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rating</w:t>
      </w:r>
      <w:r>
        <w:t xml:space="preserve"> </w:t>
      </w:r>
      <w:r>
        <w:t xml:space="preserve">part</w:t>
      </w:r>
    </w:p>
    <w:p>
      <w:pPr>
        <w:pStyle w:val="Author"/>
      </w:pPr>
      <w:r>
        <w:t xml:space="preserve">Mengyan</w:t>
      </w:r>
      <w:r>
        <w:t xml:space="preserve"> </w:t>
      </w:r>
      <w:r>
        <w:t xml:space="preserve">Cui</w:t>
      </w:r>
    </w:p>
    <w:p>
      <w:pPr>
        <w:pStyle w:val="Date"/>
      </w:pPr>
      <w:r>
        <w:t xml:space="preserve">2016年11月30日</w:t>
      </w:r>
    </w:p>
    <w:p>
      <w:pPr>
        <w:pStyle w:val="Heading3"/>
      </w:pPr>
      <w:bookmarkStart w:id="21" w:name="statistic-analysis-about-rating-dataset"/>
      <w:bookmarkEnd w:id="21"/>
      <w:r>
        <w:t xml:space="preserve">Statistic analysis about rating dataset</w:t>
      </w:r>
    </w:p>
    <w:p>
      <w:pPr>
        <w:pStyle w:val="FirstParagraph"/>
      </w:pPr>
      <w:r>
        <w:t xml:space="preserve">All ratings are contained in the rating dataset. Each line of this file after the header row represents one rating of one movie by one user. Here is a overview about rating dataset.</w:t>
      </w:r>
    </w:p>
    <w:p>
      <w:pPr>
        <w:pStyle w:val="SourceCode"/>
      </w:pPr>
      <w:r>
        <w:rPr>
          <w:rStyle w:val="KeywordTok"/>
        </w:rPr>
        <w:t xml:space="preserve">summary</w:t>
      </w:r>
      <w:r>
        <w:rPr>
          <w:rStyle w:val="NormalTok"/>
        </w:rPr>
        <w:t xml:space="preserve">(rating)</w:t>
      </w:r>
    </w:p>
    <w:p>
      <w:pPr>
        <w:pStyle w:val="SourceCode"/>
      </w:pPr>
      <w:r>
        <w:rPr>
          <w:rStyle w:val="VerbatimChar"/>
        </w:rPr>
        <w:t xml:space="preserve">##      userId          movieId           rating        timestamp        </w:t>
      </w:r>
      <w:r>
        <w:br w:type="textWrapping"/>
      </w:r>
      <w:r>
        <w:rPr>
          <w:rStyle w:val="VerbatimChar"/>
        </w:rPr>
        <w:t xml:space="preserve">##  Min.   :     1   Min.   :     1   Min.   :0.500   Min.   :7.897e+08  </w:t>
      </w:r>
      <w:r>
        <w:br w:type="textWrapping"/>
      </w:r>
      <w:r>
        <w:rPr>
          <w:rStyle w:val="VerbatimChar"/>
        </w:rPr>
        <w:t xml:space="preserve">##  1st Qu.: 34395   1st Qu.:   902   1st Qu.:3.000   1st Qu.:9.668e+08  </w:t>
      </w:r>
      <w:r>
        <w:br w:type="textWrapping"/>
      </w:r>
      <w:r>
        <w:rPr>
          <w:rStyle w:val="VerbatimChar"/>
        </w:rPr>
        <w:t xml:space="preserve">##  Median : 69141   Median :  2167   Median :3.500   Median :1.104e+09  </w:t>
      </w:r>
      <w:r>
        <w:br w:type="textWrapping"/>
      </w:r>
      <w:r>
        <w:rPr>
          <w:rStyle w:val="VerbatimChar"/>
        </w:rPr>
        <w:t xml:space="preserve">##  Mean   : 69046   Mean   :  9042   Mean   :3.526   Mean   :1.101e+09  </w:t>
      </w:r>
      <w:r>
        <w:br w:type="textWrapping"/>
      </w:r>
      <w:r>
        <w:rPr>
          <w:rStyle w:val="VerbatimChar"/>
        </w:rPr>
        <w:t xml:space="preserve">##  3rd Qu.:103637   3rd Qu.:  4770   3rd Qu.:4.000   3rd Qu.:1.226e+09  </w:t>
      </w:r>
      <w:r>
        <w:br w:type="textWrapping"/>
      </w:r>
      <w:r>
        <w:rPr>
          <w:rStyle w:val="VerbatimChar"/>
        </w:rPr>
        <w:t xml:space="preserve">##  Max.   :138493   Max.   :131262   Max.   :5.000   Max.   :1.428e+09</w:t>
      </w:r>
    </w:p>
    <w:p>
      <w:pPr>
        <w:pStyle w:val="FirstParagraph"/>
      </w:pPr>
      <w:r>
        <w:t xml:space="preserve">Since a movie has been rated by plenty of users, the relationship between reveiwers and the average rating is an interesting topic to figure out. The following image reveals that there is correlation between the two variables. That is, the average rating could reflect the real quality of this movie, which is not change with the change of number of reviewers. Besides, movies can be divided into three group based on the average rating: if the average rating is small than 3, the movie is bad, and if is lager than 4, it must be good, and the others are medium ones.</w:t>
      </w:r>
      <w:r>
        <w:t xml:space="preserve"> </w:t>
      </w:r>
      <w:r>
        <w:drawing>
          <wp:inline>
            <wp:extent cx="4610100" cy="3695700"/>
            <wp:effectExtent b="0" l="0" r="0" t="0"/>
            <wp:docPr descr="" id="1" name="Picture"/>
            <a:graphic>
              <a:graphicData uri="http://schemas.openxmlformats.org/drawingml/2006/picture">
                <pic:pic>
                  <pic:nvPicPr>
                    <pic:cNvPr descr="rating_part_files/figure-docx/the%20slack%20of%20different%20ratings%20by%20year-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According the distinguish rules mentioned before, the stack histgram of the quality of moives by year can reveal whether the distribution of good movie or bad movie is concentrated. In fact, the rating data is incompleted since there will still be reviewers rating newest movie. Basically, the tendency of movies' quality is inconspicuous and the fluctuation of good movie is smaller than bad movies and medium movies.</w:t>
      </w:r>
      <w:r>
        <w:t xml:space="preserve"> </w:t>
      </w:r>
      <w:r>
        <w:drawing>
          <wp:inline>
            <wp:extent cx="4610100" cy="3695700"/>
            <wp:effectExtent b="0" l="0" r="0" t="0"/>
            <wp:docPr descr="" id="1" name="Picture"/>
            <a:graphic>
              <a:graphicData uri="http://schemas.openxmlformats.org/drawingml/2006/picture">
                <pic:pic>
                  <pic:nvPicPr>
                    <pic:cNvPr descr="rating_part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Here is another chart to figure out the average quality of movies in every year. the barplot is more intuitive.</w:t>
      </w:r>
      <w:r>
        <w:t xml:space="preserve"> </w:t>
      </w:r>
      <w:r>
        <w:drawing>
          <wp:inline>
            <wp:extent cx="4610100" cy="3695700"/>
            <wp:effectExtent b="0" l="0" r="0" t="0"/>
            <wp:docPr descr="" id="1" name="Picture"/>
            <a:graphic>
              <a:graphicData uri="http://schemas.openxmlformats.org/drawingml/2006/picture">
                <pic:pic>
                  <pic:nvPicPr>
                    <pic:cNvPr descr="rating_part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Considering that the timestamp is a variable recording comment time, we draw a histgram about the number of ratings by month to see if the rating was effected by month. The result seems no effect of month.</w:t>
      </w:r>
      <w:r>
        <w:t xml:space="preserve"> </w:t>
      </w:r>
      <w:r>
        <w:drawing>
          <wp:inline>
            <wp:extent cx="4610100" cy="3695700"/>
            <wp:effectExtent b="0" l="0" r="0" t="0"/>
            <wp:docPr descr="" id="1" name="Picture"/>
            <a:graphic>
              <a:graphicData uri="http://schemas.openxmlformats.org/drawingml/2006/picture">
                <pic:pic>
                  <pic:nvPicPr>
                    <pic:cNvPr descr="rating_part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Similarly, to see whether the hour factor will influence rating, we plot a chart about the rush hourof users' comments. And there is no big fluctuation hour by hour.</w:t>
      </w:r>
      <w:r>
        <w:t xml:space="preserve"> </w:t>
      </w:r>
      <w:r>
        <w:drawing>
          <wp:inline>
            <wp:extent cx="4610100" cy="3695700"/>
            <wp:effectExtent b="0" l="0" r="0" t="0"/>
            <wp:docPr descr="" id="1" name="Picture"/>
            <a:graphic>
              <a:graphicData uri="http://schemas.openxmlformats.org/drawingml/2006/picture">
                <pic:pic>
                  <pic:nvPicPr>
                    <pic:cNvPr descr="rating_part_files/figure-docx/unnamed-chunk-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a527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rating part</dc:title>
  <dc:creator>Mengyan Cui</dc:creator>
</cp:coreProperties>
</file>