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9892" w14:textId="77777777" w:rsidR="003F14E5" w:rsidRPr="005B0B85" w:rsidRDefault="00000000">
      <w:pPr>
        <w:pStyle w:val="Ttulo1"/>
        <w:keepNext w:val="0"/>
        <w:keepLines w:val="0"/>
        <w:spacing w:before="200" w:after="0" w:line="240" w:lineRule="auto"/>
        <w:rPr>
          <w:b/>
          <w:sz w:val="39"/>
          <w:szCs w:val="39"/>
          <w:lang w:val="en-US"/>
        </w:rPr>
      </w:pPr>
      <w:bookmarkStart w:id="0" w:name="_xzvz71humi6a" w:colFirst="0" w:colLast="0"/>
      <w:bookmarkEnd w:id="0"/>
      <w:proofErr w:type="spellStart"/>
      <w:r w:rsidRPr="005B0B85">
        <w:rPr>
          <w:b/>
          <w:sz w:val="39"/>
          <w:szCs w:val="39"/>
          <w:lang w:val="en-US"/>
        </w:rPr>
        <w:t>Aprendizagem</w:t>
      </w:r>
      <w:proofErr w:type="spellEnd"/>
      <w:r w:rsidRPr="005B0B85">
        <w:rPr>
          <w:b/>
          <w:sz w:val="39"/>
          <w:szCs w:val="39"/>
          <w:lang w:val="en-US"/>
        </w:rPr>
        <w:t xml:space="preserve"> </w:t>
      </w:r>
      <w:proofErr w:type="spellStart"/>
      <w:r w:rsidRPr="005B0B85">
        <w:rPr>
          <w:b/>
          <w:sz w:val="39"/>
          <w:szCs w:val="39"/>
          <w:lang w:val="en-US"/>
        </w:rPr>
        <w:t>Automática</w:t>
      </w:r>
      <w:proofErr w:type="spellEnd"/>
      <w:r w:rsidRPr="005B0B85">
        <w:rPr>
          <w:b/>
          <w:sz w:val="39"/>
          <w:szCs w:val="39"/>
          <w:lang w:val="en-US"/>
        </w:rPr>
        <w:t xml:space="preserve"> 2023/2024</w:t>
      </w:r>
    </w:p>
    <w:p w14:paraId="43300BC1" w14:textId="77777777" w:rsidR="003F14E5" w:rsidRPr="005B0B85" w:rsidRDefault="00000000">
      <w:pPr>
        <w:pStyle w:val="Ttulo3"/>
        <w:keepNext w:val="0"/>
        <w:keepLines w:val="0"/>
        <w:spacing w:before="380" w:after="0" w:line="240" w:lineRule="auto"/>
        <w:rPr>
          <w:b/>
          <w:color w:val="000000"/>
          <w:sz w:val="27"/>
          <w:szCs w:val="27"/>
          <w:lang w:val="en-US"/>
        </w:rPr>
      </w:pPr>
      <w:bookmarkStart w:id="1" w:name="_owdwsh582bbg" w:colFirst="0" w:colLast="0"/>
      <w:bookmarkEnd w:id="1"/>
      <w:r w:rsidRPr="005B0B85">
        <w:rPr>
          <w:b/>
          <w:color w:val="000000"/>
          <w:sz w:val="27"/>
          <w:szCs w:val="27"/>
          <w:lang w:val="en-US"/>
        </w:rPr>
        <w:t>First Home Assignment</w:t>
      </w:r>
    </w:p>
    <w:p w14:paraId="253FC88D" w14:textId="77777777" w:rsidR="003F14E5" w:rsidRPr="005B0B85" w:rsidRDefault="003F14E5">
      <w:pPr>
        <w:rPr>
          <w:lang w:val="en-US"/>
        </w:rPr>
      </w:pPr>
    </w:p>
    <w:p w14:paraId="1AFD901B" w14:textId="77777777" w:rsidR="003F14E5" w:rsidRPr="005B0B85" w:rsidRDefault="00000000">
      <w:pPr>
        <w:pStyle w:val="Ttulo3"/>
        <w:keepNext w:val="0"/>
        <w:keepLines w:val="0"/>
        <w:shd w:val="clear" w:color="auto" w:fill="FFFFFF"/>
        <w:spacing w:before="200" w:after="0" w:line="240" w:lineRule="auto"/>
        <w:rPr>
          <w:b/>
          <w:color w:val="000000"/>
          <w:sz w:val="27"/>
          <w:szCs w:val="27"/>
          <w:lang w:val="en-US"/>
        </w:rPr>
      </w:pPr>
      <w:r w:rsidRPr="005B0B85">
        <w:rPr>
          <w:b/>
          <w:color w:val="000000"/>
          <w:sz w:val="27"/>
          <w:szCs w:val="27"/>
          <w:lang w:val="en-US"/>
        </w:rPr>
        <w:t>Objective 1:</w:t>
      </w:r>
    </w:p>
    <w:p w14:paraId="0C8E2F35" w14:textId="77777777" w:rsidR="003F14E5" w:rsidRPr="005B0B85" w:rsidRDefault="00000000">
      <w:pPr>
        <w:pStyle w:val="Ttulo3"/>
        <w:keepNext w:val="0"/>
        <w:keepLines w:val="0"/>
        <w:shd w:val="clear" w:color="auto" w:fill="FFFFFF"/>
        <w:spacing w:before="200" w:after="0" w:line="240" w:lineRule="auto"/>
        <w:rPr>
          <w:b/>
          <w:color w:val="000000"/>
          <w:sz w:val="27"/>
          <w:szCs w:val="27"/>
          <w:lang w:val="en-US"/>
        </w:rPr>
      </w:pPr>
      <w:bookmarkStart w:id="2" w:name="_dqgk1215f6e7" w:colFirst="0" w:colLast="0"/>
      <w:bookmarkEnd w:id="2"/>
      <w:r w:rsidRPr="005B0B85">
        <w:rPr>
          <w:b/>
          <w:color w:val="000000"/>
          <w:sz w:val="27"/>
          <w:szCs w:val="27"/>
          <w:lang w:val="en-US"/>
        </w:rPr>
        <w:t xml:space="preserve">Produce the best regression model for </w:t>
      </w:r>
      <w:proofErr w:type="spellStart"/>
      <w:r w:rsidRPr="005B0B85">
        <w:rPr>
          <w:b/>
          <w:color w:val="000000"/>
          <w:sz w:val="27"/>
          <w:szCs w:val="27"/>
          <w:lang w:val="en-US"/>
        </w:rPr>
        <w:t>critical_temp</w:t>
      </w:r>
      <w:proofErr w:type="spellEnd"/>
      <w:r w:rsidRPr="005B0B85">
        <w:rPr>
          <w:b/>
          <w:color w:val="000000"/>
          <w:sz w:val="27"/>
          <w:szCs w:val="27"/>
          <w:lang w:val="en-US"/>
        </w:rPr>
        <w:t xml:space="preserve"> (Dependent Variable)</w:t>
      </w:r>
    </w:p>
    <w:p w14:paraId="45B5BE19" w14:textId="77777777" w:rsidR="003F14E5" w:rsidRPr="005B0B85" w:rsidRDefault="003F14E5">
      <w:pPr>
        <w:rPr>
          <w:lang w:val="en-US"/>
        </w:rPr>
      </w:pPr>
    </w:p>
    <w:p w14:paraId="684AA79C" w14:textId="77777777" w:rsidR="003F14E5" w:rsidRDefault="00000000">
      <w:pPr>
        <w:rPr>
          <w:b/>
        </w:rPr>
      </w:pPr>
      <w:r>
        <w:rPr>
          <w:b/>
        </w:rPr>
        <w:t>Sumário do trabalho realizado:</w:t>
      </w:r>
    </w:p>
    <w:p w14:paraId="130D0668" w14:textId="77777777" w:rsidR="003F14E5" w:rsidRDefault="003F14E5">
      <w:pPr>
        <w:rPr>
          <w:b/>
        </w:rPr>
      </w:pPr>
    </w:p>
    <w:p w14:paraId="75BB8B7C" w14:textId="77777777" w:rsidR="003F14E5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Carregamos o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a partir do ficheiro: "HA1-DatasetScaled.tsv"(apenas uma vez para ambos os objetivos)</w:t>
      </w:r>
    </w:p>
    <w:p w14:paraId="36E30DBB" w14:textId="77777777" w:rsidR="003F14E5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Divisão dos dados em dois </w:t>
      </w:r>
      <w:proofErr w:type="spellStart"/>
      <w:r>
        <w:rPr>
          <w:sz w:val="20"/>
          <w:szCs w:val="20"/>
        </w:rPr>
        <w:t>dataframes</w:t>
      </w:r>
      <w:proofErr w:type="spellEnd"/>
      <w:r>
        <w:rPr>
          <w:sz w:val="20"/>
          <w:szCs w:val="20"/>
        </w:rPr>
        <w:t>, um com apenas a variável dependente (“</w:t>
      </w:r>
      <w:proofErr w:type="spellStart"/>
      <w:r>
        <w:rPr>
          <w:sz w:val="20"/>
          <w:szCs w:val="20"/>
        </w:rPr>
        <w:t>critical</w:t>
      </w:r>
      <w:proofErr w:type="spellEnd"/>
      <w:r>
        <w:rPr>
          <w:sz w:val="20"/>
          <w:szCs w:val="20"/>
        </w:rPr>
        <w:t xml:space="preserve">_ </w:t>
      </w:r>
      <w:proofErr w:type="spellStart"/>
      <w:r>
        <w:rPr>
          <w:sz w:val="20"/>
          <w:szCs w:val="20"/>
        </w:rPr>
        <w:t>temp</w:t>
      </w:r>
      <w:proofErr w:type="spellEnd"/>
      <w:r>
        <w:rPr>
          <w:sz w:val="20"/>
          <w:szCs w:val="20"/>
        </w:rPr>
        <w:t>”), e o outro com o resto das variáveis</w:t>
      </w:r>
    </w:p>
    <w:p w14:paraId="3F92982C" w14:textId="77777777" w:rsidR="003F14E5" w:rsidRDefault="00000000">
      <w:pPr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Fizemos a divisão dos dados em conjuntos de treino e de teste</w:t>
      </w:r>
    </w:p>
    <w:p w14:paraId="75E4B6A2" w14:textId="77777777" w:rsidR="003F14E5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19"/>
          <w:szCs w:val="19"/>
        </w:rPr>
        <w:t xml:space="preserve">Aplicamos as implementações dos modelos: </w:t>
      </w:r>
      <w:proofErr w:type="spellStart"/>
      <w:r>
        <w:rPr>
          <w:sz w:val="19"/>
          <w:szCs w:val="19"/>
          <w:highlight w:val="white"/>
        </w:rPr>
        <w:t>Decision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tree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Regression</w:t>
      </w:r>
      <w:proofErr w:type="spellEnd"/>
      <w:r>
        <w:rPr>
          <w:sz w:val="19"/>
          <w:szCs w:val="19"/>
          <w:highlight w:val="white"/>
        </w:rPr>
        <w:t xml:space="preserve">, Linear </w:t>
      </w:r>
      <w:proofErr w:type="spellStart"/>
      <w:r>
        <w:rPr>
          <w:sz w:val="19"/>
          <w:szCs w:val="19"/>
          <w:highlight w:val="white"/>
        </w:rPr>
        <w:t>Regression</w:t>
      </w:r>
      <w:proofErr w:type="spellEnd"/>
      <w:r>
        <w:rPr>
          <w:sz w:val="19"/>
          <w:szCs w:val="19"/>
          <w:highlight w:val="white"/>
        </w:rPr>
        <w:t xml:space="preserve">(do </w:t>
      </w:r>
      <w:proofErr w:type="spellStart"/>
      <w:r>
        <w:rPr>
          <w:sz w:val="19"/>
          <w:szCs w:val="19"/>
          <w:highlight w:val="white"/>
        </w:rPr>
        <w:t>sklearn</w:t>
      </w:r>
      <w:proofErr w:type="spellEnd"/>
      <w:r>
        <w:rPr>
          <w:sz w:val="19"/>
          <w:szCs w:val="19"/>
          <w:highlight w:val="white"/>
        </w:rPr>
        <w:t xml:space="preserve">) </w:t>
      </w:r>
      <w:r>
        <w:rPr>
          <w:sz w:val="19"/>
          <w:szCs w:val="19"/>
        </w:rPr>
        <w:t xml:space="preserve"> ,</w:t>
      </w:r>
      <w:r>
        <w:rPr>
          <w:sz w:val="19"/>
          <w:szCs w:val="19"/>
          <w:highlight w:val="white"/>
        </w:rPr>
        <w:t xml:space="preserve">Linear </w:t>
      </w:r>
      <w:proofErr w:type="spellStart"/>
      <w:r>
        <w:rPr>
          <w:sz w:val="19"/>
          <w:szCs w:val="19"/>
          <w:highlight w:val="white"/>
        </w:rPr>
        <w:t>Regression</w:t>
      </w:r>
      <w:proofErr w:type="spellEnd"/>
      <w:r>
        <w:rPr>
          <w:sz w:val="19"/>
          <w:szCs w:val="19"/>
          <w:highlight w:val="white"/>
        </w:rPr>
        <w:t xml:space="preserve">(do </w:t>
      </w:r>
      <w:proofErr w:type="spellStart"/>
      <w:r>
        <w:rPr>
          <w:sz w:val="20"/>
          <w:szCs w:val="20"/>
        </w:rPr>
        <w:t>statsmodel</w:t>
      </w:r>
      <w:proofErr w:type="spellEnd"/>
      <w:r>
        <w:rPr>
          <w:sz w:val="19"/>
          <w:szCs w:val="19"/>
          <w:highlight w:val="white"/>
        </w:rPr>
        <w:t xml:space="preserve">), </w:t>
      </w:r>
      <w:proofErr w:type="spellStart"/>
      <w:r>
        <w:rPr>
          <w:sz w:val="19"/>
          <w:szCs w:val="19"/>
          <w:highlight w:val="white"/>
        </w:rPr>
        <w:t>Ridge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Regression</w:t>
      </w:r>
      <w:proofErr w:type="spellEnd"/>
      <w:r>
        <w:rPr>
          <w:sz w:val="19"/>
          <w:szCs w:val="19"/>
          <w:highlight w:val="white"/>
        </w:rPr>
        <w:t xml:space="preserve">, Lasso </w:t>
      </w:r>
      <w:proofErr w:type="spellStart"/>
      <w:r>
        <w:rPr>
          <w:sz w:val="19"/>
          <w:szCs w:val="19"/>
          <w:highlight w:val="white"/>
        </w:rPr>
        <w:t>Regression</w:t>
      </w:r>
      <w:proofErr w:type="spellEnd"/>
    </w:p>
    <w:p w14:paraId="623F5F35" w14:textId="77777777" w:rsidR="003F14E5" w:rsidRDefault="00000000">
      <w:pPr>
        <w:numPr>
          <w:ilvl w:val="0"/>
          <w:numId w:val="1"/>
        </w:numPr>
        <w:shd w:val="clear" w:color="auto" w:fill="FFFFFF"/>
        <w:rPr>
          <w:sz w:val="19"/>
          <w:szCs w:val="19"/>
          <w:highlight w:val="white"/>
        </w:rPr>
      </w:pPr>
      <w:r>
        <w:rPr>
          <w:sz w:val="19"/>
          <w:szCs w:val="19"/>
        </w:rPr>
        <w:t xml:space="preserve">Fizemos </w:t>
      </w:r>
      <w:proofErr w:type="spellStart"/>
      <w:r>
        <w:rPr>
          <w:sz w:val="19"/>
          <w:szCs w:val="19"/>
        </w:rPr>
        <w:t>fit</w:t>
      </w:r>
      <w:proofErr w:type="spellEnd"/>
      <w:r>
        <w:rPr>
          <w:sz w:val="19"/>
          <w:szCs w:val="19"/>
        </w:rPr>
        <w:t xml:space="preserve"> de cada um dos modelos implementados com o training set</w:t>
      </w:r>
    </w:p>
    <w:p w14:paraId="343465EC" w14:textId="77777777" w:rsidR="003F14E5" w:rsidRDefault="00000000">
      <w:pPr>
        <w:numPr>
          <w:ilvl w:val="0"/>
          <w:numId w:val="1"/>
        </w:numPr>
        <w:shd w:val="clear" w:color="auto" w:fill="FFFFFF"/>
        <w:rPr>
          <w:sz w:val="19"/>
          <w:szCs w:val="19"/>
          <w:highlight w:val="white"/>
        </w:rPr>
      </w:pPr>
      <w:r>
        <w:rPr>
          <w:sz w:val="19"/>
          <w:szCs w:val="19"/>
        </w:rPr>
        <w:t>Efetuamos previsões com cada um dos modelos treinados usando as variáveis independentes do set de teste (</w:t>
      </w:r>
      <w:proofErr w:type="spellStart"/>
      <w:r>
        <w:rPr>
          <w:sz w:val="19"/>
          <w:szCs w:val="19"/>
        </w:rPr>
        <w:t>X_test</w:t>
      </w:r>
      <w:proofErr w:type="spellEnd"/>
      <w:r>
        <w:rPr>
          <w:sz w:val="19"/>
          <w:szCs w:val="19"/>
        </w:rPr>
        <w:t>)</w:t>
      </w:r>
    </w:p>
    <w:p w14:paraId="5936D744" w14:textId="77777777" w:rsidR="003F14E5" w:rsidRDefault="00000000">
      <w:pPr>
        <w:numPr>
          <w:ilvl w:val="0"/>
          <w:numId w:val="1"/>
        </w:numPr>
        <w:shd w:val="clear" w:color="auto" w:fill="FFFFFF"/>
        <w:spacing w:after="140"/>
        <w:rPr>
          <w:sz w:val="19"/>
          <w:szCs w:val="19"/>
        </w:rPr>
      </w:pPr>
      <w:r>
        <w:rPr>
          <w:sz w:val="19"/>
          <w:szCs w:val="19"/>
        </w:rPr>
        <w:t xml:space="preserve">As previsões foram comparadas com os valores verdadeiros </w:t>
      </w:r>
      <w:proofErr w:type="spellStart"/>
      <w:r>
        <w:rPr>
          <w:sz w:val="19"/>
          <w:szCs w:val="19"/>
        </w:rPr>
        <w:t>de”crit_temp</w:t>
      </w:r>
      <w:proofErr w:type="spellEnd"/>
      <w:r>
        <w:rPr>
          <w:sz w:val="19"/>
          <w:szCs w:val="19"/>
        </w:rPr>
        <w:t>” (</w:t>
      </w:r>
      <w:proofErr w:type="spellStart"/>
      <w:r>
        <w:rPr>
          <w:sz w:val="19"/>
          <w:szCs w:val="19"/>
        </w:rPr>
        <w:t>y_test</w:t>
      </w:r>
      <w:proofErr w:type="spellEnd"/>
      <w:r>
        <w:rPr>
          <w:sz w:val="19"/>
          <w:szCs w:val="19"/>
        </w:rPr>
        <w:t xml:space="preserve">) de forma a avaliá-las segundo as seguintes métricas: </w:t>
      </w:r>
      <w:proofErr w:type="spellStart"/>
      <w:r>
        <w:rPr>
          <w:sz w:val="19"/>
          <w:szCs w:val="19"/>
        </w:rPr>
        <w:t>rve</w:t>
      </w:r>
      <w:proofErr w:type="spellEnd"/>
      <w:r>
        <w:rPr>
          <w:sz w:val="19"/>
          <w:szCs w:val="19"/>
        </w:rPr>
        <w:t xml:space="preserve">: Ratio </w:t>
      </w:r>
      <w:proofErr w:type="spellStart"/>
      <w:r>
        <w:rPr>
          <w:sz w:val="19"/>
          <w:szCs w:val="19"/>
        </w:rPr>
        <w:t>of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Variance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Explained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rmse</w:t>
      </w:r>
      <w:proofErr w:type="spellEnd"/>
      <w:r>
        <w:rPr>
          <w:sz w:val="19"/>
          <w:szCs w:val="19"/>
        </w:rPr>
        <w:t xml:space="preserve"> - </w:t>
      </w:r>
      <w:proofErr w:type="spellStart"/>
      <w:r>
        <w:rPr>
          <w:sz w:val="19"/>
          <w:szCs w:val="19"/>
        </w:rPr>
        <w:t>Root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Squared</w:t>
      </w:r>
      <w:proofErr w:type="spellEnd"/>
      <w:r>
        <w:rPr>
          <w:sz w:val="19"/>
          <w:szCs w:val="19"/>
        </w:rPr>
        <w:t xml:space="preserve"> Error; </w:t>
      </w:r>
      <w:proofErr w:type="spellStart"/>
      <w:r>
        <w:rPr>
          <w:sz w:val="19"/>
          <w:szCs w:val="19"/>
        </w:rPr>
        <w:t>Pearson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Correlation</w:t>
      </w:r>
      <w:proofErr w:type="spellEnd"/>
      <w:r>
        <w:rPr>
          <w:sz w:val="19"/>
          <w:szCs w:val="19"/>
        </w:rPr>
        <w:t xml:space="preserve"> score; </w:t>
      </w:r>
      <w:proofErr w:type="spellStart"/>
      <w:r>
        <w:rPr>
          <w:sz w:val="19"/>
          <w:szCs w:val="19"/>
        </w:rPr>
        <w:t>Mean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absolute</w:t>
      </w:r>
      <w:proofErr w:type="spellEnd"/>
      <w:r>
        <w:rPr>
          <w:sz w:val="19"/>
          <w:szCs w:val="19"/>
        </w:rPr>
        <w:t xml:space="preserve"> error; </w:t>
      </w:r>
      <w:proofErr w:type="spellStart"/>
      <w:r>
        <w:rPr>
          <w:sz w:val="19"/>
          <w:szCs w:val="19"/>
        </w:rPr>
        <w:t>Maximum</w:t>
      </w:r>
      <w:proofErr w:type="spellEnd"/>
      <w:r>
        <w:rPr>
          <w:sz w:val="19"/>
          <w:szCs w:val="19"/>
        </w:rPr>
        <w:t xml:space="preserve"> error.</w:t>
      </w:r>
    </w:p>
    <w:p w14:paraId="27ED1EF3" w14:textId="77777777" w:rsidR="003F14E5" w:rsidRDefault="00000000">
      <w:pPr>
        <w:rPr>
          <w:b/>
        </w:rPr>
      </w:pPr>
      <w:r>
        <w:rPr>
          <w:b/>
        </w:rPr>
        <w:t>Tabela com modelos testados e respetivas estatísticas relevantes(Resultados):</w:t>
      </w:r>
    </w:p>
    <w:p w14:paraId="4EC9228C" w14:textId="77777777" w:rsidR="003F14E5" w:rsidRDefault="00000000">
      <w:pPr>
        <w:rPr>
          <w:b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1B5BD5E0" wp14:editId="2D28C53F">
            <wp:extent cx="5731200" cy="1968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F3FA3" w14:textId="77777777" w:rsidR="003F14E5" w:rsidRDefault="0000000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decision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tree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max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depth</w:t>
      </w:r>
      <w:proofErr w:type="spellEnd"/>
      <w:r>
        <w:rPr>
          <w:sz w:val="21"/>
          <w:szCs w:val="21"/>
          <w:highlight w:val="white"/>
        </w:rPr>
        <w:t xml:space="preserve"> = 5</w:t>
      </w:r>
    </w:p>
    <w:p w14:paraId="3678FD79" w14:textId="77777777" w:rsidR="003F14E5" w:rsidRDefault="003F14E5">
      <w:pPr>
        <w:rPr>
          <w:sz w:val="21"/>
          <w:szCs w:val="21"/>
          <w:highlight w:val="white"/>
        </w:rPr>
      </w:pPr>
    </w:p>
    <w:p w14:paraId="5AA0D9B5" w14:textId="77777777" w:rsidR="003F14E5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Métricas de avaliação de </w:t>
      </w:r>
      <w:proofErr w:type="spellStart"/>
      <w:r>
        <w:rPr>
          <w:sz w:val="20"/>
          <w:szCs w:val="20"/>
          <w:highlight w:val="white"/>
        </w:rPr>
        <w:t>decision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tree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regression</w:t>
      </w:r>
      <w:proofErr w:type="spellEnd"/>
      <w:r>
        <w:rPr>
          <w:sz w:val="20"/>
          <w:szCs w:val="20"/>
          <w:highlight w:val="white"/>
        </w:rPr>
        <w:t xml:space="preserve"> com </w:t>
      </w:r>
      <w:proofErr w:type="spellStart"/>
      <w:r>
        <w:rPr>
          <w:sz w:val="20"/>
          <w:szCs w:val="20"/>
          <w:highlight w:val="white"/>
        </w:rPr>
        <w:t>max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depth</w:t>
      </w:r>
      <w:proofErr w:type="spellEnd"/>
      <w:r>
        <w:rPr>
          <w:sz w:val="20"/>
          <w:szCs w:val="20"/>
          <w:highlight w:val="white"/>
        </w:rPr>
        <w:t xml:space="preserve"> 10(demorou mais de 1min para correr o modelo):</w:t>
      </w:r>
    </w:p>
    <w:p w14:paraId="67CCCAEB" w14:textId="77777777" w:rsidR="003F14E5" w:rsidRPr="005B0B85" w:rsidRDefault="00000000">
      <w:pPr>
        <w:rPr>
          <w:sz w:val="20"/>
          <w:szCs w:val="20"/>
          <w:highlight w:val="white"/>
          <w:lang w:val="en-US"/>
        </w:rPr>
      </w:pPr>
      <w:r w:rsidRPr="005B0B85">
        <w:rPr>
          <w:sz w:val="20"/>
          <w:szCs w:val="20"/>
          <w:highlight w:val="white"/>
          <w:lang w:val="en-US"/>
        </w:rPr>
        <w:t>The RVE is:  0.8513227476146826</w:t>
      </w:r>
    </w:p>
    <w:p w14:paraId="3691953A" w14:textId="77777777" w:rsidR="003F14E5" w:rsidRPr="005B0B85" w:rsidRDefault="00000000">
      <w:pPr>
        <w:rPr>
          <w:sz w:val="20"/>
          <w:szCs w:val="20"/>
          <w:highlight w:val="white"/>
          <w:lang w:val="en-US"/>
        </w:rPr>
      </w:pPr>
      <w:r w:rsidRPr="005B0B85">
        <w:rPr>
          <w:sz w:val="20"/>
          <w:szCs w:val="20"/>
          <w:highlight w:val="white"/>
          <w:lang w:val="en-US"/>
        </w:rPr>
        <w:t xml:space="preserve">The </w:t>
      </w:r>
      <w:proofErr w:type="spellStart"/>
      <w:r w:rsidRPr="005B0B85">
        <w:rPr>
          <w:sz w:val="20"/>
          <w:szCs w:val="20"/>
          <w:highlight w:val="white"/>
          <w:lang w:val="en-US"/>
        </w:rPr>
        <w:t>rmse</w:t>
      </w:r>
      <w:proofErr w:type="spellEnd"/>
      <w:r w:rsidRPr="005B0B85">
        <w:rPr>
          <w:sz w:val="20"/>
          <w:szCs w:val="20"/>
          <w:highlight w:val="white"/>
          <w:lang w:val="en-US"/>
        </w:rPr>
        <w:t xml:space="preserve"> is:  13.374349733219168</w:t>
      </w:r>
    </w:p>
    <w:p w14:paraId="0A16B594" w14:textId="77777777" w:rsidR="003F14E5" w:rsidRPr="005B0B85" w:rsidRDefault="00000000">
      <w:pPr>
        <w:rPr>
          <w:sz w:val="20"/>
          <w:szCs w:val="20"/>
          <w:highlight w:val="white"/>
          <w:lang w:val="en-US"/>
        </w:rPr>
      </w:pPr>
      <w:r w:rsidRPr="005B0B85">
        <w:rPr>
          <w:sz w:val="20"/>
          <w:szCs w:val="20"/>
          <w:highlight w:val="white"/>
          <w:lang w:val="en-US"/>
        </w:rPr>
        <w:t>The Correlation Score is: 0.9232 (p-value=0.000000e+00)</w:t>
      </w:r>
    </w:p>
    <w:p w14:paraId="2440AAA3" w14:textId="77777777" w:rsidR="003F14E5" w:rsidRPr="005B0B85" w:rsidRDefault="00000000">
      <w:pPr>
        <w:rPr>
          <w:sz w:val="20"/>
          <w:szCs w:val="20"/>
          <w:highlight w:val="white"/>
          <w:lang w:val="en-US"/>
        </w:rPr>
      </w:pPr>
      <w:r w:rsidRPr="005B0B85">
        <w:rPr>
          <w:sz w:val="20"/>
          <w:szCs w:val="20"/>
          <w:highlight w:val="white"/>
          <w:lang w:val="en-US"/>
        </w:rPr>
        <w:t>The Maximum Error is:  115.72848591549295</w:t>
      </w:r>
    </w:p>
    <w:p w14:paraId="5FDEE7B6" w14:textId="77777777" w:rsidR="003F14E5" w:rsidRPr="005B0B85" w:rsidRDefault="00000000">
      <w:pPr>
        <w:rPr>
          <w:sz w:val="20"/>
          <w:szCs w:val="20"/>
          <w:highlight w:val="white"/>
          <w:lang w:val="en-US"/>
        </w:rPr>
      </w:pPr>
      <w:r w:rsidRPr="005B0B85">
        <w:rPr>
          <w:sz w:val="20"/>
          <w:szCs w:val="20"/>
          <w:highlight w:val="white"/>
          <w:lang w:val="en-US"/>
        </w:rPr>
        <w:t>The Mean Absolute Error is: 7.850503080634878</w:t>
      </w:r>
    </w:p>
    <w:p w14:paraId="056C0950" w14:textId="77777777" w:rsidR="003F14E5" w:rsidRPr="005B0B85" w:rsidRDefault="003F14E5">
      <w:pPr>
        <w:rPr>
          <w:sz w:val="21"/>
          <w:szCs w:val="21"/>
          <w:highlight w:val="white"/>
          <w:lang w:val="en-US"/>
        </w:rPr>
      </w:pPr>
    </w:p>
    <w:p w14:paraId="1CADED86" w14:textId="77777777" w:rsidR="003F14E5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 xml:space="preserve">Não compensa usar este modelo de árvore de decisão </w:t>
      </w:r>
      <w:proofErr w:type="spellStart"/>
      <w:r>
        <w:rPr>
          <w:sz w:val="21"/>
          <w:szCs w:val="21"/>
          <w:highlight w:val="white"/>
        </w:rPr>
        <w:t>tree</w:t>
      </w:r>
      <w:proofErr w:type="spellEnd"/>
      <w:r>
        <w:rPr>
          <w:sz w:val="21"/>
          <w:szCs w:val="21"/>
          <w:highlight w:val="white"/>
        </w:rPr>
        <w:t xml:space="preserve"> com profundidade máxima de 10, porque para além da árvore ficar demasiado complexa não melhora muito o desempenho do modelo comparando com “</w:t>
      </w:r>
      <w:proofErr w:type="spellStart"/>
      <w:r>
        <w:rPr>
          <w:sz w:val="21"/>
          <w:szCs w:val="21"/>
          <w:highlight w:val="white"/>
        </w:rPr>
        <w:t>decision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tree</w:t>
      </w:r>
      <w:proofErr w:type="spellEnd"/>
      <w:r>
        <w:rPr>
          <w:sz w:val="21"/>
          <w:szCs w:val="21"/>
          <w:highlight w:val="white"/>
        </w:rPr>
        <w:t>” com profundidade 5.</w:t>
      </w:r>
    </w:p>
    <w:p w14:paraId="577DEEA4" w14:textId="77777777" w:rsidR="003F14E5" w:rsidRDefault="003F14E5">
      <w:pPr>
        <w:rPr>
          <w:sz w:val="21"/>
          <w:szCs w:val="21"/>
          <w:highlight w:val="white"/>
        </w:rPr>
      </w:pPr>
    </w:p>
    <w:p w14:paraId="1538F5ED" w14:textId="77777777" w:rsidR="003F14E5" w:rsidRDefault="00000000">
      <w:pPr>
        <w:rPr>
          <w:sz w:val="21"/>
          <w:szCs w:val="21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23D7AF" wp14:editId="4A16073A">
            <wp:simplePos x="0" y="0"/>
            <wp:positionH relativeFrom="column">
              <wp:posOffset>-409574</wp:posOffset>
            </wp:positionH>
            <wp:positionV relativeFrom="paragraph">
              <wp:posOffset>133350</wp:posOffset>
            </wp:positionV>
            <wp:extent cx="2235763" cy="220027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763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A200DD1" wp14:editId="4ABEEB49">
            <wp:simplePos x="0" y="0"/>
            <wp:positionH relativeFrom="column">
              <wp:posOffset>2038350</wp:posOffset>
            </wp:positionH>
            <wp:positionV relativeFrom="paragraph">
              <wp:posOffset>133350</wp:posOffset>
            </wp:positionV>
            <wp:extent cx="2395538" cy="2198889"/>
            <wp:effectExtent l="0" t="0" r="0" b="0"/>
            <wp:wrapSquare wrapText="bothSides" distT="114300" distB="11430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198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3F5199" w14:textId="218B5614" w:rsidR="003F14E5" w:rsidRDefault="005B0B85">
      <w:pPr>
        <w:rPr>
          <w:sz w:val="21"/>
          <w:szCs w:val="21"/>
          <w:highlight w:val="whit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B1C1512" wp14:editId="128C8980">
            <wp:simplePos x="0" y="0"/>
            <wp:positionH relativeFrom="column">
              <wp:posOffset>-142240</wp:posOffset>
            </wp:positionH>
            <wp:positionV relativeFrom="paragraph">
              <wp:posOffset>2749550</wp:posOffset>
            </wp:positionV>
            <wp:extent cx="2571750" cy="2597150"/>
            <wp:effectExtent l="0" t="0" r="0" b="0"/>
            <wp:wrapTopAndBottom distT="114300" distB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sz w:val="21"/>
          <w:szCs w:val="21"/>
          <w:highlight w:val="white"/>
        </w:rPr>
        <w:t xml:space="preserve">Com as duas imagens à esquerda é possível verificar que o aumento da profundidade máxima na árvore de decisão </w:t>
      </w:r>
      <w:proofErr w:type="spellStart"/>
      <w:r w:rsidR="00000000">
        <w:rPr>
          <w:sz w:val="21"/>
          <w:szCs w:val="21"/>
          <w:highlight w:val="white"/>
        </w:rPr>
        <w:t>regression</w:t>
      </w:r>
      <w:proofErr w:type="spellEnd"/>
      <w:r w:rsidR="00000000">
        <w:rPr>
          <w:sz w:val="21"/>
          <w:szCs w:val="21"/>
          <w:highlight w:val="white"/>
        </w:rPr>
        <w:t xml:space="preserve"> representa uma diminuição significativa na raiz do erro quadrático médio (</w:t>
      </w:r>
      <w:proofErr w:type="spellStart"/>
      <w:r w:rsidR="00000000">
        <w:rPr>
          <w:sz w:val="21"/>
          <w:szCs w:val="21"/>
          <w:highlight w:val="white"/>
        </w:rPr>
        <w:t>rmse</w:t>
      </w:r>
      <w:proofErr w:type="spellEnd"/>
      <w:r w:rsidR="00000000">
        <w:rPr>
          <w:sz w:val="21"/>
          <w:szCs w:val="21"/>
          <w:highlight w:val="white"/>
        </w:rPr>
        <w:t>), pelo contrário a manipulação do nº mínimo de amostras por folha tem efeitos manifestamente inexpressivos na mesma métrica de avaliação do modelo.</w:t>
      </w:r>
      <w:r w:rsidR="00000000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95519A0" wp14:editId="70C4DB40">
            <wp:simplePos x="0" y="0"/>
            <wp:positionH relativeFrom="column">
              <wp:posOffset>3076575</wp:posOffset>
            </wp:positionH>
            <wp:positionV relativeFrom="paragraph">
              <wp:posOffset>2759406</wp:posOffset>
            </wp:positionV>
            <wp:extent cx="2571750" cy="2596558"/>
            <wp:effectExtent l="0" t="0" r="0" b="0"/>
            <wp:wrapSquare wrapText="bothSides" distT="114300" distB="114300" distL="114300" distR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2A45E2" w14:textId="1DBEA834" w:rsidR="003F14E5" w:rsidRDefault="005B0B85">
      <w:pPr>
        <w:pStyle w:val="Ttulo3"/>
        <w:keepNext w:val="0"/>
        <w:keepLines w:val="0"/>
        <w:shd w:val="clear" w:color="auto" w:fill="FFFFFF"/>
        <w:spacing w:before="200" w:after="0" w:line="240" w:lineRule="auto"/>
        <w:rPr>
          <w:sz w:val="21"/>
          <w:szCs w:val="21"/>
          <w:highlight w:val="white"/>
        </w:rPr>
      </w:pPr>
      <w:bookmarkStart w:id="3" w:name="_60jqbmee2azm" w:colFirst="0" w:colLast="0"/>
      <w:bookmarkEnd w:id="3"/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1C114B31" wp14:editId="713123F3">
            <wp:simplePos x="0" y="0"/>
            <wp:positionH relativeFrom="column">
              <wp:posOffset>-113665</wp:posOffset>
            </wp:positionH>
            <wp:positionV relativeFrom="paragraph">
              <wp:posOffset>7620</wp:posOffset>
            </wp:positionV>
            <wp:extent cx="2571750" cy="2602230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2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FD181FF" wp14:editId="7F75D8EE">
            <wp:simplePos x="0" y="0"/>
            <wp:positionH relativeFrom="column">
              <wp:posOffset>3076575</wp:posOffset>
            </wp:positionH>
            <wp:positionV relativeFrom="paragraph">
              <wp:posOffset>13970</wp:posOffset>
            </wp:positionV>
            <wp:extent cx="2571750" cy="2593975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C7A6C6" w14:textId="03D78734" w:rsidR="003F14E5" w:rsidRDefault="003F14E5">
      <w:pPr>
        <w:rPr>
          <w:sz w:val="21"/>
          <w:szCs w:val="21"/>
          <w:highlight w:val="white"/>
        </w:rPr>
      </w:pPr>
    </w:p>
    <w:p w14:paraId="6755D231" w14:textId="333B605C" w:rsidR="003F14E5" w:rsidRDefault="003F14E5">
      <w:pPr>
        <w:rPr>
          <w:sz w:val="21"/>
          <w:szCs w:val="21"/>
          <w:highlight w:val="white"/>
        </w:rPr>
      </w:pPr>
    </w:p>
    <w:p w14:paraId="626DA0F4" w14:textId="6A86461D" w:rsidR="003F14E5" w:rsidRDefault="003F14E5">
      <w:pPr>
        <w:rPr>
          <w:sz w:val="21"/>
          <w:szCs w:val="21"/>
          <w:highlight w:val="white"/>
        </w:rPr>
      </w:pPr>
    </w:p>
    <w:p w14:paraId="22C493D9" w14:textId="71F182A8" w:rsidR="003F14E5" w:rsidRDefault="003F14E5">
      <w:pPr>
        <w:rPr>
          <w:sz w:val="21"/>
          <w:szCs w:val="21"/>
          <w:highlight w:val="white"/>
        </w:rPr>
      </w:pPr>
    </w:p>
    <w:p w14:paraId="6A68B230" w14:textId="6F6D33DC" w:rsidR="003F14E5" w:rsidRDefault="003F14E5">
      <w:pPr>
        <w:rPr>
          <w:sz w:val="21"/>
          <w:szCs w:val="21"/>
          <w:highlight w:val="white"/>
        </w:rPr>
      </w:pPr>
    </w:p>
    <w:p w14:paraId="4D88CAC8" w14:textId="10EF1578" w:rsidR="003F14E5" w:rsidRDefault="003F14E5">
      <w:pPr>
        <w:rPr>
          <w:sz w:val="21"/>
          <w:szCs w:val="21"/>
          <w:highlight w:val="white"/>
        </w:rPr>
      </w:pPr>
    </w:p>
    <w:p w14:paraId="13D8315A" w14:textId="5FDC3BD7" w:rsidR="003F14E5" w:rsidRDefault="003F14E5">
      <w:pPr>
        <w:rPr>
          <w:sz w:val="21"/>
          <w:szCs w:val="21"/>
          <w:highlight w:val="white"/>
        </w:rPr>
      </w:pPr>
    </w:p>
    <w:p w14:paraId="67EA033D" w14:textId="1504354F" w:rsidR="003F14E5" w:rsidRDefault="003F14E5">
      <w:pPr>
        <w:rPr>
          <w:sz w:val="21"/>
          <w:szCs w:val="21"/>
          <w:highlight w:val="white"/>
        </w:rPr>
      </w:pPr>
    </w:p>
    <w:p w14:paraId="178B282F" w14:textId="0946286F" w:rsidR="003F14E5" w:rsidRDefault="003F14E5">
      <w:pPr>
        <w:rPr>
          <w:sz w:val="21"/>
          <w:szCs w:val="21"/>
          <w:highlight w:val="white"/>
        </w:rPr>
      </w:pPr>
    </w:p>
    <w:p w14:paraId="50915190" w14:textId="677DE557" w:rsidR="003F14E5" w:rsidRDefault="003F14E5">
      <w:pPr>
        <w:rPr>
          <w:sz w:val="21"/>
          <w:szCs w:val="21"/>
          <w:highlight w:val="white"/>
        </w:rPr>
      </w:pPr>
    </w:p>
    <w:p w14:paraId="71F2EDE2" w14:textId="605F106E" w:rsidR="003F14E5" w:rsidRDefault="003F14E5">
      <w:pPr>
        <w:rPr>
          <w:sz w:val="21"/>
          <w:szCs w:val="21"/>
          <w:highlight w:val="white"/>
        </w:rPr>
      </w:pPr>
    </w:p>
    <w:p w14:paraId="0F9CD883" w14:textId="008FB9A1" w:rsidR="003F14E5" w:rsidRDefault="003F14E5">
      <w:pPr>
        <w:rPr>
          <w:sz w:val="21"/>
          <w:szCs w:val="21"/>
          <w:highlight w:val="whit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3F14E5" w14:paraId="2689A381" w14:textId="77777777"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F2AD22A" w14:textId="77777777" w:rsidR="003F14E5" w:rsidRDefault="003F14E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CD4E0D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 RVE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7383CC9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RMSE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380D2CC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Correlation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Score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023A59D" w14:textId="77777777" w:rsidR="003F14E5" w:rsidRDefault="0000000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Maximum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Error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955925" w14:textId="77777777" w:rsidR="003F14E5" w:rsidRDefault="0000000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Mean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Absolute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Error</w:t>
            </w:r>
          </w:p>
        </w:tc>
      </w:tr>
      <w:tr w:rsidR="003F14E5" w14:paraId="6C8CC92A" w14:textId="77777777"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9525526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decision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tree</w:t>
            </w:r>
            <w:proofErr w:type="spellEnd"/>
            <w:r>
              <w:rPr>
                <w:sz w:val="21"/>
                <w:szCs w:val="21"/>
                <w:highlight w:val="white"/>
              </w:rPr>
              <w:t>(</w:t>
            </w:r>
            <w:proofErr w:type="spellStart"/>
            <w:r>
              <w:rPr>
                <w:sz w:val="21"/>
                <w:szCs w:val="21"/>
                <w:highlight w:val="white"/>
              </w:rPr>
              <w:t>depth</w:t>
            </w:r>
            <w:proofErr w:type="spellEnd"/>
            <w:r>
              <w:rPr>
                <w:sz w:val="21"/>
                <w:szCs w:val="21"/>
                <w:highlight w:val="white"/>
              </w:rPr>
              <w:t>=5)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69938A5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0.7709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F1EE15E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16.6036</w:t>
            </w:r>
          </w:p>
          <w:p w14:paraId="4EB89B4E" w14:textId="77777777" w:rsidR="003F14E5" w:rsidRDefault="003F14E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2AD61B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0.8780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5648A52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113.7497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D1B54B1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11.1612</w:t>
            </w:r>
          </w:p>
        </w:tc>
      </w:tr>
      <w:tr w:rsidR="003F14E5" w14:paraId="1E9A412C" w14:textId="77777777"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00E394E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 linear </w:t>
            </w:r>
            <w:proofErr w:type="spellStart"/>
            <w:r>
              <w:rPr>
                <w:sz w:val="21"/>
                <w:szCs w:val="21"/>
                <w:highlight w:val="white"/>
              </w:rPr>
              <w:t>regression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CB958A6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0.7326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D8AC720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17.9377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005E2F9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0.8559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CE16E2F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113.1892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F4CC123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13.5649</w:t>
            </w:r>
          </w:p>
        </w:tc>
      </w:tr>
      <w:tr w:rsidR="003F14E5" w14:paraId="6A9DF701" w14:textId="77777777"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EC2E637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ridge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regression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6068C6B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0.7288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45C6CE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18.0630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3E88FD2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0.8537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BE253F7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109.9396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BBFB20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13.6636</w:t>
            </w:r>
          </w:p>
        </w:tc>
      </w:tr>
      <w:tr w:rsidR="003F14E5" w14:paraId="467A09FF" w14:textId="77777777"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919CF48" w14:textId="77777777" w:rsidR="003F14E5" w:rsidRDefault="0000000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lasso </w:t>
            </w:r>
            <w:proofErr w:type="spellStart"/>
            <w:r>
              <w:rPr>
                <w:sz w:val="21"/>
                <w:szCs w:val="21"/>
                <w:highlight w:val="white"/>
              </w:rPr>
              <w:t>regression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E31E8E6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0.4525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C0C766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25.6667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DAE7A09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0.7426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98C66E9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97.029</w:t>
            </w:r>
          </w:p>
        </w:tc>
        <w:tc>
          <w:tcPr>
            <w:tcW w:w="1504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A54E8F7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20.663</w:t>
            </w:r>
          </w:p>
        </w:tc>
      </w:tr>
    </w:tbl>
    <w:p w14:paraId="52DE534D" w14:textId="77777777" w:rsidR="003F14E5" w:rsidRDefault="003F14E5">
      <w:pPr>
        <w:rPr>
          <w:b/>
        </w:rPr>
      </w:pPr>
    </w:p>
    <w:p w14:paraId="362E9EBE" w14:textId="77777777" w:rsidR="003F14E5" w:rsidRDefault="00000000">
      <w:r>
        <w:rPr>
          <w:b/>
        </w:rPr>
        <w:t>Discussão e conclusões:</w:t>
      </w:r>
    </w:p>
    <w:p w14:paraId="358CBCD6" w14:textId="77777777" w:rsidR="003F14E5" w:rsidRDefault="003F14E5"/>
    <w:p w14:paraId="7335211A" w14:textId="77777777" w:rsidR="003F14E5" w:rsidRDefault="00000000">
      <w:r>
        <w:t xml:space="preserve">Depois de correr os modelos várias vezes para evitar o acaso, o melhor modelo parece ser o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depth</w:t>
      </w:r>
      <w:proofErr w:type="spellEnd"/>
      <w:r>
        <w:t>=5, com melhor RVE score, RMSE mais baixo, melhor “</w:t>
      </w:r>
      <w:proofErr w:type="spellStart"/>
      <w:r>
        <w:t>correlation</w:t>
      </w:r>
      <w:proofErr w:type="spellEnd"/>
      <w:r>
        <w:t xml:space="preserve"> score” e melhor “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error”, apesar de considerar o linear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como mais simples. As diferenças nas pontuações entre o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e os modelos linear </w:t>
      </w:r>
      <w:proofErr w:type="spellStart"/>
      <w:r>
        <w:t>regression</w:t>
      </w:r>
      <w:proofErr w:type="spellEnd"/>
      <w:r>
        <w:t xml:space="preserve"> e </w:t>
      </w:r>
      <w:proofErr w:type="spellStart"/>
      <w:r>
        <w:t>ridge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não são muito significativas,  mas o modelo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não deixa de ter os melhores resultados no geral e de ser mais compreensível dos demais. De notar uma grande discrepância nos resultados do modelo lasso </w:t>
      </w:r>
      <w:proofErr w:type="spellStart"/>
      <w:r>
        <w:t>regression</w:t>
      </w:r>
      <w:proofErr w:type="spellEnd"/>
      <w:r>
        <w:t xml:space="preserve"> que são notoriamente inferiores ao resto dos modelos.</w:t>
      </w:r>
    </w:p>
    <w:p w14:paraId="5843C799" w14:textId="77777777" w:rsidR="003F14E5" w:rsidRDefault="003F14E5"/>
    <w:p w14:paraId="3B4D1AD0" w14:textId="77777777" w:rsidR="003F14E5" w:rsidRDefault="003F14E5"/>
    <w:p w14:paraId="180A7C6D" w14:textId="77777777" w:rsidR="003F14E5" w:rsidRPr="005B0B85" w:rsidRDefault="00000000">
      <w:pPr>
        <w:pStyle w:val="Ttulo3"/>
        <w:keepNext w:val="0"/>
        <w:keepLines w:val="0"/>
        <w:shd w:val="clear" w:color="auto" w:fill="FFFFFF"/>
        <w:spacing w:before="200" w:after="0" w:line="240" w:lineRule="auto"/>
        <w:rPr>
          <w:b/>
          <w:color w:val="000000"/>
          <w:sz w:val="27"/>
          <w:szCs w:val="27"/>
          <w:lang w:val="en-US"/>
        </w:rPr>
      </w:pPr>
      <w:r w:rsidRPr="005B0B85">
        <w:rPr>
          <w:b/>
          <w:color w:val="000000"/>
          <w:sz w:val="27"/>
          <w:szCs w:val="27"/>
          <w:lang w:val="en-US"/>
        </w:rPr>
        <w:t>Objective 2:</w:t>
      </w:r>
    </w:p>
    <w:p w14:paraId="6554136C" w14:textId="0C1A35D0" w:rsidR="003F14E5" w:rsidRPr="005B0B85" w:rsidRDefault="005B0B85">
      <w:pPr>
        <w:pStyle w:val="Ttulo3"/>
        <w:keepNext w:val="0"/>
        <w:keepLines w:val="0"/>
        <w:shd w:val="clear" w:color="auto" w:fill="FFFFFF"/>
        <w:spacing w:before="200" w:after="0" w:line="240" w:lineRule="auto"/>
        <w:rPr>
          <w:b/>
          <w:color w:val="000000"/>
          <w:sz w:val="27"/>
          <w:szCs w:val="27"/>
          <w:lang w:val="en-US"/>
        </w:rPr>
      </w:pPr>
      <w:bookmarkStart w:id="4" w:name="_k46qnx7wewo7" w:colFirst="0" w:colLast="0"/>
      <w:bookmarkEnd w:id="4"/>
      <w:r>
        <w:rPr>
          <w:b/>
          <w:color w:val="000000"/>
          <w:sz w:val="27"/>
          <w:szCs w:val="27"/>
          <w:lang w:val="en-US"/>
        </w:rPr>
        <w:t>B</w:t>
      </w:r>
      <w:r w:rsidR="00000000" w:rsidRPr="005B0B85">
        <w:rPr>
          <w:b/>
          <w:color w:val="000000"/>
          <w:sz w:val="27"/>
          <w:szCs w:val="27"/>
          <w:lang w:val="en-US"/>
        </w:rPr>
        <w:t xml:space="preserve">est binary classification model assuming as positive all instances with values of </w:t>
      </w:r>
      <w:proofErr w:type="spellStart"/>
      <w:r w:rsidR="00000000" w:rsidRPr="005B0B85">
        <w:rPr>
          <w:b/>
          <w:color w:val="000000"/>
          <w:sz w:val="27"/>
          <w:szCs w:val="27"/>
          <w:lang w:val="en-US"/>
        </w:rPr>
        <w:t>critical_temp</w:t>
      </w:r>
      <w:proofErr w:type="spellEnd"/>
      <w:r w:rsidR="00000000" w:rsidRPr="005B0B85">
        <w:rPr>
          <w:b/>
          <w:color w:val="000000"/>
          <w:sz w:val="27"/>
          <w:szCs w:val="27"/>
          <w:lang w:val="en-US"/>
        </w:rPr>
        <w:t xml:space="preserve"> &gt;= 80.0 and as negatives all remaining cases</w:t>
      </w:r>
    </w:p>
    <w:p w14:paraId="657A0E6B" w14:textId="77777777" w:rsidR="003F14E5" w:rsidRPr="005B0B85" w:rsidRDefault="003F14E5">
      <w:pPr>
        <w:rPr>
          <w:lang w:val="en-US"/>
        </w:rPr>
      </w:pPr>
    </w:p>
    <w:p w14:paraId="16880633" w14:textId="77777777" w:rsidR="003F14E5" w:rsidRPr="005B0B85" w:rsidRDefault="003F14E5">
      <w:pPr>
        <w:rPr>
          <w:lang w:val="en-US"/>
        </w:rPr>
      </w:pPr>
    </w:p>
    <w:p w14:paraId="7B629882" w14:textId="77777777" w:rsidR="003F14E5" w:rsidRDefault="00000000">
      <w:pPr>
        <w:rPr>
          <w:b/>
        </w:rPr>
      </w:pPr>
      <w:r>
        <w:rPr>
          <w:b/>
        </w:rPr>
        <w:t>sumário do trabalho realizado:</w:t>
      </w:r>
    </w:p>
    <w:p w14:paraId="1081A618" w14:textId="77777777" w:rsidR="003F14E5" w:rsidRDefault="003F14E5">
      <w:pPr>
        <w:rPr>
          <w:b/>
        </w:rPr>
      </w:pPr>
    </w:p>
    <w:p w14:paraId="58CDABBA" w14:textId="77777777" w:rsidR="003F14E5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Para a criação de modelos de classificação foi primeiro necessário modificar o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com a reclassificação dos valores de </w:t>
      </w:r>
      <w:proofErr w:type="spellStart"/>
      <w:r>
        <w:rPr>
          <w:sz w:val="20"/>
          <w:szCs w:val="20"/>
        </w:rPr>
        <w:t>Critical_temp</w:t>
      </w:r>
      <w:proofErr w:type="spellEnd"/>
      <w:r>
        <w:rPr>
          <w:sz w:val="20"/>
          <w:szCs w:val="20"/>
        </w:rPr>
        <w:t xml:space="preserve"> em classes discretas, de forma binária com os valores de </w:t>
      </w:r>
      <w:proofErr w:type="spellStart"/>
      <w:r>
        <w:rPr>
          <w:sz w:val="20"/>
          <w:szCs w:val="20"/>
        </w:rPr>
        <w:t>critical_temp</w:t>
      </w:r>
      <w:proofErr w:type="spellEnd"/>
      <w:r>
        <w:rPr>
          <w:sz w:val="20"/>
          <w:szCs w:val="20"/>
        </w:rPr>
        <w:t xml:space="preserve"> inferiores a 80 a assumir o valor 0 correspondente </w:t>
      </w:r>
      <w:proofErr w:type="spellStart"/>
      <w:r>
        <w:rPr>
          <w:sz w:val="20"/>
          <w:szCs w:val="20"/>
        </w:rPr>
        <w:t>a“negativo</w:t>
      </w:r>
      <w:proofErr w:type="spellEnd"/>
      <w:r>
        <w:rPr>
          <w:sz w:val="20"/>
          <w:szCs w:val="20"/>
        </w:rPr>
        <w:t>” e os restantes a assumir o valor 0 correspondente a “positivo”, de acordo com o enunciado.</w:t>
      </w:r>
    </w:p>
    <w:p w14:paraId="6541E392" w14:textId="77777777" w:rsidR="003F14E5" w:rsidRDefault="00000000">
      <w:pPr>
        <w:numPr>
          <w:ilvl w:val="0"/>
          <w:numId w:val="2"/>
        </w:numPr>
        <w:rPr>
          <w:sz w:val="19"/>
          <w:szCs w:val="19"/>
        </w:rPr>
      </w:pPr>
      <w:r>
        <w:rPr>
          <w:sz w:val="19"/>
          <w:szCs w:val="19"/>
        </w:rPr>
        <w:t>Fizemos a divisão dos dados em conjuntos de treino e de teste</w:t>
      </w:r>
    </w:p>
    <w:p w14:paraId="2BC4528C" w14:textId="77777777" w:rsidR="003F14E5" w:rsidRDefault="00000000">
      <w:pPr>
        <w:numPr>
          <w:ilvl w:val="0"/>
          <w:numId w:val="2"/>
        </w:numPr>
        <w:rPr>
          <w:sz w:val="21"/>
          <w:szCs w:val="21"/>
        </w:rPr>
      </w:pPr>
      <w:r>
        <w:rPr>
          <w:sz w:val="19"/>
          <w:szCs w:val="19"/>
        </w:rPr>
        <w:t xml:space="preserve">Aplicamos as implementações dos modelos: </w:t>
      </w:r>
      <w:proofErr w:type="spellStart"/>
      <w:r>
        <w:rPr>
          <w:sz w:val="19"/>
          <w:szCs w:val="19"/>
          <w:highlight w:val="white"/>
        </w:rPr>
        <w:t>Decision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tree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classifier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Logistic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regression</w:t>
      </w:r>
      <w:proofErr w:type="spellEnd"/>
      <w:r>
        <w:rPr>
          <w:sz w:val="19"/>
          <w:szCs w:val="19"/>
          <w:highlight w:val="white"/>
        </w:rPr>
        <w:t xml:space="preserve"> </w:t>
      </w:r>
    </w:p>
    <w:p w14:paraId="259F9E07" w14:textId="77777777" w:rsidR="003F14E5" w:rsidRDefault="00000000">
      <w:pPr>
        <w:numPr>
          <w:ilvl w:val="0"/>
          <w:numId w:val="2"/>
        </w:numPr>
        <w:rPr>
          <w:sz w:val="21"/>
          <w:szCs w:val="21"/>
        </w:rPr>
      </w:pPr>
      <w:r>
        <w:rPr>
          <w:sz w:val="19"/>
          <w:szCs w:val="19"/>
        </w:rPr>
        <w:t xml:space="preserve">Fizemos </w:t>
      </w:r>
      <w:proofErr w:type="spellStart"/>
      <w:r>
        <w:rPr>
          <w:sz w:val="19"/>
          <w:szCs w:val="19"/>
        </w:rPr>
        <w:t>fit</w:t>
      </w:r>
      <w:proofErr w:type="spellEnd"/>
      <w:r>
        <w:rPr>
          <w:sz w:val="19"/>
          <w:szCs w:val="19"/>
        </w:rPr>
        <w:t xml:space="preserve"> de cada um dos modelos implementados com o training set. Para o </w:t>
      </w:r>
      <w:proofErr w:type="spellStart"/>
      <w:r>
        <w:rPr>
          <w:sz w:val="19"/>
          <w:szCs w:val="19"/>
        </w:rPr>
        <w:t>logistic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regression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model</w:t>
      </w:r>
      <w:proofErr w:type="spellEnd"/>
      <w:r>
        <w:rPr>
          <w:sz w:val="19"/>
          <w:szCs w:val="19"/>
        </w:rPr>
        <w:t xml:space="preserve"> fizemos </w:t>
      </w:r>
      <w:proofErr w:type="spellStart"/>
      <w:r>
        <w:rPr>
          <w:sz w:val="19"/>
          <w:szCs w:val="19"/>
        </w:rPr>
        <w:t>scale</w:t>
      </w:r>
      <w:proofErr w:type="spellEnd"/>
      <w:r>
        <w:rPr>
          <w:sz w:val="19"/>
          <w:szCs w:val="19"/>
        </w:rPr>
        <w:t xml:space="preserve"> das variáveis independentes para treino e teste (</w:t>
      </w:r>
      <w:proofErr w:type="spellStart"/>
      <w:r>
        <w:rPr>
          <w:sz w:val="19"/>
          <w:szCs w:val="19"/>
        </w:rPr>
        <w:t>X_crit_train</w:t>
      </w:r>
      <w:proofErr w:type="spellEnd"/>
      <w:r>
        <w:rPr>
          <w:sz w:val="19"/>
          <w:szCs w:val="19"/>
        </w:rPr>
        <w:t xml:space="preserve"> e </w:t>
      </w:r>
      <w:proofErr w:type="spellStart"/>
      <w:r>
        <w:rPr>
          <w:sz w:val="19"/>
          <w:szCs w:val="19"/>
        </w:rPr>
        <w:t>X_crit_test</w:t>
      </w:r>
      <w:proofErr w:type="spellEnd"/>
      <w:r>
        <w:rPr>
          <w:sz w:val="19"/>
          <w:szCs w:val="19"/>
        </w:rPr>
        <w:t xml:space="preserve">) antes de fazermos o </w:t>
      </w:r>
      <w:proofErr w:type="spellStart"/>
      <w:r>
        <w:rPr>
          <w:sz w:val="19"/>
          <w:szCs w:val="19"/>
        </w:rPr>
        <w:t>fit</w:t>
      </w:r>
      <w:proofErr w:type="spellEnd"/>
      <w:r>
        <w:rPr>
          <w:sz w:val="19"/>
          <w:szCs w:val="19"/>
        </w:rPr>
        <w:t>.</w:t>
      </w:r>
    </w:p>
    <w:p w14:paraId="777E2BDC" w14:textId="77777777" w:rsidR="003F14E5" w:rsidRDefault="00000000">
      <w:pPr>
        <w:numPr>
          <w:ilvl w:val="0"/>
          <w:numId w:val="2"/>
        </w:numPr>
        <w:shd w:val="clear" w:color="auto" w:fill="FFFFFF"/>
        <w:rPr>
          <w:sz w:val="19"/>
          <w:szCs w:val="19"/>
          <w:highlight w:val="white"/>
        </w:rPr>
      </w:pPr>
      <w:r>
        <w:rPr>
          <w:sz w:val="19"/>
          <w:szCs w:val="19"/>
        </w:rPr>
        <w:t>Efetuamos previsões com cada um dos modelos treinados usando as variáveis independentes do set de teste(</w:t>
      </w:r>
      <w:proofErr w:type="spellStart"/>
      <w:r>
        <w:rPr>
          <w:sz w:val="19"/>
          <w:szCs w:val="19"/>
        </w:rPr>
        <w:t>X_crit_test</w:t>
      </w:r>
      <w:proofErr w:type="spellEnd"/>
      <w:r>
        <w:rPr>
          <w:sz w:val="19"/>
          <w:szCs w:val="19"/>
        </w:rPr>
        <w:t xml:space="preserve"> e </w:t>
      </w:r>
      <w:proofErr w:type="spellStart"/>
      <w:r>
        <w:rPr>
          <w:sz w:val="19"/>
          <w:szCs w:val="19"/>
        </w:rPr>
        <w:t>X_crit_test_s</w:t>
      </w:r>
      <w:proofErr w:type="spellEnd"/>
      <w:r>
        <w:rPr>
          <w:sz w:val="19"/>
          <w:szCs w:val="19"/>
        </w:rPr>
        <w:t>)</w:t>
      </w:r>
    </w:p>
    <w:p w14:paraId="3E659567" w14:textId="77777777" w:rsidR="003F14E5" w:rsidRDefault="00000000">
      <w:pPr>
        <w:numPr>
          <w:ilvl w:val="0"/>
          <w:numId w:val="2"/>
        </w:numPr>
        <w:shd w:val="clear" w:color="auto" w:fill="FFFFFF"/>
        <w:rPr>
          <w:sz w:val="19"/>
          <w:szCs w:val="19"/>
        </w:rPr>
      </w:pPr>
      <w:r>
        <w:rPr>
          <w:sz w:val="19"/>
          <w:szCs w:val="19"/>
        </w:rPr>
        <w:t xml:space="preserve">As previsões foram comparadas com os valores verdadeiros </w:t>
      </w:r>
      <w:proofErr w:type="spellStart"/>
      <w:r>
        <w:rPr>
          <w:sz w:val="19"/>
          <w:szCs w:val="19"/>
        </w:rPr>
        <w:t>de”crit_temp</w:t>
      </w:r>
      <w:proofErr w:type="spellEnd"/>
      <w:r>
        <w:rPr>
          <w:sz w:val="19"/>
          <w:szCs w:val="19"/>
        </w:rPr>
        <w:t>” (</w:t>
      </w:r>
      <w:proofErr w:type="spellStart"/>
      <w:r>
        <w:rPr>
          <w:sz w:val="19"/>
          <w:szCs w:val="19"/>
        </w:rPr>
        <w:t>y_test</w:t>
      </w:r>
      <w:proofErr w:type="spellEnd"/>
      <w:r>
        <w:rPr>
          <w:sz w:val="19"/>
          <w:szCs w:val="19"/>
        </w:rPr>
        <w:t xml:space="preserve">) de forma a avaliá-las segundo as seguintes métricas: </w:t>
      </w:r>
      <w:proofErr w:type="spellStart"/>
      <w:r>
        <w:rPr>
          <w:sz w:val="19"/>
          <w:szCs w:val="19"/>
        </w:rPr>
        <w:t>Accuracy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Precision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Recall</w:t>
      </w:r>
      <w:proofErr w:type="spellEnd"/>
      <w:r>
        <w:rPr>
          <w:sz w:val="19"/>
          <w:szCs w:val="19"/>
        </w:rPr>
        <w:t xml:space="preserve">, f1 score, </w:t>
      </w:r>
      <w:proofErr w:type="spellStart"/>
      <w:r>
        <w:rPr>
          <w:sz w:val="19"/>
          <w:szCs w:val="19"/>
          <w:highlight w:val="white"/>
        </w:rPr>
        <w:t>Matthews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correlation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coefficient</w:t>
      </w:r>
      <w:proofErr w:type="spellEnd"/>
      <w:r>
        <w:rPr>
          <w:sz w:val="19"/>
          <w:szCs w:val="19"/>
          <w:highlight w:val="white"/>
        </w:rPr>
        <w:t>;</w:t>
      </w:r>
    </w:p>
    <w:p w14:paraId="5A215B45" w14:textId="77777777" w:rsidR="003F14E5" w:rsidRDefault="00000000">
      <w:pPr>
        <w:numPr>
          <w:ilvl w:val="0"/>
          <w:numId w:val="2"/>
        </w:numPr>
        <w:shd w:val="clear" w:color="auto" w:fill="FFFFFF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Comparámos também a </w:t>
      </w:r>
      <w:proofErr w:type="spellStart"/>
      <w:r>
        <w:rPr>
          <w:sz w:val="19"/>
          <w:szCs w:val="19"/>
          <w:highlight w:val="white"/>
        </w:rPr>
        <w:t>confusion</w:t>
      </w:r>
      <w:proofErr w:type="spellEnd"/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matrix</w:t>
      </w:r>
      <w:proofErr w:type="spellEnd"/>
      <w:r>
        <w:rPr>
          <w:sz w:val="19"/>
          <w:szCs w:val="19"/>
          <w:highlight w:val="white"/>
        </w:rPr>
        <w:t xml:space="preserve"> de cada modelo.</w:t>
      </w:r>
    </w:p>
    <w:p w14:paraId="4CB75183" w14:textId="77777777" w:rsidR="003F14E5" w:rsidRDefault="003F14E5">
      <w:pPr>
        <w:numPr>
          <w:ilvl w:val="0"/>
          <w:numId w:val="2"/>
        </w:numPr>
        <w:rPr>
          <w:sz w:val="20"/>
          <w:szCs w:val="20"/>
        </w:rPr>
      </w:pPr>
    </w:p>
    <w:p w14:paraId="2FBEFA90" w14:textId="77777777" w:rsidR="003F14E5" w:rsidRDefault="003F14E5"/>
    <w:p w14:paraId="4C9F3656" w14:textId="77777777" w:rsidR="003F14E5" w:rsidRDefault="00000000">
      <w:pPr>
        <w:rPr>
          <w:b/>
        </w:rPr>
      </w:pPr>
      <w:r>
        <w:rPr>
          <w:b/>
        </w:rPr>
        <w:t>tabela com modelos testados e respetivas estatísticas relevantes(Resultados):</w:t>
      </w:r>
    </w:p>
    <w:p w14:paraId="12F45AC9" w14:textId="77777777" w:rsidR="003F14E5" w:rsidRDefault="00000000">
      <w:pPr>
        <w:rPr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8AD28A6" wp14:editId="75FD2AEA">
            <wp:simplePos x="0" y="0"/>
            <wp:positionH relativeFrom="column">
              <wp:posOffset>1</wp:posOffset>
            </wp:positionH>
            <wp:positionV relativeFrom="paragraph">
              <wp:posOffset>186737</wp:posOffset>
            </wp:positionV>
            <wp:extent cx="3924300" cy="1669484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9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B86D1" w14:textId="77777777" w:rsidR="003F14E5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&lt;- figura ilustrada do modelo </w:t>
      </w:r>
      <w:proofErr w:type="spellStart"/>
      <w:r>
        <w:rPr>
          <w:sz w:val="16"/>
          <w:szCs w:val="16"/>
        </w:rPr>
        <w:t>decision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tree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classifier</w:t>
      </w:r>
      <w:proofErr w:type="spellEnd"/>
      <w:r>
        <w:rPr>
          <w:sz w:val="16"/>
          <w:szCs w:val="16"/>
        </w:rPr>
        <w:t xml:space="preserve"> com </w:t>
      </w:r>
      <w:proofErr w:type="spellStart"/>
      <w:r>
        <w:rPr>
          <w:sz w:val="16"/>
          <w:szCs w:val="16"/>
        </w:rPr>
        <w:t>depth</w:t>
      </w:r>
      <w:proofErr w:type="spellEnd"/>
      <w:r>
        <w:rPr>
          <w:sz w:val="16"/>
          <w:szCs w:val="16"/>
        </w:rPr>
        <w:t>=2:</w:t>
      </w:r>
    </w:p>
    <w:p w14:paraId="437FE9CD" w14:textId="77777777" w:rsidR="003F14E5" w:rsidRDefault="003F14E5"/>
    <w:p w14:paraId="1D392A34" w14:textId="77777777" w:rsidR="003F14E5" w:rsidRDefault="00000000">
      <w:pPr>
        <w:rPr>
          <w:sz w:val="19"/>
          <w:szCs w:val="19"/>
          <w:highlight w:val="white"/>
        </w:rPr>
      </w:pPr>
      <w:r>
        <w:rPr>
          <w:sz w:val="17"/>
          <w:szCs w:val="17"/>
          <w:highlight w:val="white"/>
        </w:rPr>
        <w:t xml:space="preserve">Resultados da avaliação do modelo </w:t>
      </w:r>
      <w:proofErr w:type="spellStart"/>
      <w:r>
        <w:rPr>
          <w:sz w:val="17"/>
          <w:szCs w:val="17"/>
          <w:highlight w:val="white"/>
        </w:rPr>
        <w:t>decision</w:t>
      </w:r>
      <w:proofErr w:type="spellEnd"/>
      <w:r>
        <w:rPr>
          <w:sz w:val="17"/>
          <w:szCs w:val="17"/>
          <w:highlight w:val="white"/>
        </w:rPr>
        <w:t xml:space="preserve"> </w:t>
      </w:r>
      <w:proofErr w:type="spellStart"/>
      <w:r>
        <w:rPr>
          <w:sz w:val="17"/>
          <w:szCs w:val="17"/>
          <w:highlight w:val="white"/>
        </w:rPr>
        <w:t>tree</w:t>
      </w:r>
      <w:proofErr w:type="spellEnd"/>
      <w:r>
        <w:rPr>
          <w:sz w:val="17"/>
          <w:szCs w:val="17"/>
          <w:highlight w:val="white"/>
        </w:rPr>
        <w:t xml:space="preserve"> </w:t>
      </w:r>
      <w:proofErr w:type="spellStart"/>
      <w:r>
        <w:rPr>
          <w:sz w:val="17"/>
          <w:szCs w:val="17"/>
          <w:highlight w:val="white"/>
        </w:rPr>
        <w:t>classifier</w:t>
      </w:r>
      <w:proofErr w:type="spellEnd"/>
      <w:r>
        <w:rPr>
          <w:sz w:val="17"/>
          <w:szCs w:val="17"/>
          <w:highlight w:val="white"/>
        </w:rPr>
        <w:t xml:space="preserve"> </w:t>
      </w:r>
      <w:proofErr w:type="spellStart"/>
      <w:r>
        <w:rPr>
          <w:sz w:val="17"/>
          <w:szCs w:val="17"/>
          <w:highlight w:val="white"/>
        </w:rPr>
        <w:t>depth</w:t>
      </w:r>
      <w:proofErr w:type="spellEnd"/>
      <w:r>
        <w:rPr>
          <w:sz w:val="17"/>
          <w:szCs w:val="17"/>
          <w:highlight w:val="white"/>
        </w:rPr>
        <w:t xml:space="preserve"> = 2:</w:t>
      </w:r>
    </w:p>
    <w:p w14:paraId="3514C05E" w14:textId="77777777" w:rsidR="003F14E5" w:rsidRPr="005B0B85" w:rsidRDefault="00000000">
      <w:pPr>
        <w:rPr>
          <w:sz w:val="19"/>
          <w:szCs w:val="19"/>
          <w:highlight w:val="white"/>
          <w:lang w:val="en-US"/>
        </w:rPr>
      </w:pPr>
      <w:r w:rsidRPr="005B0B85">
        <w:rPr>
          <w:sz w:val="19"/>
          <w:szCs w:val="19"/>
          <w:highlight w:val="white"/>
          <w:lang w:val="en-US"/>
        </w:rPr>
        <w:t>The Accuracy is:  0.8570</w:t>
      </w:r>
    </w:p>
    <w:p w14:paraId="7824A7D1" w14:textId="77777777" w:rsidR="003F14E5" w:rsidRPr="005B0B85" w:rsidRDefault="00000000">
      <w:pPr>
        <w:rPr>
          <w:sz w:val="19"/>
          <w:szCs w:val="19"/>
          <w:highlight w:val="white"/>
          <w:lang w:val="en-US"/>
        </w:rPr>
      </w:pPr>
      <w:r w:rsidRPr="005B0B85">
        <w:rPr>
          <w:sz w:val="19"/>
          <w:szCs w:val="19"/>
          <w:highlight w:val="white"/>
          <w:lang w:val="en-US"/>
        </w:rPr>
        <w:t>The Precision is:  0.7292</w:t>
      </w:r>
    </w:p>
    <w:p w14:paraId="3146FCAE" w14:textId="77777777" w:rsidR="003F14E5" w:rsidRPr="005B0B85" w:rsidRDefault="00000000">
      <w:pPr>
        <w:rPr>
          <w:sz w:val="19"/>
          <w:szCs w:val="19"/>
          <w:highlight w:val="white"/>
          <w:lang w:val="en-US"/>
        </w:rPr>
      </w:pPr>
      <w:r w:rsidRPr="005B0B85">
        <w:rPr>
          <w:sz w:val="19"/>
          <w:szCs w:val="19"/>
          <w:highlight w:val="white"/>
          <w:lang w:val="en-US"/>
        </w:rPr>
        <w:t>The Recall is:  0.2064</w:t>
      </w:r>
    </w:p>
    <w:p w14:paraId="0B586D84" w14:textId="77777777" w:rsidR="003F14E5" w:rsidRPr="005B0B85" w:rsidRDefault="00000000">
      <w:pPr>
        <w:rPr>
          <w:sz w:val="19"/>
          <w:szCs w:val="19"/>
          <w:highlight w:val="white"/>
          <w:lang w:val="en-US"/>
        </w:rPr>
      </w:pPr>
      <w:r w:rsidRPr="005B0B85">
        <w:rPr>
          <w:sz w:val="19"/>
          <w:szCs w:val="19"/>
          <w:highlight w:val="white"/>
          <w:lang w:val="en-US"/>
        </w:rPr>
        <w:t>The F1 score is:  0.3218</w:t>
      </w:r>
    </w:p>
    <w:p w14:paraId="5A6E0D4F" w14:textId="77777777" w:rsidR="003F14E5" w:rsidRPr="005B0B85" w:rsidRDefault="00000000">
      <w:pPr>
        <w:rPr>
          <w:sz w:val="19"/>
          <w:szCs w:val="19"/>
          <w:highlight w:val="white"/>
          <w:lang w:val="en-US"/>
        </w:rPr>
      </w:pPr>
      <w:r w:rsidRPr="005B0B85">
        <w:rPr>
          <w:sz w:val="19"/>
          <w:szCs w:val="19"/>
          <w:highlight w:val="white"/>
          <w:lang w:val="en-US"/>
        </w:rPr>
        <w:t>The Matthews correlation coefficient is:  0.3367</w:t>
      </w:r>
    </w:p>
    <w:p w14:paraId="4B017DEB" w14:textId="77777777" w:rsidR="003F14E5" w:rsidRPr="005B0B85" w:rsidRDefault="00000000">
      <w:pPr>
        <w:rPr>
          <w:sz w:val="19"/>
          <w:szCs w:val="19"/>
          <w:highlight w:val="white"/>
          <w:lang w:val="en-US"/>
        </w:rPr>
      </w:pPr>
      <w:r w:rsidRPr="005B0B85">
        <w:rPr>
          <w:sz w:val="19"/>
          <w:szCs w:val="19"/>
          <w:highlight w:val="white"/>
          <w:lang w:val="en-US"/>
        </w:rPr>
        <w:t>This is the Confusion Matrix</w:t>
      </w:r>
    </w:p>
    <w:p w14:paraId="134881A2" w14:textId="77777777" w:rsidR="003F14E5" w:rsidRPr="005B0B85" w:rsidRDefault="00000000">
      <w:pPr>
        <w:rPr>
          <w:sz w:val="19"/>
          <w:szCs w:val="19"/>
          <w:highlight w:val="white"/>
          <w:lang w:val="en-US"/>
        </w:rPr>
      </w:pPr>
      <w:r w:rsidRPr="005B0B85">
        <w:rPr>
          <w:sz w:val="19"/>
          <w:szCs w:val="19"/>
          <w:highlight w:val="white"/>
          <w:lang w:val="en-US"/>
        </w:rPr>
        <w:t>0 = negative &amp; 1 = positive:</w:t>
      </w:r>
    </w:p>
    <w:p w14:paraId="5FA1CE7C" w14:textId="77777777" w:rsidR="003F14E5" w:rsidRDefault="00000000">
      <w:pPr>
        <w:rPr>
          <w:sz w:val="19"/>
          <w:szCs w:val="19"/>
          <w:highlight w:val="white"/>
        </w:rPr>
      </w:pPr>
      <w:r w:rsidRPr="005B0B85">
        <w:rPr>
          <w:sz w:val="19"/>
          <w:szCs w:val="19"/>
          <w:highlight w:val="white"/>
          <w:lang w:val="en-US"/>
        </w:rPr>
        <w:t xml:space="preserve">     </w:t>
      </w:r>
      <w:r>
        <w:rPr>
          <w:sz w:val="19"/>
          <w:szCs w:val="19"/>
          <w:highlight w:val="white"/>
        </w:rPr>
        <w:t xml:space="preserve">0    </w:t>
      </w:r>
      <w:r>
        <w:rPr>
          <w:sz w:val="19"/>
          <w:szCs w:val="19"/>
          <w:highlight w:val="white"/>
        </w:rPr>
        <w:tab/>
        <w:t>1</w:t>
      </w:r>
    </w:p>
    <w:p w14:paraId="5D7B5272" w14:textId="77777777" w:rsidR="003F14E5" w:rsidRDefault="00000000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0  5752   88</w:t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proofErr w:type="spellStart"/>
      <w:r>
        <w:rPr>
          <w:sz w:val="19"/>
          <w:szCs w:val="19"/>
          <w:highlight w:val="white"/>
        </w:rPr>
        <w:t>Obs</w:t>
      </w:r>
      <w:proofErr w:type="spellEnd"/>
      <w:r>
        <w:rPr>
          <w:sz w:val="19"/>
          <w:szCs w:val="19"/>
          <w:highlight w:val="white"/>
        </w:rPr>
        <w:t xml:space="preserve">: O nº de amostras negativas na totalidade dos dados é </w:t>
      </w:r>
    </w:p>
    <w:p w14:paraId="5F16D2BA" w14:textId="77777777" w:rsidR="003F14E5" w:rsidRDefault="00000000">
      <w:r>
        <w:rPr>
          <w:sz w:val="19"/>
          <w:szCs w:val="19"/>
          <w:highlight w:val="white"/>
        </w:rPr>
        <w:t>1    911  237</w:t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  <w:t xml:space="preserve">muito superior ao nº de amostras positivas,              </w:t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  <w:t>justificando o elevado nº de previsões de negativo</w:t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  <w:t>incorretas (911)  para apenas 237 previsões corretas</w:t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  <w:t>de positivo.</w:t>
      </w:r>
      <w:r>
        <w:rPr>
          <w:sz w:val="19"/>
          <w:szCs w:val="19"/>
          <w:highlight w:val="white"/>
        </w:rPr>
        <w:tab/>
      </w:r>
      <w:r>
        <w:rPr>
          <w:sz w:val="19"/>
          <w:szCs w:val="19"/>
          <w:highlight w:val="white"/>
        </w:rPr>
        <w:tab/>
      </w:r>
    </w:p>
    <w:p w14:paraId="099F1851" w14:textId="77777777" w:rsidR="003F14E5" w:rsidRDefault="003F14E5">
      <w:pPr>
        <w:rPr>
          <w:sz w:val="19"/>
          <w:szCs w:val="19"/>
          <w:highlight w:val="white"/>
        </w:rPr>
      </w:pPr>
    </w:p>
    <w:p w14:paraId="3774A0BC" w14:textId="77777777" w:rsidR="003F14E5" w:rsidRDefault="003F14E5">
      <w:pPr>
        <w:rPr>
          <w:b/>
        </w:rPr>
      </w:pPr>
    </w:p>
    <w:tbl>
      <w:tblPr>
        <w:tblStyle w:val="a0"/>
        <w:tblW w:w="85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1"/>
        <w:gridCol w:w="1140"/>
        <w:gridCol w:w="1230"/>
        <w:gridCol w:w="1275"/>
        <w:gridCol w:w="1200"/>
        <w:gridCol w:w="2370"/>
      </w:tblGrid>
      <w:tr w:rsidR="003F14E5" w14:paraId="19ABF30E" w14:textId="77777777">
        <w:tc>
          <w:tcPr>
            <w:tcW w:w="134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4726D0" w14:textId="77777777" w:rsidR="003F14E5" w:rsidRDefault="003F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A8BD3A" w14:textId="77777777" w:rsidR="003F14E5" w:rsidRDefault="00000000">
            <w:pPr>
              <w:rPr>
                <w:b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Accuracy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1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0E5F" w14:textId="77777777" w:rsidR="003F14E5" w:rsidRDefault="00000000">
            <w:pPr>
              <w:rPr>
                <w:b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Precision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E4241B" w14:textId="77777777" w:rsidR="003F14E5" w:rsidRDefault="00000000">
            <w:pPr>
              <w:rPr>
                <w:b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Recall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A1897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F1 score</w:t>
            </w:r>
          </w:p>
        </w:tc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9E5192" w14:textId="77777777" w:rsidR="003F14E5" w:rsidRDefault="00000000">
            <w:pPr>
              <w:rPr>
                <w:b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Matthews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correlation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coefficient</w:t>
            </w:r>
            <w:proofErr w:type="spellEnd"/>
          </w:p>
        </w:tc>
      </w:tr>
      <w:tr w:rsidR="003F14E5" w14:paraId="58B2AB13" w14:textId="77777777">
        <w:tc>
          <w:tcPr>
            <w:tcW w:w="134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82F95" w14:textId="77777777" w:rsidR="003F14E5" w:rsidRDefault="00000000">
            <w:pPr>
              <w:rPr>
                <w:sz w:val="14"/>
                <w:szCs w:val="14"/>
              </w:rPr>
            </w:pPr>
            <w:proofErr w:type="spellStart"/>
            <w:r>
              <w:rPr>
                <w:sz w:val="15"/>
                <w:szCs w:val="15"/>
                <w:highlight w:val="white"/>
              </w:rPr>
              <w:t>decisionTree</w:t>
            </w:r>
            <w:proofErr w:type="spellEnd"/>
            <w:r>
              <w:rPr>
                <w:sz w:val="15"/>
                <w:szCs w:val="15"/>
                <w:highlight w:val="white"/>
              </w:rPr>
              <w:t xml:space="preserve"> </w:t>
            </w:r>
            <w:proofErr w:type="spellStart"/>
            <w:r>
              <w:rPr>
                <w:sz w:val="15"/>
                <w:szCs w:val="15"/>
                <w:highlight w:val="white"/>
              </w:rPr>
              <w:t>Classifier</w:t>
            </w:r>
            <w:proofErr w:type="spellEnd"/>
            <w:r>
              <w:rPr>
                <w:sz w:val="15"/>
                <w:szCs w:val="15"/>
                <w:highlight w:val="white"/>
              </w:rPr>
              <w:t>(depth5)</w:t>
            </w:r>
          </w:p>
        </w:tc>
        <w:tc>
          <w:tcPr>
            <w:tcW w:w="11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65C9F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0.8987</w:t>
            </w:r>
          </w:p>
        </w:tc>
        <w:tc>
          <w:tcPr>
            <w:tcW w:w="1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FBEC0C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0.7240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9B4940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 0.6193</w:t>
            </w:r>
          </w:p>
        </w:tc>
        <w:tc>
          <w:tcPr>
            <w:tcW w:w="12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55DB43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 0.6676</w:t>
            </w:r>
          </w:p>
        </w:tc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99054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0.6108</w:t>
            </w:r>
          </w:p>
        </w:tc>
      </w:tr>
      <w:tr w:rsidR="003F14E5" w14:paraId="22EE7218" w14:textId="77777777">
        <w:tc>
          <w:tcPr>
            <w:tcW w:w="134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9D975" w14:textId="77777777" w:rsidR="003F14E5" w:rsidRDefault="0000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7"/>
                <w:szCs w:val="17"/>
                <w:highlight w:val="white"/>
              </w:rPr>
              <w:t>logistic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</w:t>
            </w:r>
            <w:proofErr w:type="spellStart"/>
            <w:r>
              <w:rPr>
                <w:sz w:val="17"/>
                <w:szCs w:val="17"/>
                <w:highlight w:val="white"/>
              </w:rPr>
              <w:t>regression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84A5F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 0.8947</w:t>
            </w:r>
          </w:p>
        </w:tc>
        <w:tc>
          <w:tcPr>
            <w:tcW w:w="1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4A1BCA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0.7036</w:t>
            </w:r>
          </w:p>
        </w:tc>
        <w:tc>
          <w:tcPr>
            <w:tcW w:w="12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90932" w14:textId="77777777" w:rsidR="003F14E5" w:rsidRDefault="00000000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0.6202</w:t>
            </w:r>
          </w:p>
        </w:tc>
        <w:tc>
          <w:tcPr>
            <w:tcW w:w="12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82A3D2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0.6593</w:t>
            </w:r>
          </w:p>
          <w:p w14:paraId="79D39543" w14:textId="77777777" w:rsidR="003F14E5" w:rsidRDefault="003F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233B6" w14:textId="77777777" w:rsidR="003F14E5" w:rsidRDefault="00000000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0.5989</w:t>
            </w:r>
          </w:p>
          <w:p w14:paraId="66569712" w14:textId="77777777" w:rsidR="003F14E5" w:rsidRDefault="003F1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309BD36B" w14:textId="77777777" w:rsidR="003F14E5" w:rsidRDefault="003F14E5">
      <w:pPr>
        <w:rPr>
          <w:sz w:val="21"/>
          <w:szCs w:val="21"/>
          <w:highlight w:val="white"/>
        </w:rPr>
        <w:sectPr w:rsidR="003F14E5">
          <w:headerReference w:type="default" r:id="rId15"/>
          <w:pgSz w:w="11909" w:h="16834"/>
          <w:pgMar w:top="1440" w:right="1440" w:bottom="1440" w:left="1440" w:header="566" w:footer="720" w:gutter="0"/>
          <w:pgNumType w:start="1"/>
          <w:cols w:space="720"/>
        </w:sectPr>
      </w:pPr>
    </w:p>
    <w:p w14:paraId="650A7B66" w14:textId="77777777" w:rsidR="003F14E5" w:rsidRDefault="003F14E5">
      <w:pPr>
        <w:rPr>
          <w:sz w:val="21"/>
          <w:szCs w:val="21"/>
          <w:highlight w:val="white"/>
        </w:rPr>
      </w:pPr>
    </w:p>
    <w:p w14:paraId="59255465" w14:textId="77777777" w:rsidR="005B0B85" w:rsidRDefault="00000000">
      <w:pPr>
        <w:rPr>
          <w:b/>
          <w:sz w:val="21"/>
          <w:szCs w:val="21"/>
          <w:highlight w:val="white"/>
          <w:lang w:val="en-US"/>
        </w:rPr>
      </w:pPr>
      <w:r w:rsidRPr="005B0B85">
        <w:rPr>
          <w:b/>
          <w:sz w:val="21"/>
          <w:szCs w:val="21"/>
          <w:highlight w:val="white"/>
          <w:lang w:val="en-US"/>
        </w:rPr>
        <w:t>This is the Confusion Matrix</w:t>
      </w:r>
    </w:p>
    <w:p w14:paraId="593402F8" w14:textId="77777777" w:rsidR="005B0B85" w:rsidRDefault="005B0B85">
      <w:pPr>
        <w:rPr>
          <w:b/>
          <w:sz w:val="21"/>
          <w:szCs w:val="21"/>
          <w:highlight w:val="white"/>
          <w:lang w:val="en-US"/>
        </w:rPr>
      </w:pPr>
    </w:p>
    <w:p w14:paraId="564589AF" w14:textId="77777777" w:rsidR="005B0B85" w:rsidRDefault="005B0B85">
      <w:pPr>
        <w:rPr>
          <w:b/>
          <w:sz w:val="21"/>
          <w:szCs w:val="21"/>
          <w:highlight w:val="white"/>
          <w:lang w:val="en-US"/>
        </w:rPr>
      </w:pPr>
    </w:p>
    <w:p w14:paraId="1E0A456E" w14:textId="3B62BEFB" w:rsidR="003F14E5" w:rsidRPr="005B0B85" w:rsidRDefault="00000000">
      <w:pPr>
        <w:rPr>
          <w:b/>
          <w:sz w:val="21"/>
          <w:szCs w:val="21"/>
          <w:highlight w:val="white"/>
          <w:lang w:val="en-US"/>
        </w:rPr>
      </w:pPr>
      <w:r>
        <w:rPr>
          <w:sz w:val="19"/>
          <w:szCs w:val="19"/>
          <w:highlight w:val="white"/>
        </w:rPr>
        <w:lastRenderedPageBreak/>
        <w:t>0 = negative &amp; 1 = positive:</w:t>
      </w:r>
    </w:p>
    <w:p w14:paraId="0B1646E2" w14:textId="77777777" w:rsidR="003F14E5" w:rsidRDefault="003F14E5">
      <w:pPr>
        <w:rPr>
          <w:sz w:val="21"/>
          <w:szCs w:val="21"/>
          <w:highlight w:val="white"/>
        </w:rPr>
      </w:pPr>
    </w:p>
    <w:p w14:paraId="70AA0F3C" w14:textId="77777777" w:rsidR="003F14E5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0      1</w:t>
      </w:r>
    </w:p>
    <w:p w14:paraId="47176769" w14:textId="77777777" w:rsidR="003F14E5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0  5569 271</w:t>
      </w:r>
    </w:p>
    <w:p w14:paraId="67E6EF4C" w14:textId="77777777" w:rsidR="003F14E5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1    437 711</w:t>
      </w:r>
    </w:p>
    <w:p w14:paraId="217733BE" w14:textId="77777777" w:rsidR="003F14E5" w:rsidRDefault="003F14E5">
      <w:pPr>
        <w:rPr>
          <w:b/>
          <w:sz w:val="21"/>
          <w:szCs w:val="21"/>
          <w:highlight w:val="white"/>
        </w:rPr>
      </w:pPr>
    </w:p>
    <w:p w14:paraId="7508C089" w14:textId="77777777" w:rsidR="003F14E5" w:rsidRDefault="003F14E5">
      <w:pPr>
        <w:rPr>
          <w:sz w:val="21"/>
          <w:szCs w:val="21"/>
          <w:highlight w:val="white"/>
        </w:rPr>
      </w:pPr>
    </w:p>
    <w:p w14:paraId="3F04061E" w14:textId="77777777" w:rsidR="003F14E5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     0     1</w:t>
      </w:r>
    </w:p>
    <w:p w14:paraId="186B7AD4" w14:textId="77777777" w:rsidR="003F14E5" w:rsidRDefault="00000000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0  5540 300</w:t>
      </w:r>
    </w:p>
    <w:p w14:paraId="6E53C6E4" w14:textId="77777777" w:rsidR="003F14E5" w:rsidRDefault="00000000">
      <w:pPr>
        <w:rPr>
          <w:sz w:val="27"/>
          <w:szCs w:val="27"/>
          <w:highlight w:val="white"/>
        </w:rPr>
        <w:sectPr w:rsidR="003F14E5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sz w:val="27"/>
          <w:szCs w:val="27"/>
          <w:highlight w:val="white"/>
        </w:rPr>
        <w:t>1    436 712</w:t>
      </w:r>
    </w:p>
    <w:p w14:paraId="1F021BA8" w14:textId="77777777" w:rsidR="003F14E5" w:rsidRDefault="003F14E5">
      <w:pPr>
        <w:rPr>
          <w:b/>
        </w:rPr>
      </w:pPr>
    </w:p>
    <w:p w14:paraId="2EEBB534" w14:textId="77777777" w:rsidR="003F14E5" w:rsidRDefault="00000000">
      <w:r>
        <w:rPr>
          <w:b/>
        </w:rPr>
        <w:t>Discussão e conclusões:</w:t>
      </w:r>
    </w:p>
    <w:p w14:paraId="23935612" w14:textId="77777777" w:rsidR="003F14E5" w:rsidRDefault="003F14E5"/>
    <w:p w14:paraId="6659C3A2" w14:textId="77777777" w:rsidR="003F14E5" w:rsidRDefault="00000000">
      <w:r>
        <w:t>Como os resultados dos modelos são muito semelhantes com valores muito idênticos de previsão como é possível visualizar nas “</w:t>
      </w:r>
      <w:proofErr w:type="spellStart"/>
      <w:r>
        <w:t>confusion</w:t>
      </w:r>
      <w:proofErr w:type="spellEnd"/>
      <w:r>
        <w:t xml:space="preserve"> matrizes”, o melhor modelo é o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por ser mais simples e mais fácil de compreender.</w:t>
      </w:r>
    </w:p>
    <w:p w14:paraId="1CB3088D" w14:textId="77777777" w:rsidR="003F14E5" w:rsidRDefault="003F14E5"/>
    <w:sectPr w:rsidR="003F14E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827C" w14:textId="77777777" w:rsidR="006D5B16" w:rsidRDefault="006D5B16">
      <w:pPr>
        <w:spacing w:line="240" w:lineRule="auto"/>
      </w:pPr>
      <w:r>
        <w:separator/>
      </w:r>
    </w:p>
  </w:endnote>
  <w:endnote w:type="continuationSeparator" w:id="0">
    <w:p w14:paraId="756B7EC8" w14:textId="77777777" w:rsidR="006D5B16" w:rsidRDefault="006D5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AD05" w14:textId="77777777" w:rsidR="006D5B16" w:rsidRDefault="006D5B16">
      <w:pPr>
        <w:spacing w:line="240" w:lineRule="auto"/>
      </w:pPr>
      <w:r>
        <w:separator/>
      </w:r>
    </w:p>
  </w:footnote>
  <w:footnote w:type="continuationSeparator" w:id="0">
    <w:p w14:paraId="30CBCA04" w14:textId="77777777" w:rsidR="006D5B16" w:rsidRDefault="006D5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832D" w14:textId="77777777" w:rsidR="003F14E5" w:rsidRDefault="00000000">
    <w:pPr>
      <w:rPr>
        <w:sz w:val="15"/>
        <w:szCs w:val="15"/>
      </w:rPr>
    </w:pPr>
    <w:r>
      <w:rPr>
        <w:b/>
        <w:sz w:val="15"/>
        <w:szCs w:val="15"/>
      </w:rPr>
      <w:t>Grupo</w:t>
    </w:r>
    <w:r>
      <w:rPr>
        <w:sz w:val="15"/>
        <w:szCs w:val="15"/>
      </w:rPr>
      <w:t xml:space="preserve"> 10</w:t>
    </w:r>
  </w:p>
  <w:p w14:paraId="5E40436A" w14:textId="77777777" w:rsidR="003F14E5" w:rsidRDefault="00000000">
    <w:pPr>
      <w:numPr>
        <w:ilvl w:val="0"/>
        <w:numId w:val="3"/>
      </w:numPr>
      <w:spacing w:before="220"/>
      <w:rPr>
        <w:sz w:val="13"/>
        <w:szCs w:val="13"/>
      </w:rPr>
    </w:pPr>
    <w:r>
      <w:rPr>
        <w:sz w:val="13"/>
        <w:szCs w:val="13"/>
      </w:rPr>
      <w:t>André Santos Nº53323 10h</w:t>
    </w:r>
    <w:r>
      <w:rPr>
        <w:sz w:val="13"/>
        <w:szCs w:val="13"/>
      </w:rPr>
      <w:tab/>
      <w:t>João Martins Nº62532: 10h</w:t>
    </w:r>
  </w:p>
  <w:p w14:paraId="62673344" w14:textId="77777777" w:rsidR="003F14E5" w:rsidRDefault="00000000">
    <w:pPr>
      <w:numPr>
        <w:ilvl w:val="0"/>
        <w:numId w:val="3"/>
      </w:numPr>
      <w:spacing w:after="140"/>
      <w:rPr>
        <w:sz w:val="13"/>
        <w:szCs w:val="13"/>
      </w:rPr>
    </w:pPr>
    <w:r>
      <w:rPr>
        <w:sz w:val="13"/>
        <w:szCs w:val="13"/>
      </w:rPr>
      <w:t>Filipe Santos Nº53304: 10h</w:t>
    </w:r>
    <w:r>
      <w:rPr>
        <w:sz w:val="13"/>
        <w:szCs w:val="13"/>
      </w:rPr>
      <w:tab/>
      <w:t>Ruben Torres Nº62531: 10h</w:t>
    </w:r>
  </w:p>
  <w:p w14:paraId="2C2697EA" w14:textId="77777777" w:rsidR="003F14E5" w:rsidRDefault="003F14E5">
    <w:pPr>
      <w:spacing w:before="220" w:after="140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1F62"/>
    <w:multiLevelType w:val="multilevel"/>
    <w:tmpl w:val="6D52659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B43F39"/>
    <w:multiLevelType w:val="multilevel"/>
    <w:tmpl w:val="767E5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50391"/>
    <w:multiLevelType w:val="multilevel"/>
    <w:tmpl w:val="F0AC8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1247561">
    <w:abstractNumId w:val="2"/>
  </w:num>
  <w:num w:numId="2" w16cid:durableId="1480465264">
    <w:abstractNumId w:val="1"/>
  </w:num>
  <w:num w:numId="3" w16cid:durableId="32197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E5"/>
    <w:rsid w:val="003F14E5"/>
    <w:rsid w:val="005B0B85"/>
    <w:rsid w:val="006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908B"/>
  <w15:docId w15:val="{DC565554-6AE5-4815-8AC6-B912F54C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</cp:lastModifiedBy>
  <cp:revision>2</cp:revision>
  <dcterms:created xsi:type="dcterms:W3CDTF">2023-10-19T21:12:00Z</dcterms:created>
  <dcterms:modified xsi:type="dcterms:W3CDTF">2023-10-19T21:13:00Z</dcterms:modified>
</cp:coreProperties>
</file>