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10E65" w14:textId="025C136F" w:rsidR="00DE562A" w:rsidRDefault="00DE562A" w:rsidP="00703480">
      <w:pPr>
        <w:pStyle w:val="Titre"/>
      </w:pPr>
      <w:r w:rsidRPr="00BB6C66">
        <w:t xml:space="preserve">CONVENTION DE MISE EN ŒUVRE D'UNE MOBILITÉ </w:t>
      </w:r>
      <w:r w:rsidR="0064040B" w:rsidRPr="0064040B">
        <w:t xml:space="preserve">D'UN APPRENTI, DANS UNE ENTREPRISE D'ACCUEIL </w:t>
      </w:r>
      <w:r w:rsidRPr="00BB6C66">
        <w:t>ÉTABLI</w:t>
      </w:r>
      <w:r w:rsidR="000722A6">
        <w:t xml:space="preserve">E </w:t>
      </w:r>
      <w:r w:rsidRPr="00BB6C66">
        <w:t xml:space="preserve">DANS OU HORS DE L'UNION EUROPÉENNE, CONDUISANT À LA </w:t>
      </w:r>
      <w:r w:rsidR="00957E73">
        <w:t>« </w:t>
      </w:r>
      <w:r w:rsidRPr="00BB6C66">
        <w:t xml:space="preserve">MISE </w:t>
      </w:r>
      <w:r w:rsidR="004D2A6B">
        <w:t>A DISPOSITION</w:t>
      </w:r>
      <w:r w:rsidR="00957E73">
        <w:t> »</w:t>
      </w:r>
      <w:r w:rsidRPr="00BB6C66">
        <w:t xml:space="preserve"> DE L'ALTERNANT</w:t>
      </w:r>
      <w:r w:rsidR="00C50CDB">
        <w:t xml:space="preserve"> </w:t>
      </w:r>
      <w:r w:rsidR="00C50CDB" w:rsidRPr="0064040B">
        <w:t xml:space="preserve">DANS UNE ENTREPRISE D'ACCUEIL </w:t>
      </w:r>
      <w:r w:rsidR="00C50CDB" w:rsidRPr="00BB6C66">
        <w:t>ÉTABLI</w:t>
      </w:r>
      <w:r w:rsidR="00C50CDB">
        <w:t xml:space="preserve">E </w:t>
      </w:r>
      <w:r w:rsidR="00C50CDB" w:rsidRPr="00BB6C66">
        <w:t>HORS DE L'UNION EUROPÉENNE</w:t>
      </w:r>
    </w:p>
    <w:p w14:paraId="1F9D337D" w14:textId="032FB83E" w:rsidR="00774164" w:rsidRPr="00985D51" w:rsidRDefault="00985D51" w:rsidP="00774164">
      <w:pPr>
        <w:rPr>
          <w:color w:val="948A54" w:themeColor="background2" w:themeShade="80"/>
          <w:lang w:val="en-US"/>
        </w:rPr>
      </w:pPr>
      <w:r w:rsidRPr="00985D51">
        <w:rPr>
          <w:color w:val="948A54" w:themeColor="background2" w:themeShade="80"/>
          <w:lang w:val="en-US"/>
        </w:rPr>
        <w:t xml:space="preserve">AGREEMENT FOR THE MOBILITY OF AN APPRENTICE, IN A HOST COMPANY ESTABLISHED INSIDE OR OUTSIDE THE EUROPEAN UNION, LEADING TO THE "SECONDMENT" OF THE </w:t>
      </w:r>
      <w:r w:rsidR="002E6300">
        <w:rPr>
          <w:color w:val="948A54" w:themeColor="background2" w:themeShade="80"/>
          <w:lang w:val="en-US"/>
        </w:rPr>
        <w:t>APPRENTICE</w:t>
      </w:r>
      <w:r w:rsidRPr="00985D51">
        <w:rPr>
          <w:color w:val="948A54" w:themeColor="background2" w:themeShade="80"/>
          <w:lang w:val="en-US"/>
        </w:rPr>
        <w:t xml:space="preserve"> TO A HOST COMPANY ESTABLISHED OUTSIDE THE EUROPEAN UNION.</w:t>
      </w:r>
    </w:p>
    <w:p w14:paraId="5CD40134" w14:textId="7A97305E" w:rsidR="009B0635" w:rsidRDefault="009B0635" w:rsidP="00DB0005">
      <w:pPr>
        <w:rPr>
          <w:rStyle w:val="Accentuationlgre"/>
        </w:rPr>
      </w:pPr>
      <w:r w:rsidRPr="00A251DE">
        <w:rPr>
          <w:rStyle w:val="Accentuationlgre"/>
        </w:rPr>
        <w:t>Vu le code du travail, notamment ses articles L</w:t>
      </w:r>
      <w:r w:rsidR="00F462BB" w:rsidRPr="00A251DE">
        <w:rPr>
          <w:rStyle w:val="Accentuationlgre"/>
        </w:rPr>
        <w:t>.</w:t>
      </w:r>
      <w:r w:rsidRPr="00A251DE">
        <w:rPr>
          <w:rStyle w:val="Accentuationlgre"/>
        </w:rPr>
        <w:t>6222-42,</w:t>
      </w:r>
      <w:r w:rsidR="00355E9B" w:rsidRPr="00A251DE">
        <w:rPr>
          <w:rStyle w:val="Accentuationlgre"/>
        </w:rPr>
        <w:t xml:space="preserve"> L</w:t>
      </w:r>
      <w:r w:rsidR="00F462BB" w:rsidRPr="00A251DE">
        <w:rPr>
          <w:rStyle w:val="Accentuationlgre"/>
        </w:rPr>
        <w:t>.</w:t>
      </w:r>
      <w:r w:rsidR="00355E9B" w:rsidRPr="00A251DE">
        <w:rPr>
          <w:rStyle w:val="Accentuationlgre"/>
        </w:rPr>
        <w:t>6325-25</w:t>
      </w:r>
      <w:r w:rsidR="00F462BB" w:rsidRPr="00A251DE">
        <w:rPr>
          <w:rStyle w:val="Accentuationlgre"/>
        </w:rPr>
        <w:t>, R.</w:t>
      </w:r>
      <w:r w:rsidR="0066472C" w:rsidRPr="00A251DE">
        <w:rPr>
          <w:rStyle w:val="Accentuationlgre"/>
        </w:rPr>
        <w:t>6222-66</w:t>
      </w:r>
      <w:r w:rsidR="00F462BB" w:rsidRPr="00A251DE">
        <w:rPr>
          <w:rStyle w:val="Accentuationlgre"/>
        </w:rPr>
        <w:t xml:space="preserve"> </w:t>
      </w:r>
      <w:r w:rsidRPr="00A251DE">
        <w:rPr>
          <w:rStyle w:val="Accentuationlgre"/>
        </w:rPr>
        <w:t>et</w:t>
      </w:r>
      <w:r w:rsidR="0066472C" w:rsidRPr="00A251DE">
        <w:rPr>
          <w:rStyle w:val="Accentuationlgre"/>
        </w:rPr>
        <w:t xml:space="preserve"> R.6325-33</w:t>
      </w:r>
      <w:r w:rsidR="00567C9D" w:rsidRPr="00A251DE">
        <w:rPr>
          <w:rStyle w:val="Accentuationlgre"/>
        </w:rPr>
        <w:t> ;</w:t>
      </w:r>
    </w:p>
    <w:p w14:paraId="396D5C07" w14:textId="423C5D86" w:rsidR="004F3522" w:rsidRPr="004F3522" w:rsidRDefault="004F3522" w:rsidP="00DB0005">
      <w:pPr>
        <w:rPr>
          <w:rStyle w:val="Accentuationlgre"/>
          <w:color w:val="948A54" w:themeColor="background2" w:themeShade="80"/>
          <w:lang w:val="en-US"/>
        </w:rPr>
      </w:pPr>
      <w:r w:rsidRPr="004F3522">
        <w:rPr>
          <w:rStyle w:val="Accentuationlgre"/>
          <w:color w:val="948A54" w:themeColor="background2" w:themeShade="80"/>
          <w:lang w:val="en-US"/>
        </w:rPr>
        <w:t xml:space="preserve">Having regard to the French </w:t>
      </w:r>
      <w:r w:rsidR="00726CA9" w:rsidRPr="004F3522">
        <w:rPr>
          <w:rStyle w:val="Accentuationlgre"/>
          <w:color w:val="948A54" w:themeColor="background2" w:themeShade="80"/>
          <w:lang w:val="en-US"/>
        </w:rPr>
        <w:t>Labor</w:t>
      </w:r>
      <w:r w:rsidRPr="004F3522">
        <w:rPr>
          <w:rStyle w:val="Accentuationlgre"/>
          <w:color w:val="948A54" w:themeColor="background2" w:themeShade="80"/>
          <w:lang w:val="en-US"/>
        </w:rPr>
        <w:t xml:space="preserve"> Code, in particular articles L.6222-42, L.6325-25, R.6222-66 and R.6325-</w:t>
      </w:r>
      <w:proofErr w:type="gramStart"/>
      <w:r w:rsidRPr="004F3522">
        <w:rPr>
          <w:rStyle w:val="Accentuationlgre"/>
          <w:color w:val="948A54" w:themeColor="background2" w:themeShade="80"/>
          <w:lang w:val="en-US"/>
        </w:rPr>
        <w:t>33 ;</w:t>
      </w:r>
      <w:proofErr w:type="gramEnd"/>
    </w:p>
    <w:p w14:paraId="3A31ADAD" w14:textId="0521D916" w:rsidR="00DB0005" w:rsidRDefault="00053EC7" w:rsidP="00903C6B">
      <w:pPr>
        <w:pStyle w:val="Titre1"/>
        <w:rPr>
          <w:rStyle w:val="Accentuationlgre"/>
          <w:b w:val="0"/>
          <w:bCs w:val="0"/>
          <w:u w:val="none"/>
        </w:rPr>
      </w:pPr>
      <w:r w:rsidRPr="00903C6B">
        <w:rPr>
          <w:rStyle w:val="Accentuationlgre"/>
          <w:rFonts w:eastAsiaTheme="minorHAnsi"/>
          <w:b w:val="0"/>
          <w:bCs w:val="0"/>
          <w:u w:val="none"/>
        </w:rPr>
        <w:t xml:space="preserve">Vu </w:t>
      </w:r>
      <w:r w:rsidR="00E50287" w:rsidRPr="00903C6B">
        <w:rPr>
          <w:rStyle w:val="Accentuationlgre"/>
          <w:rFonts w:eastAsiaTheme="minorHAnsi"/>
          <w:b w:val="0"/>
          <w:bCs w:val="0"/>
          <w:u w:val="none"/>
        </w:rPr>
        <w:t xml:space="preserve">l’Arrêté du 22 janvier 2020 relatif au modèle de convention prévu aux articles R. 6222-66 et R. 6325-33 du code du travail </w:t>
      </w:r>
      <w:r w:rsidRPr="00903C6B">
        <w:rPr>
          <w:rStyle w:val="Accentuationlgre"/>
          <w:b w:val="0"/>
          <w:bCs w:val="0"/>
          <w:u w:val="none"/>
        </w:rPr>
        <w:t>;</w:t>
      </w:r>
    </w:p>
    <w:p w14:paraId="2A7208D2" w14:textId="77777777" w:rsidR="00746984" w:rsidRPr="006A105E" w:rsidRDefault="00746984" w:rsidP="00746984">
      <w:pPr>
        <w:pStyle w:val="Titre1"/>
        <w:rPr>
          <w:rStyle w:val="Accentuationlgre"/>
          <w:b w:val="0"/>
          <w:bCs w:val="0"/>
          <w:color w:val="948A54" w:themeColor="background2" w:themeShade="80"/>
          <w:u w:val="none"/>
          <w:lang w:val="en-US"/>
        </w:rPr>
      </w:pPr>
      <w:r w:rsidRPr="006A105E">
        <w:rPr>
          <w:rStyle w:val="Accentuationlgre"/>
          <w:rFonts w:eastAsiaTheme="minorHAnsi"/>
          <w:b w:val="0"/>
          <w:bCs w:val="0"/>
          <w:color w:val="948A54" w:themeColor="background2" w:themeShade="80"/>
          <w:u w:val="none"/>
          <w:lang w:val="en-US"/>
        </w:rPr>
        <w:t xml:space="preserve">Having regard to the Order of January 22, 2020 relating to the model agreement provided for in Articles R. 6222-66 and R. 6325-33 of the French </w:t>
      </w:r>
      <w:proofErr w:type="spellStart"/>
      <w:r w:rsidRPr="006A105E">
        <w:rPr>
          <w:rStyle w:val="Accentuationlgre"/>
          <w:rFonts w:eastAsiaTheme="minorHAnsi"/>
          <w:b w:val="0"/>
          <w:bCs w:val="0"/>
          <w:color w:val="948A54" w:themeColor="background2" w:themeShade="80"/>
          <w:u w:val="none"/>
          <w:lang w:val="en-US"/>
        </w:rPr>
        <w:t>Labour</w:t>
      </w:r>
      <w:proofErr w:type="spellEnd"/>
      <w:r w:rsidRPr="006A105E">
        <w:rPr>
          <w:rStyle w:val="Accentuationlgre"/>
          <w:rFonts w:eastAsiaTheme="minorHAnsi"/>
          <w:b w:val="0"/>
          <w:bCs w:val="0"/>
          <w:color w:val="948A54" w:themeColor="background2" w:themeShade="80"/>
          <w:u w:val="none"/>
          <w:lang w:val="en-US"/>
        </w:rPr>
        <w:t xml:space="preserve"> Code</w:t>
      </w:r>
      <w:r w:rsidRPr="006A105E">
        <w:rPr>
          <w:rStyle w:val="Accentuationlgre"/>
          <w:b w:val="0"/>
          <w:bCs w:val="0"/>
          <w:color w:val="948A54" w:themeColor="background2" w:themeShade="80"/>
          <w:u w:val="none"/>
          <w:lang w:val="en-US"/>
        </w:rPr>
        <w:t>;</w:t>
      </w:r>
    </w:p>
    <w:p w14:paraId="5F9998BC" w14:textId="233F12B4" w:rsidR="00CC344D" w:rsidRPr="00DF44FE" w:rsidRDefault="00CC344D" w:rsidP="00903C6B">
      <w:pPr>
        <w:pStyle w:val="Titre1"/>
      </w:pPr>
      <w:r w:rsidRPr="00DF44FE">
        <w:t>L</w:t>
      </w:r>
      <w:r w:rsidR="00960613" w:rsidRPr="00DF44FE">
        <w:t>exique</w:t>
      </w:r>
      <w:r w:rsidR="00746984">
        <w:t> /</w:t>
      </w:r>
      <w:proofErr w:type="spellStart"/>
      <w:r w:rsidR="00746984" w:rsidRPr="00746984">
        <w:rPr>
          <w:color w:val="948A54" w:themeColor="background2" w:themeShade="80"/>
        </w:rPr>
        <w:t>Glossary</w:t>
      </w:r>
      <w:proofErr w:type="spellEnd"/>
    </w:p>
    <w:p w14:paraId="7F2759FE" w14:textId="39016EC1" w:rsidR="00995869" w:rsidRDefault="00CC344D" w:rsidP="004240F4">
      <w:r w:rsidRPr="00995869">
        <w:t xml:space="preserve">Le terme « employeur » désigne le signataire du contrat d'apprentissage en France chez lequel le bénéficiaire dudit contrat </w:t>
      </w:r>
      <w:r w:rsidR="00A87D06">
        <w:t>travaill</w:t>
      </w:r>
      <w:r w:rsidR="00083B22">
        <w:t>e</w:t>
      </w:r>
      <w:r w:rsidRPr="00995869">
        <w:t xml:space="preserve"> en entreprise.</w:t>
      </w:r>
    </w:p>
    <w:p w14:paraId="59F17A70" w14:textId="77777777" w:rsidR="00741117" w:rsidRPr="006A105E" w:rsidRDefault="00741117" w:rsidP="00741117">
      <w:pPr>
        <w:rPr>
          <w:color w:val="948A54" w:themeColor="background2" w:themeShade="80"/>
          <w:lang w:val="en-US"/>
        </w:rPr>
      </w:pPr>
      <w:r w:rsidRPr="006A105E">
        <w:rPr>
          <w:color w:val="948A54" w:themeColor="background2" w:themeShade="80"/>
          <w:lang w:val="en-US"/>
        </w:rPr>
        <w:t>The term "employer" refers to the signatory of the apprenticeship contract in France with whom the apprentice works.</w:t>
      </w:r>
    </w:p>
    <w:p w14:paraId="5D551697" w14:textId="53D56E94" w:rsidR="00EC5F26" w:rsidRDefault="00CC344D" w:rsidP="004240F4">
      <w:pPr>
        <w:jc w:val="left"/>
      </w:pPr>
      <w:r w:rsidRPr="00995869">
        <w:t>Le terme « organisme de formation » désigne l'organisme de formation au sein duquel le bénéficiaire du contrat de professionnalisation suit sa formation théorique en France.</w:t>
      </w:r>
    </w:p>
    <w:p w14:paraId="18C5040C" w14:textId="77777777" w:rsidR="00465D34" w:rsidRPr="006A105E" w:rsidRDefault="00465D34" w:rsidP="00465D34">
      <w:pPr>
        <w:jc w:val="left"/>
        <w:rPr>
          <w:color w:val="948A54" w:themeColor="background2" w:themeShade="80"/>
          <w:lang w:val="en-US"/>
        </w:rPr>
      </w:pPr>
      <w:r w:rsidRPr="006A105E">
        <w:rPr>
          <w:color w:val="948A54" w:themeColor="background2" w:themeShade="80"/>
          <w:lang w:val="en-US"/>
        </w:rPr>
        <w:t>The term "training organization" refers to the training organization in which the beneficiary of the professionalization contract undergoes theoretical training in France.</w:t>
      </w:r>
    </w:p>
    <w:p w14:paraId="31367F4E" w14:textId="0702A82D" w:rsidR="00DF44FE" w:rsidRDefault="00CC344D" w:rsidP="004240F4">
      <w:pPr>
        <w:jc w:val="left"/>
      </w:pPr>
      <w:r w:rsidRPr="00995869">
        <w:t>Le terme « centre de formation d'apprentis » désigne l'organisme de formation au sein duquel le bénéficiaire du contrat d'apprentissage suit sa formation théorique en France.</w:t>
      </w:r>
    </w:p>
    <w:p w14:paraId="7EB71139" w14:textId="77777777" w:rsidR="00665A6F" w:rsidRPr="006A105E" w:rsidRDefault="00665A6F" w:rsidP="00665A6F">
      <w:pPr>
        <w:jc w:val="left"/>
        <w:rPr>
          <w:color w:val="948A54" w:themeColor="background2" w:themeShade="80"/>
          <w:lang w:val="en-US"/>
        </w:rPr>
      </w:pPr>
      <w:r w:rsidRPr="006A105E">
        <w:rPr>
          <w:color w:val="948A54" w:themeColor="background2" w:themeShade="80"/>
          <w:lang w:val="en-US"/>
        </w:rPr>
        <w:t>The term "apprentice training center" refers to the training organization where the beneficiary of the apprenticeship contract follows his or her theoretical training in France.</w:t>
      </w:r>
    </w:p>
    <w:p w14:paraId="1CD07368" w14:textId="0CB3D50A" w:rsidR="007B7875" w:rsidRDefault="00CC344D" w:rsidP="004240F4">
      <w:pPr>
        <w:jc w:val="left"/>
      </w:pPr>
      <w:r w:rsidRPr="00CC344D">
        <w:t xml:space="preserve">Le terme « organisme/centre de formation d'accueil » désigne l'organisme établi dans un autre </w:t>
      </w:r>
      <w:r w:rsidR="00F4268B" w:rsidRPr="00F4268B">
        <w:t>É</w:t>
      </w:r>
      <w:r w:rsidRPr="00CC344D">
        <w:t>tat dans ou hors de l'Union européenne et accueillant le bénéficiaire du contrat de professionnalisation ou d'apprentissage en formation théorique.</w:t>
      </w:r>
    </w:p>
    <w:p w14:paraId="1B927268" w14:textId="77777777" w:rsidR="009B3354" w:rsidRPr="006A105E" w:rsidRDefault="009B3354" w:rsidP="009B3354">
      <w:pPr>
        <w:jc w:val="left"/>
        <w:rPr>
          <w:color w:val="948A54" w:themeColor="background2" w:themeShade="80"/>
          <w:lang w:val="en-US"/>
        </w:rPr>
      </w:pPr>
      <w:r w:rsidRPr="006A105E">
        <w:rPr>
          <w:color w:val="948A54" w:themeColor="background2" w:themeShade="80"/>
          <w:lang w:val="en-US"/>
        </w:rPr>
        <w:lastRenderedPageBreak/>
        <w:t>The term "host organization/training center" refers to the organization established in another country, inside or outside the European Union, and hosting the beneficiary of the professionalization or apprenticeship contract for theoretical training.</w:t>
      </w:r>
    </w:p>
    <w:p w14:paraId="75E50E9E" w14:textId="77777777" w:rsidR="00DF44FE" w:rsidRDefault="00CC344D" w:rsidP="00AB4593">
      <w:pPr>
        <w:rPr>
          <w:rStyle w:val="Accentuation"/>
        </w:rPr>
      </w:pPr>
      <w:r w:rsidRPr="001A2622">
        <w:rPr>
          <w:rStyle w:val="Accentuation"/>
        </w:rPr>
        <w:t>En application et au regard des éléments ci-dessus mentionnés, la présente convention est conclue entre :</w:t>
      </w:r>
    </w:p>
    <w:p w14:paraId="2FB7C2B7" w14:textId="77777777" w:rsidR="00FF6797" w:rsidRPr="006A105E" w:rsidRDefault="00FF6797" w:rsidP="00FF6797">
      <w:pPr>
        <w:rPr>
          <w:rStyle w:val="Accentuation"/>
          <w:color w:val="948A54" w:themeColor="background2" w:themeShade="80"/>
          <w:lang w:val="en-US"/>
        </w:rPr>
      </w:pPr>
      <w:r w:rsidRPr="006A105E">
        <w:rPr>
          <w:rStyle w:val="Accentuation"/>
          <w:color w:val="948A54" w:themeColor="background2" w:themeShade="80"/>
          <w:lang w:val="en-US"/>
        </w:rPr>
        <w:t xml:space="preserve">In application and with regard to the above-mentioned elements, the present agreement is concluded </w:t>
      </w:r>
      <w:proofErr w:type="gramStart"/>
      <w:r w:rsidRPr="006A105E">
        <w:rPr>
          <w:rStyle w:val="Accentuation"/>
          <w:color w:val="948A54" w:themeColor="background2" w:themeShade="80"/>
          <w:lang w:val="en-US"/>
        </w:rPr>
        <w:t>between :</w:t>
      </w:r>
      <w:proofErr w:type="gramEnd"/>
    </w:p>
    <w:p w14:paraId="2E9EA296" w14:textId="13464268" w:rsidR="00E8529B" w:rsidRPr="009032EE" w:rsidRDefault="00CC344D" w:rsidP="006F57F1">
      <w:pPr>
        <w:jc w:val="left"/>
      </w:pPr>
      <w:r w:rsidRPr="009032EE">
        <w:t>L'employeur français</w:t>
      </w:r>
      <w:r w:rsidR="00A022D5" w:rsidRPr="009032EE">
        <w:t> </w:t>
      </w:r>
      <w:r w:rsidR="00BE61EC" w:rsidRPr="00BE61EC">
        <w:rPr>
          <w:color w:val="948A54" w:themeColor="background2" w:themeShade="80"/>
        </w:rPr>
        <w:t xml:space="preserve">/ The French employer </w:t>
      </w:r>
      <w:r w:rsidR="00A022D5" w:rsidRPr="009032EE">
        <w:t xml:space="preserve">: </w:t>
      </w:r>
      <w:sdt>
        <w:sdtPr>
          <w:id w:val="-98021154"/>
          <w:placeholder>
            <w:docPart w:val="DefaultPlaceholder_-1854013440"/>
          </w:placeholder>
          <w:showingPlcHdr/>
          <w:text/>
        </w:sdtPr>
        <w:sdtEndPr/>
        <w:sdtContent>
          <w:r w:rsidR="00443636" w:rsidRPr="003D025C">
            <w:rPr>
              <w:rStyle w:val="Textedelespacerserv"/>
            </w:rPr>
            <w:t>Cliquez ou appuyez ici pour entrer du texte.</w:t>
          </w:r>
        </w:sdtContent>
      </w:sdt>
      <w:r w:rsidRPr="009032EE">
        <w:br/>
        <w:t>Adresse</w:t>
      </w:r>
      <w:r w:rsidR="00BE61EC">
        <w:t xml:space="preserve"> </w:t>
      </w:r>
      <w:r w:rsidR="00BE61EC" w:rsidRPr="00BE61EC">
        <w:rPr>
          <w:color w:val="948A54" w:themeColor="background2" w:themeShade="80"/>
        </w:rPr>
        <w:t xml:space="preserve">/ </w:t>
      </w:r>
      <w:proofErr w:type="spellStart"/>
      <w:r w:rsidR="00BE61EC">
        <w:rPr>
          <w:color w:val="948A54" w:themeColor="background2" w:themeShade="80"/>
        </w:rPr>
        <w:t>Address</w:t>
      </w:r>
      <w:proofErr w:type="spellEnd"/>
      <w:r w:rsidR="00D34198">
        <w:t> </w:t>
      </w:r>
      <w:r w:rsidRPr="009032EE">
        <w:t xml:space="preserve">: </w:t>
      </w:r>
      <w:sdt>
        <w:sdtPr>
          <w:id w:val="864325088"/>
          <w:placeholder>
            <w:docPart w:val="DefaultPlaceholder_-1854013440"/>
          </w:placeholder>
          <w:showingPlcHdr/>
          <w:text/>
        </w:sdtPr>
        <w:sdtEndPr/>
        <w:sdtContent>
          <w:r w:rsidR="00443636" w:rsidRPr="003D025C">
            <w:rPr>
              <w:rStyle w:val="Textedelespacerserv"/>
            </w:rPr>
            <w:t>Cliquez ou appuyez ici pour entrer du texte.</w:t>
          </w:r>
        </w:sdtContent>
      </w:sdt>
      <w:r w:rsidRPr="009032EE">
        <w:br/>
        <w:t>Téléphone, mél</w:t>
      </w:r>
      <w:r w:rsidR="00D34198">
        <w:t>.</w:t>
      </w:r>
      <w:r w:rsidR="00566755" w:rsidRPr="00566755">
        <w:rPr>
          <w:color w:val="948A54" w:themeColor="background2" w:themeShade="80"/>
        </w:rPr>
        <w:t xml:space="preserve"> </w:t>
      </w:r>
      <w:r w:rsidR="00566755" w:rsidRPr="00BE61EC">
        <w:rPr>
          <w:color w:val="948A54" w:themeColor="background2" w:themeShade="80"/>
        </w:rPr>
        <w:t xml:space="preserve">/ </w:t>
      </w:r>
      <w:r w:rsidR="00566755">
        <w:rPr>
          <w:color w:val="948A54" w:themeColor="background2" w:themeShade="80"/>
        </w:rPr>
        <w:t>phone, e-mail</w:t>
      </w:r>
      <w:r w:rsidR="00D34198">
        <w:t> </w:t>
      </w:r>
      <w:r w:rsidRPr="009032EE">
        <w:t xml:space="preserve">: </w:t>
      </w:r>
      <w:sdt>
        <w:sdtPr>
          <w:id w:val="-88077402"/>
          <w:placeholder>
            <w:docPart w:val="DefaultPlaceholder_-1854013440"/>
          </w:placeholder>
          <w:showingPlcHdr/>
          <w:text/>
        </w:sdtPr>
        <w:sdtEndPr/>
        <w:sdtContent>
          <w:r w:rsidR="00443636" w:rsidRPr="003D025C">
            <w:rPr>
              <w:rStyle w:val="Textedelespacerserv"/>
            </w:rPr>
            <w:t>Cliquez ou appuyez ici pour entrer du texte.</w:t>
          </w:r>
        </w:sdtContent>
      </w:sdt>
      <w:r w:rsidRPr="009032EE">
        <w:br/>
        <w:t>Représenté par</w:t>
      </w:r>
      <w:r w:rsidR="00566755">
        <w:t xml:space="preserve"> </w:t>
      </w:r>
      <w:r w:rsidR="00566755" w:rsidRPr="00BE61EC">
        <w:rPr>
          <w:color w:val="948A54" w:themeColor="background2" w:themeShade="80"/>
        </w:rPr>
        <w:t xml:space="preserve">/ </w:t>
      </w:r>
      <w:proofErr w:type="spellStart"/>
      <w:r w:rsidR="00566755">
        <w:rPr>
          <w:color w:val="948A54" w:themeColor="background2" w:themeShade="80"/>
        </w:rPr>
        <w:t>Represented</w:t>
      </w:r>
      <w:proofErr w:type="spellEnd"/>
      <w:r w:rsidR="00566755">
        <w:rPr>
          <w:color w:val="948A54" w:themeColor="background2" w:themeShade="80"/>
        </w:rPr>
        <w:t xml:space="preserve"> by</w:t>
      </w:r>
      <w:r w:rsidR="00D34198">
        <w:t> </w:t>
      </w:r>
      <w:r w:rsidRPr="009032EE">
        <w:t xml:space="preserve">: </w:t>
      </w:r>
      <w:sdt>
        <w:sdtPr>
          <w:id w:val="-929586740"/>
          <w:placeholder>
            <w:docPart w:val="DefaultPlaceholder_-1854013440"/>
          </w:placeholder>
          <w:showingPlcHdr/>
          <w:text/>
        </w:sdtPr>
        <w:sdtEndPr/>
        <w:sdtContent>
          <w:r w:rsidR="00443636" w:rsidRPr="003D025C">
            <w:rPr>
              <w:rStyle w:val="Textedelespacerserv"/>
            </w:rPr>
            <w:t>Cliquez ou appuyez ici pour entrer du texte.</w:t>
          </w:r>
        </w:sdtContent>
      </w:sdt>
    </w:p>
    <w:p w14:paraId="2A3E0913" w14:textId="4BCEC21F" w:rsidR="00E8529B" w:rsidRPr="009032EE" w:rsidRDefault="00E3307A" w:rsidP="006F57F1">
      <w:pPr>
        <w:jc w:val="left"/>
      </w:pPr>
      <w:r w:rsidRPr="0078482C">
        <w:t>Le CFA</w:t>
      </w:r>
      <w:r w:rsidR="00242D23">
        <w:t xml:space="preserve"> de DVHE </w:t>
      </w:r>
      <w:r w:rsidRPr="0078482C">
        <w:t xml:space="preserve">– UAI </w:t>
      </w:r>
      <w:r w:rsidR="00F7141B" w:rsidRPr="00F7141B">
        <w:rPr>
          <w:color w:val="948A54" w:themeColor="background2" w:themeShade="80"/>
        </w:rPr>
        <w:t>/</w:t>
      </w:r>
      <w:proofErr w:type="spellStart"/>
      <w:r w:rsidR="00F7141B" w:rsidRPr="00F7141B">
        <w:rPr>
          <w:color w:val="948A54" w:themeColor="background2" w:themeShade="80"/>
        </w:rPr>
        <w:t>r</w:t>
      </w:r>
      <w:r w:rsidR="00F7141B" w:rsidRPr="00FD4341">
        <w:rPr>
          <w:color w:val="948A54" w:themeColor="background2" w:themeShade="80"/>
        </w:rPr>
        <w:t>egistered</w:t>
      </w:r>
      <w:proofErr w:type="spellEnd"/>
      <w:r w:rsidR="00F7141B" w:rsidRPr="00FD4341">
        <w:rPr>
          <w:color w:val="948A54" w:themeColor="background2" w:themeShade="80"/>
        </w:rPr>
        <w:t xml:space="preserve"> administration unit </w:t>
      </w:r>
      <w:r w:rsidRPr="0078482C">
        <w:t>N° 0922659R</w:t>
      </w:r>
      <w:r w:rsidRPr="00FD4341">
        <w:br/>
      </w:r>
      <w:r w:rsidRPr="009032EE">
        <w:t>Adresse</w:t>
      </w:r>
      <w:r>
        <w:t> </w:t>
      </w:r>
      <w:r w:rsidR="001D2C96" w:rsidRPr="00BE61EC">
        <w:rPr>
          <w:color w:val="948A54" w:themeColor="background2" w:themeShade="80"/>
        </w:rPr>
        <w:t xml:space="preserve">/ </w:t>
      </w:r>
      <w:proofErr w:type="spellStart"/>
      <w:r w:rsidR="001D2C96">
        <w:rPr>
          <w:color w:val="948A54" w:themeColor="background2" w:themeShade="80"/>
        </w:rPr>
        <w:t>Address</w:t>
      </w:r>
      <w:proofErr w:type="spellEnd"/>
      <w:r w:rsidR="001D2C96">
        <w:t> </w:t>
      </w:r>
      <w:r w:rsidRPr="009032EE">
        <w:t xml:space="preserve">: </w:t>
      </w:r>
      <w:r w:rsidRPr="0078482C">
        <w:t>47 boulevard de Pesaro 92000 Nanterre</w:t>
      </w:r>
      <w:r w:rsidRPr="009032EE">
        <w:br/>
        <w:t>Téléphone, mél.</w:t>
      </w:r>
      <w:r w:rsidR="001D2C96">
        <w:t xml:space="preserve"> </w:t>
      </w:r>
      <w:r w:rsidR="001D2C96" w:rsidRPr="00BE61EC">
        <w:rPr>
          <w:color w:val="948A54" w:themeColor="background2" w:themeShade="80"/>
        </w:rPr>
        <w:t xml:space="preserve">/ </w:t>
      </w:r>
      <w:r w:rsidR="001D2C96">
        <w:rPr>
          <w:color w:val="948A54" w:themeColor="background2" w:themeShade="80"/>
        </w:rPr>
        <w:t xml:space="preserve">phone, </w:t>
      </w:r>
      <w:proofErr w:type="gramStart"/>
      <w:r w:rsidR="001D2C96">
        <w:rPr>
          <w:color w:val="948A54" w:themeColor="background2" w:themeShade="80"/>
        </w:rPr>
        <w:t>e-mail</w:t>
      </w:r>
      <w:r w:rsidR="001D2C96">
        <w:t> </w:t>
      </w:r>
      <w:r>
        <w:t> </w:t>
      </w:r>
      <w:r w:rsidRPr="009032EE">
        <w:t>:</w:t>
      </w:r>
      <w:proofErr w:type="gramEnd"/>
      <w:r w:rsidRPr="009032EE">
        <w:t xml:space="preserve"> </w:t>
      </w:r>
      <w:r w:rsidRPr="00B10A36">
        <w:t xml:space="preserve">+33 1 81 00 30 68 – </w:t>
      </w:r>
      <w:hyperlink r:id="rId11" w:history="1">
        <w:r w:rsidR="00242D23" w:rsidRPr="00242D23">
          <w:rPr>
            <w:rStyle w:val="Lienhypertexte"/>
          </w:rPr>
          <w:t>cfa@devinci.fr</w:t>
        </w:r>
      </w:hyperlink>
      <w:r w:rsidRPr="009032EE">
        <w:br/>
        <w:t>N</w:t>
      </w:r>
      <w:r w:rsidRPr="009032EE">
        <w:rPr>
          <w:vertAlign w:val="superscript"/>
        </w:rPr>
        <w:t>o</w:t>
      </w:r>
      <w:r w:rsidRPr="009032EE">
        <w:t xml:space="preserve"> de déclaration d'activité</w:t>
      </w:r>
      <w:r w:rsidR="00B76806">
        <w:t xml:space="preserve"> </w:t>
      </w:r>
      <w:r w:rsidR="00B76806" w:rsidRPr="00B76806">
        <w:rPr>
          <w:color w:val="948A54" w:themeColor="background2" w:themeShade="80"/>
        </w:rPr>
        <w:t xml:space="preserve">/ business registration </w:t>
      </w:r>
      <w:proofErr w:type="spellStart"/>
      <w:r w:rsidR="00B76806" w:rsidRPr="00B76806">
        <w:rPr>
          <w:color w:val="948A54" w:themeColor="background2" w:themeShade="80"/>
        </w:rPr>
        <w:t>number</w:t>
      </w:r>
      <w:proofErr w:type="spellEnd"/>
      <w:r w:rsidRPr="009032EE">
        <w:t xml:space="preserve"> : </w:t>
      </w:r>
      <w:r w:rsidRPr="000A4A82">
        <w:t>11 92 1384392</w:t>
      </w:r>
      <w:r w:rsidRPr="009032EE">
        <w:br/>
        <w:t>Représenté par</w:t>
      </w:r>
      <w:r>
        <w:t> </w:t>
      </w:r>
      <w:r w:rsidR="00B76806" w:rsidRPr="00BE61EC">
        <w:rPr>
          <w:color w:val="948A54" w:themeColor="background2" w:themeShade="80"/>
        </w:rPr>
        <w:t xml:space="preserve">/ </w:t>
      </w:r>
      <w:proofErr w:type="spellStart"/>
      <w:r w:rsidR="00B76806">
        <w:rPr>
          <w:color w:val="948A54" w:themeColor="background2" w:themeShade="80"/>
        </w:rPr>
        <w:t>represented</w:t>
      </w:r>
      <w:proofErr w:type="spellEnd"/>
      <w:r w:rsidR="00B76806">
        <w:rPr>
          <w:color w:val="948A54" w:themeColor="background2" w:themeShade="80"/>
        </w:rPr>
        <w:t xml:space="preserve"> by</w:t>
      </w:r>
      <w:r w:rsidR="00B76806">
        <w:t> </w:t>
      </w:r>
      <w:r w:rsidRPr="009032EE">
        <w:t xml:space="preserve">: </w:t>
      </w:r>
      <w:commentRangeStart w:id="0"/>
      <w:r w:rsidR="00242D23">
        <w:t>Nicolas GLADY</w:t>
      </w:r>
      <w:commentRangeEnd w:id="0"/>
      <w:r w:rsidR="00C3031D">
        <w:rPr>
          <w:rStyle w:val="Marquedecommentaire"/>
        </w:rPr>
        <w:commentReference w:id="0"/>
      </w:r>
    </w:p>
    <w:p w14:paraId="24A82B35" w14:textId="64502D87" w:rsidR="00A063B6" w:rsidRPr="009032EE" w:rsidRDefault="00CC344D" w:rsidP="00D34198">
      <w:pPr>
        <w:jc w:val="left"/>
      </w:pPr>
      <w:r w:rsidRPr="009032EE">
        <w:t>L</w:t>
      </w:r>
      <w:r w:rsidR="006623D8">
        <w:t>’entreprise d’accueil</w:t>
      </w:r>
      <w:r w:rsidR="009009F6" w:rsidRPr="009009F6">
        <w:rPr>
          <w:color w:val="948A54" w:themeColor="background2" w:themeShade="80"/>
        </w:rPr>
        <w:t xml:space="preserve">/ the host </w:t>
      </w:r>
      <w:proofErr w:type="spellStart"/>
      <w:proofErr w:type="gramStart"/>
      <w:r w:rsidR="009009F6" w:rsidRPr="009009F6">
        <w:rPr>
          <w:color w:val="948A54" w:themeColor="background2" w:themeShade="80"/>
        </w:rPr>
        <w:t>company</w:t>
      </w:r>
      <w:proofErr w:type="spellEnd"/>
      <w:r w:rsidR="009009F6" w:rsidRPr="009009F6">
        <w:rPr>
          <w:color w:val="948A54" w:themeColor="background2" w:themeShade="80"/>
        </w:rPr>
        <w:t xml:space="preserve"> </w:t>
      </w:r>
      <w:r w:rsidR="00560D66" w:rsidRPr="009032EE">
        <w:t>,</w:t>
      </w:r>
      <w:proofErr w:type="gramEnd"/>
      <w:r w:rsidR="00560D66" w:rsidRPr="009032EE">
        <w:t xml:space="preserve"> </w:t>
      </w:r>
      <w:sdt>
        <w:sdtPr>
          <w:id w:val="-206097453"/>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r w:rsidRPr="009032EE">
        <w:br/>
        <w:t>Pays d'accueil</w:t>
      </w:r>
      <w:r w:rsidR="009009F6">
        <w:t xml:space="preserve"> </w:t>
      </w:r>
      <w:r w:rsidR="009009F6" w:rsidRPr="00C92ED0">
        <w:rPr>
          <w:color w:val="948A54" w:themeColor="background2" w:themeShade="80"/>
        </w:rPr>
        <w:t>/host country</w:t>
      </w:r>
      <w:r w:rsidR="00B66940" w:rsidRPr="009032EE">
        <w:t> :</w:t>
      </w:r>
      <w:r w:rsidR="00560D66" w:rsidRPr="009032EE">
        <w:t xml:space="preserve"> </w:t>
      </w:r>
      <w:sdt>
        <w:sdtPr>
          <w:id w:val="487217419"/>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r w:rsidR="00560D66" w:rsidRPr="009032EE">
        <w:t xml:space="preserve"> </w:t>
      </w:r>
      <w:r w:rsidRPr="009032EE">
        <w:br/>
        <w:t>Adresse</w:t>
      </w:r>
      <w:r w:rsidR="00D34198">
        <w:t> </w:t>
      </w:r>
      <w:r w:rsidR="009009F6" w:rsidRPr="00C92ED0">
        <w:rPr>
          <w:color w:val="948A54" w:themeColor="background2" w:themeShade="80"/>
        </w:rPr>
        <w:t xml:space="preserve">/ </w:t>
      </w:r>
      <w:proofErr w:type="spellStart"/>
      <w:r w:rsidR="009009F6" w:rsidRPr="00C92ED0">
        <w:rPr>
          <w:color w:val="948A54" w:themeColor="background2" w:themeShade="80"/>
        </w:rPr>
        <w:t>address</w:t>
      </w:r>
      <w:proofErr w:type="spellEnd"/>
      <w:r w:rsidR="009009F6">
        <w:t xml:space="preserve"> </w:t>
      </w:r>
      <w:r w:rsidRPr="009032EE">
        <w:t xml:space="preserve">: </w:t>
      </w:r>
      <w:sdt>
        <w:sdtPr>
          <w:id w:val="299661748"/>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r w:rsidRPr="009032EE">
        <w:br/>
        <w:t>Téléphone, mél</w:t>
      </w:r>
      <w:r w:rsidR="00560D66" w:rsidRPr="009032EE">
        <w:t>.</w:t>
      </w:r>
      <w:r w:rsidR="009009F6">
        <w:t xml:space="preserve"> </w:t>
      </w:r>
      <w:r w:rsidR="009009F6" w:rsidRPr="00C92ED0">
        <w:rPr>
          <w:color w:val="948A54" w:themeColor="background2" w:themeShade="80"/>
        </w:rPr>
        <w:t>/ phone, e-mail</w:t>
      </w:r>
      <w:r w:rsidR="00D34198">
        <w:t> </w:t>
      </w:r>
      <w:r w:rsidRPr="009032EE">
        <w:t xml:space="preserve">: </w:t>
      </w:r>
      <w:sdt>
        <w:sdtPr>
          <w:id w:val="-15234296"/>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r w:rsidRPr="009032EE">
        <w:br/>
      </w:r>
      <w:r w:rsidR="00560D66" w:rsidRPr="009032EE">
        <w:t>N</w:t>
      </w:r>
      <w:r w:rsidR="00560D66" w:rsidRPr="009032EE">
        <w:rPr>
          <w:vertAlign w:val="superscript"/>
        </w:rPr>
        <w:t>o</w:t>
      </w:r>
      <w:r w:rsidRPr="009032EE">
        <w:t xml:space="preserve"> d'identification</w:t>
      </w:r>
      <w:r w:rsidR="00D34198">
        <w:t> </w:t>
      </w:r>
      <w:r w:rsidR="00C92ED0" w:rsidRPr="00C92ED0">
        <w:rPr>
          <w:color w:val="948A54" w:themeColor="background2" w:themeShade="80"/>
        </w:rPr>
        <w:t xml:space="preserve">/ ID </w:t>
      </w:r>
      <w:proofErr w:type="spellStart"/>
      <w:r w:rsidR="00C92ED0" w:rsidRPr="00C92ED0">
        <w:rPr>
          <w:color w:val="948A54" w:themeColor="background2" w:themeShade="80"/>
        </w:rPr>
        <w:t>number</w:t>
      </w:r>
      <w:proofErr w:type="spellEnd"/>
      <w:r w:rsidR="00C92ED0">
        <w:t xml:space="preserve"> </w:t>
      </w:r>
      <w:r w:rsidRPr="009032EE">
        <w:t xml:space="preserve">: </w:t>
      </w:r>
      <w:sdt>
        <w:sdtPr>
          <w:id w:val="-1347167308"/>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r w:rsidRPr="009032EE">
        <w:br/>
        <w:t>Représentée par</w:t>
      </w:r>
      <w:r w:rsidR="00D34198">
        <w:t> </w:t>
      </w:r>
      <w:r w:rsidR="00C92ED0" w:rsidRPr="00C92ED0">
        <w:rPr>
          <w:color w:val="948A54" w:themeColor="background2" w:themeShade="80"/>
        </w:rPr>
        <w:t>/</w:t>
      </w:r>
      <w:proofErr w:type="spellStart"/>
      <w:r w:rsidR="00C92ED0" w:rsidRPr="00C92ED0">
        <w:rPr>
          <w:color w:val="948A54" w:themeColor="background2" w:themeShade="80"/>
        </w:rPr>
        <w:t>represented</w:t>
      </w:r>
      <w:proofErr w:type="spellEnd"/>
      <w:r w:rsidR="00C92ED0" w:rsidRPr="00C92ED0">
        <w:rPr>
          <w:color w:val="948A54" w:themeColor="background2" w:themeShade="80"/>
        </w:rPr>
        <w:t xml:space="preserve"> by </w:t>
      </w:r>
      <w:r w:rsidRPr="009032EE">
        <w:t xml:space="preserve">: </w:t>
      </w:r>
      <w:sdt>
        <w:sdtPr>
          <w:id w:val="382133626"/>
          <w:placeholder>
            <w:docPart w:val="DefaultPlaceholder_-1854013440"/>
          </w:placeholder>
          <w:showingPlcHdr/>
          <w:text/>
        </w:sdtPr>
        <w:sdtEndPr/>
        <w:sdtContent>
          <w:r w:rsidR="009032EE" w:rsidRPr="00805164">
            <w:rPr>
              <w:rStyle w:val="Textedelespacerserv"/>
              <w:highlight w:val="yellow"/>
            </w:rPr>
            <w:t>Cliquez ou appuyez ici pour entrer du texte.</w:t>
          </w:r>
        </w:sdtContent>
      </w:sdt>
    </w:p>
    <w:p w14:paraId="42CAEDCE" w14:textId="4C3569BF" w:rsidR="00A41FF9" w:rsidRPr="00B1011E" w:rsidRDefault="00CC344D" w:rsidP="00FD5933">
      <w:pPr>
        <w:jc w:val="left"/>
      </w:pPr>
      <w:r w:rsidRPr="009032EE">
        <w:t>Le bénéficiaire du contrat d'apprentissage</w:t>
      </w:r>
      <w:r w:rsidR="00A70145" w:rsidRPr="00A41FF9">
        <w:rPr>
          <w:color w:val="948A54" w:themeColor="background2" w:themeShade="80"/>
        </w:rPr>
        <w:t> </w:t>
      </w:r>
      <w:r w:rsidR="00C92ED0" w:rsidRPr="00A41FF9">
        <w:rPr>
          <w:color w:val="948A54" w:themeColor="background2" w:themeShade="80"/>
        </w:rPr>
        <w:t>/</w:t>
      </w:r>
      <w:r w:rsidR="00C92ED0">
        <w:t xml:space="preserve"> </w:t>
      </w:r>
      <w:r w:rsidR="00C92ED0" w:rsidRPr="00B605F6">
        <w:rPr>
          <w:color w:val="948A54" w:themeColor="background2" w:themeShade="80"/>
        </w:rPr>
        <w:t xml:space="preserve">the </w:t>
      </w:r>
      <w:proofErr w:type="spellStart"/>
      <w:r w:rsidR="00B605F6" w:rsidRPr="00B605F6">
        <w:rPr>
          <w:color w:val="948A54" w:themeColor="background2" w:themeShade="80"/>
        </w:rPr>
        <w:t>beneficiary</w:t>
      </w:r>
      <w:proofErr w:type="spellEnd"/>
      <w:r w:rsidR="00B605F6" w:rsidRPr="00B605F6">
        <w:rPr>
          <w:color w:val="948A54" w:themeColor="background2" w:themeShade="80"/>
        </w:rPr>
        <w:t xml:space="preserve"> of the </w:t>
      </w:r>
      <w:proofErr w:type="spellStart"/>
      <w:r w:rsidR="00B605F6" w:rsidRPr="00B605F6">
        <w:rPr>
          <w:color w:val="948A54" w:themeColor="background2" w:themeShade="80"/>
        </w:rPr>
        <w:t>apprenticeship</w:t>
      </w:r>
      <w:proofErr w:type="spellEnd"/>
      <w:r w:rsidR="00B605F6" w:rsidRPr="00B605F6">
        <w:rPr>
          <w:color w:val="948A54" w:themeColor="background2" w:themeShade="80"/>
        </w:rPr>
        <w:t xml:space="preserve"> </w:t>
      </w:r>
      <w:proofErr w:type="spellStart"/>
      <w:proofErr w:type="gramStart"/>
      <w:r w:rsidR="00B605F6" w:rsidRPr="00B605F6">
        <w:rPr>
          <w:color w:val="948A54" w:themeColor="background2" w:themeShade="80"/>
        </w:rPr>
        <w:t>contract</w:t>
      </w:r>
      <w:proofErr w:type="spellEnd"/>
      <w:r w:rsidR="00A70145" w:rsidRPr="009032EE">
        <w:t>:</w:t>
      </w:r>
      <w:proofErr w:type="gramEnd"/>
      <w:r w:rsidRPr="009032EE">
        <w:br/>
        <w:t>Nom</w:t>
      </w:r>
      <w:r w:rsidR="00FD5933">
        <w:t> </w:t>
      </w:r>
      <w:r w:rsidR="00B605F6" w:rsidRPr="00A41FF9">
        <w:rPr>
          <w:color w:val="948A54" w:themeColor="background2" w:themeShade="80"/>
        </w:rPr>
        <w:t xml:space="preserve">/ Last </w:t>
      </w:r>
      <w:proofErr w:type="spellStart"/>
      <w:r w:rsidR="00B605F6" w:rsidRPr="00A41FF9">
        <w:rPr>
          <w:color w:val="948A54" w:themeColor="background2" w:themeShade="80"/>
        </w:rPr>
        <w:t>name</w:t>
      </w:r>
      <w:proofErr w:type="spellEnd"/>
      <w:r w:rsidR="00B605F6" w:rsidRPr="00A41FF9">
        <w:rPr>
          <w:color w:val="948A54" w:themeColor="background2" w:themeShade="80"/>
        </w:rPr>
        <w:t xml:space="preserve"> </w:t>
      </w:r>
      <w:r w:rsidRPr="009032EE">
        <w:t xml:space="preserve">: </w:t>
      </w:r>
      <w:sdt>
        <w:sdtPr>
          <w:id w:val="1631131213"/>
          <w:placeholder>
            <w:docPart w:val="DefaultPlaceholder_-1854013440"/>
          </w:placeholder>
          <w:showingPlcHdr/>
          <w:text/>
        </w:sdtPr>
        <w:sdtEndPr/>
        <w:sdtContent>
          <w:r w:rsidR="00443636" w:rsidRPr="003D025C">
            <w:rPr>
              <w:rStyle w:val="Textedelespacerserv"/>
            </w:rPr>
            <w:t>Cliquez ou appuyez ici pour entrer du texte.</w:t>
          </w:r>
        </w:sdtContent>
      </w:sdt>
      <w:r w:rsidRPr="009032EE">
        <w:br/>
        <w:t>Prénoms</w:t>
      </w:r>
      <w:r w:rsidR="00FD5933">
        <w:t> </w:t>
      </w:r>
      <w:r w:rsidR="00B605F6" w:rsidRPr="00A41FF9">
        <w:rPr>
          <w:color w:val="948A54" w:themeColor="background2" w:themeShade="80"/>
        </w:rPr>
        <w:t xml:space="preserve">/ First </w:t>
      </w:r>
      <w:proofErr w:type="spellStart"/>
      <w:r w:rsidR="00B605F6" w:rsidRPr="00A41FF9">
        <w:rPr>
          <w:color w:val="948A54" w:themeColor="background2" w:themeShade="80"/>
        </w:rPr>
        <w:t>name</w:t>
      </w:r>
      <w:proofErr w:type="spellEnd"/>
      <w:r w:rsidR="00B605F6" w:rsidRPr="00A41FF9">
        <w:rPr>
          <w:color w:val="948A54" w:themeColor="background2" w:themeShade="80"/>
        </w:rPr>
        <w:t xml:space="preserve"> </w:t>
      </w:r>
      <w:r w:rsidRPr="009032EE">
        <w:t xml:space="preserve">: </w:t>
      </w:r>
      <w:sdt>
        <w:sdtPr>
          <w:id w:val="778840559"/>
          <w:placeholder>
            <w:docPart w:val="DefaultPlaceholder_-1854013440"/>
          </w:placeholder>
          <w:showingPlcHdr/>
          <w:text/>
        </w:sdtPr>
        <w:sdtEndPr/>
        <w:sdtContent>
          <w:r w:rsidR="00BE3CDD" w:rsidRPr="003D025C">
            <w:rPr>
              <w:rStyle w:val="Textedelespacerserv"/>
            </w:rPr>
            <w:t>Cliquez ou appuyez ici pour entrer du texte.</w:t>
          </w:r>
        </w:sdtContent>
      </w:sdt>
      <w:r w:rsidRPr="009032EE">
        <w:br/>
      </w:r>
      <w:r w:rsidR="007165DA" w:rsidRPr="009032EE">
        <w:t>N</w:t>
      </w:r>
      <w:r w:rsidR="007165DA" w:rsidRPr="009032EE">
        <w:rPr>
          <w:vertAlign w:val="superscript"/>
        </w:rPr>
        <w:t>o</w:t>
      </w:r>
      <w:r w:rsidRPr="009032EE">
        <w:t xml:space="preserve"> du contrat d'apprentissage</w:t>
      </w:r>
      <w:r w:rsidR="00E854F8" w:rsidRPr="00A41FF9">
        <w:rPr>
          <w:color w:val="948A54" w:themeColor="background2" w:themeShade="80"/>
        </w:rPr>
        <w:t xml:space="preserve"> /</w:t>
      </w:r>
      <w:r w:rsidR="00E854F8">
        <w:t xml:space="preserve"> </w:t>
      </w:r>
      <w:r w:rsidR="00E854F8" w:rsidRPr="00E854F8">
        <w:rPr>
          <w:color w:val="948A54" w:themeColor="background2" w:themeShade="80"/>
        </w:rPr>
        <w:t>N</w:t>
      </w:r>
      <w:r w:rsidR="00E854F8" w:rsidRPr="00E854F8">
        <w:rPr>
          <w:color w:val="948A54" w:themeColor="background2" w:themeShade="80"/>
          <w:vertAlign w:val="superscript"/>
        </w:rPr>
        <w:t>o</w:t>
      </w:r>
      <w:r w:rsidR="00E854F8" w:rsidRPr="00E854F8">
        <w:rPr>
          <w:color w:val="948A54" w:themeColor="background2" w:themeShade="80"/>
        </w:rPr>
        <w:t xml:space="preserve"> of </w:t>
      </w:r>
      <w:proofErr w:type="spellStart"/>
      <w:r w:rsidR="00E854F8" w:rsidRPr="00E854F8">
        <w:rPr>
          <w:color w:val="948A54" w:themeColor="background2" w:themeShade="80"/>
        </w:rPr>
        <w:t>apprenticeship</w:t>
      </w:r>
      <w:proofErr w:type="spellEnd"/>
      <w:r w:rsidR="00E854F8" w:rsidRPr="00E854F8">
        <w:rPr>
          <w:color w:val="948A54" w:themeColor="background2" w:themeShade="80"/>
        </w:rPr>
        <w:t xml:space="preserve"> </w:t>
      </w:r>
      <w:proofErr w:type="spellStart"/>
      <w:r w:rsidR="00E854F8" w:rsidRPr="00E854F8">
        <w:rPr>
          <w:color w:val="948A54" w:themeColor="background2" w:themeShade="80"/>
        </w:rPr>
        <w:t>contract</w:t>
      </w:r>
      <w:proofErr w:type="spellEnd"/>
      <w:r w:rsidR="00FD5933">
        <w:t> </w:t>
      </w:r>
      <w:r w:rsidRPr="009032EE">
        <w:t xml:space="preserve">: </w:t>
      </w:r>
      <w:sdt>
        <w:sdtPr>
          <w:id w:val="-165712365"/>
          <w:placeholder>
            <w:docPart w:val="DefaultPlaceholder_-1854013440"/>
          </w:placeholder>
          <w:showingPlcHdr/>
          <w:text/>
        </w:sdtPr>
        <w:sdtEndPr/>
        <w:sdtContent>
          <w:r w:rsidR="00443636" w:rsidRPr="003D025C">
            <w:rPr>
              <w:rStyle w:val="Textedelespacerserv"/>
            </w:rPr>
            <w:t>Cliquez ou appuyez ici pour entrer du texte.</w:t>
          </w:r>
        </w:sdtContent>
      </w:sdt>
      <w:r w:rsidRPr="009032EE">
        <w:br/>
      </w:r>
      <w:r w:rsidR="00082BD0">
        <w:br/>
      </w:r>
      <w:r w:rsidRPr="009032EE">
        <w:t>Le contrat d'apprentissage est annexé à la présente convention.</w:t>
      </w:r>
      <w:r w:rsidR="00082BD0">
        <w:br/>
      </w:r>
      <w:r w:rsidR="00A41FF9" w:rsidRPr="00B1011E">
        <w:rPr>
          <w:color w:val="948A54" w:themeColor="background2" w:themeShade="80"/>
        </w:rPr>
        <w:t xml:space="preserve">The </w:t>
      </w:r>
      <w:proofErr w:type="spellStart"/>
      <w:r w:rsidR="00A41FF9" w:rsidRPr="00B1011E">
        <w:rPr>
          <w:color w:val="948A54" w:themeColor="background2" w:themeShade="80"/>
        </w:rPr>
        <w:t>apprenticeship</w:t>
      </w:r>
      <w:proofErr w:type="spellEnd"/>
      <w:r w:rsidR="00A41FF9" w:rsidRPr="00B1011E">
        <w:rPr>
          <w:color w:val="948A54" w:themeColor="background2" w:themeShade="80"/>
        </w:rPr>
        <w:t xml:space="preserve"> </w:t>
      </w:r>
      <w:proofErr w:type="spellStart"/>
      <w:r w:rsidR="00A41FF9" w:rsidRPr="00B1011E">
        <w:rPr>
          <w:color w:val="948A54" w:themeColor="background2" w:themeShade="80"/>
        </w:rPr>
        <w:t>contract</w:t>
      </w:r>
      <w:proofErr w:type="spellEnd"/>
      <w:r w:rsidR="00A41FF9" w:rsidRPr="00B1011E">
        <w:rPr>
          <w:color w:val="948A54" w:themeColor="background2" w:themeShade="80"/>
        </w:rPr>
        <w:t xml:space="preserve"> </w:t>
      </w:r>
      <w:proofErr w:type="spellStart"/>
      <w:r w:rsidR="00A41FF9" w:rsidRPr="00B1011E">
        <w:rPr>
          <w:color w:val="948A54" w:themeColor="background2" w:themeShade="80"/>
        </w:rPr>
        <w:t>is</w:t>
      </w:r>
      <w:proofErr w:type="spellEnd"/>
      <w:r w:rsidR="00A41FF9" w:rsidRPr="00B1011E">
        <w:rPr>
          <w:color w:val="948A54" w:themeColor="background2" w:themeShade="80"/>
        </w:rPr>
        <w:t xml:space="preserve"> </w:t>
      </w:r>
      <w:proofErr w:type="spellStart"/>
      <w:r w:rsidR="00A41FF9" w:rsidRPr="00B1011E">
        <w:rPr>
          <w:color w:val="948A54" w:themeColor="background2" w:themeShade="80"/>
        </w:rPr>
        <w:t>appended</w:t>
      </w:r>
      <w:proofErr w:type="spellEnd"/>
      <w:r w:rsidR="00A41FF9" w:rsidRPr="00B1011E">
        <w:rPr>
          <w:color w:val="948A54" w:themeColor="background2" w:themeShade="80"/>
        </w:rPr>
        <w:t xml:space="preserve"> to </w:t>
      </w:r>
      <w:proofErr w:type="spellStart"/>
      <w:r w:rsidR="00A41FF9" w:rsidRPr="00B1011E">
        <w:rPr>
          <w:color w:val="948A54" w:themeColor="background2" w:themeShade="80"/>
        </w:rPr>
        <w:t>this</w:t>
      </w:r>
      <w:proofErr w:type="spellEnd"/>
      <w:r w:rsidR="00A41FF9" w:rsidRPr="00B1011E">
        <w:rPr>
          <w:color w:val="948A54" w:themeColor="background2" w:themeShade="80"/>
        </w:rPr>
        <w:t xml:space="preserve"> agreement.</w:t>
      </w:r>
    </w:p>
    <w:p w14:paraId="26C4B3DD" w14:textId="77777777" w:rsidR="004F7357" w:rsidRPr="004F7357" w:rsidRDefault="00694E46" w:rsidP="004F7357">
      <w:pPr>
        <w:rPr>
          <w:rStyle w:val="Accentuation"/>
          <w:color w:val="948A54" w:themeColor="background2" w:themeShade="80"/>
        </w:rPr>
      </w:pPr>
      <w:r w:rsidRPr="009032EE">
        <w:rPr>
          <w:rStyle w:val="Accentuation"/>
        </w:rPr>
        <w:t>Ci-après désignées « les parties »</w:t>
      </w:r>
      <w:r w:rsidR="004F7357">
        <w:rPr>
          <w:rStyle w:val="Accentuation"/>
        </w:rPr>
        <w:t xml:space="preserve"> / </w:t>
      </w:r>
      <w:proofErr w:type="spellStart"/>
      <w:r w:rsidR="004F7357" w:rsidRPr="004F7357">
        <w:rPr>
          <w:rStyle w:val="Accentuation"/>
          <w:color w:val="948A54" w:themeColor="background2" w:themeShade="80"/>
        </w:rPr>
        <w:t>Hereinafter</w:t>
      </w:r>
      <w:proofErr w:type="spellEnd"/>
      <w:r w:rsidR="004F7357" w:rsidRPr="004F7357">
        <w:rPr>
          <w:rStyle w:val="Accentuation"/>
          <w:color w:val="948A54" w:themeColor="background2" w:themeShade="80"/>
        </w:rPr>
        <w:t xml:space="preserve"> </w:t>
      </w:r>
      <w:proofErr w:type="spellStart"/>
      <w:r w:rsidR="004F7357" w:rsidRPr="004F7357">
        <w:rPr>
          <w:rStyle w:val="Accentuation"/>
          <w:color w:val="948A54" w:themeColor="background2" w:themeShade="80"/>
        </w:rPr>
        <w:t>referred</w:t>
      </w:r>
      <w:proofErr w:type="spellEnd"/>
      <w:r w:rsidR="004F7357" w:rsidRPr="004F7357">
        <w:rPr>
          <w:rStyle w:val="Accentuation"/>
          <w:color w:val="948A54" w:themeColor="background2" w:themeShade="80"/>
        </w:rPr>
        <w:t xml:space="preserve"> to as "the parties</w:t>
      </w:r>
    </w:p>
    <w:p w14:paraId="0A8D5DAC" w14:textId="53829629" w:rsidR="003237A5" w:rsidRPr="009032EE" w:rsidRDefault="003237A5" w:rsidP="009032EE">
      <w:pPr>
        <w:pStyle w:val="Titre1"/>
      </w:pPr>
      <w:r w:rsidRPr="009032EE">
        <w:t>Préambule</w:t>
      </w:r>
      <w:r w:rsidR="004F7357">
        <w:t xml:space="preserve"> </w:t>
      </w:r>
      <w:r w:rsidR="004F7357" w:rsidRPr="004F7357">
        <w:rPr>
          <w:color w:val="948A54" w:themeColor="background2" w:themeShade="80"/>
        </w:rPr>
        <w:t xml:space="preserve">/ </w:t>
      </w:r>
      <w:proofErr w:type="spellStart"/>
      <w:r w:rsidR="004F7357" w:rsidRPr="004F7357">
        <w:rPr>
          <w:color w:val="948A54" w:themeColor="background2" w:themeShade="80"/>
        </w:rPr>
        <w:t>Preamble</w:t>
      </w:r>
      <w:proofErr w:type="spellEnd"/>
    </w:p>
    <w:p w14:paraId="1CF0390E" w14:textId="31BA67F1" w:rsidR="00C91A18" w:rsidRDefault="00C91A18" w:rsidP="007700D2">
      <w:r w:rsidRPr="00C91A18">
        <w:t xml:space="preserve">La présente convention de mobilité est conclue en vue d'organiser la période de formation dans ou hors de l'Union européenne, du bénéficiaire du contrat d'apprentissage dans une </w:t>
      </w:r>
      <w:r w:rsidRPr="00C91A18">
        <w:lastRenderedPageBreak/>
        <w:t xml:space="preserve">entreprise ou un organisme/centre de formation d'accueil, dans le cadre de la « mise </w:t>
      </w:r>
      <w:r w:rsidR="00585B16">
        <w:t>à disposition</w:t>
      </w:r>
      <w:r w:rsidRPr="00C91A18">
        <w:t xml:space="preserve"> » </w:t>
      </w:r>
      <w:r w:rsidR="00585B16">
        <w:t>de</w:t>
      </w:r>
      <w:r w:rsidRPr="00C91A18">
        <w:t xml:space="preserve"> l'alternant.</w:t>
      </w:r>
    </w:p>
    <w:p w14:paraId="05770B50" w14:textId="57324936" w:rsidR="00585B16" w:rsidRPr="006A105E" w:rsidRDefault="00585B16" w:rsidP="00585B16">
      <w:pPr>
        <w:rPr>
          <w:color w:val="948A54" w:themeColor="background2" w:themeShade="80"/>
          <w:lang w:val="en-US"/>
        </w:rPr>
      </w:pPr>
      <w:r w:rsidRPr="006A105E">
        <w:rPr>
          <w:color w:val="948A54" w:themeColor="background2" w:themeShade="80"/>
          <w:lang w:val="en-US"/>
        </w:rPr>
        <w:t xml:space="preserve">The purpose of this mobility agreement is to organize </w:t>
      </w:r>
      <w:r>
        <w:rPr>
          <w:color w:val="948A54" w:themeColor="background2" w:themeShade="80"/>
          <w:lang w:val="en-US"/>
        </w:rPr>
        <w:t>a</w:t>
      </w:r>
      <w:r w:rsidRPr="006A105E">
        <w:rPr>
          <w:color w:val="948A54" w:themeColor="background2" w:themeShade="80"/>
          <w:lang w:val="en-US"/>
        </w:rPr>
        <w:t xml:space="preserve"> training period, within or outside the European Union, </w:t>
      </w:r>
      <w:r>
        <w:rPr>
          <w:color w:val="948A54" w:themeColor="background2" w:themeShade="80"/>
          <w:lang w:val="en-US"/>
        </w:rPr>
        <w:t>for</w:t>
      </w:r>
      <w:r w:rsidRPr="006A105E">
        <w:rPr>
          <w:color w:val="948A54" w:themeColor="background2" w:themeShade="80"/>
          <w:lang w:val="en-US"/>
        </w:rPr>
        <w:t xml:space="preserve"> the beneficiary of the apprenticeship contract in a host company or training organization/center, as part of the "</w:t>
      </w:r>
      <w:r w:rsidR="00DD2CAF">
        <w:rPr>
          <w:color w:val="948A54" w:themeColor="background2" w:themeShade="80"/>
          <w:lang w:val="en-US"/>
        </w:rPr>
        <w:t>secondment</w:t>
      </w:r>
      <w:r w:rsidRPr="006A105E">
        <w:rPr>
          <w:color w:val="948A54" w:themeColor="background2" w:themeShade="80"/>
          <w:lang w:val="en-US"/>
        </w:rPr>
        <w:t xml:space="preserve">" </w:t>
      </w:r>
      <w:r w:rsidR="00DD2CAF">
        <w:rPr>
          <w:color w:val="948A54" w:themeColor="background2" w:themeShade="80"/>
          <w:lang w:val="en-US"/>
        </w:rPr>
        <w:t>of the apprentice by</w:t>
      </w:r>
      <w:r w:rsidRPr="006A105E">
        <w:rPr>
          <w:color w:val="948A54" w:themeColor="background2" w:themeShade="80"/>
          <w:lang w:val="en-US"/>
        </w:rPr>
        <w:t xml:space="preserve"> the French employer.</w:t>
      </w:r>
    </w:p>
    <w:p w14:paraId="6D3B08B1" w14:textId="71057768" w:rsidR="008A356D" w:rsidRDefault="008A356D" w:rsidP="007700D2">
      <w:r w:rsidRPr="008A356D">
        <w:t>La présente convention de mobilité concerne l'ensemble des périodes de mobilité pour laquelle l'alternant peut-être mis à disposition, de façon temporaire, par l'entreprise en France auprès d'une entreprise située à l'étranger.</w:t>
      </w:r>
    </w:p>
    <w:p w14:paraId="7C2C3512" w14:textId="2315D439" w:rsidR="00801B28" w:rsidRPr="006A105E" w:rsidRDefault="00801B28" w:rsidP="00801B28">
      <w:pPr>
        <w:rPr>
          <w:color w:val="948A54" w:themeColor="background2" w:themeShade="80"/>
          <w:lang w:val="en-US"/>
        </w:rPr>
      </w:pPr>
      <w:r w:rsidRPr="006A105E">
        <w:rPr>
          <w:color w:val="948A54" w:themeColor="background2" w:themeShade="80"/>
          <w:lang w:val="en-US"/>
        </w:rPr>
        <w:t xml:space="preserve">This mobility agreement covers all periods of mobility for which </w:t>
      </w:r>
      <w:r>
        <w:rPr>
          <w:color w:val="948A54" w:themeColor="background2" w:themeShade="80"/>
          <w:lang w:val="en-US"/>
        </w:rPr>
        <w:t>apprentice</w:t>
      </w:r>
      <w:r w:rsidRPr="006A105E">
        <w:rPr>
          <w:color w:val="948A54" w:themeColor="background2" w:themeShade="80"/>
          <w:lang w:val="en-US"/>
        </w:rPr>
        <w:t xml:space="preserve"> may be temporarily seconded by the company in France to a company abroad.</w:t>
      </w:r>
    </w:p>
    <w:p w14:paraId="0BF1B071" w14:textId="2E1B6441" w:rsidR="00C010CF" w:rsidRDefault="00C010CF" w:rsidP="007700D2">
      <w:r w:rsidRPr="007700D2">
        <w:t>Une période de mobilité à l'étranger dans le cadre d'un contrat en alternance</w:t>
      </w:r>
      <w:r w:rsidR="001E48FF">
        <w:t xml:space="preserve"> </w:t>
      </w:r>
      <w:r w:rsidRPr="007700D2">
        <w:t>est un projet de l'alternant, de l'entreprise et de ses partenaires de formation.</w:t>
      </w:r>
    </w:p>
    <w:p w14:paraId="648EF078" w14:textId="6AA5D033" w:rsidR="008C35DC" w:rsidRPr="006A105E" w:rsidRDefault="008C35DC" w:rsidP="008C35DC">
      <w:pPr>
        <w:rPr>
          <w:color w:val="948A54" w:themeColor="background2" w:themeShade="80"/>
          <w:lang w:val="en-US"/>
        </w:rPr>
      </w:pPr>
      <w:r w:rsidRPr="006A105E">
        <w:rPr>
          <w:color w:val="948A54" w:themeColor="background2" w:themeShade="80"/>
          <w:lang w:val="en-US"/>
        </w:rPr>
        <w:t>A period of mobility abroad</w:t>
      </w:r>
      <w:r w:rsidR="00594B5B">
        <w:rPr>
          <w:color w:val="948A54" w:themeColor="background2" w:themeShade="80"/>
          <w:lang w:val="en-US"/>
        </w:rPr>
        <w:t xml:space="preserve"> </w:t>
      </w:r>
      <w:r w:rsidRPr="006A105E">
        <w:rPr>
          <w:color w:val="948A54" w:themeColor="background2" w:themeShade="80"/>
          <w:lang w:val="en-US"/>
        </w:rPr>
        <w:t xml:space="preserve">is a project for the </w:t>
      </w:r>
      <w:r>
        <w:rPr>
          <w:color w:val="948A54" w:themeColor="background2" w:themeShade="80"/>
          <w:lang w:val="en-US"/>
        </w:rPr>
        <w:t>apprentice</w:t>
      </w:r>
      <w:r w:rsidRPr="006A105E">
        <w:rPr>
          <w:color w:val="948A54" w:themeColor="background2" w:themeShade="80"/>
          <w:lang w:val="en-US"/>
        </w:rPr>
        <w:t>, the company and its training partners.</w:t>
      </w:r>
    </w:p>
    <w:p w14:paraId="17C3ACC4" w14:textId="160FA232" w:rsidR="00412767" w:rsidRDefault="00C010CF" w:rsidP="007700D2">
      <w:r w:rsidRPr="007700D2">
        <w:t>Aussi, la période de mobilité s'organise grâce aux partenariats qui auront été noués par l'employeur et l'organisme/centre de formation, pour accompagner sa mise en œuvre.</w:t>
      </w:r>
    </w:p>
    <w:p w14:paraId="3A602D6A" w14:textId="77777777" w:rsidR="00160882" w:rsidRPr="006A105E" w:rsidRDefault="00160882" w:rsidP="00160882">
      <w:pPr>
        <w:rPr>
          <w:color w:val="948A54" w:themeColor="background2" w:themeShade="80"/>
          <w:lang w:val="en-US"/>
        </w:rPr>
      </w:pPr>
      <w:r w:rsidRPr="006A105E">
        <w:rPr>
          <w:color w:val="948A54" w:themeColor="background2" w:themeShade="80"/>
          <w:lang w:val="en-US"/>
        </w:rPr>
        <w:t>The mobility period is therefore organized around the partnerships forged by the employer and the training organization/center to support its implementation.</w:t>
      </w:r>
    </w:p>
    <w:p w14:paraId="44E2DE69" w14:textId="77777777" w:rsidR="007700D2" w:rsidRDefault="00C010CF" w:rsidP="007700D2">
      <w:r w:rsidRPr="007700D2">
        <w:t>L'organisme/centre de formation est le principal interlocuteur des différentes parties prenantes et coordonne l'ensemble de la démarche.</w:t>
      </w:r>
    </w:p>
    <w:p w14:paraId="16E4D718" w14:textId="77777777" w:rsidR="00D8115D" w:rsidRPr="006A105E" w:rsidRDefault="00D8115D" w:rsidP="00D8115D">
      <w:pPr>
        <w:rPr>
          <w:color w:val="948A54" w:themeColor="background2" w:themeShade="80"/>
          <w:lang w:val="en-US"/>
        </w:rPr>
      </w:pPr>
      <w:r w:rsidRPr="006A105E">
        <w:rPr>
          <w:color w:val="948A54" w:themeColor="background2" w:themeShade="80"/>
          <w:lang w:val="en-US"/>
        </w:rPr>
        <w:t xml:space="preserve">The training organization/center is the main contact for the various </w:t>
      </w:r>
      <w:proofErr w:type="gramStart"/>
      <w:r w:rsidRPr="006A105E">
        <w:rPr>
          <w:color w:val="948A54" w:themeColor="background2" w:themeShade="80"/>
          <w:lang w:val="en-US"/>
        </w:rPr>
        <w:t>stakeholders, and</w:t>
      </w:r>
      <w:proofErr w:type="gramEnd"/>
      <w:r w:rsidRPr="006A105E">
        <w:rPr>
          <w:color w:val="948A54" w:themeColor="background2" w:themeShade="80"/>
          <w:lang w:val="en-US"/>
        </w:rPr>
        <w:t xml:space="preserve"> coordinates the entire process.</w:t>
      </w:r>
    </w:p>
    <w:p w14:paraId="4442030B" w14:textId="076567CD" w:rsidR="00CB5B56" w:rsidRPr="00E35BDE" w:rsidRDefault="00297823" w:rsidP="00E35BDE">
      <w:pPr>
        <w:rPr>
          <w:rStyle w:val="Accentuation"/>
        </w:rPr>
      </w:pPr>
      <w:r w:rsidRPr="00E35BDE">
        <w:rPr>
          <w:rStyle w:val="Accentuation"/>
        </w:rPr>
        <w:t>Il est convenu ce qui suit </w:t>
      </w:r>
      <w:r w:rsidR="00D8115D" w:rsidRPr="00D8115D">
        <w:rPr>
          <w:rStyle w:val="Accentuation"/>
          <w:color w:val="948A54" w:themeColor="background2" w:themeShade="80"/>
        </w:rPr>
        <w:t xml:space="preserve">/ </w:t>
      </w:r>
      <w:proofErr w:type="spellStart"/>
      <w:r w:rsidR="00D8115D" w:rsidRPr="00D8115D">
        <w:rPr>
          <w:rStyle w:val="Accentuation"/>
          <w:color w:val="948A54" w:themeColor="background2" w:themeShade="80"/>
        </w:rPr>
        <w:t>it</w:t>
      </w:r>
      <w:proofErr w:type="spellEnd"/>
      <w:r w:rsidR="00D8115D" w:rsidRPr="00D8115D">
        <w:rPr>
          <w:rStyle w:val="Accentuation"/>
          <w:color w:val="948A54" w:themeColor="background2" w:themeShade="80"/>
        </w:rPr>
        <w:t xml:space="preserve"> </w:t>
      </w:r>
      <w:proofErr w:type="spellStart"/>
      <w:r w:rsidR="00D8115D" w:rsidRPr="00D8115D">
        <w:rPr>
          <w:rStyle w:val="Accentuation"/>
          <w:color w:val="948A54" w:themeColor="background2" w:themeShade="80"/>
        </w:rPr>
        <w:t>is</w:t>
      </w:r>
      <w:proofErr w:type="spellEnd"/>
      <w:r w:rsidR="00D8115D" w:rsidRPr="00D8115D">
        <w:rPr>
          <w:rStyle w:val="Accentuation"/>
          <w:color w:val="948A54" w:themeColor="background2" w:themeShade="80"/>
        </w:rPr>
        <w:t xml:space="preserve"> </w:t>
      </w:r>
      <w:proofErr w:type="spellStart"/>
      <w:r w:rsidR="00D8115D" w:rsidRPr="00D8115D">
        <w:rPr>
          <w:rStyle w:val="Accentuation"/>
          <w:color w:val="948A54" w:themeColor="background2" w:themeShade="80"/>
        </w:rPr>
        <w:t>agreed</w:t>
      </w:r>
      <w:proofErr w:type="spellEnd"/>
      <w:r w:rsidR="00D8115D" w:rsidRPr="00D8115D">
        <w:rPr>
          <w:rStyle w:val="Accentuation"/>
          <w:color w:val="948A54" w:themeColor="background2" w:themeShade="80"/>
        </w:rPr>
        <w:t xml:space="preserve"> as </w:t>
      </w:r>
      <w:proofErr w:type="spellStart"/>
      <w:r w:rsidR="00D8115D" w:rsidRPr="00D8115D">
        <w:rPr>
          <w:rStyle w:val="Accentuation"/>
          <w:color w:val="948A54" w:themeColor="background2" w:themeShade="80"/>
        </w:rPr>
        <w:t>follows</w:t>
      </w:r>
      <w:proofErr w:type="spellEnd"/>
      <w:r w:rsidR="00D8115D" w:rsidRPr="00D8115D">
        <w:rPr>
          <w:rStyle w:val="Accentuation"/>
          <w:color w:val="948A54" w:themeColor="background2" w:themeShade="80"/>
        </w:rPr>
        <w:t xml:space="preserve"> </w:t>
      </w:r>
      <w:r w:rsidRPr="00E35BDE">
        <w:rPr>
          <w:rStyle w:val="Accentuation"/>
        </w:rPr>
        <w:t>:</w:t>
      </w:r>
    </w:p>
    <w:p w14:paraId="4442030D" w14:textId="019BB753" w:rsidR="00CA279F" w:rsidRPr="00E35BDE" w:rsidRDefault="00A20D12" w:rsidP="00E35BDE">
      <w:pPr>
        <w:pStyle w:val="Titre1"/>
      </w:pPr>
      <w:r w:rsidRPr="00E35BDE">
        <w:t xml:space="preserve">Article 1. </w:t>
      </w:r>
      <w:r w:rsidR="00297823" w:rsidRPr="00E35BDE">
        <w:t>Objet</w:t>
      </w:r>
      <w:r w:rsidR="00D8115D">
        <w:t xml:space="preserve"> </w:t>
      </w:r>
      <w:r w:rsidR="00D8115D" w:rsidRPr="00D8115D">
        <w:rPr>
          <w:color w:val="948A54" w:themeColor="background2" w:themeShade="80"/>
        </w:rPr>
        <w:t xml:space="preserve">/ </w:t>
      </w:r>
      <w:proofErr w:type="spellStart"/>
      <w:r w:rsidR="00D8115D" w:rsidRPr="00D8115D">
        <w:rPr>
          <w:color w:val="948A54" w:themeColor="background2" w:themeShade="80"/>
        </w:rPr>
        <w:t>Purpose</w:t>
      </w:r>
      <w:proofErr w:type="spellEnd"/>
    </w:p>
    <w:p w14:paraId="4314A2B0" w14:textId="0C6914BE" w:rsidR="009851B1" w:rsidRDefault="00492D23" w:rsidP="00280B43">
      <w:r w:rsidRPr="0078367A">
        <w:t xml:space="preserve">La présente convention règle les rapports entre les parties dans le cadre du déroulement de la période de mobilité du bénéficiaire du contrat d'apprentissage, dans une entreprise ou un organisme/centre de formation d'accueil, situé dans ou hors de l'Union européenne, dans le cadre de la </w:t>
      </w:r>
      <w:r w:rsidR="008653CE">
        <w:t>« </w:t>
      </w:r>
      <w:r w:rsidRPr="0078367A">
        <w:t xml:space="preserve">mise </w:t>
      </w:r>
      <w:r w:rsidR="0089787A">
        <w:t>à disposition</w:t>
      </w:r>
      <w:r w:rsidR="008653CE">
        <w:t> »</w:t>
      </w:r>
      <w:r w:rsidRPr="0078367A">
        <w:t>.</w:t>
      </w:r>
    </w:p>
    <w:p w14:paraId="09B22098" w14:textId="6070B63F" w:rsidR="009851B1" w:rsidRPr="006A105E" w:rsidRDefault="009851B1" w:rsidP="009851B1">
      <w:pPr>
        <w:rPr>
          <w:color w:val="948A54" w:themeColor="background2" w:themeShade="80"/>
          <w:lang w:val="en-US"/>
        </w:rPr>
      </w:pPr>
      <w:r w:rsidRPr="006A105E">
        <w:rPr>
          <w:color w:val="948A54" w:themeColor="background2" w:themeShade="80"/>
          <w:lang w:val="en-US"/>
        </w:rPr>
        <w:t xml:space="preserve">This agreement governs the relationship between the parties in the context of the mobility period of the beneficiary of the apprenticeship contract, in a host company or training </w:t>
      </w:r>
      <w:r w:rsidRPr="006A105E">
        <w:rPr>
          <w:color w:val="948A54" w:themeColor="background2" w:themeShade="80"/>
          <w:lang w:val="en-US"/>
        </w:rPr>
        <w:lastRenderedPageBreak/>
        <w:t>organization/center, located inside or outside the European Union, in the context of "secondment".</w:t>
      </w:r>
    </w:p>
    <w:p w14:paraId="78CF2B87" w14:textId="4E1896EA" w:rsidR="00D17B0A" w:rsidRDefault="00D17B0A" w:rsidP="00280B43">
      <w:r w:rsidRPr="00D17B0A">
        <w:t xml:space="preserve">Les objectifs généraux de la formation suivie durant la période de mobilité, ainsi que les tâches à réaliser dans l’entreprise d’accueil ou les enseignements à suivre au sein de l’organisme/centre de formation d’accueil sont déterminés dans l’annexe pédagogique accompagnant la présente convention. Cette annexe précise également les modalités d’évaluation et de validation des compétences acquises à l’étranger. </w:t>
      </w:r>
    </w:p>
    <w:p w14:paraId="54BDEF3B" w14:textId="77777777" w:rsidR="000B4D22" w:rsidRPr="006A105E" w:rsidRDefault="000B4D22" w:rsidP="000B4D22">
      <w:pPr>
        <w:rPr>
          <w:color w:val="948A54" w:themeColor="background2" w:themeShade="80"/>
          <w:lang w:val="en-US"/>
        </w:rPr>
      </w:pPr>
      <w:r w:rsidRPr="006A105E">
        <w:rPr>
          <w:color w:val="948A54" w:themeColor="background2" w:themeShade="80"/>
          <w:lang w:val="en-US"/>
        </w:rPr>
        <w:t xml:space="preserve">The general objectives of the training followed during the mobility period, as well as the tasks to be carried out at the host company or the courses to be followed at the host organization/training center, are set out in the pedagogical appendix accompanying this agreement. This appendix also sets out the procedures for assessing and validating the skills acquired abroad. </w:t>
      </w:r>
    </w:p>
    <w:p w14:paraId="2716EA66" w14:textId="25211685" w:rsidR="000840D1" w:rsidRDefault="000840D1" w:rsidP="00470F9B">
      <w:r w:rsidRPr="00470F9B">
        <w:t>Pendant la période de mobilité à l'étranger, le principe de l'alternance n'est pas obligatoire. Ainsi, l'apprenti peut réaliser uniquement de la formation en entreprise ou uniquement des enseignements en organisme de formation.</w:t>
      </w:r>
    </w:p>
    <w:p w14:paraId="2CE83B0D" w14:textId="0169AFAE" w:rsidR="00D27DA6" w:rsidRPr="006A105E" w:rsidRDefault="00D27DA6" w:rsidP="00D27DA6">
      <w:pPr>
        <w:rPr>
          <w:color w:val="948A54" w:themeColor="background2" w:themeShade="80"/>
          <w:lang w:val="en-US"/>
        </w:rPr>
      </w:pPr>
      <w:r w:rsidRPr="006A105E">
        <w:rPr>
          <w:color w:val="948A54" w:themeColor="background2" w:themeShade="80"/>
          <w:lang w:val="en-US"/>
        </w:rPr>
        <w:t xml:space="preserve">During the period of mobility abroad, the principle of alternation is not </w:t>
      </w:r>
      <w:r>
        <w:rPr>
          <w:color w:val="948A54" w:themeColor="background2" w:themeShade="80"/>
          <w:lang w:val="en-US"/>
        </w:rPr>
        <w:t>applied</w:t>
      </w:r>
      <w:r w:rsidRPr="006A105E">
        <w:rPr>
          <w:color w:val="948A54" w:themeColor="background2" w:themeShade="80"/>
          <w:lang w:val="en-US"/>
        </w:rPr>
        <w:t xml:space="preserve">. This means that the apprentice can take part in in-company training, or </w:t>
      </w:r>
      <w:r w:rsidR="00E507F0">
        <w:rPr>
          <w:color w:val="948A54" w:themeColor="background2" w:themeShade="80"/>
          <w:lang w:val="en-US"/>
        </w:rPr>
        <w:t xml:space="preserve">in </w:t>
      </w:r>
      <w:r w:rsidRPr="006A105E">
        <w:rPr>
          <w:color w:val="948A54" w:themeColor="background2" w:themeShade="80"/>
          <w:lang w:val="en-US"/>
        </w:rPr>
        <w:t>in-company teaching.</w:t>
      </w:r>
      <w:r w:rsidR="00E507F0">
        <w:rPr>
          <w:color w:val="948A54" w:themeColor="background2" w:themeShade="80"/>
          <w:lang w:val="en-US"/>
        </w:rPr>
        <w:t xml:space="preserve"> He is not required to do both at the same time.</w:t>
      </w:r>
    </w:p>
    <w:p w14:paraId="2715AF3F" w14:textId="34DDB092" w:rsidR="0050140A" w:rsidRDefault="0050140A" w:rsidP="00470F9B">
      <w:r w:rsidRPr="0050140A">
        <w:t>Les modalités applicables en matière de durée du temps de travail, congés, repos hebdomadaires et jours fériés, horaires applicables, équipements et produits utilisés, protection sociale, ainsi que les informations relatives aux assurances en responsabilité civile et professionnelle sont précisées dans l'annexe administrative.</w:t>
      </w:r>
    </w:p>
    <w:p w14:paraId="74D6FD5A" w14:textId="77777777" w:rsidR="00C678C4" w:rsidRPr="006A105E" w:rsidRDefault="00C678C4" w:rsidP="00C678C4">
      <w:pPr>
        <w:rPr>
          <w:color w:val="948A54" w:themeColor="background2" w:themeShade="80"/>
          <w:lang w:val="en-US"/>
        </w:rPr>
      </w:pPr>
      <w:r w:rsidRPr="006A105E">
        <w:rPr>
          <w:color w:val="948A54" w:themeColor="background2" w:themeShade="80"/>
          <w:lang w:val="en-US"/>
        </w:rPr>
        <w:t>The terms and conditions applicable to working hours, vacations, weekly rest periods and public holidays, working hours, equipment and products used, social protection, as well as information on civil and professional liability insurance, are specified in the administrative appendix.</w:t>
      </w:r>
    </w:p>
    <w:p w14:paraId="4928068E" w14:textId="654FD5DA" w:rsidR="000A2C0C" w:rsidRPr="000A2C0C" w:rsidRDefault="000A2C0C" w:rsidP="000A2C0C">
      <w:pPr>
        <w:pStyle w:val="Titre1"/>
      </w:pPr>
      <w:r w:rsidRPr="000A2C0C">
        <w:t>Article 2. Durée de la (des) période</w:t>
      </w:r>
      <w:r w:rsidR="001A2360">
        <w:t>(</w:t>
      </w:r>
      <w:r w:rsidRPr="000A2C0C">
        <w:t>s</w:t>
      </w:r>
      <w:r w:rsidR="001A2360">
        <w:t>)</w:t>
      </w:r>
      <w:r w:rsidRPr="000A2C0C">
        <w:t xml:space="preserve"> de mobilité et modalités </w:t>
      </w:r>
    </w:p>
    <w:p w14:paraId="1F905AD1" w14:textId="3ABF8BBD" w:rsidR="000A2C0C" w:rsidRPr="001A2360" w:rsidRDefault="000A2C0C" w:rsidP="001A2360">
      <w:r w:rsidRPr="001A2360">
        <w:t>La présente convention s'applique</w:t>
      </w:r>
      <w:r w:rsidR="00890C09">
        <w:t xml:space="preserve"> </w:t>
      </w:r>
      <w:r w:rsidR="00890C09" w:rsidRPr="00890C09">
        <w:rPr>
          <w:color w:val="948A54" w:themeColor="background2" w:themeShade="80"/>
        </w:rPr>
        <w:t xml:space="preserve">/ </w:t>
      </w:r>
      <w:proofErr w:type="spellStart"/>
      <w:r w:rsidR="00890C09" w:rsidRPr="00890C09">
        <w:rPr>
          <w:color w:val="948A54" w:themeColor="background2" w:themeShade="80"/>
        </w:rPr>
        <w:t>this</w:t>
      </w:r>
      <w:proofErr w:type="spellEnd"/>
      <w:r w:rsidR="00890C09" w:rsidRPr="00890C09">
        <w:rPr>
          <w:color w:val="948A54" w:themeColor="background2" w:themeShade="80"/>
        </w:rPr>
        <w:t xml:space="preserve"> agreement </w:t>
      </w:r>
      <w:proofErr w:type="spellStart"/>
      <w:r w:rsidR="00890C09" w:rsidRPr="00890C09">
        <w:rPr>
          <w:color w:val="948A54" w:themeColor="background2" w:themeShade="80"/>
        </w:rPr>
        <w:t>applies</w:t>
      </w:r>
      <w:proofErr w:type="spellEnd"/>
      <w:r w:rsidR="0033780B" w:rsidRPr="00890C09">
        <w:rPr>
          <w:color w:val="948A54" w:themeColor="background2" w:themeShade="80"/>
        </w:rPr>
        <w:t> </w:t>
      </w:r>
      <w:r w:rsidRPr="001A2360">
        <w:t>:</w:t>
      </w:r>
    </w:p>
    <w:p w14:paraId="7FF8C69C" w14:textId="7B42CF5E" w:rsidR="000A2C0C" w:rsidRPr="004C2F2F" w:rsidRDefault="00DB6833" w:rsidP="004C2F2F">
      <w:r>
        <w:t>D</w:t>
      </w:r>
      <w:r w:rsidR="004C2F2F">
        <w:t>u</w:t>
      </w:r>
      <w:r>
        <w:t xml:space="preserve"> </w:t>
      </w:r>
      <w:r w:rsidRPr="00DB6833">
        <w:rPr>
          <w:color w:val="948A54" w:themeColor="background2" w:themeShade="80"/>
        </w:rPr>
        <w:t xml:space="preserve">/ </w:t>
      </w:r>
      <w:proofErr w:type="spellStart"/>
      <w:r w:rsidRPr="00DB6833">
        <w:rPr>
          <w:color w:val="948A54" w:themeColor="background2" w:themeShade="80"/>
        </w:rPr>
        <w:t>from</w:t>
      </w:r>
      <w:proofErr w:type="spellEnd"/>
      <w:r w:rsidR="004C2F2F">
        <w:t xml:space="preserve"> </w:t>
      </w:r>
      <w:sdt>
        <w:sdtPr>
          <w:id w:val="522439205"/>
          <w:placeholder>
            <w:docPart w:val="DefaultPlaceholder_-1854013437"/>
          </w:placeholder>
          <w:showingPlcHdr/>
          <w:date w:fullDate="2024-06-24T00:00:00Z">
            <w:dateFormat w:val="dd/MM/yyyy"/>
            <w:lid w:val="fr-FR"/>
            <w:storeMappedDataAs w:val="dateTime"/>
            <w:calendar w:val="gregorian"/>
          </w:date>
        </w:sdtPr>
        <w:sdtEndPr/>
        <w:sdtContent>
          <w:r w:rsidR="00443636" w:rsidRPr="00AC7779">
            <w:rPr>
              <w:rStyle w:val="Textedelespacerserv"/>
            </w:rPr>
            <w:t>Cliquez ou appuyez ici pour entrer une date.</w:t>
          </w:r>
        </w:sdtContent>
      </w:sdt>
      <w:r w:rsidR="000A2C0C" w:rsidRPr="004C2F2F">
        <w:t xml:space="preserve"> </w:t>
      </w:r>
      <w:r>
        <w:t>A</w:t>
      </w:r>
      <w:r w:rsidR="004C2F2F">
        <w:t>u</w:t>
      </w:r>
      <w:r>
        <w:t xml:space="preserve"> </w:t>
      </w:r>
      <w:r w:rsidRPr="00DB6833">
        <w:rPr>
          <w:color w:val="948A54" w:themeColor="background2" w:themeShade="80"/>
        </w:rPr>
        <w:t>/ to</w:t>
      </w:r>
      <w:r w:rsidR="004C2F2F">
        <w:t xml:space="preserve"> </w:t>
      </w:r>
      <w:sdt>
        <w:sdtPr>
          <w:id w:val="1143315534"/>
          <w:placeholder>
            <w:docPart w:val="DefaultPlaceholder_-1854013437"/>
          </w:placeholder>
          <w:showingPlcHdr/>
          <w:date w:fullDate="2024-08-23T00:00:00Z">
            <w:dateFormat w:val="dd/MM/yyyy"/>
            <w:lid w:val="fr-FR"/>
            <w:storeMappedDataAs w:val="dateTime"/>
            <w:calendar w:val="gregorian"/>
          </w:date>
        </w:sdtPr>
        <w:sdtEndPr/>
        <w:sdtContent>
          <w:r w:rsidR="00443636" w:rsidRPr="00AC7779">
            <w:rPr>
              <w:rStyle w:val="Textedelespacerserv"/>
            </w:rPr>
            <w:t>Cliquez ou appuyez ici pour entrer une date.</w:t>
          </w:r>
        </w:sdtContent>
      </w:sdt>
      <w:r w:rsidR="000A2C0C" w:rsidRPr="004C2F2F">
        <w:br/>
      </w:r>
    </w:p>
    <w:p w14:paraId="6E0B78D9" w14:textId="0562E007" w:rsidR="000A2C0C" w:rsidRPr="003F7829" w:rsidRDefault="000A2C0C" w:rsidP="003F7829">
      <w:proofErr w:type="gramStart"/>
      <w:r w:rsidRPr="003F7829">
        <w:t>soit</w:t>
      </w:r>
      <w:proofErr w:type="gramEnd"/>
      <w:r w:rsidRPr="003F7829">
        <w:t xml:space="preserve"> une durée totale de </w:t>
      </w:r>
      <w:r w:rsidR="00DB6833" w:rsidRPr="00DB6833">
        <w:rPr>
          <w:color w:val="948A54" w:themeColor="background2" w:themeShade="80"/>
        </w:rPr>
        <w:t xml:space="preserve">/ for a total duration of </w:t>
      </w:r>
      <w:r w:rsidRPr="003F7829">
        <w:t xml:space="preserve">: </w:t>
      </w:r>
      <w:sdt>
        <w:sdtPr>
          <w:id w:val="-1151594425"/>
          <w:placeholder>
            <w:docPart w:val="DefaultPlaceholder_-1854013440"/>
          </w:placeholder>
          <w:showingPlcHdr/>
          <w:text/>
        </w:sdtPr>
        <w:sdtEndPr/>
        <w:sdtContent>
          <w:r w:rsidR="00443636" w:rsidRPr="003D025C">
            <w:rPr>
              <w:rStyle w:val="Textedelespacerserv"/>
            </w:rPr>
            <w:t>Cliquez ou appuyez ici pour entrer du texte.</w:t>
          </w:r>
        </w:sdtContent>
      </w:sdt>
      <w:r w:rsidRPr="003F7829">
        <w:t xml:space="preserve"> </w:t>
      </w:r>
      <w:r w:rsidR="00DB6833" w:rsidRPr="003F7829">
        <w:t>S</w:t>
      </w:r>
      <w:r w:rsidRPr="003F7829">
        <w:t>emaines</w:t>
      </w:r>
      <w:r w:rsidR="00DB6833">
        <w:t xml:space="preserve"> </w:t>
      </w:r>
      <w:r w:rsidR="00DB6833" w:rsidRPr="00DB6833">
        <w:rPr>
          <w:color w:val="948A54" w:themeColor="background2" w:themeShade="80"/>
        </w:rPr>
        <w:t xml:space="preserve">/ </w:t>
      </w:r>
      <w:proofErr w:type="spellStart"/>
      <w:r w:rsidR="00DB6833" w:rsidRPr="00DB6833">
        <w:rPr>
          <w:color w:val="948A54" w:themeColor="background2" w:themeShade="80"/>
        </w:rPr>
        <w:t>weeks</w:t>
      </w:r>
      <w:proofErr w:type="spellEnd"/>
      <w:r w:rsidRPr="003F7829">
        <w:t>.</w:t>
      </w:r>
    </w:p>
    <w:p w14:paraId="3707E58F" w14:textId="11ADF85B" w:rsidR="007261EE" w:rsidRPr="00C45390" w:rsidRDefault="0057561A" w:rsidP="00C45390">
      <w:pPr>
        <w:pStyle w:val="Titre1"/>
      </w:pPr>
      <w:r w:rsidRPr="003F7829">
        <w:lastRenderedPageBreak/>
        <w:t xml:space="preserve">Article </w:t>
      </w:r>
      <w:r w:rsidR="00945E68" w:rsidRPr="003F7829">
        <w:t>3</w:t>
      </w:r>
      <w:r w:rsidRPr="003F7829">
        <w:t xml:space="preserve">. </w:t>
      </w:r>
      <w:r w:rsidR="00A75B10" w:rsidRPr="00A75B10">
        <w:t>Conditions de travail : lieux, horaires, santé, sécurité</w:t>
      </w:r>
      <w:r w:rsidR="00CE354D">
        <w:t xml:space="preserve"> </w:t>
      </w:r>
      <w:r w:rsidR="00CE354D" w:rsidRPr="00CE354D">
        <w:rPr>
          <w:color w:val="948A54" w:themeColor="background2" w:themeShade="80"/>
        </w:rPr>
        <w:t xml:space="preserve">/ </w:t>
      </w:r>
      <w:proofErr w:type="spellStart"/>
      <w:r w:rsidR="00CE354D" w:rsidRPr="00016093">
        <w:rPr>
          <w:color w:val="948A54" w:themeColor="background2" w:themeShade="80"/>
        </w:rPr>
        <w:t>Working</w:t>
      </w:r>
      <w:proofErr w:type="spellEnd"/>
      <w:r w:rsidR="00CE354D" w:rsidRPr="00016093">
        <w:rPr>
          <w:color w:val="948A54" w:themeColor="background2" w:themeShade="80"/>
        </w:rPr>
        <w:t xml:space="preserve"> </w:t>
      </w:r>
      <w:proofErr w:type="gramStart"/>
      <w:r w:rsidR="00CE354D" w:rsidRPr="00016093">
        <w:rPr>
          <w:color w:val="948A54" w:themeColor="background2" w:themeShade="80"/>
        </w:rPr>
        <w:t>conditions:</w:t>
      </w:r>
      <w:proofErr w:type="gramEnd"/>
      <w:r w:rsidR="00CE354D" w:rsidRPr="00016093">
        <w:rPr>
          <w:color w:val="948A54" w:themeColor="background2" w:themeShade="80"/>
        </w:rPr>
        <w:t xml:space="preserve"> location, </w:t>
      </w:r>
      <w:proofErr w:type="spellStart"/>
      <w:r w:rsidR="00CE354D" w:rsidRPr="00016093">
        <w:rPr>
          <w:color w:val="948A54" w:themeColor="background2" w:themeShade="80"/>
        </w:rPr>
        <w:t>working</w:t>
      </w:r>
      <w:proofErr w:type="spellEnd"/>
      <w:r w:rsidR="00CE354D" w:rsidRPr="00016093">
        <w:rPr>
          <w:color w:val="948A54" w:themeColor="background2" w:themeShade="80"/>
        </w:rPr>
        <w:t xml:space="preserve"> </w:t>
      </w:r>
      <w:proofErr w:type="spellStart"/>
      <w:r w:rsidR="00CE354D" w:rsidRPr="00016093">
        <w:rPr>
          <w:color w:val="948A54" w:themeColor="background2" w:themeShade="80"/>
        </w:rPr>
        <w:t>hours</w:t>
      </w:r>
      <w:proofErr w:type="spellEnd"/>
      <w:r w:rsidR="00CE354D" w:rsidRPr="00016093">
        <w:rPr>
          <w:color w:val="948A54" w:themeColor="background2" w:themeShade="80"/>
        </w:rPr>
        <w:t xml:space="preserve">, </w:t>
      </w:r>
      <w:proofErr w:type="spellStart"/>
      <w:r w:rsidR="00CE354D" w:rsidRPr="00016093">
        <w:rPr>
          <w:color w:val="948A54" w:themeColor="background2" w:themeShade="80"/>
        </w:rPr>
        <w:t>health</w:t>
      </w:r>
      <w:proofErr w:type="spellEnd"/>
      <w:r w:rsidR="00CE354D" w:rsidRPr="00016093">
        <w:rPr>
          <w:color w:val="948A54" w:themeColor="background2" w:themeShade="80"/>
        </w:rPr>
        <w:t xml:space="preserve"> and </w:t>
      </w:r>
      <w:proofErr w:type="spellStart"/>
      <w:r w:rsidR="00CE354D" w:rsidRPr="00016093">
        <w:rPr>
          <w:color w:val="948A54" w:themeColor="background2" w:themeShade="80"/>
        </w:rPr>
        <w:t>safety</w:t>
      </w:r>
      <w:proofErr w:type="spellEnd"/>
    </w:p>
    <w:p w14:paraId="14390DE8" w14:textId="43A83A75" w:rsidR="005923CA" w:rsidRDefault="005923CA" w:rsidP="005923CA">
      <w:bookmarkStart w:id="1" w:name="_Hlk95508128"/>
      <w:bookmarkStart w:id="2" w:name="_Hlk95502440"/>
      <w:r w:rsidRPr="005923CA">
        <w:t>3.1. Pendant la durée de la mobilité, le bénéficiaire du contrat d'apprentissage effectuera une formation en entreprise le cas échéant dans le (ou les) lieu(x) suivant(s)</w:t>
      </w:r>
      <w:r w:rsidR="002D612B">
        <w:t> </w:t>
      </w:r>
      <w:r w:rsidRPr="005923CA">
        <w:t>:</w:t>
      </w:r>
      <w:r w:rsidR="002D612B">
        <w:t xml:space="preserve"> </w:t>
      </w:r>
      <w:sdt>
        <w:sdtPr>
          <w:id w:val="-1388633102"/>
          <w:placeholder>
            <w:docPart w:val="DefaultPlaceholder_-1854013440"/>
          </w:placeholder>
          <w:showingPlcHdr/>
          <w:text/>
        </w:sdtPr>
        <w:sdtEndPr/>
        <w:sdtContent>
          <w:r w:rsidR="002D612B" w:rsidRPr="00805164">
            <w:rPr>
              <w:rStyle w:val="Textedelespacerserv"/>
              <w:highlight w:val="yellow"/>
            </w:rPr>
            <w:t>Cliquez ou appuyez ici pour entrer du texte.</w:t>
          </w:r>
        </w:sdtContent>
      </w:sdt>
      <w:r w:rsidRPr="005923CA">
        <w:t xml:space="preserve"> </w:t>
      </w:r>
      <w:r w:rsidRPr="005923CA">
        <w:br/>
        <w:t>soit une durée totale de</w:t>
      </w:r>
      <w:r w:rsidR="002D612B">
        <w:t> </w:t>
      </w:r>
      <w:r w:rsidRPr="005923CA">
        <w:t xml:space="preserve">: </w:t>
      </w:r>
      <w:sdt>
        <w:sdtPr>
          <w:id w:val="-525401966"/>
          <w:placeholder>
            <w:docPart w:val="DefaultPlaceholder_-1854013440"/>
          </w:placeholder>
          <w:showingPlcHdr/>
          <w:text/>
        </w:sdtPr>
        <w:sdtEndPr/>
        <w:sdtContent>
          <w:r w:rsidR="00E53DFC" w:rsidRPr="00805164">
            <w:rPr>
              <w:rStyle w:val="Textedelespacerserv"/>
              <w:highlight w:val="yellow"/>
            </w:rPr>
            <w:t>Cliquez ou appuyez ici pour entrer du texte.</w:t>
          </w:r>
        </w:sdtContent>
      </w:sdt>
      <w:r w:rsidRPr="005923CA">
        <w:t>jours.</w:t>
      </w:r>
    </w:p>
    <w:p w14:paraId="54609513" w14:textId="29A75A3B" w:rsidR="00E7417C" w:rsidRPr="006A105E" w:rsidRDefault="00E7417C" w:rsidP="00E7417C">
      <w:pPr>
        <w:rPr>
          <w:color w:val="948A54" w:themeColor="background2" w:themeShade="80"/>
          <w:lang w:val="en-US"/>
        </w:rPr>
      </w:pPr>
      <w:r w:rsidRPr="006A105E">
        <w:rPr>
          <w:color w:val="948A54" w:themeColor="background2" w:themeShade="80"/>
          <w:lang w:val="en-US"/>
        </w:rPr>
        <w:t xml:space="preserve">During the period of mobility, the beneficiary of the apprenticeship contract will undergo in-company training, where applicable, in the following location(s): </w:t>
      </w:r>
      <w:sdt>
        <w:sdtPr>
          <w:rPr>
            <w:color w:val="948A54" w:themeColor="background2" w:themeShade="80"/>
          </w:rPr>
          <w:id w:val="549127633"/>
          <w:placeholder>
            <w:docPart w:val="6C6644F763304F59AFBB3D0682CD319F"/>
          </w:placeholder>
          <w:showingPlcHdr/>
          <w:text/>
        </w:sdtPr>
        <w:sdtEndPr/>
        <w:sdtContent>
          <w:r w:rsidRPr="006A105E">
            <w:rPr>
              <w:rStyle w:val="Textedelespacerserv"/>
              <w:color w:val="948A54" w:themeColor="background2" w:themeShade="80"/>
              <w:highlight w:val="yellow"/>
              <w:lang w:val="en-US"/>
            </w:rPr>
            <w:t>Click or press here to enter text.</w:t>
          </w:r>
        </w:sdtContent>
      </w:sdt>
      <w:r w:rsidRPr="006A105E">
        <w:rPr>
          <w:color w:val="948A54" w:themeColor="background2" w:themeShade="80"/>
          <w:lang w:val="en-US"/>
        </w:rPr>
        <w:br/>
        <w:t xml:space="preserve">  for a total duration of : </w:t>
      </w:r>
      <w:sdt>
        <w:sdtPr>
          <w:rPr>
            <w:color w:val="948A54" w:themeColor="background2" w:themeShade="80"/>
          </w:rPr>
          <w:id w:val="1646550583"/>
          <w:placeholder>
            <w:docPart w:val="6C6644F763304F59AFBB3D0682CD319F"/>
          </w:placeholder>
          <w:showingPlcHdr/>
          <w:text/>
        </w:sdtPr>
        <w:sdtEndPr/>
        <w:sdtContent>
          <w:r w:rsidRPr="006A105E">
            <w:rPr>
              <w:rStyle w:val="Textedelespacerserv"/>
              <w:color w:val="948A54" w:themeColor="background2" w:themeShade="80"/>
              <w:highlight w:val="yellow"/>
              <w:lang w:val="en-US"/>
            </w:rPr>
            <w:t>Click or press here to enter text.</w:t>
          </w:r>
        </w:sdtContent>
      </w:sdt>
      <w:r w:rsidRPr="006A105E">
        <w:rPr>
          <w:color w:val="948A54" w:themeColor="background2" w:themeShade="80"/>
          <w:lang w:val="en-US"/>
        </w:rPr>
        <w:t>days.</w:t>
      </w:r>
    </w:p>
    <w:p w14:paraId="57DF934C" w14:textId="77777777" w:rsidR="002669E1" w:rsidRDefault="005923CA" w:rsidP="005923CA">
      <w:r w:rsidRPr="005923CA">
        <w:t xml:space="preserve">3. </w:t>
      </w:r>
      <w:r w:rsidR="001A6401" w:rsidRPr="001A6401">
        <w:t>2.</w:t>
      </w:r>
      <w:r w:rsidR="001A6401" w:rsidRPr="001A6401">
        <w:tab/>
        <w:t>Les conséquences de la mise à disposition sur la durée du temps de travail, les congés et repos hebdomadaires, sont rappelés dans l’annexe administrative.</w:t>
      </w:r>
    </w:p>
    <w:p w14:paraId="3722AB45" w14:textId="77777777" w:rsidR="002669E1" w:rsidRPr="006A105E" w:rsidRDefault="002669E1" w:rsidP="002669E1">
      <w:pPr>
        <w:rPr>
          <w:color w:val="948A54" w:themeColor="background2" w:themeShade="80"/>
          <w:lang w:val="en-US"/>
        </w:rPr>
      </w:pPr>
      <w:r w:rsidRPr="006A105E">
        <w:rPr>
          <w:color w:val="948A54" w:themeColor="background2" w:themeShade="80"/>
          <w:lang w:val="en-US"/>
        </w:rPr>
        <w:t>The consequences of secondment on working hours, vacations and weekly rest periods are set out in the administrative appendix.</w:t>
      </w:r>
    </w:p>
    <w:p w14:paraId="3DA3A40A" w14:textId="075EB8AE" w:rsidR="005923CA" w:rsidRDefault="001A6401" w:rsidP="005923CA">
      <w:r>
        <w:t xml:space="preserve">3.3 </w:t>
      </w:r>
      <w:r w:rsidR="005923CA" w:rsidRPr="005923CA">
        <w:t>L'entreprise d'accueil s'engage à former le bénéficiaire à la sécurité, à l'informer des risques spécifiques qu'il rencontrera dans l'entreprise au cours de sa période de mobilité, et devra lui fournir les équipements de protection collective et individuelle nécessaires.</w:t>
      </w:r>
    </w:p>
    <w:p w14:paraId="34E8936F" w14:textId="596CDBF8" w:rsidR="00A43737" w:rsidRPr="00A43737" w:rsidRDefault="00A43737" w:rsidP="005923CA">
      <w:pPr>
        <w:rPr>
          <w:lang w:val="en-US"/>
        </w:rPr>
      </w:pPr>
      <w:r w:rsidRPr="006A105E">
        <w:rPr>
          <w:color w:val="948A54" w:themeColor="background2" w:themeShade="80"/>
          <w:lang w:val="en-US"/>
        </w:rPr>
        <w:t>The host company undertakes to train the beneficiary in safety, to inform him/her of the specific risks he/she will encounter in the company during the mobility period, and to provide him/her with the necessary collective and individual protective equipment.</w:t>
      </w:r>
    </w:p>
    <w:p w14:paraId="65C1417C" w14:textId="77777777" w:rsidR="00283AA4" w:rsidRPr="00EF2819" w:rsidRDefault="009B49E9" w:rsidP="00283AA4">
      <w:pPr>
        <w:pStyle w:val="Titre1"/>
        <w:rPr>
          <w:color w:val="948A54" w:themeColor="background2" w:themeShade="80"/>
        </w:rPr>
      </w:pPr>
      <w:r w:rsidRPr="00D74756">
        <w:t>Article 4. Obligation du Bénéficiaire</w:t>
      </w:r>
      <w:r w:rsidR="00A43737">
        <w:rPr>
          <w:color w:val="948A54" w:themeColor="background2" w:themeShade="80"/>
        </w:rPr>
        <w:t xml:space="preserve"> / </w:t>
      </w:r>
      <w:r w:rsidR="00283AA4" w:rsidRPr="00EF2819">
        <w:rPr>
          <w:color w:val="948A54" w:themeColor="background2" w:themeShade="80"/>
        </w:rPr>
        <w:t xml:space="preserve">Obligation of the </w:t>
      </w:r>
      <w:proofErr w:type="spellStart"/>
      <w:r w:rsidR="00283AA4" w:rsidRPr="00EF2819">
        <w:rPr>
          <w:color w:val="948A54" w:themeColor="background2" w:themeShade="80"/>
        </w:rPr>
        <w:t>Beneficiary</w:t>
      </w:r>
      <w:proofErr w:type="spellEnd"/>
    </w:p>
    <w:bookmarkEnd w:id="1"/>
    <w:p w14:paraId="7E5FD0E8" w14:textId="08EBF86A" w:rsidR="009B49E9" w:rsidRDefault="009B49E9" w:rsidP="005B2D05">
      <w:r w:rsidRPr="005B2D05">
        <w:t>Les obligations du bénéficiaire sont notamment de</w:t>
      </w:r>
      <w:r w:rsidR="00084382" w:rsidRPr="005B2D05">
        <w:t> </w:t>
      </w:r>
      <w:r w:rsidRPr="005B2D05">
        <w:t>:</w:t>
      </w:r>
    </w:p>
    <w:p w14:paraId="3CDE4845" w14:textId="214C95C5" w:rsidR="009B49E9" w:rsidRPr="005B2D05" w:rsidRDefault="009B49E9" w:rsidP="005C2838">
      <w:pPr>
        <w:pStyle w:val="Paragraphedeliste"/>
        <w:numPr>
          <w:ilvl w:val="0"/>
          <w:numId w:val="31"/>
        </w:numPr>
      </w:pPr>
      <w:proofErr w:type="gramStart"/>
      <w:r w:rsidRPr="005B2D05">
        <w:t>exécuter</w:t>
      </w:r>
      <w:proofErr w:type="gramEnd"/>
      <w:r w:rsidRPr="005B2D05">
        <w:t xml:space="preserve"> les tâches que lui confie l'entreprise d'accueil conformément aux clauses de la présente convention et de son annexe pédagogique, dans le cadre de sa formation pratique et/ou théorique</w:t>
      </w:r>
      <w:r w:rsidR="0020683E" w:rsidRPr="005B2D05">
        <w:t> </w:t>
      </w:r>
      <w:r w:rsidRPr="005B2D05">
        <w:t>;</w:t>
      </w:r>
    </w:p>
    <w:p w14:paraId="36875FCD" w14:textId="1B220576" w:rsidR="009B49E9" w:rsidRPr="005B2D05" w:rsidRDefault="009B49E9" w:rsidP="005C2838">
      <w:pPr>
        <w:pStyle w:val="Paragraphedeliste"/>
        <w:numPr>
          <w:ilvl w:val="0"/>
          <w:numId w:val="31"/>
        </w:numPr>
      </w:pPr>
      <w:proofErr w:type="gramStart"/>
      <w:r w:rsidRPr="005B2D05">
        <w:t>présenter</w:t>
      </w:r>
      <w:proofErr w:type="gramEnd"/>
      <w:r w:rsidRPr="005B2D05">
        <w:t xml:space="preserve"> régulièrement et spontanément les outils de liaison à l'entreprise d'accueil</w:t>
      </w:r>
      <w:r w:rsidR="0020683E" w:rsidRPr="005B2D05">
        <w:t> </w:t>
      </w:r>
      <w:r w:rsidRPr="005B2D05">
        <w:t>;</w:t>
      </w:r>
    </w:p>
    <w:p w14:paraId="0273020F" w14:textId="47979230" w:rsidR="009B49E9" w:rsidRDefault="009B49E9" w:rsidP="005C2838">
      <w:pPr>
        <w:pStyle w:val="Paragraphedeliste"/>
        <w:numPr>
          <w:ilvl w:val="0"/>
          <w:numId w:val="31"/>
        </w:numPr>
      </w:pPr>
      <w:proofErr w:type="gramStart"/>
      <w:r w:rsidRPr="005B2D05">
        <w:t>respecter</w:t>
      </w:r>
      <w:proofErr w:type="gramEnd"/>
      <w:r w:rsidRPr="005B2D05">
        <w:t xml:space="preserve"> les règles de confidentialité et de secret professionnel.</w:t>
      </w:r>
    </w:p>
    <w:p w14:paraId="042B526D" w14:textId="77777777" w:rsidR="00932295" w:rsidRPr="00932295" w:rsidRDefault="00932295" w:rsidP="00932295">
      <w:pPr>
        <w:rPr>
          <w:color w:val="948A54" w:themeColor="background2" w:themeShade="80"/>
          <w:lang w:val="en-US"/>
        </w:rPr>
      </w:pPr>
      <w:r w:rsidRPr="00932295">
        <w:rPr>
          <w:color w:val="948A54" w:themeColor="background2" w:themeShade="80"/>
          <w:lang w:val="en-US"/>
        </w:rPr>
        <w:t xml:space="preserve">The beneficiary's obligations </w:t>
      </w:r>
      <w:proofErr w:type="gramStart"/>
      <w:r w:rsidRPr="00932295">
        <w:rPr>
          <w:color w:val="948A54" w:themeColor="background2" w:themeShade="80"/>
          <w:lang w:val="en-US"/>
        </w:rPr>
        <w:t>include :</w:t>
      </w:r>
      <w:proofErr w:type="gramEnd"/>
    </w:p>
    <w:p w14:paraId="6527FBCD" w14:textId="77777777" w:rsidR="00C33920" w:rsidRPr="006A105E" w:rsidRDefault="00C33920" w:rsidP="00C33920">
      <w:pPr>
        <w:pStyle w:val="Paragraphedeliste"/>
        <w:numPr>
          <w:ilvl w:val="0"/>
          <w:numId w:val="31"/>
        </w:numPr>
        <w:rPr>
          <w:color w:val="948A54" w:themeColor="background2" w:themeShade="80"/>
          <w:lang w:val="en-US"/>
        </w:rPr>
      </w:pPr>
      <w:r w:rsidRPr="006A105E">
        <w:rPr>
          <w:color w:val="948A54" w:themeColor="background2" w:themeShade="80"/>
          <w:lang w:val="en-US"/>
        </w:rPr>
        <w:t>perform the tasks assigned to them by the host company in accordance with the clauses of this agreement and its pedagogical appendix, as part of their practical and/or theoretical training;</w:t>
      </w:r>
    </w:p>
    <w:p w14:paraId="49F3DA56" w14:textId="77777777" w:rsidR="00C33920" w:rsidRPr="006A105E" w:rsidRDefault="00C33920" w:rsidP="00C33920">
      <w:pPr>
        <w:pStyle w:val="Paragraphedeliste"/>
        <w:numPr>
          <w:ilvl w:val="0"/>
          <w:numId w:val="31"/>
        </w:numPr>
        <w:rPr>
          <w:color w:val="948A54" w:themeColor="background2" w:themeShade="80"/>
          <w:lang w:val="en-US"/>
        </w:rPr>
      </w:pPr>
      <w:r w:rsidRPr="006A105E">
        <w:rPr>
          <w:color w:val="948A54" w:themeColor="background2" w:themeShade="80"/>
          <w:lang w:val="en-US"/>
        </w:rPr>
        <w:t>regularly and spontaneously present liaison tools to the host company;</w:t>
      </w:r>
    </w:p>
    <w:p w14:paraId="2B0C008B" w14:textId="77777777" w:rsidR="00C33920" w:rsidRPr="006A105E" w:rsidRDefault="00C33920" w:rsidP="00C33920">
      <w:pPr>
        <w:pStyle w:val="Paragraphedeliste"/>
        <w:numPr>
          <w:ilvl w:val="0"/>
          <w:numId w:val="31"/>
        </w:numPr>
        <w:rPr>
          <w:color w:val="948A54" w:themeColor="background2" w:themeShade="80"/>
          <w:lang w:val="en-US"/>
        </w:rPr>
      </w:pPr>
      <w:r w:rsidRPr="006A105E">
        <w:rPr>
          <w:color w:val="948A54" w:themeColor="background2" w:themeShade="80"/>
          <w:lang w:val="en-US"/>
        </w:rPr>
        <w:t>respect the rules of confidentiality and professional secrecy.</w:t>
      </w:r>
    </w:p>
    <w:bookmarkEnd w:id="2"/>
    <w:p w14:paraId="369D1825" w14:textId="55638D8C" w:rsidR="00DE562A" w:rsidRPr="00A9370F" w:rsidRDefault="00DE562A" w:rsidP="005359E3">
      <w:pPr>
        <w:pStyle w:val="Titre1"/>
        <w:rPr>
          <w:color w:val="948A54" w:themeColor="background2" w:themeShade="80"/>
        </w:rPr>
      </w:pPr>
      <w:r w:rsidRPr="005359E3">
        <w:lastRenderedPageBreak/>
        <w:t xml:space="preserve">Article </w:t>
      </w:r>
      <w:r w:rsidR="00CC114F">
        <w:t>5</w:t>
      </w:r>
      <w:r w:rsidRPr="005359E3">
        <w:t>. Obligation de l'</w:t>
      </w:r>
      <w:r w:rsidR="00F16610">
        <w:t>entreprise</w:t>
      </w:r>
      <w:r w:rsidRPr="005359E3">
        <w:t xml:space="preserve"> d'accueil</w:t>
      </w:r>
      <w:r w:rsidR="00F16610">
        <w:t xml:space="preserve"> à l’étranger</w:t>
      </w:r>
      <w:r w:rsidR="00C33920">
        <w:t xml:space="preserve"> </w:t>
      </w:r>
      <w:r w:rsidR="00C33920">
        <w:rPr>
          <w:color w:val="948A54" w:themeColor="background2" w:themeShade="80"/>
        </w:rPr>
        <w:t>/</w:t>
      </w:r>
      <w:r w:rsidR="00A9370F">
        <w:rPr>
          <w:color w:val="948A54" w:themeColor="background2" w:themeShade="80"/>
        </w:rPr>
        <w:t xml:space="preserve"> </w:t>
      </w:r>
      <w:r w:rsidR="00A9370F" w:rsidRPr="00A9370F">
        <w:rPr>
          <w:color w:val="948A54" w:themeColor="background2" w:themeShade="80"/>
        </w:rPr>
        <w:t xml:space="preserve">Obligations of the host </w:t>
      </w:r>
      <w:proofErr w:type="spellStart"/>
      <w:r w:rsidR="00A9370F" w:rsidRPr="00A9370F">
        <w:rPr>
          <w:color w:val="948A54" w:themeColor="background2" w:themeShade="80"/>
        </w:rPr>
        <w:t>company</w:t>
      </w:r>
      <w:proofErr w:type="spellEnd"/>
      <w:r w:rsidR="00A9370F" w:rsidRPr="00A9370F">
        <w:rPr>
          <w:color w:val="948A54" w:themeColor="background2" w:themeShade="80"/>
        </w:rPr>
        <w:t xml:space="preserve"> </w:t>
      </w:r>
      <w:proofErr w:type="spellStart"/>
      <w:r w:rsidR="00A9370F" w:rsidRPr="00A9370F">
        <w:rPr>
          <w:color w:val="948A54" w:themeColor="background2" w:themeShade="80"/>
        </w:rPr>
        <w:t>abroad</w:t>
      </w:r>
      <w:proofErr w:type="spellEnd"/>
    </w:p>
    <w:p w14:paraId="0F6F26C7" w14:textId="66AB3DE1" w:rsidR="00F346F3" w:rsidRPr="005359E3" w:rsidRDefault="009C0EF1" w:rsidP="009C0EF1">
      <w:r>
        <w:t>Les obligations de l’entreprise d’accueil à l’étranger sont notamment de :</w:t>
      </w:r>
    </w:p>
    <w:p w14:paraId="4FDE11B8" w14:textId="5B68F03C" w:rsidR="00F346F3" w:rsidRPr="00F346F3" w:rsidRDefault="00F346F3" w:rsidP="00F346F3">
      <w:pPr>
        <w:pStyle w:val="Paragraphedeliste"/>
        <w:numPr>
          <w:ilvl w:val="0"/>
          <w:numId w:val="32"/>
        </w:numPr>
      </w:pPr>
      <w:proofErr w:type="gramStart"/>
      <w:r>
        <w:t>d</w:t>
      </w:r>
      <w:r w:rsidRPr="00F346F3">
        <w:t>iriger</w:t>
      </w:r>
      <w:proofErr w:type="gramEnd"/>
      <w:r w:rsidRPr="00F346F3">
        <w:t xml:space="preserve"> et contrôler le bénéficiaire dans ses activités par la désignation d'un </w:t>
      </w:r>
      <w:r>
        <w:t>« </w:t>
      </w:r>
      <w:r w:rsidRPr="00F346F3">
        <w:t>tuteur</w:t>
      </w:r>
      <w:r>
        <w:t> »</w:t>
      </w:r>
      <w:r w:rsidRPr="00F346F3">
        <w:t>, présentant les compétences pédagogiques et professionnelles ainsi que les garanties de moralité nécessaires, chargé d'assurer ce suivi</w:t>
      </w:r>
      <w:r w:rsidR="00030CE7">
        <w:t> </w:t>
      </w:r>
      <w:r w:rsidRPr="00F346F3">
        <w:t>;</w:t>
      </w:r>
    </w:p>
    <w:p w14:paraId="155AA3CD" w14:textId="00D76FC4" w:rsidR="00F346F3" w:rsidRPr="00F346F3" w:rsidRDefault="00F346F3" w:rsidP="00F346F3">
      <w:pPr>
        <w:pStyle w:val="Paragraphedeliste"/>
        <w:numPr>
          <w:ilvl w:val="0"/>
          <w:numId w:val="32"/>
        </w:numPr>
      </w:pPr>
      <w:proofErr w:type="gramStart"/>
      <w:r w:rsidRPr="00F346F3">
        <w:t>comptabiliser</w:t>
      </w:r>
      <w:proofErr w:type="gramEnd"/>
      <w:r w:rsidRPr="00F346F3">
        <w:t xml:space="preserve"> les heures de travail effectuées par la personne en mobilité, justifié à l'aide d'un relevé d'heures transmis à l'employeur</w:t>
      </w:r>
      <w:r w:rsidR="00030CE7">
        <w:t> </w:t>
      </w:r>
      <w:r w:rsidRPr="00F346F3">
        <w:t>;</w:t>
      </w:r>
    </w:p>
    <w:p w14:paraId="514AAEC9" w14:textId="40DE02BE" w:rsidR="00F346F3" w:rsidRPr="00F346F3" w:rsidRDefault="00F346F3" w:rsidP="00F346F3">
      <w:pPr>
        <w:pStyle w:val="Paragraphedeliste"/>
        <w:numPr>
          <w:ilvl w:val="0"/>
          <w:numId w:val="32"/>
        </w:numPr>
      </w:pPr>
      <w:proofErr w:type="gramStart"/>
      <w:r w:rsidRPr="00F346F3">
        <w:t>faire</w:t>
      </w:r>
      <w:proofErr w:type="gramEnd"/>
      <w:r w:rsidRPr="00F346F3">
        <w:t xml:space="preserve"> accomplir au bénéficiaire des travaux correspondant à la fois à ses aptitudes et aux objectifs de la formation pendant cette période de mobilité</w:t>
      </w:r>
      <w:r w:rsidR="00030CE7">
        <w:t> </w:t>
      </w:r>
      <w:r w:rsidRPr="00F346F3">
        <w:t>;</w:t>
      </w:r>
    </w:p>
    <w:p w14:paraId="4B6C17AC" w14:textId="49A123AB" w:rsidR="000D2740" w:rsidRDefault="00F346F3" w:rsidP="00F346F3">
      <w:pPr>
        <w:pStyle w:val="Paragraphedeliste"/>
        <w:numPr>
          <w:ilvl w:val="0"/>
          <w:numId w:val="32"/>
        </w:numPr>
      </w:pPr>
      <w:proofErr w:type="gramStart"/>
      <w:r w:rsidRPr="00F346F3">
        <w:t>former</w:t>
      </w:r>
      <w:proofErr w:type="gramEnd"/>
      <w:r w:rsidRPr="00F346F3">
        <w:t xml:space="preserve"> le bénéficiaire à la sécurité, à l'informer des risques spécifiques qu'il rencontrera dans l'entreprise au cours de sa période de mobilité, et devra lui fournir les équipements de protection collective et individuelle nécessaires présenter au bénéficiaire les risques propres à son entreprise</w:t>
      </w:r>
      <w:r w:rsidR="004477B2">
        <w:t> ;</w:t>
      </w:r>
    </w:p>
    <w:p w14:paraId="257E3F65" w14:textId="463F688F" w:rsidR="00F346F3" w:rsidRPr="00F346F3" w:rsidRDefault="00F346F3" w:rsidP="0063672D">
      <w:pPr>
        <w:pStyle w:val="Paragraphedeliste"/>
        <w:numPr>
          <w:ilvl w:val="0"/>
          <w:numId w:val="32"/>
        </w:numPr>
      </w:pPr>
      <w:r w:rsidRPr="00F346F3">
        <w:t>Fournir les équipements de protection collective et individuelle</w:t>
      </w:r>
      <w:r w:rsidR="000D2740">
        <w:t xml:space="preserve"> </w:t>
      </w:r>
      <w:r w:rsidRPr="00F346F3">
        <w:t>s'il s'agit de l'exécution de travaux dangereux ou de l'utilisation de machines ou produits dangereux par des jeunes de moins de 18 ans, l'entreprise d'accueil atteste s'être conformée à la réglementation dont elle relève en matière de dérogation à l'interdiction de certains travaux (concernant les périodes de mobilité effectuées au sein de l'Union européenne, voir les règles en vigueur dans le pays d'accueil prises en application de la directive UE 94/33 relative à la protection des jeunes au travail, art 7.3 sur les interdictions de travail et art. 8, 9 et 10 sur les temps de travail et de repos ; cf. l'annexe administrative ; concernant les périodes de mobilité effectuées hors UE, voir les règles en vigueur dans le pays d'accueil)</w:t>
      </w:r>
      <w:r w:rsidR="009F2468">
        <w:t> </w:t>
      </w:r>
      <w:r w:rsidRPr="00F346F3">
        <w:t>;</w:t>
      </w:r>
    </w:p>
    <w:p w14:paraId="0FFD1E3B" w14:textId="7286F624" w:rsidR="009F2468" w:rsidRDefault="00F346F3" w:rsidP="00F346F3">
      <w:pPr>
        <w:pStyle w:val="Paragraphedeliste"/>
        <w:numPr>
          <w:ilvl w:val="0"/>
          <w:numId w:val="32"/>
        </w:numPr>
      </w:pPr>
      <w:proofErr w:type="gramStart"/>
      <w:r w:rsidRPr="00F346F3">
        <w:t>en</w:t>
      </w:r>
      <w:proofErr w:type="gramEnd"/>
      <w:r w:rsidRPr="00F346F3">
        <w:t xml:space="preserve"> cas d'hébergement du bénéficiaire, fournir un logement décent conforme aux normes d'hygiène et de sécurité et de confort du pays d'accueil</w:t>
      </w:r>
      <w:r w:rsidR="009F2468">
        <w:t> </w:t>
      </w:r>
      <w:r w:rsidRPr="00F346F3">
        <w:t>;</w:t>
      </w:r>
    </w:p>
    <w:p w14:paraId="7752C261" w14:textId="1165F88E" w:rsidR="00F346F3" w:rsidRDefault="00F346F3" w:rsidP="00F346F3">
      <w:pPr>
        <w:pStyle w:val="Paragraphedeliste"/>
        <w:numPr>
          <w:ilvl w:val="0"/>
          <w:numId w:val="32"/>
        </w:numPr>
      </w:pPr>
      <w:proofErr w:type="gramStart"/>
      <w:r w:rsidRPr="00F346F3">
        <w:t>permettre</w:t>
      </w:r>
      <w:proofErr w:type="gramEnd"/>
      <w:r w:rsidRPr="00F346F3">
        <w:t xml:space="preserve"> au bénéficiaire de compléter ses outils de liaison ou de rédiger son rapport (si celui-ci est demandé), en lui accordant le temps nécessaire.</w:t>
      </w:r>
    </w:p>
    <w:p w14:paraId="23F87C14" w14:textId="77777777" w:rsidR="0045542E" w:rsidRPr="006A105E" w:rsidRDefault="0045542E" w:rsidP="0045542E">
      <w:pPr>
        <w:rPr>
          <w:color w:val="948A54" w:themeColor="background2" w:themeShade="80"/>
          <w:lang w:val="en-US"/>
        </w:rPr>
      </w:pPr>
      <w:r w:rsidRPr="006A105E">
        <w:rPr>
          <w:color w:val="948A54" w:themeColor="background2" w:themeShade="80"/>
          <w:lang w:val="en-US"/>
        </w:rPr>
        <w:t xml:space="preserve">The host company's obligations abroad </w:t>
      </w:r>
      <w:proofErr w:type="gramStart"/>
      <w:r w:rsidRPr="006A105E">
        <w:rPr>
          <w:color w:val="948A54" w:themeColor="background2" w:themeShade="80"/>
          <w:lang w:val="en-US"/>
        </w:rPr>
        <w:t>include :</w:t>
      </w:r>
      <w:proofErr w:type="gramEnd"/>
    </w:p>
    <w:p w14:paraId="0EBCC7A9"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direct and supervise the beneficiary's activities by appointing a "tutor", with the necessary pedagogical and professional skills and character guarantees, to provide this follow-up;</w:t>
      </w:r>
    </w:p>
    <w:p w14:paraId="7B44614D"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record the hours worked by the mobile employee, supported by a time sheet sent to the employer;</w:t>
      </w:r>
    </w:p>
    <w:p w14:paraId="0955CF0C"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to have the beneficiary carry out work that corresponds both to his skills and to the training objectives during this period of mobility;</w:t>
      </w:r>
    </w:p>
    <w:p w14:paraId="3BF4AD71"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train the beneficiary in safety, informing him/her of the specific risks he/she will encounter in the company during his/her mobility period, and must provide him/her with the necessary collective and individual protection equipment inform the beneficiary of the risks specific to his/her company;</w:t>
      </w:r>
    </w:p>
    <w:p w14:paraId="34AE96BA"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 xml:space="preserve">Providing collective and individual protective equipment In the case of dangerous work or the use of dangerous machines or products by young people under the age of 18, </w:t>
      </w:r>
      <w:r w:rsidRPr="006A105E">
        <w:rPr>
          <w:color w:val="948A54" w:themeColor="background2" w:themeShade="80"/>
          <w:lang w:val="en-US"/>
        </w:rPr>
        <w:lastRenderedPageBreak/>
        <w:t>the host company certifies that it has complied with its own regulations concerning exemptions from the prohibition on certain types of work (for periods of mobility within the European Union, see the rules in force in the host country in application of EU directive 94/33 on the protection of young people at work, art. 7.3 on work prohibitions and art. 8, 9 and 10 on working and rest times; see administrative appendix; for periods of mobility outside the EU, see the rules in force in the host country);</w:t>
      </w:r>
    </w:p>
    <w:p w14:paraId="28D92CC5"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if the beneficiary is accommodated, provide decent accommodation that meets the health, safety and comfort standards of the host country;</w:t>
      </w:r>
    </w:p>
    <w:p w14:paraId="2E975B2F" w14:textId="77777777" w:rsidR="0045542E" w:rsidRPr="006A105E" w:rsidRDefault="0045542E" w:rsidP="0045542E">
      <w:pPr>
        <w:pStyle w:val="Paragraphedeliste"/>
        <w:numPr>
          <w:ilvl w:val="0"/>
          <w:numId w:val="32"/>
        </w:numPr>
        <w:rPr>
          <w:color w:val="948A54" w:themeColor="background2" w:themeShade="80"/>
          <w:lang w:val="en-US"/>
        </w:rPr>
      </w:pPr>
      <w:r w:rsidRPr="006A105E">
        <w:rPr>
          <w:color w:val="948A54" w:themeColor="background2" w:themeShade="80"/>
          <w:lang w:val="en-US"/>
        </w:rPr>
        <w:t>allow the beneficiary to complete his liaison tools or write his report (if requested), by giving him the necessary time.</w:t>
      </w:r>
    </w:p>
    <w:p w14:paraId="4442033B" w14:textId="442F469C" w:rsidR="008C6890" w:rsidRPr="00CF5F1F" w:rsidRDefault="0055538B" w:rsidP="005709C1">
      <w:pPr>
        <w:pStyle w:val="Titre1"/>
        <w:rPr>
          <w:color w:val="948A54" w:themeColor="background2" w:themeShade="80"/>
        </w:rPr>
      </w:pPr>
      <w:r w:rsidRPr="005709C1">
        <w:t xml:space="preserve">Article </w:t>
      </w:r>
      <w:r w:rsidR="00457E48">
        <w:t>6</w:t>
      </w:r>
      <w:r w:rsidR="00AB2847" w:rsidRPr="005709C1">
        <w:t xml:space="preserve">. </w:t>
      </w:r>
      <w:r w:rsidR="00E54AB6" w:rsidRPr="005709C1">
        <w:t>Ressources destinées au bénéficiaire du contrat d'apprentissage</w:t>
      </w:r>
      <w:r w:rsidR="00CF5F1F">
        <w:t xml:space="preserve"> </w:t>
      </w:r>
      <w:r w:rsidR="00CF5F1F">
        <w:rPr>
          <w:color w:val="948A54" w:themeColor="background2" w:themeShade="80"/>
        </w:rPr>
        <w:t>/</w:t>
      </w:r>
      <w:r w:rsidR="00CF5F1F" w:rsidRPr="00CF5F1F">
        <w:rPr>
          <w:color w:val="948A54" w:themeColor="background2" w:themeShade="80"/>
        </w:rPr>
        <w:t xml:space="preserve"> </w:t>
      </w:r>
      <w:proofErr w:type="spellStart"/>
      <w:r w:rsidR="00CF5F1F" w:rsidRPr="00CF5F1F">
        <w:rPr>
          <w:color w:val="948A54" w:themeColor="background2" w:themeShade="80"/>
        </w:rPr>
        <w:t>Resources</w:t>
      </w:r>
      <w:proofErr w:type="spellEnd"/>
      <w:r w:rsidR="00CF5F1F" w:rsidRPr="00CF5F1F">
        <w:rPr>
          <w:color w:val="948A54" w:themeColor="background2" w:themeShade="80"/>
        </w:rPr>
        <w:t xml:space="preserve"> </w:t>
      </w:r>
      <w:proofErr w:type="spellStart"/>
      <w:r w:rsidR="00CF5F1F" w:rsidRPr="00CF5F1F">
        <w:rPr>
          <w:color w:val="948A54" w:themeColor="background2" w:themeShade="80"/>
        </w:rPr>
        <w:t>intended</w:t>
      </w:r>
      <w:proofErr w:type="spellEnd"/>
      <w:r w:rsidR="00CF5F1F" w:rsidRPr="00CF5F1F">
        <w:rPr>
          <w:color w:val="948A54" w:themeColor="background2" w:themeShade="80"/>
        </w:rPr>
        <w:t xml:space="preserve"> for the </w:t>
      </w:r>
      <w:proofErr w:type="spellStart"/>
      <w:r w:rsidR="00CF5F1F" w:rsidRPr="00CF5F1F">
        <w:rPr>
          <w:color w:val="948A54" w:themeColor="background2" w:themeShade="80"/>
        </w:rPr>
        <w:t>beneficiary</w:t>
      </w:r>
      <w:proofErr w:type="spellEnd"/>
      <w:r w:rsidR="00CF5F1F" w:rsidRPr="00CF5F1F">
        <w:rPr>
          <w:color w:val="948A54" w:themeColor="background2" w:themeShade="80"/>
        </w:rPr>
        <w:t xml:space="preserve"> of the </w:t>
      </w:r>
      <w:proofErr w:type="spellStart"/>
      <w:r w:rsidR="00CF5F1F" w:rsidRPr="00CF5F1F">
        <w:rPr>
          <w:color w:val="948A54" w:themeColor="background2" w:themeShade="80"/>
        </w:rPr>
        <w:t>apprenticeship</w:t>
      </w:r>
      <w:proofErr w:type="spellEnd"/>
      <w:r w:rsidR="00CF5F1F" w:rsidRPr="00CF5F1F">
        <w:rPr>
          <w:color w:val="948A54" w:themeColor="background2" w:themeShade="80"/>
        </w:rPr>
        <w:t xml:space="preserve"> </w:t>
      </w:r>
      <w:proofErr w:type="spellStart"/>
      <w:r w:rsidR="00CF5F1F" w:rsidRPr="00CF5F1F">
        <w:rPr>
          <w:color w:val="948A54" w:themeColor="background2" w:themeShade="80"/>
        </w:rPr>
        <w:t>contract</w:t>
      </w:r>
      <w:proofErr w:type="spellEnd"/>
    </w:p>
    <w:p w14:paraId="2C610106" w14:textId="30B1B02B" w:rsidR="000545D6" w:rsidRDefault="000545D6" w:rsidP="005709C1">
      <w:pPr>
        <w:pStyle w:val="Titre1"/>
        <w:rPr>
          <w:b w:val="0"/>
          <w:bCs w:val="0"/>
          <w:u w:val="none"/>
        </w:rPr>
      </w:pPr>
      <w:r w:rsidRPr="00CA35D2">
        <w:rPr>
          <w:b w:val="0"/>
          <w:bCs w:val="0"/>
          <w:u w:val="none"/>
        </w:rPr>
        <w:t>Il est rappelé que, pendant la période de mobilité, le versement du salaire du bénéficiaire du contrat d’apprentissage est maintenu par l’employeur.</w:t>
      </w:r>
    </w:p>
    <w:p w14:paraId="70C9D6F4" w14:textId="2BC03132" w:rsidR="008C09E0" w:rsidRPr="006A105E" w:rsidRDefault="008C09E0" w:rsidP="008C09E0">
      <w:pPr>
        <w:pStyle w:val="Titre1"/>
        <w:rPr>
          <w:b w:val="0"/>
          <w:bCs w:val="0"/>
          <w:color w:val="948A54" w:themeColor="background2" w:themeShade="80"/>
          <w:u w:val="none"/>
          <w:lang w:val="en-US"/>
        </w:rPr>
      </w:pPr>
      <w:r w:rsidRPr="006A105E">
        <w:rPr>
          <w:b w:val="0"/>
          <w:bCs w:val="0"/>
          <w:color w:val="948A54" w:themeColor="background2" w:themeShade="80"/>
          <w:u w:val="none"/>
          <w:lang w:val="en-US"/>
        </w:rPr>
        <w:t xml:space="preserve">During the mobility period, the </w:t>
      </w:r>
      <w:r>
        <w:rPr>
          <w:b w:val="0"/>
          <w:bCs w:val="0"/>
          <w:color w:val="948A54" w:themeColor="background2" w:themeShade="80"/>
          <w:u w:val="none"/>
          <w:lang w:val="en-US"/>
        </w:rPr>
        <w:t>French E</w:t>
      </w:r>
      <w:r w:rsidRPr="006A105E">
        <w:rPr>
          <w:b w:val="0"/>
          <w:bCs w:val="0"/>
          <w:color w:val="948A54" w:themeColor="background2" w:themeShade="80"/>
          <w:u w:val="none"/>
          <w:lang w:val="en-US"/>
        </w:rPr>
        <w:t xml:space="preserve">mployer </w:t>
      </w:r>
      <w:r>
        <w:rPr>
          <w:b w:val="0"/>
          <w:bCs w:val="0"/>
          <w:color w:val="948A54" w:themeColor="background2" w:themeShade="80"/>
          <w:u w:val="none"/>
          <w:lang w:val="en-US"/>
        </w:rPr>
        <w:t>will continue</w:t>
      </w:r>
      <w:r w:rsidRPr="006A105E">
        <w:rPr>
          <w:b w:val="0"/>
          <w:bCs w:val="0"/>
          <w:color w:val="948A54" w:themeColor="background2" w:themeShade="80"/>
          <w:u w:val="none"/>
          <w:lang w:val="en-US"/>
        </w:rPr>
        <w:t xml:space="preserve"> to pay the salary of the beneficiary of the apprenticeship contract.</w:t>
      </w:r>
    </w:p>
    <w:p w14:paraId="75D34817" w14:textId="7C9D3058" w:rsidR="00721714" w:rsidRDefault="00721714" w:rsidP="005709C1">
      <w:pPr>
        <w:pStyle w:val="Titre1"/>
        <w:rPr>
          <w:b w:val="0"/>
          <w:bCs w:val="0"/>
          <w:u w:val="none"/>
        </w:rPr>
      </w:pPr>
      <w:r w:rsidRPr="00721714">
        <w:rPr>
          <w:b w:val="0"/>
          <w:bCs w:val="0"/>
          <w:u w:val="none"/>
        </w:rPr>
        <w:t xml:space="preserve">[Le cas échéant] </w:t>
      </w:r>
      <w:r w:rsidR="00D8403C">
        <w:rPr>
          <w:b w:val="0"/>
          <w:bCs w:val="0"/>
          <w:u w:val="none"/>
        </w:rPr>
        <w:t>Montant et modalités de versement des autres ressources :</w:t>
      </w:r>
    </w:p>
    <w:p w14:paraId="3732457F" w14:textId="6D9FF575" w:rsidR="006B2561" w:rsidRDefault="00562C5F" w:rsidP="005709C1">
      <w:pPr>
        <w:pStyle w:val="Titre1"/>
        <w:rPr>
          <w:b w:val="0"/>
          <w:bCs w:val="0"/>
          <w:u w:val="none"/>
        </w:rPr>
      </w:pPr>
      <w:r>
        <w:rPr>
          <w:b w:val="0"/>
          <w:bCs w:val="0"/>
          <w:u w:val="none"/>
        </w:rPr>
        <w:t>[A compléter, le cas échéant]</w:t>
      </w:r>
    </w:p>
    <w:p w14:paraId="7B787762" w14:textId="77777777" w:rsidR="00B00191" w:rsidRPr="006A105E" w:rsidRDefault="00B00191" w:rsidP="00B00191">
      <w:pPr>
        <w:pStyle w:val="Titre1"/>
        <w:rPr>
          <w:b w:val="0"/>
          <w:bCs w:val="0"/>
          <w:color w:val="948A54" w:themeColor="background2" w:themeShade="80"/>
          <w:u w:val="none"/>
          <w:lang w:val="en-US"/>
        </w:rPr>
      </w:pPr>
      <w:r w:rsidRPr="006A105E">
        <w:rPr>
          <w:b w:val="0"/>
          <w:bCs w:val="0"/>
          <w:color w:val="948A54" w:themeColor="background2" w:themeShade="80"/>
          <w:u w:val="none"/>
          <w:lang w:val="en-US"/>
        </w:rPr>
        <w:t xml:space="preserve">[Amount and method of payment of other </w:t>
      </w:r>
      <w:proofErr w:type="gramStart"/>
      <w:r w:rsidRPr="006A105E">
        <w:rPr>
          <w:b w:val="0"/>
          <w:bCs w:val="0"/>
          <w:color w:val="948A54" w:themeColor="background2" w:themeShade="80"/>
          <w:u w:val="none"/>
          <w:lang w:val="en-US"/>
        </w:rPr>
        <w:t>resources :</w:t>
      </w:r>
      <w:proofErr w:type="gramEnd"/>
    </w:p>
    <w:p w14:paraId="5788D885" w14:textId="77777777" w:rsidR="00B00191" w:rsidRPr="006A105E" w:rsidRDefault="00B00191" w:rsidP="00B00191">
      <w:pPr>
        <w:pStyle w:val="Titre1"/>
        <w:rPr>
          <w:b w:val="0"/>
          <w:bCs w:val="0"/>
          <w:color w:val="948A54" w:themeColor="background2" w:themeShade="80"/>
          <w:u w:val="none"/>
          <w:lang w:val="en-US"/>
        </w:rPr>
      </w:pPr>
      <w:r w:rsidRPr="006A105E">
        <w:rPr>
          <w:b w:val="0"/>
          <w:bCs w:val="0"/>
          <w:color w:val="948A54" w:themeColor="background2" w:themeShade="80"/>
          <w:u w:val="none"/>
          <w:lang w:val="en-US"/>
        </w:rPr>
        <w:t>[To be completed, if applicable].</w:t>
      </w:r>
    </w:p>
    <w:p w14:paraId="44420340" w14:textId="65270687" w:rsidR="00C2451F" w:rsidRPr="00951AA6" w:rsidRDefault="00A20D12" w:rsidP="00951AA6">
      <w:pPr>
        <w:pStyle w:val="Titre1"/>
      </w:pPr>
      <w:r w:rsidRPr="00951AA6">
        <w:t xml:space="preserve">Article </w:t>
      </w:r>
      <w:r w:rsidR="00F44678">
        <w:t>7</w:t>
      </w:r>
      <w:r w:rsidRPr="00951AA6">
        <w:t xml:space="preserve">. </w:t>
      </w:r>
      <w:r w:rsidR="00406A60" w:rsidRPr="00951AA6">
        <w:t>Suivi dans le pays d’accueil</w:t>
      </w:r>
    </w:p>
    <w:p w14:paraId="0F06D58E" w14:textId="54770703" w:rsidR="004E17FF" w:rsidRPr="0088013C" w:rsidRDefault="00406A60" w:rsidP="0088013C">
      <w:r w:rsidRPr="0088013C">
        <w:t xml:space="preserve">Le suivi du bénéficiaire du contrat d'apprentissage est assuré dans l'organisme/centre de formation d'accueil par </w:t>
      </w:r>
      <w:sdt>
        <w:sdtPr>
          <w:id w:val="1397244779"/>
          <w:placeholder>
            <w:docPart w:val="DefaultPlaceholder_-1854013440"/>
          </w:placeholder>
          <w:showingPlcHdr/>
          <w:text/>
        </w:sdtPr>
        <w:sdtEndPr/>
        <w:sdtContent>
          <w:r w:rsidR="00443636" w:rsidRPr="003D025C">
            <w:rPr>
              <w:rStyle w:val="Textedelespacerserv"/>
            </w:rPr>
            <w:t>Cliquez ou appuyez ici pour entrer du texte.</w:t>
          </w:r>
        </w:sdtContent>
      </w:sdt>
    </w:p>
    <w:p w14:paraId="6C4A2508" w14:textId="2BDD9ABF" w:rsidR="002A2525" w:rsidRPr="006A105E" w:rsidRDefault="002A2525" w:rsidP="002A2525">
      <w:pPr>
        <w:rPr>
          <w:color w:val="948A54" w:themeColor="background2" w:themeShade="80"/>
          <w:lang w:val="en-US"/>
        </w:rPr>
      </w:pPr>
      <w:r w:rsidRPr="006A105E">
        <w:rPr>
          <w:color w:val="948A54" w:themeColor="background2" w:themeShade="80"/>
          <w:lang w:val="en-US"/>
        </w:rPr>
        <w:t xml:space="preserve">The beneficiary of the apprenticeship contract is </w:t>
      </w:r>
      <w:r w:rsidR="00735466">
        <w:rPr>
          <w:color w:val="948A54" w:themeColor="background2" w:themeShade="80"/>
          <w:lang w:val="en-US"/>
        </w:rPr>
        <w:t>supervised</w:t>
      </w:r>
      <w:r w:rsidRPr="006A105E">
        <w:rPr>
          <w:color w:val="948A54" w:themeColor="background2" w:themeShade="80"/>
          <w:lang w:val="en-US"/>
        </w:rPr>
        <w:t xml:space="preserve"> in the host organization/training center by </w:t>
      </w:r>
      <w:sdt>
        <w:sdtPr>
          <w:rPr>
            <w:color w:val="948A54" w:themeColor="background2" w:themeShade="80"/>
            <w:lang w:val="en-US"/>
          </w:rPr>
          <w:id w:val="-726445403"/>
          <w:placeholder>
            <w:docPart w:val="A4ACAAEDC2A043A8B62364F6215592D5"/>
          </w:placeholder>
          <w:text/>
        </w:sdtPr>
        <w:sdtEndPr/>
        <w:sdtContent>
          <w:r w:rsidR="00443636">
            <w:rPr>
              <w:color w:val="948A54" w:themeColor="background2" w:themeShade="80"/>
              <w:lang w:val="en-US"/>
            </w:rPr>
            <w:t>.</w:t>
          </w:r>
        </w:sdtContent>
      </w:sdt>
    </w:p>
    <w:p w14:paraId="56985895" w14:textId="77777777" w:rsidR="00EA59A1" w:rsidRDefault="00406A60" w:rsidP="000C4185">
      <w:r w:rsidRPr="0088013C">
        <w:t>Les modalités de suivi sont précisées dans l'annexe pédagogique (outils de liaison).</w:t>
      </w:r>
      <w:r w:rsidRPr="0088013C">
        <w:br/>
        <w:t xml:space="preserve">Durant la totalité de la durée d'application de la convention, une liaison est assurée entre le pays d'origine et le bénéficiaire du contrat par </w:t>
      </w:r>
    </w:p>
    <w:p w14:paraId="5F624E82" w14:textId="2D8B2F8F" w:rsidR="000C4185" w:rsidRPr="00016093" w:rsidRDefault="00B566B0" w:rsidP="000C4185">
      <w:pPr>
        <w:rPr>
          <w:lang w:val="en-US"/>
        </w:rPr>
      </w:pPr>
      <w:r w:rsidRPr="00443636">
        <w:rPr>
          <w:color w:val="948A54" w:themeColor="background2" w:themeShade="80"/>
          <w:lang w:val="en-US"/>
        </w:rPr>
        <w:t>Supervision procedures are specified in the pedagogical appendix (liaison tools).</w:t>
      </w:r>
      <w:r w:rsidRPr="00443636">
        <w:rPr>
          <w:color w:val="948A54" w:themeColor="background2" w:themeShade="80"/>
          <w:lang w:val="en-US"/>
        </w:rPr>
        <w:br/>
      </w:r>
      <w:r w:rsidRPr="006A105E">
        <w:rPr>
          <w:color w:val="948A54" w:themeColor="background2" w:themeShade="80"/>
          <w:lang w:val="en-US"/>
        </w:rPr>
        <w:t xml:space="preserve">For the entire duration of the agreement, liaison is maintained between the country of origin and the beneficiary of the contract by </w:t>
      </w:r>
      <w:sdt>
        <w:sdtPr>
          <w:rPr>
            <w:color w:val="948A54" w:themeColor="background2" w:themeShade="80"/>
            <w:lang w:val="en-US"/>
          </w:rPr>
          <w:id w:val="501944100"/>
          <w:placeholder>
            <w:docPart w:val="8051818BB4E64DA79FDF082E119EAA7F"/>
          </w:placeholder>
          <w:text/>
        </w:sdtPr>
        <w:sdtEndPr/>
        <w:sdtContent>
          <w:r w:rsidR="00357396">
            <w:rPr>
              <w:color w:val="948A54" w:themeColor="background2" w:themeShade="80"/>
              <w:lang w:val="en-US"/>
            </w:rPr>
            <w:t>.</w:t>
          </w:r>
        </w:sdtContent>
      </w:sdt>
      <w:r w:rsidRPr="006A105E">
        <w:rPr>
          <w:color w:val="948A54" w:themeColor="background2" w:themeShade="80"/>
          <w:lang w:val="en-US"/>
        </w:rPr>
        <w:br/>
      </w:r>
    </w:p>
    <w:p w14:paraId="70725456" w14:textId="072C2143" w:rsidR="000C4185" w:rsidRPr="0088013C" w:rsidRDefault="000C4185" w:rsidP="000C4185">
      <w:r w:rsidRPr="0088013C">
        <w:lastRenderedPageBreak/>
        <w:t>En cas de difficulté, le bénéficiaire du contrat d'apprentissage l'en informe immédiatement, afin que soient prises les mesures appropriées.</w:t>
      </w:r>
    </w:p>
    <w:p w14:paraId="0E9D11B8" w14:textId="4304AF80" w:rsidR="00B566B0" w:rsidRPr="006A105E" w:rsidRDefault="00B566B0" w:rsidP="00B566B0">
      <w:pPr>
        <w:rPr>
          <w:color w:val="948A54" w:themeColor="background2" w:themeShade="80"/>
          <w:lang w:val="en-US"/>
        </w:rPr>
      </w:pPr>
      <w:r w:rsidRPr="006A105E">
        <w:rPr>
          <w:color w:val="948A54" w:themeColor="background2" w:themeShade="80"/>
          <w:lang w:val="en-US"/>
        </w:rPr>
        <w:t>In the event of any difficulties, the beneficiary of the apprenticeship contract must inform the home country immediately, so that appropriate measures can be taken.</w:t>
      </w:r>
    </w:p>
    <w:p w14:paraId="5D994FAE" w14:textId="322C5A6F" w:rsidR="00CD2FC7" w:rsidRPr="000C4185" w:rsidRDefault="00A20D12" w:rsidP="00CC78AC">
      <w:pPr>
        <w:pStyle w:val="Titre1"/>
        <w:rPr>
          <w:color w:val="948A54" w:themeColor="background2" w:themeShade="80"/>
        </w:rPr>
      </w:pPr>
      <w:r w:rsidRPr="00CC78AC">
        <w:t xml:space="preserve">Article </w:t>
      </w:r>
      <w:r w:rsidR="0049416D">
        <w:t>8</w:t>
      </w:r>
      <w:r w:rsidRPr="00CC78AC">
        <w:t xml:space="preserve">. </w:t>
      </w:r>
      <w:r w:rsidR="006C169C" w:rsidRPr="00CC78AC">
        <w:t>Résiliation de la convention</w:t>
      </w:r>
      <w:r w:rsidR="000C4185">
        <w:t xml:space="preserve"> </w:t>
      </w:r>
      <w:r w:rsidR="000C4185">
        <w:rPr>
          <w:color w:val="948A54" w:themeColor="background2" w:themeShade="80"/>
        </w:rPr>
        <w:t xml:space="preserve">/ </w:t>
      </w:r>
      <w:proofErr w:type="spellStart"/>
      <w:r w:rsidR="000C4185">
        <w:rPr>
          <w:color w:val="948A54" w:themeColor="background2" w:themeShade="80"/>
        </w:rPr>
        <w:t>Termination</w:t>
      </w:r>
      <w:proofErr w:type="spellEnd"/>
      <w:r w:rsidR="000C4185">
        <w:rPr>
          <w:color w:val="948A54" w:themeColor="background2" w:themeShade="80"/>
        </w:rPr>
        <w:t xml:space="preserve"> of the agreement</w:t>
      </w:r>
    </w:p>
    <w:p w14:paraId="5428A92D" w14:textId="3CDCC320" w:rsidR="003D2729" w:rsidRDefault="00CD2FC7" w:rsidP="005E3222">
      <w:r w:rsidRPr="005E3222">
        <w:t>Elle doit être conclue par écrit et notifiée à l'opérateur de compétences.</w:t>
      </w:r>
      <w:r w:rsidR="005D6D67" w:rsidRPr="005E3222">
        <w:t xml:space="preserve"> </w:t>
      </w:r>
      <w:r w:rsidRPr="005E3222">
        <w:t xml:space="preserve">Elle peut intervenir sur accord exprès des </w:t>
      </w:r>
      <w:r w:rsidR="00706FE2" w:rsidRPr="005E3222">
        <w:t>cosignataires</w:t>
      </w:r>
      <w:r w:rsidRPr="005E3222">
        <w:t>.</w:t>
      </w:r>
      <w:r w:rsidR="005D6D67" w:rsidRPr="005E3222">
        <w:t xml:space="preserve"> </w:t>
      </w:r>
      <w:r w:rsidR="009E42C2" w:rsidRPr="005E3222">
        <w:t>La convention</w:t>
      </w:r>
      <w:r w:rsidRPr="005E3222">
        <w:t xml:space="preserve"> peut également être résiliée par l'une ou l'autre partie, en cas de faute d'une gravité telle qu'elle rend impossible le maintien du bénéficiaire du contrat d'apprentissage dans l'organisme d'accueil, de mise en danger du bénéficiaire du contrat d'apprentissage ou de non-respect des engagements de la présente convention, dûment constatés.</w:t>
      </w:r>
      <w:r w:rsidR="003D2729" w:rsidRPr="005E3222">
        <w:t xml:space="preserve"> </w:t>
      </w:r>
    </w:p>
    <w:p w14:paraId="0C068FDB" w14:textId="52E700AB" w:rsidR="0079120E" w:rsidRPr="006A105E" w:rsidRDefault="0079120E" w:rsidP="0079120E">
      <w:pPr>
        <w:rPr>
          <w:color w:val="948A54" w:themeColor="background2" w:themeShade="80"/>
          <w:lang w:val="en-US"/>
        </w:rPr>
      </w:pPr>
      <w:r w:rsidRPr="006A105E">
        <w:rPr>
          <w:color w:val="948A54" w:themeColor="background2" w:themeShade="80"/>
          <w:lang w:val="en-US"/>
        </w:rPr>
        <w:t>It must be concluded in writing and notified to the skills operator</w:t>
      </w:r>
      <w:r>
        <w:rPr>
          <w:color w:val="948A54" w:themeColor="background2" w:themeShade="80"/>
          <w:lang w:val="en-US"/>
        </w:rPr>
        <w:t xml:space="preserve"> (French entity governing apprenticeship agreements)</w:t>
      </w:r>
      <w:r w:rsidRPr="006A105E">
        <w:rPr>
          <w:color w:val="948A54" w:themeColor="background2" w:themeShade="80"/>
          <w:lang w:val="en-US"/>
        </w:rPr>
        <w:t xml:space="preserve">. It may be terminated by the express agreement of the co-signatories. The agreement may also be terminated by either party in the event of a serious breach that makes it impossible for the beneficiary of the apprenticeship contract to remain with the host organization, or in the event of the beneficiary of the apprenticeship contract being placed in danger, or in the event of failure to comply with the commitments of the present agreement, as duly noted. </w:t>
      </w:r>
    </w:p>
    <w:p w14:paraId="4C339689" w14:textId="2E90F025" w:rsidR="003B0DE8" w:rsidRDefault="00CD2FC7" w:rsidP="005E3222">
      <w:r w:rsidRPr="005E3222">
        <w:t>Cette résiliation ne peut donner lieu à indemnité, et n'a pas de conséquence, par elle-même, sur la poursuite du contrat d'apprentissage en France.</w:t>
      </w:r>
      <w:r w:rsidRPr="005E3222">
        <w:br/>
        <w:t>Le cas échéant, les organismes contribuant au financement de la période de mobilité peuvent demander le remboursement des sommes avancées au prorata de la durée effective de la mobilité.</w:t>
      </w:r>
    </w:p>
    <w:p w14:paraId="182D2AFB" w14:textId="0959931C" w:rsidR="004B0C7D" w:rsidRPr="006A105E" w:rsidRDefault="004B0C7D" w:rsidP="004B0C7D">
      <w:pPr>
        <w:rPr>
          <w:color w:val="948A54" w:themeColor="background2" w:themeShade="80"/>
          <w:lang w:val="en-US"/>
        </w:rPr>
      </w:pPr>
      <w:r w:rsidRPr="006A105E">
        <w:rPr>
          <w:color w:val="948A54" w:themeColor="background2" w:themeShade="80"/>
          <w:lang w:val="en-US"/>
        </w:rPr>
        <w:t>This termination cannot give rise to compensation, and has no consequence, by itself, on the continuation of the apprenticeship contract in France.</w:t>
      </w:r>
      <w:r w:rsidRPr="006A105E">
        <w:rPr>
          <w:color w:val="948A54" w:themeColor="background2" w:themeShade="80"/>
          <w:lang w:val="en-US"/>
        </w:rPr>
        <w:br/>
        <w:t xml:space="preserve"> Where applicable, organizations contributing to the financing of the mobility period may request reimbursement of sums advanced in proportion to the actual duration of the mobility.</w:t>
      </w:r>
    </w:p>
    <w:p w14:paraId="4442037D" w14:textId="781357BC" w:rsidR="00B23AB0" w:rsidRPr="00A21F2B" w:rsidRDefault="00C56551" w:rsidP="005E3222">
      <w:pPr>
        <w:pStyle w:val="Titre1"/>
        <w:rPr>
          <w:color w:val="948A54" w:themeColor="background2" w:themeShade="80"/>
        </w:rPr>
      </w:pPr>
      <w:r w:rsidRPr="005E3222">
        <w:t>Article</w:t>
      </w:r>
      <w:r w:rsidR="000840D1" w:rsidRPr="005E3222">
        <w:t xml:space="preserve"> </w:t>
      </w:r>
      <w:r w:rsidR="00AD7E35">
        <w:t>9</w:t>
      </w:r>
      <w:r w:rsidRPr="005E3222">
        <w:t xml:space="preserve">. </w:t>
      </w:r>
      <w:r w:rsidR="003563D8" w:rsidRPr="005E3222">
        <w:t>Entré</w:t>
      </w:r>
      <w:r w:rsidR="00F10CD3" w:rsidRPr="005E3222">
        <w:t>e</w:t>
      </w:r>
      <w:r w:rsidR="003563D8" w:rsidRPr="005E3222">
        <w:t xml:space="preserve"> en vigueur de la convention</w:t>
      </w:r>
      <w:r w:rsidR="00A21F2B">
        <w:rPr>
          <w:color w:val="948A54" w:themeColor="background2" w:themeShade="80"/>
        </w:rPr>
        <w:t xml:space="preserve"> / </w:t>
      </w:r>
      <w:proofErr w:type="spellStart"/>
      <w:r w:rsidR="00A21F2B">
        <w:rPr>
          <w:color w:val="948A54" w:themeColor="background2" w:themeShade="80"/>
        </w:rPr>
        <w:t>Beginning</w:t>
      </w:r>
      <w:proofErr w:type="spellEnd"/>
      <w:r w:rsidR="00A21F2B">
        <w:rPr>
          <w:color w:val="948A54" w:themeColor="background2" w:themeShade="80"/>
        </w:rPr>
        <w:t xml:space="preserve"> of agreement</w:t>
      </w:r>
    </w:p>
    <w:p w14:paraId="6FBCC007" w14:textId="4FAC5C36" w:rsidR="00902C76" w:rsidRPr="00443636" w:rsidRDefault="003563D8" w:rsidP="004A1305">
      <w:r w:rsidRPr="00E73E4D">
        <w:t xml:space="preserve">La convention est applicable </w:t>
      </w:r>
      <w:r w:rsidR="00511843" w:rsidRPr="00E73E4D">
        <w:t>à compter du</w:t>
      </w:r>
      <w:r w:rsidR="00E73E4D" w:rsidRPr="00E73E4D">
        <w:t xml:space="preserve"> </w:t>
      </w:r>
      <w:r w:rsidRPr="00E73E4D">
        <w:br/>
      </w:r>
      <w:r w:rsidRPr="00443636">
        <w:t>Elle est transmise à l'opérateur de compétences.</w:t>
      </w:r>
    </w:p>
    <w:p w14:paraId="56163A23" w14:textId="30C1AFA0" w:rsidR="00902C76" w:rsidRPr="00B1011E" w:rsidRDefault="00902C76" w:rsidP="004A1305">
      <w:r w:rsidRPr="00EA59A1">
        <w:rPr>
          <w:color w:val="948A54" w:themeColor="background2" w:themeShade="80"/>
        </w:rPr>
        <w:t xml:space="preserve">The agreement </w:t>
      </w:r>
      <w:proofErr w:type="spellStart"/>
      <w:r w:rsidRPr="00EA59A1">
        <w:rPr>
          <w:color w:val="948A54" w:themeColor="background2" w:themeShade="80"/>
        </w:rPr>
        <w:t>applies</w:t>
      </w:r>
      <w:proofErr w:type="spellEnd"/>
      <w:r w:rsidRPr="00EA59A1">
        <w:rPr>
          <w:color w:val="948A54" w:themeColor="background2" w:themeShade="80"/>
        </w:rPr>
        <w:t xml:space="preserve"> </w:t>
      </w:r>
      <w:proofErr w:type="spellStart"/>
      <w:r w:rsidRPr="00EA59A1">
        <w:rPr>
          <w:color w:val="948A54" w:themeColor="background2" w:themeShade="80"/>
        </w:rPr>
        <w:t>from</w:t>
      </w:r>
      <w:proofErr w:type="spellEnd"/>
      <w:r w:rsidRPr="00EA59A1">
        <w:rPr>
          <w:color w:val="948A54" w:themeColor="background2" w:themeShade="80"/>
        </w:rPr>
        <w:t xml:space="preserve"> </w:t>
      </w:r>
      <w:sdt>
        <w:sdtPr>
          <w:rPr>
            <w:color w:val="948A54" w:themeColor="background2" w:themeShade="80"/>
            <w:lang w:val="en-US"/>
          </w:rPr>
          <w:id w:val="1535300462"/>
          <w:placeholder>
            <w:docPart w:val="EEED354B0E8C42A0B7FA0AF77055C09D"/>
          </w:placeholder>
          <w:showingPlcHdr/>
          <w:date>
            <w:dateFormat w:val="dd/MM/yyyy"/>
            <w:lid w:val="fr-FR"/>
            <w:storeMappedDataAs w:val="dateTime"/>
            <w:calendar w:val="gregorian"/>
          </w:date>
        </w:sdtPr>
        <w:sdtEndPr/>
        <w:sdtContent>
          <w:r w:rsidR="00EA59A1" w:rsidRPr="00AC7779">
            <w:rPr>
              <w:rStyle w:val="Textedelespacerserv"/>
            </w:rPr>
            <w:t>Cliquez ou appuyez ici pour entrer une date.</w:t>
          </w:r>
        </w:sdtContent>
      </w:sdt>
      <w:r w:rsidRPr="00EA59A1">
        <w:rPr>
          <w:color w:val="948A54" w:themeColor="background2" w:themeShade="80"/>
        </w:rPr>
        <w:t>.</w:t>
      </w:r>
      <w:r w:rsidRPr="00EA59A1">
        <w:rPr>
          <w:color w:val="948A54" w:themeColor="background2" w:themeShade="80"/>
        </w:rPr>
        <w:br/>
        <w:t xml:space="preserve"> </w:t>
      </w:r>
      <w:r w:rsidRPr="00B1011E">
        <w:rPr>
          <w:color w:val="948A54" w:themeColor="background2" w:themeShade="80"/>
        </w:rPr>
        <w:t xml:space="preserve">It </w:t>
      </w:r>
      <w:proofErr w:type="spellStart"/>
      <w:r w:rsidRPr="00B1011E">
        <w:rPr>
          <w:color w:val="948A54" w:themeColor="background2" w:themeShade="80"/>
        </w:rPr>
        <w:t>is</w:t>
      </w:r>
      <w:proofErr w:type="spellEnd"/>
      <w:r w:rsidRPr="00B1011E">
        <w:rPr>
          <w:color w:val="948A54" w:themeColor="background2" w:themeShade="80"/>
        </w:rPr>
        <w:t xml:space="preserve"> </w:t>
      </w:r>
      <w:proofErr w:type="spellStart"/>
      <w:r w:rsidRPr="00B1011E">
        <w:rPr>
          <w:color w:val="948A54" w:themeColor="background2" w:themeShade="80"/>
        </w:rPr>
        <w:t>transmitted</w:t>
      </w:r>
      <w:proofErr w:type="spellEnd"/>
      <w:r w:rsidRPr="00B1011E">
        <w:rPr>
          <w:color w:val="948A54" w:themeColor="background2" w:themeShade="80"/>
        </w:rPr>
        <w:t xml:space="preserve"> to the </w:t>
      </w:r>
      <w:proofErr w:type="spellStart"/>
      <w:r w:rsidRPr="00B1011E">
        <w:rPr>
          <w:color w:val="948A54" w:themeColor="background2" w:themeShade="80"/>
        </w:rPr>
        <w:t>skills</w:t>
      </w:r>
      <w:proofErr w:type="spellEnd"/>
      <w:r w:rsidRPr="00B1011E">
        <w:rPr>
          <w:color w:val="948A54" w:themeColor="background2" w:themeShade="80"/>
        </w:rPr>
        <w:t xml:space="preserve"> </w:t>
      </w:r>
      <w:proofErr w:type="spellStart"/>
      <w:r w:rsidRPr="00B1011E">
        <w:rPr>
          <w:color w:val="948A54" w:themeColor="background2" w:themeShade="80"/>
        </w:rPr>
        <w:t>operator</w:t>
      </w:r>
      <w:proofErr w:type="spellEnd"/>
    </w:p>
    <w:p w14:paraId="5FD27D80" w14:textId="33287538" w:rsidR="000D3C15" w:rsidRPr="00B1011E" w:rsidRDefault="0095009C" w:rsidP="004A1305">
      <w:r w:rsidRPr="00B1011E">
        <w:lastRenderedPageBreak/>
        <w:t xml:space="preserve">Signé électroniquement </w:t>
      </w:r>
      <w:r w:rsidR="0035321A" w:rsidRPr="00B1011E">
        <w:t>via</w:t>
      </w:r>
      <w:r w:rsidR="001006CF" w:rsidRPr="00B1011E">
        <w:t xml:space="preserve"> </w:t>
      </w:r>
      <w:r w:rsidR="001006CF" w:rsidRPr="00B1011E">
        <w:rPr>
          <w:color w:val="948A54" w:themeColor="background2" w:themeShade="80"/>
        </w:rPr>
        <w:t xml:space="preserve">/ </w:t>
      </w:r>
      <w:proofErr w:type="spellStart"/>
      <w:r w:rsidR="001006CF" w:rsidRPr="00B1011E">
        <w:rPr>
          <w:color w:val="948A54" w:themeColor="background2" w:themeShade="80"/>
        </w:rPr>
        <w:t>Signed</w:t>
      </w:r>
      <w:proofErr w:type="spellEnd"/>
      <w:r w:rsidR="001006CF" w:rsidRPr="00B1011E">
        <w:rPr>
          <w:color w:val="948A54" w:themeColor="background2" w:themeShade="80"/>
        </w:rPr>
        <w:t xml:space="preserve"> </w:t>
      </w:r>
      <w:proofErr w:type="spellStart"/>
      <w:r w:rsidR="0035321A" w:rsidRPr="00B1011E">
        <w:rPr>
          <w:color w:val="948A54" w:themeColor="background2" w:themeShade="80"/>
        </w:rPr>
        <w:t>electronically</w:t>
      </w:r>
      <w:proofErr w:type="spellEnd"/>
      <w:r w:rsidR="0035321A" w:rsidRPr="00B1011E">
        <w:rPr>
          <w:color w:val="948A54" w:themeColor="background2" w:themeShade="80"/>
        </w:rPr>
        <w:t xml:space="preserve"> </w:t>
      </w:r>
      <w:proofErr w:type="spellStart"/>
      <w:r w:rsidR="0035321A" w:rsidRPr="00B1011E">
        <w:rPr>
          <w:color w:val="948A54" w:themeColor="background2" w:themeShade="80"/>
        </w:rPr>
        <w:t>using</w:t>
      </w:r>
      <w:proofErr w:type="spellEnd"/>
      <w:r w:rsidR="005575F6" w:rsidRPr="00B1011E">
        <w:t xml:space="preserve"> </w:t>
      </w:r>
      <w:sdt>
        <w:sdtPr>
          <w:id w:val="1056906787"/>
          <w:placeholder>
            <w:docPart w:val="DefaultPlaceholder_-1854013440"/>
          </w:placeholder>
          <w:text/>
        </w:sdtPr>
        <w:sdtEndPr/>
        <w:sdtContent>
          <w:proofErr w:type="spellStart"/>
          <w:r w:rsidR="0035321A" w:rsidRPr="00B1011E">
            <w:t>Docusign</w:t>
          </w:r>
          <w:proofErr w:type="spellEnd"/>
        </w:sdtContent>
      </w:sdt>
      <w:r w:rsidR="004A1305" w:rsidRPr="00B1011E">
        <w:t>,</w:t>
      </w:r>
      <w:r w:rsidR="005575F6" w:rsidRPr="00B1011E">
        <w:t xml:space="preserve"> en deux exemplaires originaux</w:t>
      </w:r>
      <w:r w:rsidR="001006CF" w:rsidRPr="00B1011E">
        <w:t xml:space="preserve"> </w:t>
      </w:r>
      <w:r w:rsidR="001006CF" w:rsidRPr="00B1011E">
        <w:rPr>
          <w:color w:val="948A54" w:themeColor="background2" w:themeShade="80"/>
        </w:rPr>
        <w:t>/</w:t>
      </w:r>
      <w:r w:rsidR="001006CF" w:rsidRPr="00B1011E">
        <w:t xml:space="preserve"> </w:t>
      </w:r>
      <w:r w:rsidR="001006CF" w:rsidRPr="00B1011E">
        <w:rPr>
          <w:color w:val="948A54" w:themeColor="background2" w:themeShade="80"/>
        </w:rPr>
        <w:t xml:space="preserve">in </w:t>
      </w:r>
      <w:proofErr w:type="spellStart"/>
      <w:r w:rsidR="001006CF" w:rsidRPr="00B1011E">
        <w:rPr>
          <w:color w:val="948A54" w:themeColor="background2" w:themeShade="80"/>
        </w:rPr>
        <w:t>two</w:t>
      </w:r>
      <w:proofErr w:type="spellEnd"/>
      <w:r w:rsidR="001006CF" w:rsidRPr="00B1011E">
        <w:rPr>
          <w:color w:val="948A54" w:themeColor="background2" w:themeShade="80"/>
        </w:rPr>
        <w:t xml:space="preserve"> original copies</w:t>
      </w:r>
      <w:r w:rsidR="001006CF" w:rsidRPr="00B1011E">
        <w:t> :</w:t>
      </w:r>
    </w:p>
    <w:p w14:paraId="484AF1E1" w14:textId="60982C78" w:rsidR="00A265E1" w:rsidRPr="004A1305" w:rsidRDefault="004A1305" w:rsidP="004A1305">
      <w:r w:rsidRPr="004A1305">
        <w:t>L</w:t>
      </w:r>
      <w:r w:rsidR="005575F6" w:rsidRPr="004A1305">
        <w:t>e</w:t>
      </w:r>
      <w:r w:rsidR="006E4247">
        <w:t xml:space="preserve"> / </w:t>
      </w:r>
      <w:r w:rsidR="006E4247" w:rsidRPr="006E4247">
        <w:rPr>
          <w:color w:val="948A54" w:themeColor="background2" w:themeShade="80"/>
        </w:rPr>
        <w:t>The</w:t>
      </w:r>
      <w:r w:rsidRPr="004A1305">
        <w:t xml:space="preserve"> </w:t>
      </w:r>
      <w:sdt>
        <w:sdtPr>
          <w:id w:val="-1274860026"/>
          <w:placeholder>
            <w:docPart w:val="DefaultPlaceholder_-1854013437"/>
          </w:placeholder>
          <w:showingPlcHdr/>
          <w:date w:fullDate="2024-07-22T00:00:00Z">
            <w:dateFormat w:val="dd/MM/yyyy"/>
            <w:lid w:val="fr-FR"/>
            <w:storeMappedDataAs w:val="dateTime"/>
            <w:calendar w:val="gregorian"/>
          </w:date>
        </w:sdtPr>
        <w:sdtEndPr/>
        <w:sdtContent>
          <w:r w:rsidR="00EA59A1" w:rsidRPr="00AC7779">
            <w:rPr>
              <w:rStyle w:val="Textedelespacerserv"/>
            </w:rPr>
            <w:t>Cliquez ou appuyez ici pour entrer une date.</w:t>
          </w:r>
        </w:sdtContent>
      </w:sdt>
    </w:p>
    <w:p w14:paraId="4442039C" w14:textId="3BB42AD7" w:rsidR="007000C6" w:rsidRPr="004A1305" w:rsidRDefault="003563D8" w:rsidP="004A1305">
      <w:r w:rsidRPr="004A1305">
        <w:t>Par</w:t>
      </w:r>
      <w:r w:rsidR="004A1305">
        <w:t> </w:t>
      </w:r>
      <w:r w:rsidR="006E4247" w:rsidRPr="006E4247">
        <w:rPr>
          <w:color w:val="948A54" w:themeColor="background2" w:themeShade="80"/>
        </w:rPr>
        <w:t xml:space="preserve">/ By </w:t>
      </w:r>
      <w:r w:rsidRPr="004A1305">
        <w:t>:</w:t>
      </w:r>
      <w:r w:rsidR="00805164">
        <w:t xml:space="preserve"> </w:t>
      </w:r>
    </w:p>
    <w:tbl>
      <w:tblPr>
        <w:tblStyle w:val="Grilledutableau"/>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820"/>
      </w:tblGrid>
      <w:tr w:rsidR="007000C6" w:rsidRPr="001F2503" w14:paraId="444203AE" w14:textId="77777777" w:rsidTr="003A4745">
        <w:trPr>
          <w:trHeight w:val="1024"/>
        </w:trPr>
        <w:tc>
          <w:tcPr>
            <w:tcW w:w="4820" w:type="dxa"/>
            <w:tcBorders>
              <w:top w:val="single" w:sz="4" w:space="0" w:color="auto"/>
              <w:left w:val="single" w:sz="4" w:space="0" w:color="auto"/>
              <w:right w:val="single" w:sz="4" w:space="0" w:color="auto"/>
            </w:tcBorders>
          </w:tcPr>
          <w:p w14:paraId="6E950CD8" w14:textId="21B6378A" w:rsidR="00D07572" w:rsidRDefault="00B863DE" w:rsidP="00FC458E">
            <w:r w:rsidRPr="00FC458E">
              <w:t xml:space="preserve">Le bénéficiaire du contrat </w:t>
            </w:r>
            <w:r w:rsidRPr="003A4745">
              <w:t>d'apprentissage (et le cas échéant son représentant légal si mineur)</w:t>
            </w:r>
            <w:r w:rsidR="00FC458E" w:rsidRPr="003A4745">
              <w:t> :</w:t>
            </w:r>
          </w:p>
          <w:p w14:paraId="0752CBFE" w14:textId="77777777" w:rsidR="00567823" w:rsidRDefault="00567823" w:rsidP="00FC458E"/>
          <w:p w14:paraId="512FE3C3" w14:textId="235FC2B2" w:rsidR="00567823" w:rsidRDefault="00567823" w:rsidP="00FC458E">
            <w:pPr>
              <w:rPr>
                <w:color w:val="948A54" w:themeColor="background2" w:themeShade="80"/>
                <w:lang w:val="en-US"/>
              </w:rPr>
            </w:pPr>
            <w:r w:rsidRPr="006A105E">
              <w:rPr>
                <w:color w:val="948A54" w:themeColor="background2" w:themeShade="80"/>
                <w:lang w:val="en-US"/>
              </w:rPr>
              <w:t>The beneficiary of the apprenticeship contract (and, if applicable, his/her legal representative if a minor</w:t>
            </w:r>
            <w:proofErr w:type="gramStart"/>
            <w:r w:rsidRPr="006A105E">
              <w:rPr>
                <w:color w:val="948A54" w:themeColor="background2" w:themeShade="80"/>
                <w:lang w:val="en-US"/>
              </w:rPr>
              <w:t>) :</w:t>
            </w:r>
            <w:proofErr w:type="gramEnd"/>
          </w:p>
          <w:p w14:paraId="444203A5" w14:textId="0E687916" w:rsidR="00567823" w:rsidRPr="00567823" w:rsidRDefault="00567823" w:rsidP="00FC458E">
            <w:pPr>
              <w:rPr>
                <w:lang w:val="en-US"/>
              </w:rPr>
            </w:pPr>
          </w:p>
        </w:tc>
        <w:tc>
          <w:tcPr>
            <w:tcW w:w="4820" w:type="dxa"/>
            <w:tcBorders>
              <w:top w:val="single" w:sz="4" w:space="0" w:color="auto"/>
              <w:left w:val="single" w:sz="4" w:space="0" w:color="auto"/>
              <w:right w:val="single" w:sz="4" w:space="0" w:color="auto"/>
            </w:tcBorders>
          </w:tcPr>
          <w:p w14:paraId="627F66D6" w14:textId="77777777" w:rsidR="008F041F" w:rsidRDefault="00841607" w:rsidP="00FC458E">
            <w:r w:rsidRPr="00FC458E">
              <w:t xml:space="preserve">L'organisme de formation/centre de formation d'apprentis </w:t>
            </w:r>
            <w:r w:rsidR="00E3268A" w:rsidRPr="00FC458E">
              <w:t>français</w:t>
            </w:r>
            <w:r w:rsidR="00FC458E">
              <w:t> </w:t>
            </w:r>
            <w:r w:rsidRPr="00FC458E">
              <w:t>:</w:t>
            </w:r>
          </w:p>
          <w:p w14:paraId="28F29E05" w14:textId="77777777" w:rsidR="00167F32" w:rsidRDefault="00167F32" w:rsidP="00FC458E"/>
          <w:p w14:paraId="444203AD" w14:textId="7EA4EC78" w:rsidR="00167F32" w:rsidRPr="00167F32" w:rsidRDefault="00167F32" w:rsidP="00FC458E">
            <w:pPr>
              <w:rPr>
                <w:lang w:val="en-US"/>
              </w:rPr>
            </w:pPr>
            <w:r w:rsidRPr="006A105E">
              <w:rPr>
                <w:color w:val="948A54" w:themeColor="background2" w:themeShade="80"/>
                <w:lang w:val="en-US"/>
              </w:rPr>
              <w:t xml:space="preserve">The French training organization/apprenticeship training </w:t>
            </w:r>
            <w:proofErr w:type="gramStart"/>
            <w:r w:rsidRPr="006A105E">
              <w:rPr>
                <w:color w:val="948A54" w:themeColor="background2" w:themeShade="80"/>
                <w:lang w:val="en-US"/>
              </w:rPr>
              <w:t>center :</w:t>
            </w:r>
            <w:proofErr w:type="gramEnd"/>
          </w:p>
        </w:tc>
      </w:tr>
      <w:tr w:rsidR="007000C6" w:rsidRPr="00646C77" w14:paraId="444203BE" w14:textId="77777777" w:rsidTr="00DE4E91">
        <w:trPr>
          <w:trHeight w:val="992"/>
        </w:trPr>
        <w:tc>
          <w:tcPr>
            <w:tcW w:w="4821" w:type="dxa"/>
            <w:tcBorders>
              <w:left w:val="single" w:sz="4" w:space="0" w:color="auto"/>
              <w:right w:val="single" w:sz="4" w:space="0" w:color="auto"/>
            </w:tcBorders>
          </w:tcPr>
          <w:p w14:paraId="7D96B1EA" w14:textId="77777777" w:rsidR="00D5139A" w:rsidRPr="003848C7" w:rsidRDefault="00D5139A" w:rsidP="00D5139A">
            <w:pPr>
              <w:rPr>
                <w:rStyle w:val="Accentuation"/>
                <w:i/>
                <w:iCs w:val="0"/>
              </w:rPr>
            </w:pPr>
            <w:r w:rsidRPr="003848C7">
              <w:rPr>
                <w:rStyle w:val="Accentuation"/>
                <w:i/>
                <w:iCs w:val="0"/>
              </w:rPr>
              <w:t>Prénom et Nom :</w:t>
            </w:r>
          </w:p>
          <w:p w14:paraId="66B40623" w14:textId="77777777" w:rsidR="002974D7" w:rsidRDefault="00D5139A" w:rsidP="003848C7">
            <w:r w:rsidRPr="003848C7">
              <w:t>(Précédé de la mention « Lu et approuvé »)</w:t>
            </w:r>
          </w:p>
          <w:p w14:paraId="30A1E021" w14:textId="77777777" w:rsidR="00223614" w:rsidRDefault="00223614" w:rsidP="003848C7"/>
          <w:p w14:paraId="0F9C4BD3" w14:textId="77777777" w:rsidR="00223614" w:rsidRPr="006A105E" w:rsidRDefault="00223614" w:rsidP="00223614">
            <w:pPr>
              <w:rPr>
                <w:rStyle w:val="Accentuation"/>
                <w:i/>
                <w:iCs w:val="0"/>
                <w:color w:val="948A54" w:themeColor="background2" w:themeShade="80"/>
                <w:lang w:val="en-US"/>
              </w:rPr>
            </w:pPr>
            <w:r w:rsidRPr="006A105E">
              <w:rPr>
                <w:rStyle w:val="Accentuation"/>
                <w:i/>
                <w:iCs w:val="0"/>
                <w:color w:val="948A54" w:themeColor="background2" w:themeShade="80"/>
                <w:lang w:val="en-US"/>
              </w:rPr>
              <w:t xml:space="preserve">First and last </w:t>
            </w:r>
            <w:proofErr w:type="gramStart"/>
            <w:r w:rsidRPr="006A105E">
              <w:rPr>
                <w:rStyle w:val="Accentuation"/>
                <w:i/>
                <w:iCs w:val="0"/>
                <w:color w:val="948A54" w:themeColor="background2" w:themeShade="80"/>
                <w:lang w:val="en-US"/>
              </w:rPr>
              <w:t>name :</w:t>
            </w:r>
            <w:proofErr w:type="gramEnd"/>
          </w:p>
          <w:p w14:paraId="7A15964B" w14:textId="77777777" w:rsidR="00223614" w:rsidRPr="006A105E" w:rsidRDefault="00223614" w:rsidP="00223614">
            <w:pPr>
              <w:rPr>
                <w:color w:val="948A54" w:themeColor="background2" w:themeShade="80"/>
                <w:lang w:val="en-US"/>
              </w:rPr>
            </w:pPr>
            <w:r w:rsidRPr="006A105E">
              <w:rPr>
                <w:color w:val="948A54" w:themeColor="background2" w:themeShade="80"/>
                <w:lang w:val="en-US"/>
              </w:rPr>
              <w:t>(Preceded by the words "Read and approved")</w:t>
            </w:r>
          </w:p>
          <w:p w14:paraId="64724A61" w14:textId="77777777" w:rsidR="00223614" w:rsidRDefault="00223614" w:rsidP="003848C7">
            <w:pPr>
              <w:rPr>
                <w:lang w:val="en-US"/>
              </w:rPr>
            </w:pPr>
          </w:p>
          <w:p w14:paraId="6571216C" w14:textId="38E1855F" w:rsidR="002A32AA" w:rsidRPr="00B1011E" w:rsidRDefault="002A32AA" w:rsidP="003848C7">
            <w:pPr>
              <w:rPr>
                <w:lang w:val="en-US"/>
              </w:rPr>
            </w:pPr>
          </w:p>
          <w:sdt>
            <w:sdtPr>
              <w:id w:val="-864056713"/>
              <w:placeholder>
                <w:docPart w:val="DefaultPlaceholder_-1854013440"/>
              </w:placeholder>
              <w:showingPlcHdr/>
              <w:text/>
            </w:sdtPr>
            <w:sdtEndPr/>
            <w:sdtContent>
              <w:p w14:paraId="733A2907" w14:textId="77777777" w:rsidR="003848C7" w:rsidRDefault="00DE4E91" w:rsidP="003848C7">
                <w:r w:rsidRPr="006A50ED">
                  <w:rPr>
                    <w:rStyle w:val="Textedelespacerserv"/>
                    <w:highlight w:val="yellow"/>
                  </w:rPr>
                  <w:t>Cliquez ou appuyez ici pour entrer du texte.</w:t>
                </w:r>
              </w:p>
            </w:sdtContent>
          </w:sdt>
          <w:sdt>
            <w:sdtPr>
              <w:id w:val="-2005356366"/>
              <w:placeholder>
                <w:docPart w:val="DefaultPlaceholder_-1854013440"/>
              </w:placeholder>
              <w:showingPlcHdr/>
              <w:text/>
            </w:sdtPr>
            <w:sdtEndPr/>
            <w:sdtContent>
              <w:p w14:paraId="444203B6" w14:textId="7EE91BE2" w:rsidR="00DE4E91" w:rsidRPr="003848C7" w:rsidRDefault="00DE4E91" w:rsidP="003848C7">
                <w:r w:rsidRPr="006A50ED">
                  <w:rPr>
                    <w:rStyle w:val="Textedelespacerserv"/>
                    <w:highlight w:val="yellow"/>
                  </w:rPr>
                  <w:t>Cliquez ou appuyez ici pour entrer du texte.</w:t>
                </w:r>
              </w:p>
            </w:sdtContent>
          </w:sdt>
        </w:tc>
        <w:tc>
          <w:tcPr>
            <w:tcW w:w="4819" w:type="dxa"/>
            <w:tcBorders>
              <w:left w:val="single" w:sz="4" w:space="0" w:color="auto"/>
              <w:right w:val="single" w:sz="4" w:space="0" w:color="auto"/>
            </w:tcBorders>
          </w:tcPr>
          <w:p w14:paraId="412ADF53" w14:textId="77777777" w:rsidR="002974D7" w:rsidRPr="00016093" w:rsidRDefault="00D5139A" w:rsidP="00FC458E">
            <w:pPr>
              <w:rPr>
                <w:rStyle w:val="Accentuation"/>
                <w:i/>
                <w:iCs w:val="0"/>
                <w:lang w:val="en-US"/>
              </w:rPr>
            </w:pPr>
            <w:proofErr w:type="spellStart"/>
            <w:r w:rsidRPr="00016093">
              <w:rPr>
                <w:rStyle w:val="Accentuation"/>
                <w:i/>
                <w:iCs w:val="0"/>
                <w:lang w:val="en-US"/>
              </w:rPr>
              <w:t>Prénom</w:t>
            </w:r>
            <w:proofErr w:type="spellEnd"/>
            <w:r w:rsidRPr="00016093">
              <w:rPr>
                <w:rStyle w:val="Accentuation"/>
                <w:i/>
                <w:iCs w:val="0"/>
                <w:lang w:val="en-US"/>
              </w:rPr>
              <w:t xml:space="preserve"> et </w:t>
            </w:r>
            <w:proofErr w:type="gramStart"/>
            <w:r w:rsidRPr="00016093">
              <w:rPr>
                <w:rStyle w:val="Accentuation"/>
                <w:i/>
                <w:iCs w:val="0"/>
                <w:lang w:val="en-US"/>
              </w:rPr>
              <w:t>Nom :</w:t>
            </w:r>
            <w:proofErr w:type="gramEnd"/>
          </w:p>
          <w:p w14:paraId="0BCE53CD" w14:textId="77777777" w:rsidR="00645FFB" w:rsidRPr="00016093" w:rsidRDefault="00645FFB" w:rsidP="00645FFB">
            <w:pPr>
              <w:rPr>
                <w:lang w:val="en-US"/>
              </w:rPr>
            </w:pPr>
          </w:p>
          <w:p w14:paraId="4BB54A7D" w14:textId="77777777" w:rsidR="00831082" w:rsidRPr="006A105E" w:rsidRDefault="00831082" w:rsidP="00831082">
            <w:pPr>
              <w:rPr>
                <w:rStyle w:val="Accentuation"/>
                <w:i/>
                <w:iCs w:val="0"/>
                <w:color w:val="948A54" w:themeColor="background2" w:themeShade="80"/>
                <w:lang w:val="en-US"/>
              </w:rPr>
            </w:pPr>
            <w:r w:rsidRPr="006A105E">
              <w:rPr>
                <w:rStyle w:val="Accentuation"/>
                <w:i/>
                <w:iCs w:val="0"/>
                <w:color w:val="948A54" w:themeColor="background2" w:themeShade="80"/>
                <w:lang w:val="en-US"/>
              </w:rPr>
              <w:t xml:space="preserve">First and last </w:t>
            </w:r>
            <w:proofErr w:type="gramStart"/>
            <w:r w:rsidRPr="006A105E">
              <w:rPr>
                <w:rStyle w:val="Accentuation"/>
                <w:i/>
                <w:iCs w:val="0"/>
                <w:color w:val="948A54" w:themeColor="background2" w:themeShade="80"/>
                <w:lang w:val="en-US"/>
              </w:rPr>
              <w:t>name :</w:t>
            </w:r>
            <w:proofErr w:type="gramEnd"/>
          </w:p>
          <w:p w14:paraId="28046577" w14:textId="77777777" w:rsidR="00831082" w:rsidRPr="00016093" w:rsidRDefault="00831082" w:rsidP="00645FFB">
            <w:pPr>
              <w:rPr>
                <w:lang w:val="en-US"/>
              </w:rPr>
            </w:pPr>
          </w:p>
          <w:sdt>
            <w:sdtPr>
              <w:id w:val="-1748336846"/>
              <w:placeholder>
                <w:docPart w:val="DefaultPlaceholder_-1854013440"/>
              </w:placeholder>
              <w:showingPlcHdr/>
              <w:text/>
            </w:sdtPr>
            <w:sdtEndPr/>
            <w:sdtContent>
              <w:p w14:paraId="226C28FA" w14:textId="77777777" w:rsidR="00645FFB" w:rsidRDefault="00645FFB" w:rsidP="00645FFB">
                <w:r w:rsidRPr="006A50ED">
                  <w:rPr>
                    <w:rStyle w:val="Textedelespacerserv"/>
                    <w:highlight w:val="yellow"/>
                  </w:rPr>
                  <w:t>Cliquez ou appuyez ici pour entrer du texte.</w:t>
                </w:r>
              </w:p>
            </w:sdtContent>
          </w:sdt>
          <w:sdt>
            <w:sdtPr>
              <w:id w:val="415287231"/>
              <w:placeholder>
                <w:docPart w:val="DefaultPlaceholder_-1854013440"/>
              </w:placeholder>
              <w:showingPlcHdr/>
              <w:text/>
            </w:sdtPr>
            <w:sdtEndPr/>
            <w:sdtContent>
              <w:p w14:paraId="444203BD" w14:textId="2B05C93B" w:rsidR="00645FFB" w:rsidRPr="00645FFB" w:rsidRDefault="00645FFB" w:rsidP="00645FFB">
                <w:r w:rsidRPr="006A50ED">
                  <w:rPr>
                    <w:rStyle w:val="Textedelespacerserv"/>
                    <w:highlight w:val="yellow"/>
                  </w:rPr>
                  <w:t>Cliquez ou appuyez ici pour entrer du texte.</w:t>
                </w:r>
              </w:p>
            </w:sdtContent>
          </w:sdt>
        </w:tc>
      </w:tr>
      <w:tr w:rsidR="00DD683A" w:rsidRPr="00646C77" w14:paraId="523EBE4E" w14:textId="77777777" w:rsidTr="00B47371">
        <w:trPr>
          <w:trHeight w:val="268"/>
        </w:trPr>
        <w:tc>
          <w:tcPr>
            <w:tcW w:w="4821" w:type="dxa"/>
            <w:tcBorders>
              <w:left w:val="single" w:sz="4" w:space="0" w:color="auto"/>
              <w:bottom w:val="single" w:sz="4" w:space="0" w:color="auto"/>
              <w:right w:val="single" w:sz="4" w:space="0" w:color="auto"/>
            </w:tcBorders>
          </w:tcPr>
          <w:p w14:paraId="65AA99E2" w14:textId="77777777" w:rsidR="00DD683A" w:rsidRDefault="00D5139A" w:rsidP="00FC458E">
            <w:pPr>
              <w:rPr>
                <w:rStyle w:val="Accentuation"/>
              </w:rPr>
            </w:pPr>
            <w:r w:rsidRPr="00FC629B">
              <w:rPr>
                <w:rStyle w:val="Accentuation"/>
              </w:rPr>
              <w:t>Signature :</w:t>
            </w:r>
          </w:p>
          <w:sdt>
            <w:sdtPr>
              <w:rPr>
                <w:rStyle w:val="Accentuation"/>
              </w:rPr>
              <w:id w:val="204688921"/>
              <w:showingPlcHdr/>
              <w:picture/>
            </w:sdtPr>
            <w:sdtEndPr>
              <w:rPr>
                <w:rStyle w:val="Accentuation"/>
              </w:rPr>
            </w:sdtEndPr>
            <w:sdtContent>
              <w:p w14:paraId="5C8A0A6D" w14:textId="3BE09F35" w:rsidR="00DE4E91" w:rsidRPr="00645FFB" w:rsidRDefault="00670590" w:rsidP="00645FFB">
                <w:r>
                  <w:rPr>
                    <w:rStyle w:val="Accentuation"/>
                    <w:noProof/>
                  </w:rPr>
                  <w:drawing>
                    <wp:inline distT="0" distB="0" distL="0" distR="0" wp14:anchorId="39D83899" wp14:editId="215BE17A">
                      <wp:extent cx="2914650" cy="83820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838200"/>
                              </a:xfrm>
                              <a:prstGeom prst="rect">
                                <a:avLst/>
                              </a:prstGeom>
                              <a:noFill/>
                              <a:ln>
                                <a:noFill/>
                              </a:ln>
                            </pic:spPr>
                          </pic:pic>
                        </a:graphicData>
                      </a:graphic>
                    </wp:inline>
                  </w:drawing>
                </w:r>
              </w:p>
            </w:sdtContent>
          </w:sdt>
        </w:tc>
        <w:tc>
          <w:tcPr>
            <w:tcW w:w="4819" w:type="dxa"/>
            <w:tcBorders>
              <w:left w:val="single" w:sz="4" w:space="0" w:color="auto"/>
              <w:bottom w:val="single" w:sz="4" w:space="0" w:color="auto"/>
              <w:right w:val="single" w:sz="4" w:space="0" w:color="auto"/>
            </w:tcBorders>
          </w:tcPr>
          <w:p w14:paraId="67991A70" w14:textId="77777777" w:rsidR="00DD683A" w:rsidRDefault="00D5139A" w:rsidP="00FC458E">
            <w:pPr>
              <w:rPr>
                <w:rStyle w:val="Accentuation"/>
              </w:rPr>
            </w:pPr>
            <w:r w:rsidRPr="00FC629B">
              <w:rPr>
                <w:rStyle w:val="Accentuation"/>
              </w:rPr>
              <w:t>Signature :</w:t>
            </w:r>
          </w:p>
          <w:p w14:paraId="36BED6AF" w14:textId="77982EF9" w:rsidR="00645FFB" w:rsidRPr="00645FFB" w:rsidRDefault="00645FFB" w:rsidP="00645FFB">
            <w:r>
              <w:rPr>
                <w:rStyle w:val="Accentuation"/>
                <w:noProof/>
              </w:rPr>
              <w:drawing>
                <wp:inline distT="0" distB="0" distL="0" distR="0" wp14:anchorId="244F0311" wp14:editId="0635595A">
                  <wp:extent cx="2914650" cy="8382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838200"/>
                          </a:xfrm>
                          <a:prstGeom prst="rect">
                            <a:avLst/>
                          </a:prstGeom>
                          <a:noFill/>
                          <a:ln>
                            <a:noFill/>
                          </a:ln>
                        </pic:spPr>
                      </pic:pic>
                    </a:graphicData>
                  </a:graphic>
                </wp:inline>
              </w:drawing>
            </w:r>
          </w:p>
        </w:tc>
      </w:tr>
      <w:tr w:rsidR="00DD683A" w:rsidRPr="00646C77" w14:paraId="4E5C3EF7" w14:textId="77777777" w:rsidTr="00B47371">
        <w:trPr>
          <w:trHeight w:val="268"/>
        </w:trPr>
        <w:tc>
          <w:tcPr>
            <w:tcW w:w="4821" w:type="dxa"/>
            <w:tcBorders>
              <w:top w:val="single" w:sz="4" w:space="0" w:color="auto"/>
              <w:left w:val="single" w:sz="4" w:space="0" w:color="auto"/>
              <w:right w:val="single" w:sz="4" w:space="0" w:color="auto"/>
            </w:tcBorders>
          </w:tcPr>
          <w:p w14:paraId="3A18DD1E" w14:textId="77777777" w:rsidR="00DD683A" w:rsidRDefault="00873BF8" w:rsidP="00FC458E">
            <w:r w:rsidRPr="00FC458E">
              <w:t>L'</w:t>
            </w:r>
            <w:r w:rsidR="00442963">
              <w:t>entreprise</w:t>
            </w:r>
            <w:r w:rsidRPr="00FC458E">
              <w:t xml:space="preserve"> d'accueil</w:t>
            </w:r>
            <w:r>
              <w:t> </w:t>
            </w:r>
            <w:r w:rsidRPr="00FC458E">
              <w:t>:</w:t>
            </w:r>
          </w:p>
          <w:p w14:paraId="2F0B6DE9" w14:textId="77777777" w:rsidR="007A2C30" w:rsidRDefault="00DA5F0D" w:rsidP="00FC458E">
            <w:pPr>
              <w:rPr>
                <w:color w:val="948A54" w:themeColor="background2" w:themeShade="80"/>
              </w:rPr>
            </w:pPr>
            <w:r w:rsidRPr="006A105E">
              <w:rPr>
                <w:color w:val="948A54" w:themeColor="background2" w:themeShade="80"/>
              </w:rPr>
              <w:t xml:space="preserve">Host </w:t>
            </w:r>
            <w:proofErr w:type="spellStart"/>
            <w:r w:rsidRPr="006A105E">
              <w:rPr>
                <w:color w:val="948A54" w:themeColor="background2" w:themeShade="80"/>
              </w:rPr>
              <w:t>company</w:t>
            </w:r>
            <w:proofErr w:type="spellEnd"/>
            <w:r w:rsidRPr="006A105E">
              <w:rPr>
                <w:color w:val="948A54" w:themeColor="background2" w:themeShade="80"/>
              </w:rPr>
              <w:t xml:space="preserve"> :</w:t>
            </w:r>
          </w:p>
          <w:p w14:paraId="4C17A228" w14:textId="4843B862" w:rsidR="00DA5F0D" w:rsidRPr="00FC458E" w:rsidRDefault="00DA5F0D" w:rsidP="00FC458E"/>
        </w:tc>
        <w:tc>
          <w:tcPr>
            <w:tcW w:w="4819" w:type="dxa"/>
            <w:tcBorders>
              <w:top w:val="single" w:sz="4" w:space="0" w:color="auto"/>
              <w:left w:val="single" w:sz="4" w:space="0" w:color="auto"/>
              <w:right w:val="single" w:sz="4" w:space="0" w:color="auto"/>
            </w:tcBorders>
          </w:tcPr>
          <w:p w14:paraId="7BDC0D1D" w14:textId="77777777" w:rsidR="00DD683A" w:rsidRDefault="00873BF8" w:rsidP="003A4745">
            <w:r w:rsidRPr="00FC458E">
              <w:t>L'employeur français</w:t>
            </w:r>
            <w:r>
              <w:t> :</w:t>
            </w:r>
          </w:p>
          <w:p w14:paraId="41B4C0FB" w14:textId="43F00945" w:rsidR="00A00CAE" w:rsidRPr="00FC458E" w:rsidRDefault="00A00CAE" w:rsidP="003A4745">
            <w:r w:rsidRPr="006A105E">
              <w:rPr>
                <w:color w:val="948A54" w:themeColor="background2" w:themeShade="80"/>
              </w:rPr>
              <w:t>The French employer :</w:t>
            </w:r>
          </w:p>
        </w:tc>
      </w:tr>
      <w:tr w:rsidR="00DD683A" w:rsidRPr="00646C77" w14:paraId="078F01A5" w14:textId="77777777" w:rsidTr="00B47371">
        <w:trPr>
          <w:trHeight w:val="268"/>
        </w:trPr>
        <w:tc>
          <w:tcPr>
            <w:tcW w:w="4821" w:type="dxa"/>
            <w:tcBorders>
              <w:left w:val="single" w:sz="4" w:space="0" w:color="auto"/>
              <w:right w:val="single" w:sz="4" w:space="0" w:color="auto"/>
            </w:tcBorders>
          </w:tcPr>
          <w:p w14:paraId="0A90EE58" w14:textId="77777777" w:rsidR="00DD683A" w:rsidRPr="00016093" w:rsidRDefault="00D5139A" w:rsidP="003A4745">
            <w:pPr>
              <w:rPr>
                <w:rStyle w:val="Accentuation"/>
                <w:i/>
                <w:iCs w:val="0"/>
                <w:lang w:val="en-US"/>
              </w:rPr>
            </w:pPr>
            <w:proofErr w:type="spellStart"/>
            <w:r w:rsidRPr="00016093">
              <w:rPr>
                <w:rStyle w:val="Accentuation"/>
                <w:i/>
                <w:iCs w:val="0"/>
                <w:lang w:val="en-US"/>
              </w:rPr>
              <w:t>Prénom</w:t>
            </w:r>
            <w:proofErr w:type="spellEnd"/>
            <w:r w:rsidRPr="00016093">
              <w:rPr>
                <w:rStyle w:val="Accentuation"/>
                <w:i/>
                <w:iCs w:val="0"/>
                <w:lang w:val="en-US"/>
              </w:rPr>
              <w:t xml:space="preserve"> et </w:t>
            </w:r>
            <w:proofErr w:type="gramStart"/>
            <w:r w:rsidRPr="00016093">
              <w:rPr>
                <w:rStyle w:val="Accentuation"/>
                <w:i/>
                <w:iCs w:val="0"/>
                <w:lang w:val="en-US"/>
              </w:rPr>
              <w:t>Nom :</w:t>
            </w:r>
            <w:proofErr w:type="gramEnd"/>
          </w:p>
          <w:p w14:paraId="10F7A474" w14:textId="77777777" w:rsidR="00E30D6B" w:rsidRPr="006A105E" w:rsidRDefault="00E30D6B" w:rsidP="00E30D6B">
            <w:pPr>
              <w:rPr>
                <w:rStyle w:val="Accentuation"/>
                <w:i/>
                <w:iCs w:val="0"/>
                <w:color w:val="948A54" w:themeColor="background2" w:themeShade="80"/>
                <w:lang w:val="en-US"/>
              </w:rPr>
            </w:pPr>
            <w:r w:rsidRPr="006A105E">
              <w:rPr>
                <w:rStyle w:val="Accentuation"/>
                <w:i/>
                <w:iCs w:val="0"/>
                <w:color w:val="948A54" w:themeColor="background2" w:themeShade="80"/>
                <w:lang w:val="en-US"/>
              </w:rPr>
              <w:t xml:space="preserve">First and last </w:t>
            </w:r>
            <w:proofErr w:type="gramStart"/>
            <w:r w:rsidRPr="006A105E">
              <w:rPr>
                <w:rStyle w:val="Accentuation"/>
                <w:i/>
                <w:iCs w:val="0"/>
                <w:color w:val="948A54" w:themeColor="background2" w:themeShade="80"/>
                <w:lang w:val="en-US"/>
              </w:rPr>
              <w:t>name :</w:t>
            </w:r>
            <w:proofErr w:type="gramEnd"/>
          </w:p>
          <w:p w14:paraId="2800445D" w14:textId="77777777" w:rsidR="0003295C" w:rsidRPr="00016093" w:rsidRDefault="0003295C" w:rsidP="0003295C">
            <w:pPr>
              <w:rPr>
                <w:lang w:val="en-US"/>
              </w:rPr>
            </w:pPr>
          </w:p>
          <w:sdt>
            <w:sdtPr>
              <w:id w:val="1661582028"/>
              <w:placeholder>
                <w:docPart w:val="DefaultPlaceholder_-1854013440"/>
              </w:placeholder>
              <w:showingPlcHdr/>
              <w:text/>
            </w:sdtPr>
            <w:sdtEndPr/>
            <w:sdtContent>
              <w:p w14:paraId="00E1425F" w14:textId="77777777" w:rsidR="0003295C" w:rsidRDefault="0003295C" w:rsidP="0003295C">
                <w:r w:rsidRPr="006A50ED">
                  <w:rPr>
                    <w:rStyle w:val="Textedelespacerserv"/>
                    <w:highlight w:val="yellow"/>
                  </w:rPr>
                  <w:t>Cliquez ou appuyez ici pour entrer du texte.</w:t>
                </w:r>
              </w:p>
            </w:sdtContent>
          </w:sdt>
          <w:sdt>
            <w:sdtPr>
              <w:id w:val="-1407299623"/>
              <w:placeholder>
                <w:docPart w:val="DefaultPlaceholder_-1854013440"/>
              </w:placeholder>
              <w:showingPlcHdr/>
              <w:text/>
            </w:sdtPr>
            <w:sdtEndPr/>
            <w:sdtContent>
              <w:p w14:paraId="68823435" w14:textId="44578B2C" w:rsidR="0003295C" w:rsidRPr="0003295C" w:rsidRDefault="0003295C" w:rsidP="0003295C">
                <w:r w:rsidRPr="006A50ED">
                  <w:rPr>
                    <w:rStyle w:val="Textedelespacerserv"/>
                    <w:highlight w:val="yellow"/>
                  </w:rPr>
                  <w:t>Cliquez ou appuyez ici pour entrer du texte.</w:t>
                </w:r>
              </w:p>
            </w:sdtContent>
          </w:sdt>
        </w:tc>
        <w:tc>
          <w:tcPr>
            <w:tcW w:w="4819" w:type="dxa"/>
            <w:tcBorders>
              <w:left w:val="single" w:sz="4" w:space="0" w:color="auto"/>
              <w:right w:val="single" w:sz="4" w:space="0" w:color="auto"/>
            </w:tcBorders>
          </w:tcPr>
          <w:p w14:paraId="54DBEF1F" w14:textId="77777777" w:rsidR="00DD683A" w:rsidRPr="00016093" w:rsidRDefault="00D5139A" w:rsidP="003A4745">
            <w:pPr>
              <w:rPr>
                <w:rStyle w:val="Accentuation"/>
                <w:i/>
                <w:iCs w:val="0"/>
                <w:lang w:val="en-US"/>
              </w:rPr>
            </w:pPr>
            <w:proofErr w:type="spellStart"/>
            <w:r w:rsidRPr="00016093">
              <w:rPr>
                <w:rStyle w:val="Accentuation"/>
                <w:i/>
                <w:iCs w:val="0"/>
                <w:lang w:val="en-US"/>
              </w:rPr>
              <w:t>Prénom</w:t>
            </w:r>
            <w:proofErr w:type="spellEnd"/>
            <w:r w:rsidRPr="00016093">
              <w:rPr>
                <w:rStyle w:val="Accentuation"/>
                <w:i/>
                <w:iCs w:val="0"/>
                <w:lang w:val="en-US"/>
              </w:rPr>
              <w:t xml:space="preserve"> et </w:t>
            </w:r>
            <w:proofErr w:type="gramStart"/>
            <w:r w:rsidRPr="00016093">
              <w:rPr>
                <w:rStyle w:val="Accentuation"/>
                <w:i/>
                <w:iCs w:val="0"/>
                <w:lang w:val="en-US"/>
              </w:rPr>
              <w:t>Nom :</w:t>
            </w:r>
            <w:proofErr w:type="gramEnd"/>
          </w:p>
          <w:p w14:paraId="65FEA157" w14:textId="77777777" w:rsidR="002515E0" w:rsidRPr="006A105E" w:rsidRDefault="002515E0" w:rsidP="002515E0">
            <w:pPr>
              <w:rPr>
                <w:rStyle w:val="Accentuation"/>
                <w:i/>
                <w:iCs w:val="0"/>
                <w:color w:val="948A54" w:themeColor="background2" w:themeShade="80"/>
                <w:lang w:val="en-US"/>
              </w:rPr>
            </w:pPr>
            <w:r w:rsidRPr="006A105E">
              <w:rPr>
                <w:rStyle w:val="Accentuation"/>
                <w:i/>
                <w:iCs w:val="0"/>
                <w:color w:val="948A54" w:themeColor="background2" w:themeShade="80"/>
                <w:lang w:val="en-US"/>
              </w:rPr>
              <w:t xml:space="preserve">First and last </w:t>
            </w:r>
            <w:proofErr w:type="gramStart"/>
            <w:r w:rsidRPr="006A105E">
              <w:rPr>
                <w:rStyle w:val="Accentuation"/>
                <w:i/>
                <w:iCs w:val="0"/>
                <w:color w:val="948A54" w:themeColor="background2" w:themeShade="80"/>
                <w:lang w:val="en-US"/>
              </w:rPr>
              <w:t>name :</w:t>
            </w:r>
            <w:proofErr w:type="gramEnd"/>
          </w:p>
          <w:p w14:paraId="61BD1340" w14:textId="77777777" w:rsidR="0003295C" w:rsidRDefault="0003295C" w:rsidP="0003295C">
            <w:pPr>
              <w:rPr>
                <w:lang w:val="en-US"/>
              </w:rPr>
            </w:pPr>
          </w:p>
          <w:p w14:paraId="539FA8BC" w14:textId="43782984" w:rsidR="002A32AA" w:rsidRPr="00774678" w:rsidRDefault="002A32AA" w:rsidP="0003295C">
            <w:pPr>
              <w:rPr>
                <w:lang w:val="en-US"/>
              </w:rPr>
            </w:pPr>
          </w:p>
          <w:sdt>
            <w:sdtPr>
              <w:id w:val="930540663"/>
              <w:placeholder>
                <w:docPart w:val="DefaultPlaceholder_-1854013440"/>
              </w:placeholder>
              <w:showingPlcHdr/>
              <w:text/>
            </w:sdtPr>
            <w:sdtEndPr/>
            <w:sdtContent>
              <w:p w14:paraId="7B9842E9" w14:textId="77777777" w:rsidR="0003295C" w:rsidRDefault="0003295C" w:rsidP="0003295C">
                <w:r w:rsidRPr="006A50ED">
                  <w:rPr>
                    <w:rStyle w:val="Textedelespacerserv"/>
                    <w:highlight w:val="yellow"/>
                  </w:rPr>
                  <w:t>Cliquez ou appuyez ici pour entrer du texte.</w:t>
                </w:r>
              </w:p>
            </w:sdtContent>
          </w:sdt>
          <w:sdt>
            <w:sdtPr>
              <w:id w:val="1949660853"/>
              <w:placeholder>
                <w:docPart w:val="DefaultPlaceholder_-1854013440"/>
              </w:placeholder>
              <w:showingPlcHdr/>
              <w:text/>
            </w:sdtPr>
            <w:sdtEndPr/>
            <w:sdtContent>
              <w:p w14:paraId="6619D1B5" w14:textId="236B634B" w:rsidR="0003295C" w:rsidRPr="0003295C" w:rsidRDefault="0003295C" w:rsidP="0003295C">
                <w:r w:rsidRPr="006A50ED">
                  <w:rPr>
                    <w:rStyle w:val="Textedelespacerserv"/>
                    <w:highlight w:val="yellow"/>
                  </w:rPr>
                  <w:t>Cliquez ou appuyez ici pour entrer du texte.</w:t>
                </w:r>
              </w:p>
            </w:sdtContent>
          </w:sdt>
        </w:tc>
      </w:tr>
      <w:tr w:rsidR="00DD683A" w:rsidRPr="00646C77" w14:paraId="760395C4" w14:textId="77777777" w:rsidTr="00B47371">
        <w:trPr>
          <w:trHeight w:val="268"/>
        </w:trPr>
        <w:tc>
          <w:tcPr>
            <w:tcW w:w="4821" w:type="dxa"/>
            <w:tcBorders>
              <w:left w:val="single" w:sz="4" w:space="0" w:color="auto"/>
              <w:bottom w:val="single" w:sz="4" w:space="0" w:color="auto"/>
              <w:right w:val="single" w:sz="4" w:space="0" w:color="auto"/>
            </w:tcBorders>
          </w:tcPr>
          <w:p w14:paraId="79044649" w14:textId="77777777" w:rsidR="00DD683A" w:rsidRDefault="00D5139A" w:rsidP="00FC458E">
            <w:pPr>
              <w:rPr>
                <w:rStyle w:val="Accentuation"/>
              </w:rPr>
            </w:pPr>
            <w:r w:rsidRPr="00FC629B">
              <w:rPr>
                <w:rStyle w:val="Accentuation"/>
              </w:rPr>
              <w:t>Signature :</w:t>
            </w:r>
          </w:p>
          <w:p w14:paraId="143ED835" w14:textId="1DD5BD3C" w:rsidR="0003295C" w:rsidRPr="0003295C" w:rsidRDefault="0003295C" w:rsidP="0003295C">
            <w:r>
              <w:rPr>
                <w:rStyle w:val="Accentuation"/>
                <w:noProof/>
              </w:rPr>
              <w:drawing>
                <wp:inline distT="0" distB="0" distL="0" distR="0" wp14:anchorId="2BC9727A" wp14:editId="6A397754">
                  <wp:extent cx="2914650" cy="838200"/>
                  <wp:effectExtent l="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838200"/>
                          </a:xfrm>
                          <a:prstGeom prst="rect">
                            <a:avLst/>
                          </a:prstGeom>
                          <a:noFill/>
                          <a:ln>
                            <a:noFill/>
                          </a:ln>
                        </pic:spPr>
                      </pic:pic>
                    </a:graphicData>
                  </a:graphic>
                </wp:inline>
              </w:drawing>
            </w:r>
          </w:p>
        </w:tc>
        <w:tc>
          <w:tcPr>
            <w:tcW w:w="4819" w:type="dxa"/>
            <w:tcBorders>
              <w:left w:val="single" w:sz="4" w:space="0" w:color="auto"/>
              <w:bottom w:val="single" w:sz="4" w:space="0" w:color="auto"/>
              <w:right w:val="single" w:sz="4" w:space="0" w:color="auto"/>
            </w:tcBorders>
          </w:tcPr>
          <w:p w14:paraId="23CA20C9" w14:textId="77777777" w:rsidR="00DD683A" w:rsidRDefault="00D5139A" w:rsidP="00FC458E">
            <w:pPr>
              <w:rPr>
                <w:rStyle w:val="Accentuation"/>
              </w:rPr>
            </w:pPr>
            <w:r w:rsidRPr="00FC629B">
              <w:rPr>
                <w:rStyle w:val="Accentuation"/>
              </w:rPr>
              <w:t>Signature :</w:t>
            </w:r>
          </w:p>
          <w:p w14:paraId="49F924BF" w14:textId="75638B25" w:rsidR="0003295C" w:rsidRPr="0003295C" w:rsidRDefault="0003295C" w:rsidP="0003295C">
            <w:r>
              <w:rPr>
                <w:rStyle w:val="Accentuation"/>
                <w:noProof/>
              </w:rPr>
              <w:drawing>
                <wp:inline distT="0" distB="0" distL="0" distR="0" wp14:anchorId="06DDF66B" wp14:editId="0C43109C">
                  <wp:extent cx="2914650" cy="838200"/>
                  <wp:effectExtent l="0" t="0" r="0"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838200"/>
                          </a:xfrm>
                          <a:prstGeom prst="rect">
                            <a:avLst/>
                          </a:prstGeom>
                          <a:noFill/>
                          <a:ln>
                            <a:noFill/>
                          </a:ln>
                        </pic:spPr>
                      </pic:pic>
                    </a:graphicData>
                  </a:graphic>
                </wp:inline>
              </w:drawing>
            </w:r>
          </w:p>
        </w:tc>
      </w:tr>
    </w:tbl>
    <w:p w14:paraId="38D54218" w14:textId="2C228F1A" w:rsidR="009E42C2" w:rsidRDefault="009E42C2">
      <w:pPr>
        <w:rPr>
          <w:rFonts w:ascii="Arial" w:eastAsiaTheme="minorEastAsia" w:hAnsi="Arial" w:cs="Arial"/>
          <w:b/>
          <w:bCs/>
          <w:lang w:eastAsia="fr-FR"/>
        </w:rPr>
      </w:pPr>
      <w:r>
        <w:rPr>
          <w:rFonts w:ascii="Arial" w:eastAsiaTheme="minorEastAsia" w:hAnsi="Arial" w:cs="Arial"/>
          <w:b/>
          <w:bCs/>
          <w:lang w:eastAsia="fr-FR"/>
        </w:rPr>
        <w:br w:type="page"/>
      </w:r>
    </w:p>
    <w:p w14:paraId="37187AAB" w14:textId="77777777" w:rsidR="009D35F2" w:rsidRPr="009D35F2" w:rsidRDefault="001765C0" w:rsidP="009D35F2">
      <w:pPr>
        <w:pStyle w:val="Titre"/>
        <w:rPr>
          <w:color w:val="948A54" w:themeColor="background2" w:themeShade="80"/>
        </w:rPr>
      </w:pPr>
      <w:r w:rsidRPr="00061E0B">
        <w:lastRenderedPageBreak/>
        <w:t>Annexe</w:t>
      </w:r>
      <w:r w:rsidR="00FD7215">
        <w:t xml:space="preserve"> 1 – Annexe</w:t>
      </w:r>
      <w:r w:rsidRPr="00061E0B">
        <w:t xml:space="preserve"> pédagogique</w:t>
      </w:r>
      <w:r w:rsidR="009D35F2">
        <w:t xml:space="preserve"> </w:t>
      </w:r>
      <w:r w:rsidR="009D35F2">
        <w:rPr>
          <w:color w:val="948A54" w:themeColor="background2" w:themeShade="80"/>
        </w:rPr>
        <w:t xml:space="preserve">/ </w:t>
      </w:r>
      <w:r w:rsidR="009D35F2" w:rsidRPr="009D35F2">
        <w:rPr>
          <w:color w:val="948A54" w:themeColor="background2" w:themeShade="80"/>
        </w:rPr>
        <w:t xml:space="preserve">Appendix 1 - </w:t>
      </w:r>
      <w:proofErr w:type="spellStart"/>
      <w:r w:rsidR="009D35F2" w:rsidRPr="009D35F2">
        <w:rPr>
          <w:color w:val="948A54" w:themeColor="background2" w:themeShade="80"/>
        </w:rPr>
        <w:t>Pedagogical</w:t>
      </w:r>
      <w:proofErr w:type="spellEnd"/>
      <w:r w:rsidR="009D35F2" w:rsidRPr="009D35F2">
        <w:rPr>
          <w:color w:val="948A54" w:themeColor="background2" w:themeShade="80"/>
        </w:rPr>
        <w:t xml:space="preserve"> </w:t>
      </w:r>
      <w:proofErr w:type="spellStart"/>
      <w:r w:rsidR="009D35F2" w:rsidRPr="009D35F2">
        <w:rPr>
          <w:color w:val="948A54" w:themeColor="background2" w:themeShade="80"/>
        </w:rPr>
        <w:t>appendix</w:t>
      </w:r>
      <w:proofErr w:type="spellEnd"/>
    </w:p>
    <w:p w14:paraId="0FA0C782" w14:textId="27178B0D" w:rsidR="001E203A" w:rsidRPr="00F06A96" w:rsidRDefault="001E203A" w:rsidP="00E36FB1">
      <w:pPr>
        <w:rPr>
          <w:rStyle w:val="Accentuation"/>
        </w:rPr>
      </w:pPr>
      <w:r w:rsidRPr="00F06A96">
        <w:rPr>
          <w:rStyle w:val="Accentuation"/>
        </w:rPr>
        <w:t>Objectifs </w:t>
      </w:r>
      <w:r w:rsidR="0087251C" w:rsidRPr="0087251C">
        <w:rPr>
          <w:rStyle w:val="Accentuation"/>
          <w:color w:val="948A54" w:themeColor="background2" w:themeShade="80"/>
        </w:rPr>
        <w:t>/ Goals</w:t>
      </w:r>
      <w:r w:rsidR="0087251C">
        <w:rPr>
          <w:rStyle w:val="Accentuation"/>
        </w:rPr>
        <w:t xml:space="preserve"> </w:t>
      </w:r>
      <w:r w:rsidRPr="00F06A96">
        <w:rPr>
          <w:rStyle w:val="Accentuation"/>
        </w:rPr>
        <w:t>:</w:t>
      </w:r>
    </w:p>
    <w:p w14:paraId="1D9F7547" w14:textId="77777777" w:rsidR="00D57494" w:rsidRPr="00070DB1" w:rsidRDefault="001765C0" w:rsidP="00D57494">
      <w:pPr>
        <w:rPr>
          <w:rStyle w:val="Accentuationlgre"/>
          <w:color w:val="948A54" w:themeColor="background2" w:themeShade="80"/>
        </w:rPr>
      </w:pPr>
      <w:r w:rsidRPr="00F92B71">
        <w:rPr>
          <w:rStyle w:val="Accentuationlgre"/>
        </w:rPr>
        <w:t xml:space="preserve">Objectifs de la période </w:t>
      </w:r>
      <w:r w:rsidR="00793CBE">
        <w:rPr>
          <w:rStyle w:val="Accentuationlgre"/>
        </w:rPr>
        <w:t>en entreprise d’accueil</w:t>
      </w:r>
      <w:r w:rsidR="00D57494" w:rsidRPr="00D57494">
        <w:rPr>
          <w:rStyle w:val="Accentuationlgre"/>
          <w:color w:val="948A54" w:themeColor="background2" w:themeShade="80"/>
        </w:rPr>
        <w:t xml:space="preserve"> /</w:t>
      </w:r>
      <w:r w:rsidR="00D57494">
        <w:rPr>
          <w:rStyle w:val="Accentuationlgre"/>
        </w:rPr>
        <w:t xml:space="preserve"> </w:t>
      </w:r>
      <w:r w:rsidR="00D57494" w:rsidRPr="00070DB1">
        <w:rPr>
          <w:rStyle w:val="Accentuationlgre"/>
          <w:color w:val="948A54" w:themeColor="background2" w:themeShade="80"/>
        </w:rPr>
        <w:t xml:space="preserve">Objectives of the </w:t>
      </w:r>
      <w:proofErr w:type="spellStart"/>
      <w:r w:rsidR="00D57494" w:rsidRPr="00070DB1">
        <w:rPr>
          <w:rStyle w:val="Accentuationlgre"/>
          <w:color w:val="948A54" w:themeColor="background2" w:themeShade="80"/>
        </w:rPr>
        <w:t>period</w:t>
      </w:r>
      <w:proofErr w:type="spellEnd"/>
      <w:r w:rsidR="00D57494" w:rsidRPr="00070DB1">
        <w:rPr>
          <w:rStyle w:val="Accentuationlgre"/>
          <w:color w:val="948A54" w:themeColor="background2" w:themeShade="80"/>
        </w:rPr>
        <w:t xml:space="preserve"> in the host </w:t>
      </w:r>
      <w:proofErr w:type="spellStart"/>
      <w:r w:rsidR="00D57494" w:rsidRPr="00070DB1">
        <w:rPr>
          <w:rStyle w:val="Accentuationlgre"/>
          <w:color w:val="948A54" w:themeColor="background2" w:themeShade="80"/>
        </w:rPr>
        <w:t>company</w:t>
      </w:r>
      <w:proofErr w:type="spellEnd"/>
    </w:p>
    <w:p w14:paraId="697D4256" w14:textId="105AB92B" w:rsidR="00982C70" w:rsidRDefault="001765C0" w:rsidP="00E36FB1">
      <w:r w:rsidRPr="00E36FB1">
        <w:t>1re période</w:t>
      </w:r>
      <w:r w:rsidR="00910146" w:rsidRPr="00E36FB1">
        <w:t> </w:t>
      </w:r>
      <w:r w:rsidR="00070DB1" w:rsidRPr="00070DB1">
        <w:rPr>
          <w:color w:val="948A54" w:themeColor="background2" w:themeShade="80"/>
        </w:rPr>
        <w:t xml:space="preserve">/1st </w:t>
      </w:r>
      <w:proofErr w:type="spellStart"/>
      <w:r w:rsidR="00070DB1" w:rsidRPr="00070DB1">
        <w:rPr>
          <w:color w:val="948A54" w:themeColor="background2" w:themeShade="80"/>
        </w:rPr>
        <w:t>period</w:t>
      </w:r>
      <w:proofErr w:type="spellEnd"/>
      <w:r w:rsidR="00070DB1" w:rsidRPr="00070DB1">
        <w:rPr>
          <w:color w:val="948A54" w:themeColor="background2" w:themeShade="80"/>
        </w:rPr>
        <w:t xml:space="preserve"> </w:t>
      </w:r>
      <w:r w:rsidRPr="00E36FB1">
        <w:t>:</w:t>
      </w:r>
      <w:r w:rsidR="00910146" w:rsidRPr="00E36FB1">
        <w:t xml:space="preserve"> </w:t>
      </w:r>
      <w:sdt>
        <w:sdtPr>
          <w:id w:val="-1027489514"/>
          <w:placeholder>
            <w:docPart w:val="DefaultPlaceholder_-1854013440"/>
          </w:placeholder>
          <w:showingPlcHdr/>
          <w:text/>
        </w:sdtPr>
        <w:sdtEndPr/>
        <w:sdtContent>
          <w:r w:rsidR="00EA59A1" w:rsidRPr="003D025C">
            <w:rPr>
              <w:rStyle w:val="Textedelespacerserv"/>
            </w:rPr>
            <w:t>Cliquez ou appuyez ici pour entrer du texte.</w:t>
          </w:r>
        </w:sdtContent>
      </w:sdt>
    </w:p>
    <w:p w14:paraId="523F5EA4" w14:textId="30F3746D" w:rsidR="00982C70" w:rsidRDefault="001765C0" w:rsidP="00E36FB1">
      <w:r w:rsidRPr="00E36FB1">
        <w:t>2e période (le cas échéant)</w:t>
      </w:r>
      <w:r w:rsidR="00910146" w:rsidRPr="00E36FB1">
        <w:t> </w:t>
      </w:r>
      <w:r w:rsidR="00070DB1" w:rsidRPr="00070DB1">
        <w:rPr>
          <w:color w:val="948A54" w:themeColor="background2" w:themeShade="80"/>
        </w:rPr>
        <w:t>/ 2</w:t>
      </w:r>
      <w:r w:rsidR="00070DB1" w:rsidRPr="00070DB1">
        <w:rPr>
          <w:color w:val="948A54" w:themeColor="background2" w:themeShade="80"/>
          <w:vertAlign w:val="superscript"/>
        </w:rPr>
        <w:t>nd</w:t>
      </w:r>
      <w:r w:rsidR="00070DB1" w:rsidRPr="00070DB1">
        <w:rPr>
          <w:color w:val="948A54" w:themeColor="background2" w:themeShade="80"/>
        </w:rPr>
        <w:t xml:space="preserve"> </w:t>
      </w:r>
      <w:proofErr w:type="spellStart"/>
      <w:r w:rsidR="00070DB1" w:rsidRPr="00070DB1">
        <w:rPr>
          <w:color w:val="948A54" w:themeColor="background2" w:themeShade="80"/>
        </w:rPr>
        <w:t>period</w:t>
      </w:r>
      <w:proofErr w:type="spellEnd"/>
      <w:r w:rsidR="00070DB1" w:rsidRPr="00070DB1">
        <w:rPr>
          <w:color w:val="948A54" w:themeColor="background2" w:themeShade="80"/>
        </w:rPr>
        <w:t xml:space="preserve"> (if applicable) </w:t>
      </w:r>
      <w:r w:rsidRPr="00E36FB1">
        <w:t>:</w:t>
      </w:r>
      <w:r w:rsidR="00910146" w:rsidRPr="00E36FB1">
        <w:t xml:space="preserve"> </w:t>
      </w:r>
      <w:sdt>
        <w:sdtPr>
          <w:id w:val="-1219129854"/>
          <w:placeholder>
            <w:docPart w:val="DefaultPlaceholder_-1854013440"/>
          </w:placeholder>
          <w:showingPlcHdr/>
          <w:text/>
        </w:sdtPr>
        <w:sdtEndPr/>
        <w:sdtContent>
          <w:r w:rsidR="00910146" w:rsidRPr="00805164">
            <w:rPr>
              <w:rStyle w:val="Textedelespacerserv"/>
              <w:highlight w:val="yellow"/>
            </w:rPr>
            <w:t>Cliquez ou appuyez ici pour entrer du texte.</w:t>
          </w:r>
        </w:sdtContent>
      </w:sdt>
    </w:p>
    <w:p w14:paraId="0168E7B9" w14:textId="05C001E3" w:rsidR="00C2622B" w:rsidRDefault="00C2622B" w:rsidP="00E36FB1">
      <w:pPr>
        <w:rPr>
          <w:rStyle w:val="Accentuation"/>
        </w:rPr>
      </w:pPr>
      <w:r w:rsidRPr="003105DB">
        <w:rPr>
          <w:rStyle w:val="Accentuation"/>
        </w:rPr>
        <w:t>Tâches confiées</w:t>
      </w:r>
      <w:r w:rsidR="00070DB1" w:rsidRPr="00070DB1">
        <w:rPr>
          <w:rStyle w:val="Accentuation"/>
          <w:color w:val="948A54" w:themeColor="background2" w:themeShade="80"/>
        </w:rPr>
        <w:t xml:space="preserve"> / </w:t>
      </w:r>
      <w:proofErr w:type="spellStart"/>
      <w:r w:rsidR="00070DB1" w:rsidRPr="00070DB1">
        <w:rPr>
          <w:rStyle w:val="Accentuation"/>
          <w:color w:val="948A54" w:themeColor="background2" w:themeShade="80"/>
        </w:rPr>
        <w:t>Tasks</w:t>
      </w:r>
      <w:proofErr w:type="spellEnd"/>
    </w:p>
    <w:p w14:paraId="75FFFCDC" w14:textId="059747E7" w:rsidR="003105DB" w:rsidRDefault="000B25AA" w:rsidP="00E36FB1">
      <w:pPr>
        <w:rPr>
          <w:rStyle w:val="Accentuationlgre"/>
        </w:rPr>
      </w:pPr>
      <w:r w:rsidRPr="000B25AA">
        <w:rPr>
          <w:rStyle w:val="Accentuationlgre"/>
        </w:rPr>
        <w:t>Principales tâches confiées au bénéficiaire dans le cadre de sa formation</w:t>
      </w:r>
    </w:p>
    <w:p w14:paraId="5BC60A63" w14:textId="77777777" w:rsidR="00533D15" w:rsidRPr="006A105E" w:rsidRDefault="00533D15" w:rsidP="00533D15">
      <w:pPr>
        <w:rPr>
          <w:rStyle w:val="Accentuationlgre"/>
          <w:color w:val="948A54" w:themeColor="background2" w:themeShade="80"/>
          <w:lang w:val="en-US"/>
        </w:rPr>
      </w:pPr>
      <w:r w:rsidRPr="006A105E">
        <w:rPr>
          <w:rStyle w:val="Accentuationlgre"/>
          <w:color w:val="948A54" w:themeColor="background2" w:themeShade="80"/>
          <w:lang w:val="en-US"/>
        </w:rPr>
        <w:t>Main tasks entrusted to the beneficiary as part of his/her training</w:t>
      </w:r>
    </w:p>
    <w:p w14:paraId="3D24908A" w14:textId="087410F9" w:rsidR="00FA7F46" w:rsidRPr="00630060" w:rsidRDefault="00533D15" w:rsidP="00292985">
      <w:pPr>
        <w:rPr>
          <w:color w:val="948A54" w:themeColor="background2" w:themeShade="80"/>
        </w:rPr>
      </w:pPr>
      <w:r w:rsidRPr="00E36FB1">
        <w:t>1re période </w:t>
      </w:r>
      <w:r w:rsidRPr="00070DB1">
        <w:rPr>
          <w:color w:val="948A54" w:themeColor="background2" w:themeShade="80"/>
        </w:rPr>
        <w:t xml:space="preserve">/1st </w:t>
      </w:r>
      <w:proofErr w:type="spellStart"/>
      <w:r w:rsidRPr="00070DB1">
        <w:rPr>
          <w:color w:val="948A54" w:themeColor="background2" w:themeShade="80"/>
        </w:rPr>
        <w:t>period</w:t>
      </w:r>
      <w:proofErr w:type="spellEnd"/>
      <w:r w:rsidRPr="00070DB1">
        <w:rPr>
          <w:color w:val="948A54" w:themeColor="background2" w:themeShade="80"/>
        </w:rPr>
        <w:t xml:space="preserve"> </w:t>
      </w:r>
      <w:r w:rsidRPr="00E36FB1">
        <w:t xml:space="preserve">: </w:t>
      </w:r>
      <w:sdt>
        <w:sdtPr>
          <w:id w:val="1035005567"/>
          <w:placeholder>
            <w:docPart w:val="65A0917AD7924A20A5F0F9A5983B0A4F"/>
          </w:placeholder>
          <w:showingPlcHdr/>
          <w:text/>
        </w:sdtPr>
        <w:sdtEndPr/>
        <w:sdtContent>
          <w:r w:rsidR="00EA59A1" w:rsidRPr="003D025C">
            <w:rPr>
              <w:rStyle w:val="Textedelespacerserv"/>
            </w:rPr>
            <w:t>Cliquez ou appuyez ici pour entrer du texte.</w:t>
          </w:r>
        </w:sdtContent>
      </w:sdt>
      <w:r w:rsidR="00630060">
        <w:br/>
      </w:r>
      <w:sdt>
        <w:sdtPr>
          <w:rPr>
            <w:color w:val="948A54" w:themeColor="background2" w:themeShade="80"/>
          </w:rPr>
          <w:id w:val="-1841539924"/>
          <w:placeholder>
            <w:docPart w:val="2EB4946723374050A328DB95C6B143B3"/>
          </w:placeholder>
          <w:text/>
        </w:sdtPr>
        <w:sdtEndPr/>
        <w:sdtContent>
          <w:r w:rsidR="00FA7F46" w:rsidRPr="00630060">
            <w:rPr>
              <w:color w:val="948A54" w:themeColor="background2" w:themeShade="80"/>
            </w:rPr>
            <w:t>.</w:t>
          </w:r>
        </w:sdtContent>
      </w:sdt>
    </w:p>
    <w:p w14:paraId="2D0E01EF" w14:textId="3EC9E5E9" w:rsidR="00533D15" w:rsidRDefault="00533D15" w:rsidP="00533D15">
      <w:r w:rsidRPr="00E36FB1">
        <w:t>2e période (le cas échéant) </w:t>
      </w:r>
      <w:r w:rsidRPr="00070DB1">
        <w:rPr>
          <w:color w:val="948A54" w:themeColor="background2" w:themeShade="80"/>
        </w:rPr>
        <w:t>/ 2</w:t>
      </w:r>
      <w:r w:rsidRPr="00070DB1">
        <w:rPr>
          <w:color w:val="948A54" w:themeColor="background2" w:themeShade="80"/>
          <w:vertAlign w:val="superscript"/>
        </w:rPr>
        <w:t>nd</w:t>
      </w:r>
      <w:r w:rsidRPr="00070DB1">
        <w:rPr>
          <w:color w:val="948A54" w:themeColor="background2" w:themeShade="80"/>
        </w:rPr>
        <w:t xml:space="preserve"> </w:t>
      </w:r>
      <w:proofErr w:type="spellStart"/>
      <w:r w:rsidRPr="00070DB1">
        <w:rPr>
          <w:color w:val="948A54" w:themeColor="background2" w:themeShade="80"/>
        </w:rPr>
        <w:t>period</w:t>
      </w:r>
      <w:proofErr w:type="spellEnd"/>
      <w:r w:rsidRPr="00070DB1">
        <w:rPr>
          <w:color w:val="948A54" w:themeColor="background2" w:themeShade="80"/>
        </w:rPr>
        <w:t xml:space="preserve"> (if applicable) </w:t>
      </w:r>
      <w:r w:rsidRPr="00E36FB1">
        <w:t xml:space="preserve">: </w:t>
      </w:r>
      <w:sdt>
        <w:sdtPr>
          <w:id w:val="-72737290"/>
          <w:placeholder>
            <w:docPart w:val="65A0917AD7924A20A5F0F9A5983B0A4F"/>
          </w:placeholder>
          <w:showingPlcHdr/>
          <w:text/>
        </w:sdtPr>
        <w:sdtEndPr/>
        <w:sdtContent>
          <w:r w:rsidRPr="00805164">
            <w:rPr>
              <w:rStyle w:val="Textedelespacerserv"/>
              <w:highlight w:val="yellow"/>
            </w:rPr>
            <w:t>Cliquez ou appuyez ici pour entrer du texte.</w:t>
          </w:r>
        </w:sdtContent>
      </w:sdt>
    </w:p>
    <w:p w14:paraId="5C598FD3" w14:textId="7D5FBFBD" w:rsidR="00A621DC" w:rsidRPr="003A5BFD" w:rsidRDefault="001765C0" w:rsidP="00E36FB1">
      <w:pPr>
        <w:rPr>
          <w:rStyle w:val="Accentuation"/>
        </w:rPr>
      </w:pPr>
      <w:r w:rsidRPr="003A5BFD">
        <w:rPr>
          <w:rStyle w:val="Accentuation"/>
        </w:rPr>
        <w:t xml:space="preserve">Modalités de suivi (outils de liaison…) </w:t>
      </w:r>
      <w:r w:rsidR="009C364C" w:rsidRPr="009C364C">
        <w:rPr>
          <w:rStyle w:val="Accentuation"/>
          <w:color w:val="948A54" w:themeColor="background2" w:themeShade="80"/>
        </w:rPr>
        <w:t xml:space="preserve">/ Supervision </w:t>
      </w:r>
      <w:proofErr w:type="spellStart"/>
      <w:r w:rsidR="009C364C" w:rsidRPr="009C364C">
        <w:rPr>
          <w:rStyle w:val="Accentuation"/>
          <w:color w:val="948A54" w:themeColor="background2" w:themeShade="80"/>
        </w:rPr>
        <w:t>procedures</w:t>
      </w:r>
      <w:proofErr w:type="spellEnd"/>
      <w:r w:rsidR="009C364C">
        <w:rPr>
          <w:rStyle w:val="Accentuation"/>
        </w:rPr>
        <w:t xml:space="preserve"> </w:t>
      </w:r>
      <w:r w:rsidRPr="003A5BFD">
        <w:rPr>
          <w:rStyle w:val="Accentuation"/>
        </w:rPr>
        <w:t>:</w:t>
      </w:r>
    </w:p>
    <w:p w14:paraId="631CACD5" w14:textId="4CD1B1C5" w:rsidR="00526134" w:rsidRDefault="001765C0" w:rsidP="00E36FB1">
      <w:pPr>
        <w:rPr>
          <w:rStyle w:val="Accentuationlgre"/>
        </w:rPr>
      </w:pPr>
      <w:r w:rsidRPr="00B40691">
        <w:rPr>
          <w:rStyle w:val="Accentuationlgre"/>
        </w:rPr>
        <w:t>Modalités d'évaluation et de reconnaissance de la période de mobilité</w:t>
      </w:r>
    </w:p>
    <w:p w14:paraId="61FA8460" w14:textId="77777777" w:rsidR="007C1360" w:rsidRDefault="007C1360" w:rsidP="007C1360">
      <w:pPr>
        <w:rPr>
          <w:rStyle w:val="Accentuationlgre"/>
          <w:color w:val="948A54" w:themeColor="background2" w:themeShade="80"/>
          <w:lang w:val="en-US"/>
        </w:rPr>
      </w:pPr>
      <w:r w:rsidRPr="006A105E">
        <w:rPr>
          <w:rStyle w:val="Accentuationlgre"/>
          <w:color w:val="948A54" w:themeColor="background2" w:themeShade="80"/>
          <w:lang w:val="en-US"/>
        </w:rPr>
        <w:t>Assessment and recognition of the mobility period</w:t>
      </w:r>
    </w:p>
    <w:p w14:paraId="685BF4FB" w14:textId="239D9DCC" w:rsidR="001765C0" w:rsidRDefault="001765C0" w:rsidP="00E36FB1">
      <w:r w:rsidRPr="00E36FB1">
        <w:t>Joindre à la présente annexe les éventuels protocoles/ conventions complémentaires relatifs à l'évaluation, à la reconnaissance et/ou la validation des unités de formation ou de qualification (ou blocs de compétences).</w:t>
      </w:r>
    </w:p>
    <w:p w14:paraId="1196BEA4" w14:textId="77777777" w:rsidR="00DD167F" w:rsidRPr="006A105E" w:rsidRDefault="00DD167F" w:rsidP="00DD167F">
      <w:pPr>
        <w:rPr>
          <w:color w:val="948A54" w:themeColor="background2" w:themeShade="80"/>
          <w:lang w:val="en-US"/>
        </w:rPr>
      </w:pPr>
      <w:r w:rsidRPr="006A105E">
        <w:rPr>
          <w:color w:val="948A54" w:themeColor="background2" w:themeShade="80"/>
          <w:lang w:val="en-US"/>
        </w:rPr>
        <w:t>Attach to this appendix any additional protocols/agreements relating to the assessment, recognition and/or validation of training units or qualifications (or blocks of skills).</w:t>
      </w:r>
    </w:p>
    <w:p w14:paraId="03593D71" w14:textId="77777777" w:rsidR="00DD167F" w:rsidRPr="00DD167F" w:rsidRDefault="00DD167F" w:rsidP="00E36FB1">
      <w:pPr>
        <w:rPr>
          <w:lang w:val="en-US"/>
        </w:rPr>
      </w:pPr>
    </w:p>
    <w:p w14:paraId="4097E406" w14:textId="77777777" w:rsidR="000C3A34" w:rsidRPr="00DD167F" w:rsidRDefault="000C3A34">
      <w:pPr>
        <w:rPr>
          <w:rFonts w:ascii="Arial" w:eastAsiaTheme="minorEastAsia" w:hAnsi="Arial" w:cs="Arial"/>
          <w:lang w:val="en-US" w:eastAsia="fr-FR"/>
        </w:rPr>
      </w:pPr>
      <w:r w:rsidRPr="00DD167F">
        <w:rPr>
          <w:rFonts w:ascii="Arial" w:hAnsi="Arial" w:cs="Arial"/>
          <w:lang w:val="en-US"/>
        </w:rPr>
        <w:br w:type="page"/>
      </w:r>
    </w:p>
    <w:p w14:paraId="71739AF8" w14:textId="77777777" w:rsidR="00280F58" w:rsidRPr="00280F58" w:rsidRDefault="001765C0" w:rsidP="00280F58">
      <w:pPr>
        <w:pStyle w:val="Titre"/>
        <w:rPr>
          <w:color w:val="948A54" w:themeColor="background2" w:themeShade="80"/>
        </w:rPr>
      </w:pPr>
      <w:r w:rsidRPr="00785100">
        <w:lastRenderedPageBreak/>
        <w:t>Annexe</w:t>
      </w:r>
      <w:r w:rsidR="001E7BA2">
        <w:t xml:space="preserve"> 2 – Annexe</w:t>
      </w:r>
      <w:r w:rsidRPr="00785100">
        <w:t xml:space="preserve"> administrative</w:t>
      </w:r>
      <w:r w:rsidR="00280F58">
        <w:t xml:space="preserve"> </w:t>
      </w:r>
      <w:r w:rsidR="00280F58" w:rsidRPr="00280F58">
        <w:rPr>
          <w:color w:val="948A54" w:themeColor="background2" w:themeShade="80"/>
        </w:rPr>
        <w:t xml:space="preserve">/ Appendix 2 - Administrative </w:t>
      </w:r>
      <w:proofErr w:type="spellStart"/>
      <w:r w:rsidR="00280F58" w:rsidRPr="00280F58">
        <w:rPr>
          <w:color w:val="948A54" w:themeColor="background2" w:themeShade="80"/>
        </w:rPr>
        <w:t>appendix</w:t>
      </w:r>
      <w:proofErr w:type="spellEnd"/>
    </w:p>
    <w:p w14:paraId="675ECDE5" w14:textId="77777777" w:rsidR="00751B99" w:rsidRPr="00751B99" w:rsidRDefault="001765C0" w:rsidP="00751B99">
      <w:pPr>
        <w:pStyle w:val="Titre1"/>
        <w:rPr>
          <w:color w:val="948A54" w:themeColor="background2" w:themeShade="80"/>
        </w:rPr>
      </w:pPr>
      <w:r w:rsidRPr="00785100">
        <w:t>1</w:t>
      </w:r>
      <w:r w:rsidR="00F8330A" w:rsidRPr="00785100">
        <w:t>.</w:t>
      </w:r>
      <w:r w:rsidRPr="00785100">
        <w:t xml:space="preserve"> Dispositions applicables en matière de </w:t>
      </w:r>
      <w:r w:rsidR="008820D8" w:rsidRPr="00785100">
        <w:t>d</w:t>
      </w:r>
      <w:r w:rsidRPr="00785100">
        <w:t>urée du temps de travail, de congés, repos hebdomadaires et jours fériés, horaires applicables pendant la période de mobilité à l'étranger</w:t>
      </w:r>
      <w:r w:rsidR="00751B99">
        <w:br/>
      </w:r>
      <w:r w:rsidR="00751B99">
        <w:br/>
      </w:r>
      <w:r w:rsidR="00751B99" w:rsidRPr="00751B99">
        <w:rPr>
          <w:color w:val="948A54" w:themeColor="background2" w:themeShade="80"/>
        </w:rPr>
        <w:t xml:space="preserve">Provisions applicable to </w:t>
      </w:r>
      <w:proofErr w:type="spellStart"/>
      <w:r w:rsidR="00751B99" w:rsidRPr="00751B99">
        <w:rPr>
          <w:color w:val="948A54" w:themeColor="background2" w:themeShade="80"/>
        </w:rPr>
        <w:t>working</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hours</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leave</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weekly</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rest</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periods</w:t>
      </w:r>
      <w:proofErr w:type="spellEnd"/>
      <w:r w:rsidR="00751B99" w:rsidRPr="00751B99">
        <w:rPr>
          <w:color w:val="948A54" w:themeColor="background2" w:themeShade="80"/>
        </w:rPr>
        <w:t xml:space="preserve"> and public </w:t>
      </w:r>
      <w:proofErr w:type="spellStart"/>
      <w:r w:rsidR="00751B99" w:rsidRPr="00751B99">
        <w:rPr>
          <w:color w:val="948A54" w:themeColor="background2" w:themeShade="80"/>
        </w:rPr>
        <w:t>holidays</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schedules</w:t>
      </w:r>
      <w:proofErr w:type="spellEnd"/>
      <w:r w:rsidR="00751B99" w:rsidRPr="00751B99">
        <w:rPr>
          <w:color w:val="948A54" w:themeColor="background2" w:themeShade="80"/>
        </w:rPr>
        <w:t xml:space="preserve"> applicable </w:t>
      </w:r>
      <w:proofErr w:type="spellStart"/>
      <w:r w:rsidR="00751B99" w:rsidRPr="00751B99">
        <w:rPr>
          <w:color w:val="948A54" w:themeColor="background2" w:themeShade="80"/>
        </w:rPr>
        <w:t>during</w:t>
      </w:r>
      <w:proofErr w:type="spellEnd"/>
      <w:r w:rsidR="00751B99" w:rsidRPr="00751B99">
        <w:rPr>
          <w:color w:val="948A54" w:themeColor="background2" w:themeShade="80"/>
        </w:rPr>
        <w:t xml:space="preserve"> the </w:t>
      </w:r>
      <w:proofErr w:type="spellStart"/>
      <w:r w:rsidR="00751B99" w:rsidRPr="00751B99">
        <w:rPr>
          <w:color w:val="948A54" w:themeColor="background2" w:themeShade="80"/>
        </w:rPr>
        <w:t>period</w:t>
      </w:r>
      <w:proofErr w:type="spellEnd"/>
      <w:r w:rsidR="00751B99" w:rsidRPr="00751B99">
        <w:rPr>
          <w:color w:val="948A54" w:themeColor="background2" w:themeShade="80"/>
        </w:rPr>
        <w:t xml:space="preserve"> of </w:t>
      </w:r>
      <w:proofErr w:type="spellStart"/>
      <w:r w:rsidR="00751B99" w:rsidRPr="00751B99">
        <w:rPr>
          <w:color w:val="948A54" w:themeColor="background2" w:themeShade="80"/>
        </w:rPr>
        <w:t>mobility</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abroad</w:t>
      </w:r>
      <w:proofErr w:type="spellEnd"/>
    </w:p>
    <w:p w14:paraId="1BB70C8B" w14:textId="7F43CE2D" w:rsidR="00093B21" w:rsidRDefault="003B532C" w:rsidP="00C12514">
      <w:pPr>
        <w:pStyle w:val="Paragraphedeliste"/>
        <w:jc w:val="left"/>
      </w:pPr>
      <w:proofErr w:type="gramStart"/>
      <w:r w:rsidRPr="003B532C">
        <w:t>la</w:t>
      </w:r>
      <w:proofErr w:type="gramEnd"/>
      <w:r w:rsidRPr="003B532C">
        <w:t xml:space="preserve"> durée du temps de travail (enseignements compris)</w:t>
      </w:r>
      <w:r w:rsidR="001A4C72">
        <w:t> </w:t>
      </w:r>
      <w:r w:rsidR="00751B99" w:rsidRPr="00751B99">
        <w:rPr>
          <w:color w:val="948A54" w:themeColor="background2" w:themeShade="80"/>
        </w:rPr>
        <w:t xml:space="preserve">/ </w:t>
      </w:r>
      <w:proofErr w:type="spellStart"/>
      <w:r w:rsidR="00751B99" w:rsidRPr="00751B99">
        <w:rPr>
          <w:color w:val="948A54" w:themeColor="background2" w:themeShade="80"/>
        </w:rPr>
        <w:t>working</w:t>
      </w:r>
      <w:proofErr w:type="spellEnd"/>
      <w:r w:rsidR="00751B99" w:rsidRPr="00751B99">
        <w:rPr>
          <w:color w:val="948A54" w:themeColor="background2" w:themeShade="80"/>
        </w:rPr>
        <w:t xml:space="preserve"> </w:t>
      </w:r>
      <w:proofErr w:type="spellStart"/>
      <w:r w:rsidR="0008005E">
        <w:rPr>
          <w:color w:val="948A54" w:themeColor="background2" w:themeShade="80"/>
        </w:rPr>
        <w:t>hours</w:t>
      </w:r>
      <w:proofErr w:type="spellEnd"/>
      <w:r w:rsidR="00751B99" w:rsidRPr="00751B99">
        <w:rPr>
          <w:color w:val="948A54" w:themeColor="background2" w:themeShade="80"/>
        </w:rPr>
        <w:t xml:space="preserve"> (</w:t>
      </w:r>
      <w:proofErr w:type="spellStart"/>
      <w:r w:rsidR="00751B99" w:rsidRPr="00751B99">
        <w:rPr>
          <w:color w:val="948A54" w:themeColor="background2" w:themeShade="80"/>
        </w:rPr>
        <w:t>including</w:t>
      </w:r>
      <w:proofErr w:type="spellEnd"/>
      <w:r w:rsidR="00751B99" w:rsidRPr="00751B99">
        <w:rPr>
          <w:color w:val="948A54" w:themeColor="background2" w:themeShade="80"/>
        </w:rPr>
        <w:t xml:space="preserve"> </w:t>
      </w:r>
      <w:r w:rsidR="00751B99">
        <w:rPr>
          <w:color w:val="948A54" w:themeColor="background2" w:themeShade="80"/>
        </w:rPr>
        <w:t>courses if applicable</w:t>
      </w:r>
      <w:r w:rsidR="00751B99" w:rsidRPr="00751B99">
        <w:rPr>
          <w:color w:val="948A54" w:themeColor="background2" w:themeShade="80"/>
        </w:rPr>
        <w:t>)</w:t>
      </w:r>
      <w:r w:rsidR="00751B99">
        <w:rPr>
          <w:color w:val="948A54" w:themeColor="background2" w:themeShade="80"/>
        </w:rPr>
        <w:t xml:space="preserve"> </w:t>
      </w:r>
      <w:r w:rsidR="00751B99" w:rsidRPr="00751B99">
        <w:t>:</w:t>
      </w:r>
      <w:r w:rsidR="00751B99" w:rsidRPr="00751B99">
        <w:rPr>
          <w:color w:val="948A54" w:themeColor="background2" w:themeShade="80"/>
        </w:rPr>
        <w:t xml:space="preserve"> </w:t>
      </w:r>
      <w:r w:rsidR="002F5049" w:rsidRPr="00737B01">
        <w:t xml:space="preserve"> </w:t>
      </w:r>
      <w:sdt>
        <w:sdtPr>
          <w:id w:val="-838541591"/>
          <w:placeholder>
            <w:docPart w:val="DefaultPlaceholder_-1854013440"/>
          </w:placeholder>
          <w:showingPlcHdr/>
          <w:text/>
        </w:sdtPr>
        <w:sdtEndPr/>
        <w:sdtContent>
          <w:r w:rsidR="001A4C72" w:rsidRPr="00805164">
            <w:rPr>
              <w:rStyle w:val="Textedelespacerserv"/>
              <w:highlight w:val="yellow"/>
            </w:rPr>
            <w:t>Cliquez ou appuyez ici pour entrer du texte.</w:t>
          </w:r>
        </w:sdtContent>
      </w:sdt>
      <w:r w:rsidR="001A4C72">
        <w:t> ;</w:t>
      </w:r>
    </w:p>
    <w:p w14:paraId="08D8863B" w14:textId="5584A8D3" w:rsidR="00DE547F" w:rsidRDefault="00DE547F" w:rsidP="00C12514">
      <w:pPr>
        <w:pStyle w:val="Paragraphedeliste"/>
        <w:jc w:val="left"/>
      </w:pPr>
      <w:proofErr w:type="gramStart"/>
      <w:r>
        <w:t>les</w:t>
      </w:r>
      <w:proofErr w:type="gramEnd"/>
      <w:r>
        <w:t xml:space="preserve"> horaires de travail </w:t>
      </w:r>
      <w:r w:rsidR="0008005E">
        <w:rPr>
          <w:color w:val="948A54" w:themeColor="background2" w:themeShade="80"/>
        </w:rPr>
        <w:t>/</w:t>
      </w:r>
      <w:proofErr w:type="spellStart"/>
      <w:r w:rsidR="0008005E">
        <w:rPr>
          <w:color w:val="948A54" w:themeColor="background2" w:themeShade="80"/>
        </w:rPr>
        <w:t>working</w:t>
      </w:r>
      <w:proofErr w:type="spellEnd"/>
      <w:r w:rsidR="0008005E">
        <w:rPr>
          <w:color w:val="948A54" w:themeColor="background2" w:themeShade="80"/>
        </w:rPr>
        <w:t xml:space="preserve"> </w:t>
      </w:r>
      <w:proofErr w:type="spellStart"/>
      <w:r w:rsidR="0008005E">
        <w:rPr>
          <w:color w:val="948A54" w:themeColor="background2" w:themeShade="80"/>
        </w:rPr>
        <w:t>schedule</w:t>
      </w:r>
      <w:proofErr w:type="spellEnd"/>
      <w:r w:rsidR="0008005E">
        <w:rPr>
          <w:color w:val="948A54" w:themeColor="background2" w:themeShade="80"/>
        </w:rPr>
        <w:t xml:space="preserve"> </w:t>
      </w:r>
      <w:r>
        <w:t xml:space="preserve">: </w:t>
      </w:r>
      <w:sdt>
        <w:sdtPr>
          <w:id w:val="-1398043062"/>
          <w:placeholder>
            <w:docPart w:val="DefaultPlaceholder_-1854013440"/>
          </w:placeholder>
          <w:showingPlcHdr/>
          <w:text/>
        </w:sdtPr>
        <w:sdtEndPr/>
        <w:sdtContent>
          <w:r w:rsidR="00EA59A1" w:rsidRPr="003D025C">
            <w:rPr>
              <w:rStyle w:val="Textedelespacerserv"/>
            </w:rPr>
            <w:t>Cliquez ou appuyez ici pour entrer du texte.</w:t>
          </w:r>
        </w:sdtContent>
      </w:sdt>
      <w:r w:rsidR="00041439">
        <w:t> ;</w:t>
      </w:r>
    </w:p>
    <w:p w14:paraId="6C0B0A91" w14:textId="50683895" w:rsidR="00041439" w:rsidRPr="006B0038" w:rsidRDefault="00110CDB" w:rsidP="00C12514">
      <w:pPr>
        <w:pStyle w:val="Paragraphedeliste"/>
        <w:jc w:val="left"/>
        <w:rPr>
          <w:color w:val="948A54" w:themeColor="background2" w:themeShade="80"/>
        </w:rPr>
      </w:pPr>
      <w:proofErr w:type="gramStart"/>
      <w:r w:rsidRPr="00110CDB">
        <w:t>la</w:t>
      </w:r>
      <w:proofErr w:type="gramEnd"/>
      <w:r w:rsidRPr="00110CDB">
        <w:t xml:space="preserve"> durée maximale de travail quotidienne et hebdomadaire</w:t>
      </w:r>
      <w:r>
        <w:t> </w:t>
      </w:r>
      <w:r w:rsidR="000B726C">
        <w:rPr>
          <w:color w:val="948A54" w:themeColor="background2" w:themeShade="80"/>
        </w:rPr>
        <w:t xml:space="preserve">/ </w:t>
      </w:r>
      <w:r w:rsidR="000B726C" w:rsidRPr="000B726C">
        <w:rPr>
          <w:color w:val="948A54" w:themeColor="background2" w:themeShade="80"/>
        </w:rPr>
        <w:t xml:space="preserve">maximum </w:t>
      </w:r>
      <w:proofErr w:type="spellStart"/>
      <w:r w:rsidR="000B726C" w:rsidRPr="000B726C">
        <w:rPr>
          <w:color w:val="948A54" w:themeColor="background2" w:themeShade="80"/>
        </w:rPr>
        <w:t>daily</w:t>
      </w:r>
      <w:proofErr w:type="spellEnd"/>
      <w:r w:rsidR="000B726C" w:rsidRPr="000B726C">
        <w:rPr>
          <w:color w:val="948A54" w:themeColor="background2" w:themeShade="80"/>
        </w:rPr>
        <w:t xml:space="preserve"> and </w:t>
      </w:r>
      <w:proofErr w:type="spellStart"/>
      <w:r w:rsidR="000B726C" w:rsidRPr="000B726C">
        <w:rPr>
          <w:color w:val="948A54" w:themeColor="background2" w:themeShade="80"/>
        </w:rPr>
        <w:t>weekly</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working</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hours</w:t>
      </w:r>
      <w:proofErr w:type="spellEnd"/>
      <w:r w:rsidR="006B0038">
        <w:rPr>
          <w:color w:val="948A54" w:themeColor="background2" w:themeShade="80"/>
        </w:rPr>
        <w:t> :</w:t>
      </w:r>
      <w:r w:rsidR="001C6216">
        <w:t> </w:t>
      </w:r>
      <w:sdt>
        <w:sdtPr>
          <w:id w:val="-513234226"/>
          <w:placeholder>
            <w:docPart w:val="FFAA278B99784815BAF026B8C994E0E4"/>
          </w:placeholder>
          <w:showingPlcHdr/>
          <w:text/>
        </w:sdtPr>
        <w:sdtEndPr/>
        <w:sdtContent>
          <w:r w:rsidR="00EA59A1" w:rsidRPr="003D025C">
            <w:rPr>
              <w:rStyle w:val="Textedelespacerserv"/>
            </w:rPr>
            <w:t>Cliquez ou appuyez ici pour entrer du texte.</w:t>
          </w:r>
        </w:sdtContent>
      </w:sdt>
      <w:r w:rsidR="001C6216">
        <w:t>;</w:t>
      </w:r>
      <w:r w:rsidR="006B0038">
        <w:t xml:space="preserve"> </w:t>
      </w:r>
      <w:r w:rsidR="006B0038" w:rsidRPr="006B0038">
        <w:rPr>
          <w:color w:val="948A54" w:themeColor="background2" w:themeShade="80"/>
        </w:rPr>
        <w:t xml:space="preserve">/ </w:t>
      </w:r>
    </w:p>
    <w:p w14:paraId="70C056D0" w14:textId="7A58DA56" w:rsidR="00093B21" w:rsidRPr="00737B01" w:rsidRDefault="001765C0" w:rsidP="00C12514">
      <w:pPr>
        <w:pStyle w:val="Paragraphedeliste"/>
        <w:jc w:val="left"/>
      </w:pPr>
      <w:proofErr w:type="gramStart"/>
      <w:r w:rsidRPr="00737B01">
        <w:t>le</w:t>
      </w:r>
      <w:proofErr w:type="gramEnd"/>
      <w:r w:rsidRPr="00737B01">
        <w:t xml:space="preserve"> travail de nuit</w:t>
      </w:r>
      <w:r w:rsidR="00DF44FE" w:rsidRPr="00737B01">
        <w:t> </w:t>
      </w:r>
      <w:r w:rsidR="000B726C" w:rsidRPr="000B726C">
        <w:rPr>
          <w:color w:val="948A54" w:themeColor="background2" w:themeShade="80"/>
        </w:rPr>
        <w:t>/</w:t>
      </w:r>
      <w:r w:rsidR="000B726C">
        <w:t xml:space="preserve"> </w:t>
      </w:r>
      <w:r w:rsidR="000B726C" w:rsidRPr="000B726C">
        <w:rPr>
          <w:color w:val="948A54" w:themeColor="background2" w:themeShade="80"/>
        </w:rPr>
        <w:t xml:space="preserve">night </w:t>
      </w:r>
      <w:proofErr w:type="spellStart"/>
      <w:r w:rsidR="000B726C" w:rsidRPr="000B726C">
        <w:rPr>
          <w:color w:val="948A54" w:themeColor="background2" w:themeShade="80"/>
        </w:rPr>
        <w:t>work</w:t>
      </w:r>
      <w:proofErr w:type="spellEnd"/>
      <w:r w:rsidR="000B726C" w:rsidRPr="000B726C">
        <w:rPr>
          <w:color w:val="948A54" w:themeColor="background2" w:themeShade="80"/>
        </w:rPr>
        <w:t xml:space="preserve"> </w:t>
      </w:r>
      <w:r w:rsidR="00DF44FE" w:rsidRPr="00737B01">
        <w:t>:</w:t>
      </w:r>
      <w:r w:rsidR="0094743B" w:rsidRPr="00737B01">
        <w:t xml:space="preserve"> </w:t>
      </w:r>
      <w:sdt>
        <w:sdtPr>
          <w:id w:val="-2128914578"/>
          <w:placeholder>
            <w:docPart w:val="DefaultPlaceholder_-1854013440"/>
          </w:placeholder>
          <w:showingPlcHdr/>
          <w:text/>
        </w:sdtPr>
        <w:sdtEndPr/>
        <w:sdtContent>
          <w:r w:rsidR="00EA59A1" w:rsidRPr="003D025C">
            <w:rPr>
              <w:rStyle w:val="Textedelespacerserv"/>
            </w:rPr>
            <w:t>Cliquez ou appuyez ici pour entrer du texte.</w:t>
          </w:r>
        </w:sdtContent>
      </w:sdt>
      <w:r w:rsidR="001C6216">
        <w:t> ;</w:t>
      </w:r>
    </w:p>
    <w:p w14:paraId="43FECE9F" w14:textId="6E7874EB" w:rsidR="00093B21" w:rsidRPr="00737B01" w:rsidRDefault="001765C0" w:rsidP="00C12514">
      <w:pPr>
        <w:pStyle w:val="Paragraphedeliste"/>
        <w:jc w:val="left"/>
      </w:pPr>
      <w:proofErr w:type="gramStart"/>
      <w:r w:rsidRPr="00737B01">
        <w:t>la</w:t>
      </w:r>
      <w:proofErr w:type="gramEnd"/>
      <w:r w:rsidRPr="00737B01">
        <w:t xml:space="preserve"> durée minimale du repos quotidien</w:t>
      </w:r>
      <w:r w:rsidR="009B0DC7">
        <w:t> </w:t>
      </w:r>
      <w:r w:rsidR="000B726C" w:rsidRPr="000B726C">
        <w:rPr>
          <w:color w:val="948A54" w:themeColor="background2" w:themeShade="80"/>
        </w:rPr>
        <w:t xml:space="preserve">/ minimum </w:t>
      </w:r>
      <w:proofErr w:type="spellStart"/>
      <w:r w:rsidR="000B726C" w:rsidRPr="000B726C">
        <w:rPr>
          <w:color w:val="948A54" w:themeColor="background2" w:themeShade="80"/>
        </w:rPr>
        <w:t>daily</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rest</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period</w:t>
      </w:r>
      <w:proofErr w:type="spellEnd"/>
      <w:r w:rsidR="000B726C" w:rsidRPr="000B726C">
        <w:rPr>
          <w:color w:val="948A54" w:themeColor="background2" w:themeShade="80"/>
        </w:rPr>
        <w:t xml:space="preserve"> </w:t>
      </w:r>
      <w:r w:rsidR="009B0DC7">
        <w:t>:</w:t>
      </w:r>
      <w:r w:rsidR="0094743B" w:rsidRPr="00737B01">
        <w:t xml:space="preserve"> </w:t>
      </w:r>
      <w:sdt>
        <w:sdtPr>
          <w:id w:val="900492002"/>
          <w:placeholder>
            <w:docPart w:val="DefaultPlaceholder_-1854013440"/>
          </w:placeholder>
          <w:showingPlcHdr/>
          <w:text/>
        </w:sdtPr>
        <w:sdtEndPr/>
        <w:sdtContent>
          <w:r w:rsidR="00EA59A1" w:rsidRPr="003D025C">
            <w:rPr>
              <w:rStyle w:val="Textedelespacerserv"/>
            </w:rPr>
            <w:t>Cliquez ou appuyez ici pour entrer du texte.</w:t>
          </w:r>
        </w:sdtContent>
      </w:sdt>
      <w:r w:rsidR="009B0DC7">
        <w:t> ;</w:t>
      </w:r>
    </w:p>
    <w:p w14:paraId="343E8FD7" w14:textId="56FCEB1F" w:rsidR="00737B01" w:rsidRPr="00EA59A1" w:rsidRDefault="001765C0" w:rsidP="00C12514">
      <w:pPr>
        <w:pStyle w:val="Paragraphedeliste"/>
        <w:jc w:val="left"/>
      </w:pPr>
      <w:proofErr w:type="gramStart"/>
      <w:r w:rsidRPr="00EA59A1">
        <w:t>le</w:t>
      </w:r>
      <w:proofErr w:type="gramEnd"/>
      <w:r w:rsidRPr="00EA59A1">
        <w:t xml:space="preserve"> repos hebdomadaire</w:t>
      </w:r>
      <w:r w:rsidR="009B0DC7" w:rsidRPr="00EA59A1">
        <w:t> </w:t>
      </w:r>
      <w:r w:rsidR="000B726C" w:rsidRPr="00EA59A1">
        <w:rPr>
          <w:color w:val="948A54" w:themeColor="background2" w:themeShade="80"/>
        </w:rPr>
        <w:t xml:space="preserve">/ </w:t>
      </w:r>
      <w:proofErr w:type="spellStart"/>
      <w:r w:rsidR="000B726C" w:rsidRPr="00EA59A1">
        <w:rPr>
          <w:color w:val="948A54" w:themeColor="background2" w:themeShade="80"/>
        </w:rPr>
        <w:t>weekly</w:t>
      </w:r>
      <w:proofErr w:type="spellEnd"/>
      <w:r w:rsidR="000B726C" w:rsidRPr="00EA59A1">
        <w:rPr>
          <w:color w:val="948A54" w:themeColor="background2" w:themeShade="80"/>
        </w:rPr>
        <w:t xml:space="preserve"> </w:t>
      </w:r>
      <w:proofErr w:type="spellStart"/>
      <w:r w:rsidR="000B726C" w:rsidRPr="00EA59A1">
        <w:rPr>
          <w:color w:val="948A54" w:themeColor="background2" w:themeShade="80"/>
        </w:rPr>
        <w:t>rest</w:t>
      </w:r>
      <w:proofErr w:type="spellEnd"/>
      <w:r w:rsidR="000B726C" w:rsidRPr="00EA59A1">
        <w:rPr>
          <w:color w:val="948A54" w:themeColor="background2" w:themeShade="80"/>
        </w:rPr>
        <w:t xml:space="preserve"> </w:t>
      </w:r>
      <w:r w:rsidR="009B0DC7" w:rsidRPr="00EA59A1">
        <w:t>:</w:t>
      </w:r>
      <w:r w:rsidR="0094743B" w:rsidRPr="00EA59A1">
        <w:t xml:space="preserve"> </w:t>
      </w:r>
      <w:sdt>
        <w:sdtPr>
          <w:rPr>
            <w:lang w:val="en-US"/>
          </w:rPr>
          <w:id w:val="1713613508"/>
          <w:placeholder>
            <w:docPart w:val="DefaultPlaceholder_-1854013440"/>
          </w:placeholder>
          <w:showingPlcHdr/>
          <w:text/>
        </w:sdtPr>
        <w:sdtEndPr/>
        <w:sdtContent>
          <w:r w:rsidR="00EA59A1" w:rsidRPr="003D025C">
            <w:rPr>
              <w:rStyle w:val="Textedelespacerserv"/>
            </w:rPr>
            <w:t>Cliquez ou appuyez ici pour entrer du texte.</w:t>
          </w:r>
        </w:sdtContent>
      </w:sdt>
      <w:r w:rsidR="009B0DC7" w:rsidRPr="00EA59A1">
        <w:t> ;</w:t>
      </w:r>
    </w:p>
    <w:p w14:paraId="0F60775C" w14:textId="656DEB6C" w:rsidR="005116BD" w:rsidRDefault="005116BD" w:rsidP="00C12514">
      <w:pPr>
        <w:pStyle w:val="Paragraphedeliste"/>
        <w:jc w:val="left"/>
      </w:pPr>
      <w:proofErr w:type="gramStart"/>
      <w:r w:rsidRPr="005116BD">
        <w:t>les</w:t>
      </w:r>
      <w:proofErr w:type="gramEnd"/>
      <w:r w:rsidRPr="005116BD">
        <w:t xml:space="preserve"> droits, périodes et modalités de congés payés et de congés familiaux (les parties s'engagent afin de respecter les périodes de congés prévues)</w:t>
      </w:r>
      <w:r w:rsidR="003E1F7C">
        <w:t> </w:t>
      </w:r>
      <w:proofErr w:type="spellStart"/>
      <w:r w:rsidR="000B726C" w:rsidRPr="000B726C">
        <w:rPr>
          <w:color w:val="948A54" w:themeColor="background2" w:themeShade="80"/>
        </w:rPr>
        <w:t>rights</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periods</w:t>
      </w:r>
      <w:proofErr w:type="spellEnd"/>
      <w:r w:rsidR="000B726C" w:rsidRPr="000B726C">
        <w:rPr>
          <w:color w:val="948A54" w:themeColor="background2" w:themeShade="80"/>
        </w:rPr>
        <w:t xml:space="preserve"> and </w:t>
      </w:r>
      <w:proofErr w:type="spellStart"/>
      <w:r w:rsidR="000B726C" w:rsidRPr="000B726C">
        <w:rPr>
          <w:color w:val="948A54" w:themeColor="background2" w:themeShade="80"/>
        </w:rPr>
        <w:t>terms</w:t>
      </w:r>
      <w:proofErr w:type="spellEnd"/>
      <w:r w:rsidR="000B726C" w:rsidRPr="000B726C">
        <w:rPr>
          <w:color w:val="948A54" w:themeColor="background2" w:themeShade="80"/>
        </w:rPr>
        <w:t xml:space="preserve"> of </w:t>
      </w:r>
      <w:proofErr w:type="spellStart"/>
      <w:r w:rsidR="000B726C" w:rsidRPr="000B726C">
        <w:rPr>
          <w:color w:val="948A54" w:themeColor="background2" w:themeShade="80"/>
        </w:rPr>
        <w:t>paid</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leave</w:t>
      </w:r>
      <w:proofErr w:type="spellEnd"/>
      <w:r w:rsidR="000B726C" w:rsidRPr="000B726C">
        <w:rPr>
          <w:color w:val="948A54" w:themeColor="background2" w:themeShade="80"/>
        </w:rPr>
        <w:t xml:space="preserve"> and </w:t>
      </w:r>
      <w:proofErr w:type="spellStart"/>
      <w:r w:rsidR="000B726C" w:rsidRPr="000B726C">
        <w:rPr>
          <w:color w:val="948A54" w:themeColor="background2" w:themeShade="80"/>
        </w:rPr>
        <w:t>family</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leave</w:t>
      </w:r>
      <w:proofErr w:type="spellEnd"/>
      <w:r w:rsidR="000B726C" w:rsidRPr="000B726C">
        <w:rPr>
          <w:color w:val="948A54" w:themeColor="background2" w:themeShade="80"/>
        </w:rPr>
        <w:t xml:space="preserve"> (the parties </w:t>
      </w:r>
      <w:proofErr w:type="spellStart"/>
      <w:r w:rsidR="000B726C" w:rsidRPr="000B726C">
        <w:rPr>
          <w:color w:val="948A54" w:themeColor="background2" w:themeShade="80"/>
        </w:rPr>
        <w:t>undertake</w:t>
      </w:r>
      <w:proofErr w:type="spellEnd"/>
      <w:r w:rsidR="000B726C" w:rsidRPr="000B726C">
        <w:rPr>
          <w:color w:val="948A54" w:themeColor="background2" w:themeShade="80"/>
        </w:rPr>
        <w:t xml:space="preserve"> to respect the </w:t>
      </w:r>
      <w:proofErr w:type="spellStart"/>
      <w:r w:rsidR="000B726C" w:rsidRPr="000B726C">
        <w:rPr>
          <w:color w:val="948A54" w:themeColor="background2" w:themeShade="80"/>
        </w:rPr>
        <w:t>planned</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leave</w:t>
      </w:r>
      <w:proofErr w:type="spellEnd"/>
      <w:r w:rsidR="000B726C" w:rsidRPr="000B726C">
        <w:rPr>
          <w:color w:val="948A54" w:themeColor="background2" w:themeShade="80"/>
        </w:rPr>
        <w:t xml:space="preserve"> </w:t>
      </w:r>
      <w:proofErr w:type="spellStart"/>
      <w:r w:rsidR="000B726C" w:rsidRPr="000B726C">
        <w:rPr>
          <w:color w:val="948A54" w:themeColor="background2" w:themeShade="80"/>
        </w:rPr>
        <w:t>periods</w:t>
      </w:r>
      <w:proofErr w:type="spellEnd"/>
      <w:r w:rsidR="000B726C" w:rsidRPr="000B726C">
        <w:rPr>
          <w:color w:val="948A54" w:themeColor="background2" w:themeShade="80"/>
        </w:rPr>
        <w:t>)</w:t>
      </w:r>
      <w:r w:rsidR="000B726C">
        <w:rPr>
          <w:color w:val="948A54" w:themeColor="background2" w:themeShade="80"/>
        </w:rPr>
        <w:t xml:space="preserve"> </w:t>
      </w:r>
      <w:r w:rsidR="003E1F7C">
        <w:t xml:space="preserve">: </w:t>
      </w:r>
      <w:sdt>
        <w:sdtPr>
          <w:id w:val="-633875615"/>
          <w:placeholder>
            <w:docPart w:val="DefaultPlaceholder_-1854013440"/>
          </w:placeholder>
          <w:showingPlcHdr/>
          <w:text/>
        </w:sdtPr>
        <w:sdtEndPr/>
        <w:sdtContent>
          <w:r w:rsidR="003E1F7C" w:rsidRPr="00805164">
            <w:rPr>
              <w:rStyle w:val="Textedelespacerserv"/>
              <w:highlight w:val="yellow"/>
            </w:rPr>
            <w:t>Cliquez ou appuyez ici pour entrer du texte.</w:t>
          </w:r>
        </w:sdtContent>
      </w:sdt>
      <w:r w:rsidR="003E1F7C">
        <w:t> ;</w:t>
      </w:r>
    </w:p>
    <w:p w14:paraId="1C47923D" w14:textId="1BB1B261" w:rsidR="00D81244" w:rsidRPr="00737B01" w:rsidRDefault="00D81244" w:rsidP="00C12514">
      <w:pPr>
        <w:pStyle w:val="Paragraphedeliste"/>
        <w:jc w:val="left"/>
      </w:pPr>
      <w:proofErr w:type="gramStart"/>
      <w:r w:rsidRPr="00D81244">
        <w:t>autres</w:t>
      </w:r>
      <w:proofErr w:type="gramEnd"/>
      <w:r w:rsidRPr="00D81244">
        <w:t xml:space="preserve"> dispositions (le cas échéant)</w:t>
      </w:r>
      <w:r>
        <w:t> </w:t>
      </w:r>
      <w:r w:rsidR="000B726C" w:rsidRPr="000B726C">
        <w:rPr>
          <w:color w:val="948A54" w:themeColor="background2" w:themeShade="80"/>
        </w:rPr>
        <w:t xml:space="preserve">/ </w:t>
      </w:r>
      <w:proofErr w:type="spellStart"/>
      <w:r w:rsidR="000B726C" w:rsidRPr="000B726C">
        <w:rPr>
          <w:color w:val="948A54" w:themeColor="background2" w:themeShade="80"/>
        </w:rPr>
        <w:t>other</w:t>
      </w:r>
      <w:proofErr w:type="spellEnd"/>
      <w:r w:rsidR="000B726C" w:rsidRPr="000B726C">
        <w:rPr>
          <w:color w:val="948A54" w:themeColor="background2" w:themeShade="80"/>
        </w:rPr>
        <w:t xml:space="preserve"> provisions (if applicable) </w:t>
      </w:r>
      <w:r>
        <w:t xml:space="preserve">: </w:t>
      </w:r>
      <w:sdt>
        <w:sdtPr>
          <w:id w:val="1825619467"/>
          <w:placeholder>
            <w:docPart w:val="DefaultPlaceholder_-1854013440"/>
          </w:placeholder>
          <w:showingPlcHdr/>
          <w:text/>
        </w:sdtPr>
        <w:sdtEndPr/>
        <w:sdtContent>
          <w:r w:rsidRPr="00805164">
            <w:rPr>
              <w:rStyle w:val="Textedelespacerserv"/>
              <w:highlight w:val="yellow"/>
            </w:rPr>
            <w:t>Cliquez ou appuyez ici pour entrer du texte.</w:t>
          </w:r>
        </w:sdtContent>
      </w:sdt>
      <w:r>
        <w:t> ;</w:t>
      </w:r>
    </w:p>
    <w:p w14:paraId="66D4A3F1" w14:textId="78C2A23A" w:rsidR="00937697" w:rsidRDefault="0009572F" w:rsidP="00C12514">
      <w:pPr>
        <w:pStyle w:val="Paragraphedeliste"/>
        <w:jc w:val="left"/>
      </w:pPr>
      <w:r>
        <w:t>T</w:t>
      </w:r>
      <w:r w:rsidR="00937697" w:rsidRPr="00737B01">
        <w:t>élétravail</w:t>
      </w:r>
      <w:r>
        <w:t xml:space="preserve"> (oui/non)</w:t>
      </w:r>
      <w:r w:rsidR="00937697" w:rsidRPr="00737B01">
        <w:t> </w:t>
      </w:r>
      <w:r w:rsidR="000B726C" w:rsidRPr="000B726C">
        <w:rPr>
          <w:color w:val="948A54" w:themeColor="background2" w:themeShade="80"/>
        </w:rPr>
        <w:t xml:space="preserve">/ </w:t>
      </w:r>
      <w:proofErr w:type="spellStart"/>
      <w:r w:rsidR="000B726C">
        <w:rPr>
          <w:color w:val="948A54" w:themeColor="background2" w:themeShade="80"/>
        </w:rPr>
        <w:t>Remote</w:t>
      </w:r>
      <w:proofErr w:type="spellEnd"/>
      <w:r w:rsidR="000B726C">
        <w:rPr>
          <w:color w:val="948A54" w:themeColor="background2" w:themeShade="80"/>
        </w:rPr>
        <w:t xml:space="preserve"> </w:t>
      </w:r>
      <w:proofErr w:type="spellStart"/>
      <w:r w:rsidR="000B726C">
        <w:rPr>
          <w:color w:val="948A54" w:themeColor="background2" w:themeShade="80"/>
        </w:rPr>
        <w:t>working</w:t>
      </w:r>
      <w:proofErr w:type="spellEnd"/>
      <w:r w:rsidR="000B726C" w:rsidRPr="000B726C">
        <w:rPr>
          <w:color w:val="948A54" w:themeColor="background2" w:themeShade="80"/>
        </w:rPr>
        <w:t xml:space="preserve"> (yes/no) </w:t>
      </w:r>
      <w:r w:rsidR="00937697" w:rsidRPr="00737B01">
        <w:t xml:space="preserve">: </w:t>
      </w:r>
      <w:sdt>
        <w:sdtPr>
          <w:id w:val="-593860501"/>
          <w:placeholder>
            <w:docPart w:val="DefaultPlaceholder_-1854013440"/>
          </w:placeholder>
          <w:showingPlcHdr/>
          <w:text/>
        </w:sdtPr>
        <w:sdtEndPr/>
        <w:sdtContent>
          <w:r w:rsidR="00C12514" w:rsidRPr="00805164">
            <w:rPr>
              <w:rStyle w:val="Textedelespacerserv"/>
              <w:highlight w:val="yellow"/>
            </w:rPr>
            <w:t>Cliquez ou appuyez ici pour entrer du texte.</w:t>
          </w:r>
        </w:sdtContent>
      </w:sdt>
    </w:p>
    <w:p w14:paraId="4F647689" w14:textId="77777777" w:rsidR="000B726C" w:rsidRPr="000B726C" w:rsidRDefault="000B726C" w:rsidP="000B726C">
      <w:pPr>
        <w:pStyle w:val="Paragraphedeliste"/>
        <w:numPr>
          <w:ilvl w:val="0"/>
          <w:numId w:val="0"/>
        </w:numPr>
        <w:ind w:left="720"/>
        <w:jc w:val="left"/>
        <w:rPr>
          <w:color w:val="948A54" w:themeColor="background2" w:themeShade="80"/>
        </w:rPr>
      </w:pPr>
    </w:p>
    <w:p w14:paraId="0D93CACE" w14:textId="7CFD77C0" w:rsidR="00E01C03" w:rsidRDefault="00DF44FE" w:rsidP="00776C8E">
      <w:pPr>
        <w:pStyle w:val="Titre1"/>
      </w:pPr>
      <w:r w:rsidRPr="00776C8E">
        <w:t>2</w:t>
      </w:r>
      <w:r w:rsidR="00F8330A" w:rsidRPr="00776C8E">
        <w:t>.</w:t>
      </w:r>
      <w:r w:rsidR="001765C0" w:rsidRPr="00776C8E">
        <w:t xml:space="preserve"> </w:t>
      </w:r>
      <w:r w:rsidR="00980B09">
        <w:t>G</w:t>
      </w:r>
      <w:r w:rsidR="001765C0" w:rsidRPr="00776C8E">
        <w:t>aranties en matière d'assurances-responsabilité civile et professionnelle</w:t>
      </w:r>
    </w:p>
    <w:p w14:paraId="52302DDA" w14:textId="1D5BDA97" w:rsidR="002A517C" w:rsidRPr="002A517C" w:rsidRDefault="002A517C" w:rsidP="00776C8E">
      <w:pPr>
        <w:pStyle w:val="Titre1"/>
        <w:rPr>
          <w:lang w:val="en-US"/>
        </w:rPr>
      </w:pPr>
      <w:r w:rsidRPr="006A105E">
        <w:rPr>
          <w:color w:val="948A54" w:themeColor="background2" w:themeShade="80"/>
          <w:lang w:val="en-US"/>
        </w:rPr>
        <w:t>Civil and professional liability insurance coverage</w:t>
      </w:r>
    </w:p>
    <w:p w14:paraId="7B59DE38" w14:textId="601AD8F4" w:rsidR="008310A0" w:rsidRDefault="00DF44FE" w:rsidP="00702B8F">
      <w:r w:rsidRPr="00702B8F">
        <w:t>2</w:t>
      </w:r>
      <w:r w:rsidR="00F44D97" w:rsidRPr="00702B8F">
        <w:t>.</w:t>
      </w:r>
      <w:r w:rsidRPr="00702B8F">
        <w:t>1</w:t>
      </w:r>
      <w:r w:rsidR="001765C0" w:rsidRPr="00702B8F">
        <w:t>. Garanties prises par l'organisme/centre de formation d'accueil le cas échéant en matière de responsabilité civile et professionnelle ou de couverture de risques équivalents concernant les dommages subis ou causés par l'apprenti lors des travaux ou prestations effectués à l'occasion de l'apprentissage</w:t>
      </w:r>
      <w:r w:rsidR="00F930E2" w:rsidRPr="00702B8F">
        <w:t> :</w:t>
      </w:r>
    </w:p>
    <w:p w14:paraId="1384FB71" w14:textId="0101EF85" w:rsidR="00AB1A38" w:rsidRPr="006A105E" w:rsidRDefault="00AB1A38" w:rsidP="00AB1A38">
      <w:pPr>
        <w:rPr>
          <w:color w:val="948A54" w:themeColor="background2" w:themeShade="80"/>
          <w:lang w:val="en-US"/>
        </w:rPr>
      </w:pPr>
      <w:r w:rsidRPr="006A105E">
        <w:rPr>
          <w:color w:val="948A54" w:themeColor="background2" w:themeShade="80"/>
          <w:lang w:val="en-US"/>
        </w:rPr>
        <w:t xml:space="preserve">Guarantees </w:t>
      </w:r>
      <w:r w:rsidR="00AC5B07">
        <w:rPr>
          <w:color w:val="948A54" w:themeColor="background2" w:themeShade="80"/>
          <w:lang w:val="en-US"/>
        </w:rPr>
        <w:t>subscribed</w:t>
      </w:r>
      <w:r w:rsidRPr="006A105E">
        <w:rPr>
          <w:color w:val="948A54" w:themeColor="background2" w:themeShade="80"/>
          <w:lang w:val="en-US"/>
        </w:rPr>
        <w:t xml:space="preserve"> by the host organization/training center, where applicable, in terms of civil and professional liability or coverage of equivalent risks concerning damage suffered or caused by the apprentice during the work or services performed during the </w:t>
      </w:r>
      <w:proofErr w:type="gramStart"/>
      <w:r w:rsidRPr="006A105E">
        <w:rPr>
          <w:color w:val="948A54" w:themeColor="background2" w:themeShade="80"/>
          <w:lang w:val="en-US"/>
        </w:rPr>
        <w:t>apprenticeship :</w:t>
      </w:r>
      <w:proofErr w:type="gramEnd"/>
    </w:p>
    <w:p w14:paraId="0A665985" w14:textId="77777777" w:rsidR="00AB1A38" w:rsidRPr="00AB1A38" w:rsidRDefault="00AB1A38" w:rsidP="00702B8F">
      <w:pPr>
        <w:rPr>
          <w:lang w:val="en-US"/>
        </w:rPr>
      </w:pPr>
    </w:p>
    <w:p w14:paraId="650BC3D1" w14:textId="64EBF685" w:rsidR="00E01C03" w:rsidRPr="00F930E2" w:rsidRDefault="00AB1A38" w:rsidP="00F930E2">
      <w:pPr>
        <w:pStyle w:val="Paragraphedeliste"/>
      </w:pPr>
      <w:proofErr w:type="gramStart"/>
      <w:r>
        <w:t>c</w:t>
      </w:r>
      <w:r w:rsidR="001765C0" w:rsidRPr="00F930E2">
        <w:t>ompagnie</w:t>
      </w:r>
      <w:proofErr w:type="gramEnd"/>
      <w:r>
        <w:t xml:space="preserve"> </w:t>
      </w:r>
      <w:r>
        <w:rPr>
          <w:color w:val="948A54" w:themeColor="background2" w:themeShade="80"/>
        </w:rPr>
        <w:t xml:space="preserve">/ </w:t>
      </w:r>
      <w:proofErr w:type="spellStart"/>
      <w:r>
        <w:rPr>
          <w:color w:val="948A54" w:themeColor="background2" w:themeShade="80"/>
        </w:rPr>
        <w:t>company</w:t>
      </w:r>
      <w:proofErr w:type="spellEnd"/>
      <w:r w:rsidR="005C35C3">
        <w:t xml:space="preserve"> : </w:t>
      </w:r>
      <w:sdt>
        <w:sdtPr>
          <w:id w:val="221493287"/>
          <w:placeholder>
            <w:docPart w:val="DefaultPlaceholder_-1854013440"/>
          </w:placeholder>
          <w:showingPlcHdr/>
          <w:text/>
        </w:sdtPr>
        <w:sdtEndPr/>
        <w:sdtContent>
          <w:r w:rsidR="00EA59A1" w:rsidRPr="003D025C">
            <w:rPr>
              <w:rStyle w:val="Textedelespacerserv"/>
            </w:rPr>
            <w:t>Cliquez ou appuyez ici pour entrer du texte.</w:t>
          </w:r>
        </w:sdtContent>
      </w:sdt>
      <w:r w:rsidR="005C35C3">
        <w:t> ;</w:t>
      </w:r>
    </w:p>
    <w:p w14:paraId="007B89E2" w14:textId="527BDC73" w:rsidR="00D207BC" w:rsidRPr="00EA59A1" w:rsidRDefault="001765C0" w:rsidP="00F930E2">
      <w:pPr>
        <w:pStyle w:val="Paragraphedeliste"/>
      </w:pPr>
      <w:proofErr w:type="gramStart"/>
      <w:r w:rsidRPr="00EA59A1">
        <w:lastRenderedPageBreak/>
        <w:t>n</w:t>
      </w:r>
      <w:r w:rsidR="004B1DF4" w:rsidRPr="00EA59A1">
        <w:rPr>
          <w:vertAlign w:val="superscript"/>
        </w:rPr>
        <w:t>o</w:t>
      </w:r>
      <w:proofErr w:type="gramEnd"/>
      <w:r w:rsidRPr="00EA59A1">
        <w:t xml:space="preserve"> de police</w:t>
      </w:r>
      <w:r w:rsidR="005C35C3" w:rsidRPr="00EA59A1">
        <w:t> </w:t>
      </w:r>
      <w:r w:rsidR="00AB1A38" w:rsidRPr="00EA59A1">
        <w:rPr>
          <w:color w:val="948A54" w:themeColor="background2" w:themeShade="80"/>
        </w:rPr>
        <w:t xml:space="preserve">/ </w:t>
      </w:r>
      <w:proofErr w:type="spellStart"/>
      <w:r w:rsidR="00AB1A38" w:rsidRPr="00EA59A1">
        <w:rPr>
          <w:color w:val="948A54" w:themeColor="background2" w:themeShade="80"/>
        </w:rPr>
        <w:t>polic</w:t>
      </w:r>
      <w:r w:rsidR="003B341B" w:rsidRPr="00EA59A1">
        <w:rPr>
          <w:color w:val="948A54" w:themeColor="background2" w:themeShade="80"/>
        </w:rPr>
        <w:t>y</w:t>
      </w:r>
      <w:proofErr w:type="spellEnd"/>
      <w:r w:rsidR="003B341B" w:rsidRPr="00EA59A1">
        <w:rPr>
          <w:color w:val="948A54" w:themeColor="background2" w:themeShade="80"/>
        </w:rPr>
        <w:t xml:space="preserve"> </w:t>
      </w:r>
      <w:proofErr w:type="spellStart"/>
      <w:r w:rsidR="003B341B" w:rsidRPr="00EA59A1">
        <w:rPr>
          <w:color w:val="948A54" w:themeColor="background2" w:themeShade="80"/>
        </w:rPr>
        <w:t>number</w:t>
      </w:r>
      <w:proofErr w:type="spellEnd"/>
      <w:r w:rsidR="00AB1A38" w:rsidRPr="00EA59A1">
        <w:t> </w:t>
      </w:r>
      <w:r w:rsidR="005C35C3" w:rsidRPr="00EA59A1">
        <w:t xml:space="preserve">: </w:t>
      </w:r>
      <w:sdt>
        <w:sdtPr>
          <w:rPr>
            <w:lang w:val="en-US"/>
          </w:rPr>
          <w:id w:val="703220667"/>
          <w:placeholder>
            <w:docPart w:val="DefaultPlaceholder_-1854013440"/>
          </w:placeholder>
          <w:showingPlcHdr/>
          <w:text/>
        </w:sdtPr>
        <w:sdtEndPr/>
        <w:sdtContent>
          <w:r w:rsidR="00EA59A1" w:rsidRPr="003D025C">
            <w:rPr>
              <w:rStyle w:val="Textedelespacerserv"/>
            </w:rPr>
            <w:t>Cliquez ou appuyez ici pour entrer du texte.</w:t>
          </w:r>
        </w:sdtContent>
      </w:sdt>
      <w:r w:rsidR="005C35C3" w:rsidRPr="00EA59A1">
        <w:t>.</w:t>
      </w:r>
    </w:p>
    <w:p w14:paraId="33472328" w14:textId="6A2E2D06" w:rsidR="00D207BC" w:rsidRPr="00016093" w:rsidRDefault="00523F9F" w:rsidP="004B1DF4">
      <w:pPr>
        <w:rPr>
          <w:lang w:val="en-US"/>
        </w:rPr>
      </w:pPr>
      <w:r w:rsidRPr="004B1DF4">
        <w:t>2</w:t>
      </w:r>
      <w:r w:rsidR="00F44D97" w:rsidRPr="004B1DF4">
        <w:t>.</w:t>
      </w:r>
      <w:r w:rsidR="001765C0" w:rsidRPr="004B1DF4">
        <w:t xml:space="preserve">3. Garanties prises par le bénéficiaire en matière de responsabilité civile et professionnelle pour les dommages subis ou causés par lui y compris à l'étranger en dehors de l'entreprise d'accueil dans le cadre des actes de la vie quotidienne (art. </w:t>
      </w:r>
      <w:hyperlink r:id="rId17" w:tooltip="Code civil - art. 1240 (V)" w:history="1">
        <w:r w:rsidR="001765C0" w:rsidRPr="00016093">
          <w:rPr>
            <w:rStyle w:val="Lienhypertexte"/>
            <w:lang w:val="en-US"/>
          </w:rPr>
          <w:t>1240</w:t>
        </w:r>
      </w:hyperlink>
      <w:r w:rsidR="001765C0" w:rsidRPr="00016093">
        <w:rPr>
          <w:lang w:val="en-US"/>
        </w:rPr>
        <w:t xml:space="preserve"> et </w:t>
      </w:r>
      <w:hyperlink r:id="rId18" w:tooltip="Code civil - art. 1242 (V)" w:history="1">
        <w:r w:rsidR="001765C0" w:rsidRPr="00016093">
          <w:rPr>
            <w:rStyle w:val="Lienhypertexte"/>
            <w:lang w:val="en-US"/>
          </w:rPr>
          <w:t>1242</w:t>
        </w:r>
      </w:hyperlink>
      <w:r w:rsidR="001765C0" w:rsidRPr="00016093">
        <w:rPr>
          <w:lang w:val="en-US"/>
        </w:rPr>
        <w:t xml:space="preserve"> du code civil)</w:t>
      </w:r>
      <w:r w:rsidR="004B1DF4" w:rsidRPr="00016093">
        <w:rPr>
          <w:lang w:val="en-US"/>
        </w:rPr>
        <w:t> :</w:t>
      </w:r>
    </w:p>
    <w:p w14:paraId="44E0C23E" w14:textId="38100FE4" w:rsidR="00AC5B07" w:rsidRPr="00AC5B07" w:rsidRDefault="00AC5B07" w:rsidP="004B1DF4">
      <w:pPr>
        <w:rPr>
          <w:lang w:val="en-US"/>
        </w:rPr>
      </w:pPr>
      <w:r w:rsidRPr="006A105E">
        <w:rPr>
          <w:color w:val="948A54" w:themeColor="background2" w:themeShade="80"/>
          <w:lang w:val="en-US"/>
        </w:rPr>
        <w:t xml:space="preserve">Guarantees </w:t>
      </w:r>
      <w:r>
        <w:rPr>
          <w:color w:val="948A54" w:themeColor="background2" w:themeShade="80"/>
          <w:lang w:val="en-US"/>
        </w:rPr>
        <w:t>subscribed</w:t>
      </w:r>
      <w:r w:rsidRPr="006A105E">
        <w:rPr>
          <w:color w:val="948A54" w:themeColor="background2" w:themeShade="80"/>
          <w:lang w:val="en-US"/>
        </w:rPr>
        <w:t xml:space="preserve"> by the beneficiary in respect of civil and professional liability for damage suffered or caused by him/her, including abroad outside the host company, in the course of everyday life (art. </w:t>
      </w:r>
      <w:hyperlink r:id="rId19" w:tooltip="Code civil - art. 1240 (V)" w:history="1">
        <w:r w:rsidRPr="00AC5B07">
          <w:rPr>
            <w:rStyle w:val="Lienhypertexte"/>
            <w:color w:val="948A54" w:themeColor="background2" w:themeShade="80"/>
            <w:lang w:val="en-US"/>
          </w:rPr>
          <w:t>1240</w:t>
        </w:r>
      </w:hyperlink>
      <w:r w:rsidRPr="00AC5B07">
        <w:rPr>
          <w:color w:val="948A54" w:themeColor="background2" w:themeShade="80"/>
          <w:lang w:val="en-US"/>
        </w:rPr>
        <w:t xml:space="preserve"> and </w:t>
      </w:r>
      <w:hyperlink r:id="rId20" w:tooltip="Code civil - art. 1242 (V)" w:history="1">
        <w:r w:rsidRPr="00AC5B07">
          <w:rPr>
            <w:rStyle w:val="Lienhypertexte"/>
            <w:color w:val="948A54" w:themeColor="background2" w:themeShade="80"/>
            <w:lang w:val="en-US"/>
          </w:rPr>
          <w:t>1242</w:t>
        </w:r>
      </w:hyperlink>
      <w:r w:rsidRPr="00AC5B07">
        <w:rPr>
          <w:color w:val="948A54" w:themeColor="background2" w:themeShade="80"/>
          <w:lang w:val="en-US"/>
        </w:rPr>
        <w:t xml:space="preserve"> of the French Civil Code)</w:t>
      </w:r>
    </w:p>
    <w:p w14:paraId="321C2B89" w14:textId="4DA243E5" w:rsidR="002A32AA" w:rsidRPr="00F930E2" w:rsidRDefault="002A32AA" w:rsidP="002A32AA">
      <w:pPr>
        <w:pStyle w:val="Paragraphedeliste"/>
      </w:pPr>
      <w:proofErr w:type="gramStart"/>
      <w:r>
        <w:t>c</w:t>
      </w:r>
      <w:r w:rsidRPr="00F930E2">
        <w:t>ompagnie</w:t>
      </w:r>
      <w:proofErr w:type="gramEnd"/>
      <w:r>
        <w:t xml:space="preserve"> </w:t>
      </w:r>
      <w:r>
        <w:rPr>
          <w:color w:val="948A54" w:themeColor="background2" w:themeShade="80"/>
        </w:rPr>
        <w:t xml:space="preserve">/ </w:t>
      </w:r>
      <w:proofErr w:type="spellStart"/>
      <w:r>
        <w:rPr>
          <w:color w:val="948A54" w:themeColor="background2" w:themeShade="80"/>
        </w:rPr>
        <w:t>company</w:t>
      </w:r>
      <w:proofErr w:type="spellEnd"/>
      <w:r>
        <w:t xml:space="preserve"> : </w:t>
      </w:r>
      <w:sdt>
        <w:sdtPr>
          <w:id w:val="-1404525927"/>
          <w:placeholder>
            <w:docPart w:val="E5B256F5C967445AB0E6D306595BFBD4"/>
          </w:placeholder>
          <w:showingPlcHdr/>
          <w:text/>
        </w:sdtPr>
        <w:sdtEndPr/>
        <w:sdtContent>
          <w:r w:rsidR="00EA59A1" w:rsidRPr="003D025C">
            <w:rPr>
              <w:rStyle w:val="Textedelespacerserv"/>
            </w:rPr>
            <w:t>Cliquez ou appuyez ici pour entrer du texte.</w:t>
          </w:r>
        </w:sdtContent>
      </w:sdt>
      <w:r>
        <w:t> ;</w:t>
      </w:r>
    </w:p>
    <w:p w14:paraId="7DBEF2F8" w14:textId="38BDDB16" w:rsidR="002A32AA" w:rsidRPr="00EA59A1" w:rsidRDefault="002A32AA" w:rsidP="002A32AA">
      <w:pPr>
        <w:pStyle w:val="Paragraphedeliste"/>
      </w:pPr>
      <w:proofErr w:type="gramStart"/>
      <w:r w:rsidRPr="00EA59A1">
        <w:t>n</w:t>
      </w:r>
      <w:r w:rsidRPr="00EA59A1">
        <w:rPr>
          <w:vertAlign w:val="superscript"/>
        </w:rPr>
        <w:t>o</w:t>
      </w:r>
      <w:proofErr w:type="gramEnd"/>
      <w:r w:rsidRPr="00EA59A1">
        <w:t xml:space="preserve"> de police </w:t>
      </w:r>
      <w:r w:rsidRPr="00EA59A1">
        <w:rPr>
          <w:color w:val="948A54" w:themeColor="background2" w:themeShade="80"/>
        </w:rPr>
        <w:t xml:space="preserve">/ </w:t>
      </w:r>
      <w:proofErr w:type="spellStart"/>
      <w:r w:rsidRPr="00EA59A1">
        <w:rPr>
          <w:color w:val="948A54" w:themeColor="background2" w:themeShade="80"/>
        </w:rPr>
        <w:t>policy</w:t>
      </w:r>
      <w:proofErr w:type="spellEnd"/>
      <w:r w:rsidRPr="00EA59A1">
        <w:rPr>
          <w:color w:val="948A54" w:themeColor="background2" w:themeShade="80"/>
        </w:rPr>
        <w:t xml:space="preserve"> </w:t>
      </w:r>
      <w:proofErr w:type="spellStart"/>
      <w:r w:rsidRPr="00EA59A1">
        <w:rPr>
          <w:color w:val="948A54" w:themeColor="background2" w:themeShade="80"/>
        </w:rPr>
        <w:t>number</w:t>
      </w:r>
      <w:proofErr w:type="spellEnd"/>
      <w:r w:rsidRPr="00EA59A1">
        <w:t xml:space="preserve"> : </w:t>
      </w:r>
      <w:sdt>
        <w:sdtPr>
          <w:rPr>
            <w:lang w:val="en-US"/>
          </w:rPr>
          <w:id w:val="462393175"/>
          <w:placeholder>
            <w:docPart w:val="E5B256F5C967445AB0E6D306595BFBD4"/>
          </w:placeholder>
          <w:showingPlcHdr/>
          <w:text/>
        </w:sdtPr>
        <w:sdtEndPr/>
        <w:sdtContent>
          <w:r w:rsidR="00EA59A1" w:rsidRPr="003D025C">
            <w:rPr>
              <w:rStyle w:val="Textedelespacerserv"/>
            </w:rPr>
            <w:t>Cliquez ou appuyez ici pour entrer du texte.</w:t>
          </w:r>
        </w:sdtContent>
      </w:sdt>
      <w:r w:rsidRPr="00EA59A1">
        <w:t>.</w:t>
      </w:r>
    </w:p>
    <w:p w14:paraId="76C9B211" w14:textId="52A7C214" w:rsidR="008B6D81" w:rsidRDefault="00523F9F" w:rsidP="005D6629">
      <w:pPr>
        <w:pStyle w:val="Titre1"/>
      </w:pPr>
      <w:r w:rsidRPr="005D6629">
        <w:t>3.</w:t>
      </w:r>
      <w:r w:rsidR="001765C0" w:rsidRPr="005D6629">
        <w:t xml:space="preserve"> Couvertures maladie, maternité, accident du travail/maladie professionnelle, invalidité et vieillesse</w:t>
      </w:r>
      <w:r w:rsidR="008B6D81" w:rsidRPr="005D6629">
        <w:t>.</w:t>
      </w:r>
    </w:p>
    <w:p w14:paraId="302B55F0" w14:textId="098C9675" w:rsidR="003D5C54" w:rsidRPr="003D5C54" w:rsidRDefault="003D5C54" w:rsidP="005D6629">
      <w:pPr>
        <w:pStyle w:val="Titre1"/>
        <w:rPr>
          <w:lang w:val="en-US"/>
        </w:rPr>
      </w:pPr>
      <w:r w:rsidRPr="006A105E">
        <w:rPr>
          <w:color w:val="948A54" w:themeColor="background2" w:themeShade="80"/>
          <w:lang w:val="en-US"/>
        </w:rPr>
        <w:t>Sickness, maternity, industrial accident/occupational disease, disability and old-age cover</w:t>
      </w:r>
    </w:p>
    <w:p w14:paraId="429B84C3" w14:textId="35C5FEA0" w:rsidR="00523F9F" w:rsidRPr="005D6629" w:rsidRDefault="00523F9F" w:rsidP="005D6629">
      <w:r w:rsidRPr="005D6629">
        <w:t>Pendant cette période de mobilité à l'étranger, l'alternant relève de</w:t>
      </w:r>
      <w:r w:rsidR="005D6629">
        <w:t> </w:t>
      </w:r>
      <w:r w:rsidRPr="005D6629">
        <w:t>:</w:t>
      </w:r>
    </w:p>
    <w:p w14:paraId="12282566" w14:textId="77777777" w:rsidR="00DC347B" w:rsidRPr="00DC347B" w:rsidRDefault="00DC347B" w:rsidP="00DC347B">
      <w:pPr>
        <w:pStyle w:val="Paragraphedeliste"/>
      </w:pPr>
      <w:proofErr w:type="gramStart"/>
      <w:r w:rsidRPr="00DC347B">
        <w:t>la</w:t>
      </w:r>
      <w:proofErr w:type="gramEnd"/>
      <w:r w:rsidRPr="00DC347B">
        <w:t xml:space="preserve"> couverture sociale française concernant les risques maladie, maternité, accidents du travail et maladie professionnelles, vieillesse et invalidité. </w:t>
      </w:r>
    </w:p>
    <w:p w14:paraId="178B012E" w14:textId="53A5BA2C" w:rsidR="00523F9F" w:rsidRDefault="00F15C75" w:rsidP="002A7721">
      <w:pPr>
        <w:pStyle w:val="Paragraphedeliste"/>
      </w:pPr>
      <w:proofErr w:type="gramStart"/>
      <w:r>
        <w:t>l’</w:t>
      </w:r>
      <w:r w:rsidR="00523F9F" w:rsidRPr="002A7721">
        <w:t>Assurance</w:t>
      </w:r>
      <w:proofErr w:type="gramEnd"/>
      <w:r w:rsidR="00523F9F" w:rsidRPr="002A7721">
        <w:t xml:space="preserve"> maladie/maternité : en tant qu'assuré résidant en France, le bénéficiaire du contrat d'apprentissage en mobilité bénéficie de la prise en charge de ses frais de santé en cas de maladie et de maternité et par le mécanisme du maintien des droits, des indemnités journalières.</w:t>
      </w:r>
    </w:p>
    <w:p w14:paraId="6C632B72" w14:textId="3DB58F3A" w:rsidR="00DE16B0" w:rsidRDefault="00DE16B0" w:rsidP="002A7721">
      <w:pPr>
        <w:pStyle w:val="Paragraphedeliste"/>
      </w:pPr>
      <w:r>
        <w:t>L’a</w:t>
      </w:r>
      <w:r w:rsidR="00526019">
        <w:t xml:space="preserve">lternant est aussi couvert par une assurance voyage </w:t>
      </w:r>
      <w:r w:rsidR="00B14BB1">
        <w:t xml:space="preserve">à l’étranger </w:t>
      </w:r>
      <w:r w:rsidR="006C677E">
        <w:t>sur la durée de son séjour, souscrite par l’</w:t>
      </w:r>
      <w:r w:rsidR="00A16669">
        <w:t>Employeur Français</w:t>
      </w:r>
      <w:r w:rsidR="006C677E">
        <w:t xml:space="preserve"> pour le compte du bénéficiaire :</w:t>
      </w:r>
    </w:p>
    <w:p w14:paraId="3765A59C" w14:textId="464E9A3A" w:rsidR="00652677" w:rsidRPr="00016093" w:rsidRDefault="00652677" w:rsidP="00CA35D2">
      <w:pPr>
        <w:pStyle w:val="Paragraphedeliste"/>
        <w:numPr>
          <w:ilvl w:val="0"/>
          <w:numId w:val="0"/>
        </w:numPr>
        <w:ind w:left="720"/>
        <w:rPr>
          <w:lang w:val="en-US"/>
        </w:rPr>
      </w:pPr>
      <w:proofErr w:type="gramStart"/>
      <w:r w:rsidRPr="00016093">
        <w:rPr>
          <w:lang w:val="en-US"/>
        </w:rPr>
        <w:t>Compagnie :</w:t>
      </w:r>
      <w:proofErr w:type="gramEnd"/>
      <w:r w:rsidRPr="00016093">
        <w:rPr>
          <w:lang w:val="en-US"/>
        </w:rPr>
        <w:t xml:space="preserve"> </w:t>
      </w:r>
    </w:p>
    <w:p w14:paraId="33D2EC96" w14:textId="430E53E0" w:rsidR="00652677" w:rsidRPr="00016093" w:rsidRDefault="00652677" w:rsidP="00CA35D2">
      <w:pPr>
        <w:pStyle w:val="Paragraphedeliste"/>
        <w:numPr>
          <w:ilvl w:val="0"/>
          <w:numId w:val="0"/>
        </w:numPr>
        <w:ind w:left="720"/>
        <w:rPr>
          <w:lang w:val="en-US"/>
        </w:rPr>
      </w:pPr>
      <w:r w:rsidRPr="00016093">
        <w:rPr>
          <w:lang w:val="en-US"/>
        </w:rPr>
        <w:t xml:space="preserve">n° de </w:t>
      </w:r>
      <w:proofErr w:type="gramStart"/>
      <w:r w:rsidRPr="00016093">
        <w:rPr>
          <w:lang w:val="en-US"/>
        </w:rPr>
        <w:t>police :</w:t>
      </w:r>
      <w:proofErr w:type="gramEnd"/>
      <w:r w:rsidRPr="00016093">
        <w:rPr>
          <w:lang w:val="en-US"/>
        </w:rPr>
        <w:t xml:space="preserve"> </w:t>
      </w:r>
    </w:p>
    <w:p w14:paraId="3DCB0CBC" w14:textId="77777777" w:rsidR="00652677" w:rsidRPr="00016093" w:rsidRDefault="00652677" w:rsidP="00CA35D2">
      <w:pPr>
        <w:pStyle w:val="Paragraphedeliste"/>
        <w:numPr>
          <w:ilvl w:val="0"/>
          <w:numId w:val="0"/>
        </w:numPr>
        <w:ind w:left="720"/>
        <w:rPr>
          <w:lang w:val="en-US"/>
        </w:rPr>
      </w:pPr>
    </w:p>
    <w:p w14:paraId="1B68FF1E" w14:textId="30361C2F" w:rsidR="00541BC3" w:rsidRPr="006A105E" w:rsidRDefault="00541BC3" w:rsidP="00541BC3">
      <w:pPr>
        <w:rPr>
          <w:color w:val="948A54" w:themeColor="background2" w:themeShade="80"/>
          <w:lang w:val="en-US"/>
        </w:rPr>
      </w:pPr>
      <w:r w:rsidRPr="006A105E">
        <w:rPr>
          <w:color w:val="948A54" w:themeColor="background2" w:themeShade="80"/>
          <w:lang w:val="en-US"/>
        </w:rPr>
        <w:t xml:space="preserve">During this period of mobility abroad, </w:t>
      </w:r>
      <w:r>
        <w:rPr>
          <w:color w:val="948A54" w:themeColor="background2" w:themeShade="80"/>
          <w:lang w:val="en-US"/>
        </w:rPr>
        <w:t>the apprentice</w:t>
      </w:r>
      <w:r w:rsidRPr="006A105E">
        <w:rPr>
          <w:color w:val="948A54" w:themeColor="background2" w:themeShade="80"/>
          <w:lang w:val="en-US"/>
        </w:rPr>
        <w:t xml:space="preserve"> report</w:t>
      </w:r>
      <w:r w:rsidR="00BB4323">
        <w:rPr>
          <w:color w:val="948A54" w:themeColor="background2" w:themeShade="80"/>
          <w:lang w:val="en-US"/>
        </w:rPr>
        <w:t xml:space="preserve">s </w:t>
      </w:r>
      <w:proofErr w:type="gramStart"/>
      <w:r w:rsidRPr="006A105E">
        <w:rPr>
          <w:color w:val="948A54" w:themeColor="background2" w:themeShade="80"/>
          <w:lang w:val="en-US"/>
        </w:rPr>
        <w:t>to :</w:t>
      </w:r>
      <w:proofErr w:type="gramEnd"/>
    </w:p>
    <w:p w14:paraId="703E0962" w14:textId="602116F1" w:rsidR="0098172B" w:rsidRDefault="0098172B" w:rsidP="00541BC3">
      <w:pPr>
        <w:pStyle w:val="Paragraphedeliste"/>
        <w:rPr>
          <w:color w:val="948A54" w:themeColor="background2" w:themeShade="80"/>
          <w:lang w:val="en-US"/>
        </w:rPr>
      </w:pPr>
      <w:r w:rsidRPr="0098172B">
        <w:rPr>
          <w:color w:val="948A54" w:themeColor="background2" w:themeShade="80"/>
          <w:lang w:val="en-US"/>
        </w:rPr>
        <w:t>French social security coverage for sickness, maternity, occupational accidents and diseases, old age and disability.</w:t>
      </w:r>
    </w:p>
    <w:p w14:paraId="260FE197" w14:textId="4FB06ADA" w:rsidR="00541BC3" w:rsidRPr="006A105E" w:rsidRDefault="00541BC3" w:rsidP="00541BC3">
      <w:pPr>
        <w:pStyle w:val="Paragraphedeliste"/>
        <w:rPr>
          <w:color w:val="948A54" w:themeColor="background2" w:themeShade="80"/>
          <w:lang w:val="en-US"/>
        </w:rPr>
      </w:pPr>
      <w:r w:rsidRPr="006A105E">
        <w:rPr>
          <w:color w:val="948A54" w:themeColor="background2" w:themeShade="80"/>
          <w:lang w:val="en-US"/>
        </w:rPr>
        <w:t>Sickness/maternity insurance: as insured persons residing in France, the beneficiary of a</w:t>
      </w:r>
      <w:r w:rsidR="003C5AEF">
        <w:rPr>
          <w:color w:val="948A54" w:themeColor="background2" w:themeShade="80"/>
          <w:lang w:val="en-US"/>
        </w:rPr>
        <w:t xml:space="preserve">n </w:t>
      </w:r>
      <w:r w:rsidRPr="006A105E">
        <w:rPr>
          <w:color w:val="948A54" w:themeColor="background2" w:themeShade="80"/>
          <w:lang w:val="en-US"/>
        </w:rPr>
        <w:t>apprenticeship contract is covered for healthcare costs in the event of sickness or maternity, and for daily allowances through the mechanism of maintaining rights.</w:t>
      </w:r>
    </w:p>
    <w:p w14:paraId="4A4E2077" w14:textId="57310543" w:rsidR="00541BC3" w:rsidRPr="006A105E" w:rsidRDefault="00541BC3" w:rsidP="00541BC3">
      <w:pPr>
        <w:pStyle w:val="Paragraphedeliste"/>
        <w:rPr>
          <w:color w:val="948A54" w:themeColor="background2" w:themeShade="80"/>
          <w:lang w:val="en-US"/>
        </w:rPr>
      </w:pPr>
      <w:r w:rsidRPr="006A105E">
        <w:rPr>
          <w:color w:val="948A54" w:themeColor="background2" w:themeShade="80"/>
          <w:lang w:val="en-US"/>
        </w:rPr>
        <w:t xml:space="preserve">The </w:t>
      </w:r>
      <w:r w:rsidR="00BB4323">
        <w:rPr>
          <w:color w:val="948A54" w:themeColor="background2" w:themeShade="80"/>
          <w:lang w:val="en-US"/>
        </w:rPr>
        <w:t>apprentice</w:t>
      </w:r>
      <w:r w:rsidRPr="006A105E">
        <w:rPr>
          <w:color w:val="948A54" w:themeColor="background2" w:themeShade="80"/>
          <w:lang w:val="en-US"/>
        </w:rPr>
        <w:t xml:space="preserve"> is also covered by </w:t>
      </w:r>
      <w:r w:rsidR="00564D2D">
        <w:rPr>
          <w:color w:val="948A54" w:themeColor="background2" w:themeShade="80"/>
          <w:lang w:val="en-US"/>
        </w:rPr>
        <w:t xml:space="preserve">a </w:t>
      </w:r>
      <w:r w:rsidRPr="006A105E">
        <w:rPr>
          <w:color w:val="948A54" w:themeColor="background2" w:themeShade="80"/>
          <w:lang w:val="en-US"/>
        </w:rPr>
        <w:t xml:space="preserve">travel insurance </w:t>
      </w:r>
      <w:r w:rsidR="00564D2D">
        <w:rPr>
          <w:color w:val="948A54" w:themeColor="background2" w:themeShade="80"/>
          <w:lang w:val="en-US"/>
        </w:rPr>
        <w:t xml:space="preserve">policy </w:t>
      </w:r>
      <w:r w:rsidRPr="006A105E">
        <w:rPr>
          <w:color w:val="948A54" w:themeColor="background2" w:themeShade="80"/>
          <w:lang w:val="en-US"/>
        </w:rPr>
        <w:t xml:space="preserve">for the duration of his/her stay, </w:t>
      </w:r>
      <w:r w:rsidR="00564D2D">
        <w:rPr>
          <w:color w:val="948A54" w:themeColor="background2" w:themeShade="80"/>
          <w:lang w:val="en-US"/>
        </w:rPr>
        <w:t>subscribed</w:t>
      </w:r>
      <w:r w:rsidRPr="006A105E">
        <w:rPr>
          <w:color w:val="948A54" w:themeColor="background2" w:themeShade="80"/>
          <w:lang w:val="en-US"/>
        </w:rPr>
        <w:t xml:space="preserve"> by the French employer on behalf of the beneficiary:</w:t>
      </w:r>
    </w:p>
    <w:p w14:paraId="399145AD" w14:textId="77777777" w:rsidR="00564D2D" w:rsidRDefault="00564D2D" w:rsidP="00541BC3">
      <w:pPr>
        <w:pStyle w:val="Paragraphedeliste"/>
        <w:numPr>
          <w:ilvl w:val="0"/>
          <w:numId w:val="0"/>
        </w:numPr>
        <w:ind w:left="720"/>
        <w:rPr>
          <w:color w:val="948A54" w:themeColor="background2" w:themeShade="80"/>
          <w:lang w:val="en-US"/>
        </w:rPr>
      </w:pPr>
    </w:p>
    <w:p w14:paraId="3240616E" w14:textId="0EA3B632" w:rsidR="00541BC3" w:rsidRPr="00016093" w:rsidRDefault="00541BC3" w:rsidP="00541BC3">
      <w:pPr>
        <w:pStyle w:val="Paragraphedeliste"/>
        <w:numPr>
          <w:ilvl w:val="0"/>
          <w:numId w:val="0"/>
        </w:numPr>
        <w:ind w:left="720"/>
        <w:rPr>
          <w:color w:val="948A54" w:themeColor="background2" w:themeShade="80"/>
        </w:rPr>
      </w:pPr>
      <w:proofErr w:type="spellStart"/>
      <w:r w:rsidRPr="00016093">
        <w:rPr>
          <w:color w:val="948A54" w:themeColor="background2" w:themeShade="80"/>
        </w:rPr>
        <w:t>Company</w:t>
      </w:r>
      <w:proofErr w:type="spellEnd"/>
      <w:r w:rsidRPr="00016093">
        <w:rPr>
          <w:color w:val="948A54" w:themeColor="background2" w:themeShade="80"/>
        </w:rPr>
        <w:t xml:space="preserve"> : </w:t>
      </w:r>
    </w:p>
    <w:p w14:paraId="6AE67786" w14:textId="77BEE0DB" w:rsidR="00541BC3" w:rsidRPr="00016093" w:rsidRDefault="00564D2D" w:rsidP="00541BC3">
      <w:pPr>
        <w:pStyle w:val="Paragraphedeliste"/>
        <w:numPr>
          <w:ilvl w:val="0"/>
          <w:numId w:val="0"/>
        </w:numPr>
        <w:ind w:left="720"/>
        <w:rPr>
          <w:color w:val="948A54" w:themeColor="background2" w:themeShade="80"/>
        </w:rPr>
      </w:pPr>
      <w:r w:rsidRPr="00016093">
        <w:rPr>
          <w:color w:val="948A54" w:themeColor="background2" w:themeShade="80"/>
        </w:rPr>
        <w:t xml:space="preserve">Policy </w:t>
      </w:r>
      <w:proofErr w:type="spellStart"/>
      <w:proofErr w:type="gramStart"/>
      <w:r w:rsidRPr="00016093">
        <w:rPr>
          <w:color w:val="948A54" w:themeColor="background2" w:themeShade="80"/>
        </w:rPr>
        <w:t>number</w:t>
      </w:r>
      <w:proofErr w:type="spellEnd"/>
      <w:r w:rsidRPr="00016093">
        <w:rPr>
          <w:color w:val="948A54" w:themeColor="background2" w:themeShade="80"/>
        </w:rPr>
        <w:t>:</w:t>
      </w:r>
      <w:proofErr w:type="gramEnd"/>
      <w:r w:rsidRPr="00016093">
        <w:rPr>
          <w:color w:val="948A54" w:themeColor="background2" w:themeShade="80"/>
        </w:rPr>
        <w:t xml:space="preserve"> </w:t>
      </w:r>
    </w:p>
    <w:p w14:paraId="20E443E9" w14:textId="77777777" w:rsidR="003C5AEF" w:rsidRDefault="003C5AEF" w:rsidP="003C5AEF"/>
    <w:p w14:paraId="449AF468" w14:textId="77777777" w:rsidR="00521E34" w:rsidRDefault="00521E34" w:rsidP="00521E34">
      <w:pPr>
        <w:rPr>
          <w:b/>
          <w:bCs/>
          <w:u w:val="single"/>
        </w:rPr>
      </w:pPr>
      <w:r w:rsidRPr="00521E34">
        <w:rPr>
          <w:b/>
          <w:bCs/>
          <w:u w:val="single"/>
        </w:rPr>
        <w:lastRenderedPageBreak/>
        <w:t xml:space="preserve">4. Assurance accident du travail et maladie professionnelle (AT-MP) </w:t>
      </w:r>
    </w:p>
    <w:p w14:paraId="570ECF04" w14:textId="29BC1CE8" w:rsidR="00014E65" w:rsidRDefault="00014E65" w:rsidP="00521E34">
      <w:pPr>
        <w:rPr>
          <w:b/>
          <w:bCs/>
          <w:color w:val="948A54" w:themeColor="background2" w:themeShade="80"/>
          <w:u w:val="single"/>
          <w:lang w:val="en-US"/>
        </w:rPr>
      </w:pPr>
      <w:r w:rsidRPr="00014E65">
        <w:rPr>
          <w:b/>
          <w:bCs/>
          <w:color w:val="948A54" w:themeColor="background2" w:themeShade="80"/>
          <w:u w:val="single"/>
          <w:lang w:val="en-US"/>
        </w:rPr>
        <w:t>French AT/MP System (Work Accidents and Occupational Diseases)</w:t>
      </w:r>
    </w:p>
    <w:p w14:paraId="69F1DB0E" w14:textId="4C034ABF" w:rsidR="00BF3708" w:rsidRPr="00BF3708" w:rsidRDefault="00BF3708" w:rsidP="00521E34">
      <w:pPr>
        <w:rPr>
          <w:i/>
          <w:iCs/>
          <w:color w:val="948A54" w:themeColor="background2" w:themeShade="80"/>
          <w:lang w:val="en-US"/>
        </w:rPr>
      </w:pPr>
      <w:r w:rsidRPr="00BF3708">
        <w:rPr>
          <w:i/>
          <w:iCs/>
          <w:color w:val="948A54" w:themeColor="background2" w:themeShade="80"/>
          <w:lang w:val="en-US"/>
        </w:rPr>
        <w:t>The AT/MP system is a part of the French Social Security system designed to provide protection and compensation for employees who suffer from work-related accidents or occupational diseases.</w:t>
      </w:r>
    </w:p>
    <w:p w14:paraId="079F0D08" w14:textId="77777777" w:rsidR="00521E34" w:rsidRDefault="00521E34" w:rsidP="00521E34">
      <w:r>
        <w:t>Le bénéficiaire du contrat d'apprentissage en mobilité bénéficiera de la prise en charge de ses frais de santé en cas d'accident du travail, survenu sur son lieu de travail ou de maladie professionnelle. Le risque trajet sera couvert pour les accidents survenus sur le parcours direct entre le lieu de travail et l'établissement. En revanche, le mécanisme de maintien de droit n'existant pas pour les indemnités journalières en cas d'AT-MP, le bénéficiaire du contrat d'apprentissage en mobilité ne bénéficiera pas de ces indemnités. Enfin, une rente pourra être versée lorsque le taux d'incapacité lié à un AT-MP est égal ou supérieur à 10 %.</w:t>
      </w:r>
    </w:p>
    <w:p w14:paraId="16D1DF29" w14:textId="0AEAD7D8" w:rsidR="009D3C5E" w:rsidRPr="003475DC" w:rsidRDefault="009D3C5E" w:rsidP="003475DC">
      <w:pPr>
        <w:rPr>
          <w:color w:val="948A54" w:themeColor="background2" w:themeShade="80"/>
          <w:lang w:val="en-US"/>
        </w:rPr>
      </w:pPr>
      <w:r w:rsidRPr="003475DC">
        <w:rPr>
          <w:color w:val="948A54" w:themeColor="background2" w:themeShade="80"/>
          <w:lang w:val="en-US"/>
        </w:rPr>
        <w:t xml:space="preserve">The apprentice will have their healthcare costs covered in the event of an accident at work or occupational illness. Commuting risks will be covered for accidents occurring on the direct route between the workplace and the establishment. However, </w:t>
      </w:r>
      <w:r w:rsidR="00B70908">
        <w:rPr>
          <w:color w:val="948A54" w:themeColor="background2" w:themeShade="80"/>
          <w:lang w:val="en-US"/>
        </w:rPr>
        <w:t>the</w:t>
      </w:r>
      <w:r w:rsidRPr="003475DC">
        <w:rPr>
          <w:color w:val="948A54" w:themeColor="background2" w:themeShade="80"/>
          <w:lang w:val="en-US"/>
        </w:rPr>
        <w:t xml:space="preserve"> mechanism for maintaining entitlement to daily allowances in the event of occupational injury</w:t>
      </w:r>
      <w:r w:rsidR="00B70908">
        <w:rPr>
          <w:color w:val="948A54" w:themeColor="background2" w:themeShade="80"/>
          <w:lang w:val="en-US"/>
        </w:rPr>
        <w:t xml:space="preserve"> that is applied in France is not maintained during the travel period, thus</w:t>
      </w:r>
      <w:r w:rsidRPr="003475DC">
        <w:rPr>
          <w:color w:val="948A54" w:themeColor="background2" w:themeShade="80"/>
          <w:lang w:val="en-US"/>
        </w:rPr>
        <w:t xml:space="preserve"> the </w:t>
      </w:r>
      <w:r w:rsidR="00B70908">
        <w:rPr>
          <w:color w:val="948A54" w:themeColor="background2" w:themeShade="80"/>
          <w:lang w:val="en-US"/>
        </w:rPr>
        <w:t>apprentice</w:t>
      </w:r>
      <w:r w:rsidRPr="003475DC">
        <w:rPr>
          <w:color w:val="948A54" w:themeColor="background2" w:themeShade="80"/>
          <w:lang w:val="en-US"/>
        </w:rPr>
        <w:t xml:space="preserve"> will not be entitled to these allowances. Lastly, an annuity may be paid when the degree of incapacity due to an occupational injury is equal to or greater than 10%.</w:t>
      </w:r>
    </w:p>
    <w:p w14:paraId="7BC397D0" w14:textId="77777777" w:rsidR="00521E34" w:rsidRDefault="00521E34" w:rsidP="00521E34">
      <w:pPr>
        <w:rPr>
          <w:b/>
          <w:bCs/>
          <w:u w:val="single"/>
        </w:rPr>
      </w:pPr>
      <w:r w:rsidRPr="00521E34">
        <w:rPr>
          <w:b/>
          <w:bCs/>
          <w:u w:val="single"/>
        </w:rPr>
        <w:t>Montant des cotisations</w:t>
      </w:r>
    </w:p>
    <w:p w14:paraId="7A6DF350" w14:textId="267FFFA7" w:rsidR="003C5AEF" w:rsidRDefault="00521E34" w:rsidP="00521E34">
      <w:r>
        <w:t>La cotisation AT/MP est due par le centre de formation</w:t>
      </w:r>
      <w:r w:rsidR="0094292F">
        <w:t xml:space="preserve"> en France.</w:t>
      </w:r>
      <w:r>
        <w:t xml:space="preserve"> Le taux net moyen national de la cotisation AT-MP (soit</w:t>
      </w:r>
      <w:r w:rsidR="00C3031D">
        <w:t xml:space="preserve"> 2.12</w:t>
      </w:r>
      <w:r w:rsidR="00E14572">
        <w:t xml:space="preserve"> % </w:t>
      </w:r>
      <w:r w:rsidR="00C3031D">
        <w:t>en 2025</w:t>
      </w:r>
      <w:r>
        <w:t xml:space="preserve">) est appliqué à une assiette constituée, au prorata de la durée de la période de mobilité, du salaire minimum des rentes </w:t>
      </w:r>
    </w:p>
    <w:p w14:paraId="174FB6E5" w14:textId="155EF58F" w:rsidR="00F808CD" w:rsidRPr="00B1011E" w:rsidRDefault="00F808CD" w:rsidP="00521E34">
      <w:pPr>
        <w:rPr>
          <w:color w:val="948A54" w:themeColor="background2" w:themeShade="80"/>
          <w:lang w:val="en-US"/>
        </w:rPr>
      </w:pPr>
      <w:r w:rsidRPr="00F808CD">
        <w:rPr>
          <w:color w:val="948A54" w:themeColor="background2" w:themeShade="80"/>
          <w:lang w:val="en-US"/>
        </w:rPr>
        <w:t>The AT/MP contribution is payable by the training center in France. The national average net rate of the AT/MP contribution (i.e. 2.</w:t>
      </w:r>
      <w:r w:rsidR="00C3031D">
        <w:rPr>
          <w:color w:val="948A54" w:themeColor="background2" w:themeShade="80"/>
          <w:lang w:val="en-US"/>
        </w:rPr>
        <w:t>12</w:t>
      </w:r>
      <w:r w:rsidRPr="00F808CD">
        <w:rPr>
          <w:color w:val="948A54" w:themeColor="background2" w:themeShade="80"/>
          <w:lang w:val="en-US"/>
        </w:rPr>
        <w:t>% in 20</w:t>
      </w:r>
      <w:r w:rsidR="00C3031D">
        <w:rPr>
          <w:color w:val="948A54" w:themeColor="background2" w:themeShade="80"/>
          <w:lang w:val="en-US"/>
        </w:rPr>
        <w:t>25</w:t>
      </w:r>
      <w:r w:rsidRPr="00F808CD">
        <w:rPr>
          <w:color w:val="948A54" w:themeColor="background2" w:themeShade="80"/>
          <w:lang w:val="en-US"/>
        </w:rPr>
        <w:t xml:space="preserve">) is applied to a base made up, pro rata to the duration of the mobility period, of the minimum annuity salary </w:t>
      </w:r>
    </w:p>
    <w:p w14:paraId="5C15084D" w14:textId="77777777" w:rsidR="00F808CD" w:rsidRPr="00B1011E" w:rsidRDefault="00F808CD" w:rsidP="00521E34">
      <w:pPr>
        <w:rPr>
          <w:lang w:val="en-US"/>
        </w:rPr>
      </w:pPr>
    </w:p>
    <w:p w14:paraId="5F09C780" w14:textId="6F74D3FD" w:rsidR="00523F9F" w:rsidRPr="00DB4715" w:rsidRDefault="00523F9F" w:rsidP="00D03610">
      <w:pPr>
        <w:pBdr>
          <w:top w:val="single" w:sz="4" w:space="1" w:color="auto"/>
          <w:left w:val="single" w:sz="4" w:space="4" w:color="auto"/>
          <w:bottom w:val="single" w:sz="4" w:space="1" w:color="auto"/>
          <w:right w:val="single" w:sz="4" w:space="4" w:color="auto"/>
        </w:pBdr>
        <w:rPr>
          <w:rStyle w:val="Accentuationlgre"/>
        </w:rPr>
      </w:pPr>
      <w:r w:rsidRPr="00DB4715">
        <w:rPr>
          <w:rStyle w:val="Accentuationlgre"/>
        </w:rPr>
        <w:t>Les formalités à accomplir en matière de couverture sociale</w:t>
      </w:r>
    </w:p>
    <w:p w14:paraId="3CAC4D68" w14:textId="77777777" w:rsidR="00D03610" w:rsidRDefault="00523F9F" w:rsidP="00D03610">
      <w:pPr>
        <w:pBdr>
          <w:top w:val="single" w:sz="4" w:space="1" w:color="auto"/>
          <w:left w:val="single" w:sz="4" w:space="4" w:color="auto"/>
          <w:bottom w:val="single" w:sz="4" w:space="1" w:color="auto"/>
          <w:right w:val="single" w:sz="4" w:space="4" w:color="auto"/>
        </w:pBdr>
      </w:pPr>
      <w:r w:rsidRPr="00800550">
        <w:t>S'agissant de la couverture maladie, maternité, invalidité et vieillesse, l'employeur, l'alternant ainsi que le centre de formation d'apprentis ou organisme de formation devront procéder à des déclarations</w:t>
      </w:r>
      <w:r w:rsidR="00800550" w:rsidRPr="00800550">
        <w:t> :</w:t>
      </w:r>
    </w:p>
    <w:p w14:paraId="7C5B2BF3" w14:textId="5752C5CC" w:rsidR="00D03610" w:rsidRDefault="0022135E" w:rsidP="00D03610">
      <w:pPr>
        <w:pBdr>
          <w:top w:val="single" w:sz="4" w:space="1" w:color="auto"/>
          <w:left w:val="single" w:sz="4" w:space="4" w:color="auto"/>
          <w:bottom w:val="single" w:sz="4" w:space="1" w:color="auto"/>
          <w:right w:val="single" w:sz="4" w:space="4" w:color="auto"/>
        </w:pBdr>
      </w:pPr>
      <w:r>
        <w:t xml:space="preserve">- </w:t>
      </w:r>
      <w:r w:rsidR="00523F9F" w:rsidRPr="00800550">
        <w:t xml:space="preserve">le bénéficiaire du contrat d'apprentissage effectue une déclaration auprès de sa caisse d'assurance maladie pour la prévenir de son changement de statut et le cas échéant demande </w:t>
      </w:r>
      <w:r w:rsidR="00523F9F" w:rsidRPr="00800550">
        <w:lastRenderedPageBreak/>
        <w:t>une carte européenne d'assurance maladie. Celle-ci peut être réalisée en ligne. La carte est envoyée dans un délai moyen de 2 semaines et est valable pour une durée de 2 ans. Elle permet la prise en charge des frais de santé lors de séjours temporaires dans un autre Etat membre de l'Union européenne.</w:t>
      </w:r>
    </w:p>
    <w:p w14:paraId="193177EC" w14:textId="0162F1A0" w:rsidR="00391D43" w:rsidRDefault="0022135E" w:rsidP="0022135E">
      <w:pPr>
        <w:pBdr>
          <w:top w:val="single" w:sz="4" w:space="1" w:color="auto"/>
          <w:left w:val="single" w:sz="4" w:space="4" w:color="auto"/>
          <w:bottom w:val="single" w:sz="4" w:space="1" w:color="auto"/>
          <w:right w:val="single" w:sz="4" w:space="4" w:color="auto"/>
        </w:pBdr>
      </w:pPr>
      <w:r>
        <w:t xml:space="preserve">- </w:t>
      </w:r>
      <w:r w:rsidR="00A10AE8" w:rsidRPr="00A10AE8">
        <w:t>En cas d’accident du bénéficiaire du contrat d’apprentissage, soit au cours du travail, soit au cours du trajet,</w:t>
      </w:r>
      <w:r w:rsidR="00A10AE8">
        <w:t xml:space="preserve"> </w:t>
      </w:r>
      <w:r w:rsidR="00A10AE8" w:rsidRPr="00A10AE8">
        <w:t>l’entreprise d’accueil</w:t>
      </w:r>
      <w:r w:rsidR="00A10AE8">
        <w:t xml:space="preserve"> </w:t>
      </w:r>
      <w:r w:rsidR="00A10AE8" w:rsidRPr="00A10AE8">
        <w:t>s’engage à faire parvenir à l’employeur français les éléments d’information permettant à ce dernier d’effectuer la déclaration d’accident auprès de la caisse du régime de sécurité sociale dont relève le bénéficiaire du contrat d’apprentissage.</w:t>
      </w:r>
    </w:p>
    <w:p w14:paraId="1B04D167" w14:textId="77777777" w:rsidR="001E5D4E" w:rsidRDefault="001E5D4E" w:rsidP="0022135E">
      <w:pPr>
        <w:pBdr>
          <w:top w:val="single" w:sz="4" w:space="1" w:color="auto"/>
          <w:left w:val="single" w:sz="4" w:space="4" w:color="auto"/>
          <w:bottom w:val="single" w:sz="4" w:space="1" w:color="auto"/>
          <w:right w:val="single" w:sz="4" w:space="4" w:color="auto"/>
        </w:pBdr>
      </w:pPr>
    </w:p>
    <w:p w14:paraId="51A321E1" w14:textId="77777777" w:rsidR="001E5D4E" w:rsidRPr="006A105E" w:rsidRDefault="001E5D4E" w:rsidP="001E5D4E">
      <w:pPr>
        <w:pBdr>
          <w:top w:val="single" w:sz="4" w:space="1" w:color="auto"/>
          <w:left w:val="single" w:sz="4" w:space="4" w:color="auto"/>
          <w:bottom w:val="single" w:sz="4" w:space="1" w:color="auto"/>
          <w:right w:val="single" w:sz="4" w:space="4" w:color="auto"/>
        </w:pBdr>
        <w:rPr>
          <w:rStyle w:val="Accentuationlgre"/>
          <w:color w:val="948A54" w:themeColor="background2" w:themeShade="80"/>
          <w:lang w:val="en-US"/>
        </w:rPr>
      </w:pPr>
      <w:r w:rsidRPr="006A105E">
        <w:rPr>
          <w:rStyle w:val="Accentuationlgre"/>
          <w:color w:val="948A54" w:themeColor="background2" w:themeShade="80"/>
          <w:lang w:val="en-US"/>
        </w:rPr>
        <w:t>Social security formalities</w:t>
      </w:r>
    </w:p>
    <w:p w14:paraId="7A5789DB" w14:textId="77777777" w:rsidR="001E5D4E" w:rsidRPr="006A105E" w:rsidRDefault="001E5D4E" w:rsidP="001E5D4E">
      <w:pPr>
        <w:pBdr>
          <w:top w:val="single" w:sz="4" w:space="1" w:color="auto"/>
          <w:left w:val="single" w:sz="4" w:space="4" w:color="auto"/>
          <w:bottom w:val="single" w:sz="4" w:space="1" w:color="auto"/>
          <w:right w:val="single" w:sz="4" w:space="4" w:color="auto"/>
        </w:pBdr>
        <w:rPr>
          <w:color w:val="948A54" w:themeColor="background2" w:themeShade="80"/>
          <w:lang w:val="en-US"/>
        </w:rPr>
      </w:pPr>
      <w:r w:rsidRPr="006A105E">
        <w:rPr>
          <w:color w:val="948A54" w:themeColor="background2" w:themeShade="80"/>
          <w:lang w:val="en-US"/>
        </w:rPr>
        <w:t>For health, maternity, invalidity and old-age cover, the employer, the alternant and the apprentice training center or training organization must make the following declarations:</w:t>
      </w:r>
    </w:p>
    <w:p w14:paraId="0B507D97" w14:textId="1D7B0D83" w:rsidR="001E5D4E" w:rsidRPr="006A105E" w:rsidRDefault="001E5D4E" w:rsidP="001E5D4E">
      <w:pPr>
        <w:pBdr>
          <w:top w:val="single" w:sz="4" w:space="1" w:color="auto"/>
          <w:left w:val="single" w:sz="4" w:space="4" w:color="auto"/>
          <w:bottom w:val="single" w:sz="4" w:space="1" w:color="auto"/>
          <w:right w:val="single" w:sz="4" w:space="4" w:color="auto"/>
        </w:pBdr>
        <w:rPr>
          <w:color w:val="948A54" w:themeColor="background2" w:themeShade="80"/>
          <w:lang w:val="en-US"/>
        </w:rPr>
      </w:pPr>
      <w:r w:rsidRPr="006A105E">
        <w:rPr>
          <w:color w:val="948A54" w:themeColor="background2" w:themeShade="80"/>
          <w:lang w:val="en-US"/>
        </w:rPr>
        <w:t xml:space="preserve">- the beneficiary of the apprenticeship contract notifies his or her health insurance fund of the change in </w:t>
      </w:r>
      <w:proofErr w:type="gramStart"/>
      <w:r w:rsidRPr="006A105E">
        <w:rPr>
          <w:color w:val="948A54" w:themeColor="background2" w:themeShade="80"/>
          <w:lang w:val="en-US"/>
        </w:rPr>
        <w:t>status, and</w:t>
      </w:r>
      <w:proofErr w:type="gramEnd"/>
      <w:r w:rsidRPr="006A105E">
        <w:rPr>
          <w:color w:val="948A54" w:themeColor="background2" w:themeShade="80"/>
          <w:lang w:val="en-US"/>
        </w:rPr>
        <w:t xml:space="preserve"> applies for a European health insurance card if necessary. This can be done online. The card is sent within 2 weeks on </w:t>
      </w:r>
      <w:proofErr w:type="gramStart"/>
      <w:r w:rsidRPr="006A105E">
        <w:rPr>
          <w:color w:val="948A54" w:themeColor="background2" w:themeShade="80"/>
          <w:lang w:val="en-US"/>
        </w:rPr>
        <w:t>average, and</w:t>
      </w:r>
      <w:proofErr w:type="gramEnd"/>
      <w:r w:rsidRPr="006A105E">
        <w:rPr>
          <w:color w:val="948A54" w:themeColor="background2" w:themeShade="80"/>
          <w:lang w:val="en-US"/>
        </w:rPr>
        <w:t xml:space="preserve"> is valid for 2 years. It covers healthcare costs for temporary stays in another EU member state.</w:t>
      </w:r>
    </w:p>
    <w:p w14:paraId="5A56DE83" w14:textId="71AD4443" w:rsidR="001E5D4E" w:rsidRPr="001E5D4E" w:rsidRDefault="001E5D4E" w:rsidP="0022135E">
      <w:pPr>
        <w:pBdr>
          <w:top w:val="single" w:sz="4" w:space="1" w:color="auto"/>
          <w:left w:val="single" w:sz="4" w:space="4" w:color="auto"/>
          <w:bottom w:val="single" w:sz="4" w:space="1" w:color="auto"/>
          <w:right w:val="single" w:sz="4" w:space="4" w:color="auto"/>
        </w:pBdr>
        <w:rPr>
          <w:color w:val="948A54" w:themeColor="background2" w:themeShade="80"/>
          <w:lang w:val="en-US"/>
        </w:rPr>
      </w:pPr>
      <w:r w:rsidRPr="006A105E">
        <w:rPr>
          <w:color w:val="948A54" w:themeColor="background2" w:themeShade="80"/>
          <w:lang w:val="en-US"/>
        </w:rPr>
        <w:t>- In the event of an accident to the beneficiary of the apprenticeship contract, either on the job or on the way to or from work, the host company undertakes to send the French employer the information required to file an accident declaration with the beneficiary's social security fund.</w:t>
      </w:r>
    </w:p>
    <w:sectPr w:rsidR="001E5D4E" w:rsidRPr="001E5D4E">
      <w:footerReference w:type="default" r:id="rId2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MBA Biram" w:date="2025-09-17T15:11:00Z" w:initials="BS">
    <w:p w14:paraId="69C3695B" w14:textId="77777777" w:rsidR="006F384A" w:rsidRDefault="00C3031D" w:rsidP="006F384A">
      <w:pPr>
        <w:pStyle w:val="Commentaire"/>
        <w:jc w:val="left"/>
      </w:pPr>
      <w:r>
        <w:rPr>
          <w:rStyle w:val="Marquedecommentaire"/>
        </w:rPr>
        <w:annotationRef/>
      </w:r>
      <w:r w:rsidR="006F384A">
        <w:t>A noter qu’à partir du 1</w:t>
      </w:r>
      <w:r w:rsidR="006F384A">
        <w:rPr>
          <w:vertAlign w:val="superscript"/>
        </w:rPr>
        <w:t>er</w:t>
      </w:r>
      <w:r w:rsidR="006F384A">
        <w:t xml:space="preserve"> octobre 2025 , il faudrait indiquer Martin Coriat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C369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EA82" w16cex:dateUtc="2025-09-17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C3695B" w16cid:durableId="26FCEA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13DC4" w14:textId="77777777" w:rsidR="000445E6" w:rsidRDefault="000445E6" w:rsidP="0023307C">
      <w:pPr>
        <w:spacing w:after="0" w:line="240" w:lineRule="auto"/>
      </w:pPr>
      <w:r>
        <w:separator/>
      </w:r>
    </w:p>
  </w:endnote>
  <w:endnote w:type="continuationSeparator" w:id="0">
    <w:p w14:paraId="0BB6B472" w14:textId="77777777" w:rsidR="000445E6" w:rsidRDefault="000445E6" w:rsidP="00233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932306"/>
      <w:docPartObj>
        <w:docPartGallery w:val="Page Numbers (Bottom of Page)"/>
        <w:docPartUnique/>
      </w:docPartObj>
    </w:sdtPr>
    <w:sdtEndPr/>
    <w:sdtContent>
      <w:p w14:paraId="444203CF" w14:textId="77777777" w:rsidR="00927FE9" w:rsidRDefault="00927FE9">
        <w:pPr>
          <w:pStyle w:val="Pieddepage"/>
          <w:jc w:val="right"/>
        </w:pPr>
        <w:r>
          <w:fldChar w:fldCharType="begin"/>
        </w:r>
        <w:r>
          <w:instrText>PAGE   \* MERGEFORMAT</w:instrText>
        </w:r>
        <w:r>
          <w:fldChar w:fldCharType="separate"/>
        </w:r>
        <w:r w:rsidR="00942D4B">
          <w:rPr>
            <w:noProof/>
          </w:rPr>
          <w:t>5</w:t>
        </w:r>
        <w:r>
          <w:fldChar w:fldCharType="end"/>
        </w:r>
      </w:p>
    </w:sdtContent>
  </w:sdt>
  <w:p w14:paraId="22339718" w14:textId="77777777" w:rsidR="006F46C1" w:rsidRPr="006F46C1" w:rsidRDefault="006F46C1" w:rsidP="006F46C1">
    <w:pPr>
      <w:widowControl w:val="0"/>
      <w:autoSpaceDE w:val="0"/>
      <w:autoSpaceDN w:val="0"/>
      <w:spacing w:after="0" w:line="100" w:lineRule="exact"/>
      <w:ind w:left="-800"/>
      <w:rPr>
        <w:rFonts w:ascii="Times New Roman" w:eastAsia="Calibri Light" w:hAnsi="Calibri Light" w:cs="Calibri Light"/>
        <w:sz w:val="10"/>
        <w:szCs w:val="16"/>
      </w:rPr>
    </w:pPr>
    <w:r w:rsidRPr="006F46C1">
      <w:rPr>
        <w:rFonts w:ascii="Times New Roman" w:eastAsia="Calibri Light" w:hAnsi="Calibri Light" w:cs="Calibri Light"/>
        <w:noProof/>
        <w:position w:val="-1"/>
        <w:sz w:val="10"/>
        <w:szCs w:val="16"/>
      </w:rPr>
      <mc:AlternateContent>
        <mc:Choice Requires="wpg">
          <w:drawing>
            <wp:inline distT="0" distB="0" distL="0" distR="0" wp14:anchorId="1D4A903D" wp14:editId="508C43A9">
              <wp:extent cx="1080135" cy="63500"/>
              <wp:effectExtent l="38100" t="0" r="34290" b="3175"/>
              <wp:docPr id="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63500"/>
                        <a:chOff x="0" y="0"/>
                        <a:chExt cx="1701" cy="100"/>
                      </a:xfrm>
                    </wpg:grpSpPr>
                    <wps:wsp>
                      <wps:cNvPr id="5" name="Line 2"/>
                      <wps:cNvCnPr>
                        <a:cxnSpLocks noChangeShapeType="1"/>
                      </wps:cNvCnPr>
                      <wps:spPr bwMode="auto">
                        <a:xfrm>
                          <a:off x="0" y="50"/>
                          <a:ext cx="1701" cy="0"/>
                        </a:xfrm>
                        <a:prstGeom prst="line">
                          <a:avLst/>
                        </a:prstGeom>
                        <a:noFill/>
                        <a:ln w="63500">
                          <a:solidFill>
                            <a:srgbClr val="6859A2"/>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45C458" id="Groupe 4" o:spid="_x0000_s1026" style="width:85.05pt;height:5pt;mso-position-horizontal-relative:char;mso-position-vertical-relative:line" coordsize="17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">
              <v:line id="Line 2" o:spid="_x0000_s1027" style="position:absolute;visibility:visible;mso-wrap-style:square" from="0,50" to="170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" strokecolor="#6859a2" strokeweight="5pt"/>
              <w10:anchorlock/>
            </v:group>
          </w:pict>
        </mc:Fallback>
      </mc:AlternateContent>
    </w:r>
  </w:p>
  <w:p w14:paraId="30383762" w14:textId="77777777" w:rsidR="006F46C1" w:rsidRPr="006F46C1" w:rsidRDefault="006F46C1" w:rsidP="006F46C1">
    <w:pPr>
      <w:widowControl w:val="0"/>
      <w:autoSpaceDE w:val="0"/>
      <w:autoSpaceDN w:val="0"/>
      <w:spacing w:before="4" w:after="0" w:line="240" w:lineRule="auto"/>
      <w:rPr>
        <w:rFonts w:ascii="Times New Roman" w:eastAsia="Calibri Light" w:hAnsi="Calibri Light" w:cs="Calibri Light"/>
        <w:sz w:val="14"/>
        <w:szCs w:val="16"/>
      </w:rPr>
    </w:pPr>
  </w:p>
  <w:p w14:paraId="0068B45A" w14:textId="2A4A0D8E" w:rsidR="005E7441" w:rsidRPr="007566E2" w:rsidRDefault="00242D23" w:rsidP="005E7441">
    <w:pPr>
      <w:widowControl w:val="0"/>
      <w:autoSpaceDE w:val="0"/>
      <w:autoSpaceDN w:val="0"/>
      <w:spacing w:after="0"/>
      <w:ind w:left="100"/>
      <w:rPr>
        <w:rFonts w:ascii="Calibri Light" w:eastAsia="Calibri" w:hAnsi="Calibri Light" w:cs="Calibri Light"/>
        <w:bCs/>
        <w:sz w:val="16"/>
        <w:szCs w:val="16"/>
      </w:rPr>
    </w:pPr>
    <w:r>
      <w:rPr>
        <w:rFonts w:ascii="Calibri" w:eastAsia="Calibri" w:hAnsi="Calibri" w:cs="Times New Roman"/>
        <w:b/>
        <w:sz w:val="16"/>
        <w:szCs w:val="16"/>
      </w:rPr>
      <w:t xml:space="preserve">DE VINCI </w:t>
    </w:r>
    <w:r w:rsidR="006F384A">
      <w:rPr>
        <w:rFonts w:ascii="Calibri" w:eastAsia="Calibri" w:hAnsi="Calibri" w:cs="Times New Roman"/>
        <w:b/>
        <w:sz w:val="16"/>
        <w:szCs w:val="16"/>
      </w:rPr>
      <w:t>HIGHER</w:t>
    </w:r>
    <w:r>
      <w:rPr>
        <w:rFonts w:ascii="Calibri" w:eastAsia="Calibri" w:hAnsi="Calibri" w:cs="Times New Roman"/>
        <w:b/>
        <w:sz w:val="16"/>
        <w:szCs w:val="16"/>
      </w:rPr>
      <w:t xml:space="preserve"> EDUCATION </w:t>
    </w:r>
    <w:r w:rsidR="005E7441" w:rsidRPr="00D5671C">
      <w:rPr>
        <w:rFonts w:ascii="Calibri" w:eastAsia="Calibri" w:hAnsi="Calibri" w:cs="Times New Roman"/>
        <w:b/>
        <w:sz w:val="16"/>
        <w:szCs w:val="16"/>
      </w:rPr>
      <w:t xml:space="preserve">SAS – Gestionnaire du CFA </w:t>
    </w:r>
  </w:p>
  <w:p w14:paraId="4BDB86D5" w14:textId="77777777" w:rsidR="005E7441" w:rsidRPr="004D2A6B" w:rsidRDefault="005E7441" w:rsidP="005E7441">
    <w:pPr>
      <w:widowControl w:val="0"/>
      <w:autoSpaceDE w:val="0"/>
      <w:autoSpaceDN w:val="0"/>
      <w:spacing w:after="0"/>
      <w:ind w:left="100"/>
      <w:rPr>
        <w:rFonts w:ascii="Calibri Light" w:eastAsia="Calibri" w:hAnsi="Calibri Light" w:cs="Calibri Light"/>
        <w:bCs/>
        <w:sz w:val="16"/>
        <w:szCs w:val="16"/>
        <w:lang w:val="it-IT"/>
      </w:rPr>
    </w:pPr>
    <w:r w:rsidRPr="004D2A6B">
      <w:rPr>
        <w:rFonts w:ascii="Calibri Light" w:eastAsia="Calibri" w:hAnsi="Calibri Light" w:cs="Calibri Light"/>
        <w:bCs/>
        <w:sz w:val="16"/>
        <w:szCs w:val="16"/>
        <w:lang w:val="it-IT"/>
      </w:rPr>
      <w:t>47, boulevard de Pesaro 92000 NANTERRE – N</w:t>
    </w:r>
    <w:r w:rsidRPr="004D2A6B">
      <w:rPr>
        <w:rFonts w:ascii="Calibri Light" w:eastAsia="Calibri" w:hAnsi="Calibri Light" w:cs="Calibri Light"/>
        <w:bCs/>
        <w:sz w:val="16"/>
        <w:szCs w:val="16"/>
        <w:vertAlign w:val="superscript"/>
        <w:lang w:val="it-IT"/>
      </w:rPr>
      <w:t>o</w:t>
    </w:r>
    <w:r w:rsidRPr="004D2A6B">
      <w:rPr>
        <w:rFonts w:ascii="Calibri Light" w:eastAsia="Calibri" w:hAnsi="Calibri Light" w:cs="Calibri Light"/>
        <w:bCs/>
        <w:sz w:val="16"/>
        <w:szCs w:val="16"/>
        <w:lang w:val="it-IT"/>
      </w:rPr>
      <w:t xml:space="preserve"> SIREN : 440 870 319 – N</w:t>
    </w:r>
    <w:r w:rsidRPr="004D2A6B">
      <w:rPr>
        <w:rFonts w:ascii="Calibri Light" w:eastAsia="Calibri" w:hAnsi="Calibri Light" w:cs="Calibri Light"/>
        <w:bCs/>
        <w:sz w:val="16"/>
        <w:szCs w:val="16"/>
        <w:vertAlign w:val="superscript"/>
        <w:lang w:val="it-IT"/>
      </w:rPr>
      <w:t>o</w:t>
    </w:r>
    <w:r w:rsidRPr="004D2A6B">
      <w:rPr>
        <w:rFonts w:ascii="Calibri Light" w:eastAsia="Calibri" w:hAnsi="Calibri Light" w:cs="Calibri Light"/>
        <w:bCs/>
        <w:sz w:val="16"/>
        <w:szCs w:val="16"/>
        <w:lang w:val="it-IT"/>
      </w:rPr>
      <w:t xml:space="preserve"> SIRET : 440 870 319 00025 – APE : 8542Z</w:t>
    </w:r>
  </w:p>
  <w:p w14:paraId="04E4564E" w14:textId="3FD084AE" w:rsidR="006C30F2" w:rsidRPr="006E3849" w:rsidRDefault="005E7441" w:rsidP="005E7441">
    <w:pPr>
      <w:widowControl w:val="0"/>
      <w:autoSpaceDE w:val="0"/>
      <w:autoSpaceDN w:val="0"/>
      <w:spacing w:after="0"/>
      <w:ind w:left="100"/>
      <w:rPr>
        <w:rFonts w:ascii="Calibri Light" w:eastAsia="Calibri Light" w:hAnsi="Calibri Light" w:cs="Calibri Light"/>
        <w:bCs/>
        <w:sz w:val="16"/>
        <w:szCs w:val="16"/>
      </w:rPr>
    </w:pPr>
    <w:r w:rsidRPr="00DC20FD">
      <w:rPr>
        <w:rFonts w:ascii="Calibri Light" w:eastAsia="Calibri Light" w:hAnsi="Calibri Light" w:cs="Calibri Light"/>
        <w:bCs/>
        <w:sz w:val="16"/>
        <w:szCs w:val="16"/>
      </w:rPr>
      <w:t>+33 1 81 00 30 68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14CEE" w14:textId="77777777" w:rsidR="000445E6" w:rsidRDefault="000445E6" w:rsidP="0023307C">
      <w:pPr>
        <w:spacing w:after="0" w:line="240" w:lineRule="auto"/>
      </w:pPr>
      <w:r>
        <w:separator/>
      </w:r>
    </w:p>
  </w:footnote>
  <w:footnote w:type="continuationSeparator" w:id="0">
    <w:p w14:paraId="4DD354BC" w14:textId="77777777" w:rsidR="000445E6" w:rsidRDefault="000445E6" w:rsidP="00233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27.6pt;visibility:visible;mso-wrap-style:square" o:bullet="t">
        <v:imagedata r:id="rId1" o:title=""/>
      </v:shape>
    </w:pict>
  </w:numPicBullet>
  <w:abstractNum w:abstractNumId="0" w15:restartNumberingAfterBreak="0">
    <w:nsid w:val="000F75A5"/>
    <w:multiLevelType w:val="hybridMultilevel"/>
    <w:tmpl w:val="0B563D86"/>
    <w:lvl w:ilvl="0" w:tplc="5EC2D592">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F31453"/>
    <w:multiLevelType w:val="hybridMultilevel"/>
    <w:tmpl w:val="DD62B30A"/>
    <w:lvl w:ilvl="0" w:tplc="5EC2D592">
      <w:start w:val="1"/>
      <w:numFmt w:val="bullet"/>
      <w:lvlText w:val=""/>
      <w:lvlPicBulletId w:val="0"/>
      <w:lvlJc w:val="left"/>
      <w:pPr>
        <w:tabs>
          <w:tab w:val="num" w:pos="780"/>
        </w:tabs>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6B57CB0"/>
    <w:multiLevelType w:val="multilevel"/>
    <w:tmpl w:val="BC2461DC"/>
    <w:lvl w:ilvl="0">
      <w:start w:val="1"/>
      <w:numFmt w:val="decimal"/>
      <w:lvlText w:val="Article %1"/>
      <w:lvlJc w:val="left"/>
      <w:pPr>
        <w:ind w:left="1211" w:hanging="1211"/>
      </w:pPr>
      <w:rPr>
        <w:rFonts w:hint="default"/>
        <w:b/>
        <w:i w:val="0"/>
        <w:sz w:val="22"/>
        <w:szCs w:val="22"/>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0A3417F9"/>
    <w:multiLevelType w:val="hybridMultilevel"/>
    <w:tmpl w:val="57025ED4"/>
    <w:lvl w:ilvl="0" w:tplc="87DED406">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C530C63"/>
    <w:multiLevelType w:val="hybridMultilevel"/>
    <w:tmpl w:val="A3EC4690"/>
    <w:lvl w:ilvl="0" w:tplc="E6BA2534">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85DC2"/>
    <w:multiLevelType w:val="hybridMultilevel"/>
    <w:tmpl w:val="59129F20"/>
    <w:lvl w:ilvl="0" w:tplc="87DED406">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A3111AA"/>
    <w:multiLevelType w:val="hybridMultilevel"/>
    <w:tmpl w:val="868AE292"/>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3161D7"/>
    <w:multiLevelType w:val="hybridMultilevel"/>
    <w:tmpl w:val="779AABC2"/>
    <w:lvl w:ilvl="0" w:tplc="87DED406">
      <w:start w:val="1"/>
      <w:numFmt w:val="bullet"/>
      <w:lvlText w:val=""/>
      <w:lvlPicBulletId w:val="0"/>
      <w:lvlJc w:val="left"/>
      <w:pPr>
        <w:ind w:left="2140" w:hanging="360"/>
      </w:pPr>
      <w:rPr>
        <w:rFonts w:ascii="Symbol" w:hAnsi="Symbol"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8" w15:restartNumberingAfterBreak="0">
    <w:nsid w:val="26774C38"/>
    <w:multiLevelType w:val="hybridMultilevel"/>
    <w:tmpl w:val="919CA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8A2C07"/>
    <w:multiLevelType w:val="hybridMultilevel"/>
    <w:tmpl w:val="88CC8414"/>
    <w:lvl w:ilvl="0" w:tplc="520627FE">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9C330C"/>
    <w:multiLevelType w:val="multilevel"/>
    <w:tmpl w:val="0A6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66FD2"/>
    <w:multiLevelType w:val="hybridMultilevel"/>
    <w:tmpl w:val="576422E2"/>
    <w:lvl w:ilvl="0" w:tplc="B2C81C86">
      <w:start w:val="1"/>
      <w:numFmt w:val="bullet"/>
      <w:lvlText w:val=""/>
      <w:lvlPicBulletId w:val="0"/>
      <w:lvlJc w:val="left"/>
      <w:pPr>
        <w:tabs>
          <w:tab w:val="num" w:pos="720"/>
        </w:tabs>
        <w:ind w:left="720" w:hanging="360"/>
      </w:pPr>
      <w:rPr>
        <w:rFonts w:ascii="Symbol" w:hAnsi="Symbol" w:hint="default"/>
      </w:rPr>
    </w:lvl>
    <w:lvl w:ilvl="1" w:tplc="AAAC3E18" w:tentative="1">
      <w:start w:val="1"/>
      <w:numFmt w:val="bullet"/>
      <w:lvlText w:val=""/>
      <w:lvlJc w:val="left"/>
      <w:pPr>
        <w:tabs>
          <w:tab w:val="num" w:pos="1440"/>
        </w:tabs>
        <w:ind w:left="1440" w:hanging="360"/>
      </w:pPr>
      <w:rPr>
        <w:rFonts w:ascii="Symbol" w:hAnsi="Symbol" w:hint="default"/>
      </w:rPr>
    </w:lvl>
    <w:lvl w:ilvl="2" w:tplc="92D8117E" w:tentative="1">
      <w:start w:val="1"/>
      <w:numFmt w:val="bullet"/>
      <w:lvlText w:val=""/>
      <w:lvlJc w:val="left"/>
      <w:pPr>
        <w:tabs>
          <w:tab w:val="num" w:pos="2160"/>
        </w:tabs>
        <w:ind w:left="2160" w:hanging="360"/>
      </w:pPr>
      <w:rPr>
        <w:rFonts w:ascii="Symbol" w:hAnsi="Symbol" w:hint="default"/>
      </w:rPr>
    </w:lvl>
    <w:lvl w:ilvl="3" w:tplc="5632321A" w:tentative="1">
      <w:start w:val="1"/>
      <w:numFmt w:val="bullet"/>
      <w:lvlText w:val=""/>
      <w:lvlJc w:val="left"/>
      <w:pPr>
        <w:tabs>
          <w:tab w:val="num" w:pos="2880"/>
        </w:tabs>
        <w:ind w:left="2880" w:hanging="360"/>
      </w:pPr>
      <w:rPr>
        <w:rFonts w:ascii="Symbol" w:hAnsi="Symbol" w:hint="default"/>
      </w:rPr>
    </w:lvl>
    <w:lvl w:ilvl="4" w:tplc="5A46A20A" w:tentative="1">
      <w:start w:val="1"/>
      <w:numFmt w:val="bullet"/>
      <w:lvlText w:val=""/>
      <w:lvlJc w:val="left"/>
      <w:pPr>
        <w:tabs>
          <w:tab w:val="num" w:pos="3600"/>
        </w:tabs>
        <w:ind w:left="3600" w:hanging="360"/>
      </w:pPr>
      <w:rPr>
        <w:rFonts w:ascii="Symbol" w:hAnsi="Symbol" w:hint="default"/>
      </w:rPr>
    </w:lvl>
    <w:lvl w:ilvl="5" w:tplc="077ECFC2" w:tentative="1">
      <w:start w:val="1"/>
      <w:numFmt w:val="bullet"/>
      <w:lvlText w:val=""/>
      <w:lvlJc w:val="left"/>
      <w:pPr>
        <w:tabs>
          <w:tab w:val="num" w:pos="4320"/>
        </w:tabs>
        <w:ind w:left="4320" w:hanging="360"/>
      </w:pPr>
      <w:rPr>
        <w:rFonts w:ascii="Symbol" w:hAnsi="Symbol" w:hint="default"/>
      </w:rPr>
    </w:lvl>
    <w:lvl w:ilvl="6" w:tplc="C424399C" w:tentative="1">
      <w:start w:val="1"/>
      <w:numFmt w:val="bullet"/>
      <w:lvlText w:val=""/>
      <w:lvlJc w:val="left"/>
      <w:pPr>
        <w:tabs>
          <w:tab w:val="num" w:pos="5040"/>
        </w:tabs>
        <w:ind w:left="5040" w:hanging="360"/>
      </w:pPr>
      <w:rPr>
        <w:rFonts w:ascii="Symbol" w:hAnsi="Symbol" w:hint="default"/>
      </w:rPr>
    </w:lvl>
    <w:lvl w:ilvl="7" w:tplc="9C40F1A8" w:tentative="1">
      <w:start w:val="1"/>
      <w:numFmt w:val="bullet"/>
      <w:lvlText w:val=""/>
      <w:lvlJc w:val="left"/>
      <w:pPr>
        <w:tabs>
          <w:tab w:val="num" w:pos="5760"/>
        </w:tabs>
        <w:ind w:left="5760" w:hanging="360"/>
      </w:pPr>
      <w:rPr>
        <w:rFonts w:ascii="Symbol" w:hAnsi="Symbol" w:hint="default"/>
      </w:rPr>
    </w:lvl>
    <w:lvl w:ilvl="8" w:tplc="40F8E87E"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9495591"/>
    <w:multiLevelType w:val="hybridMultilevel"/>
    <w:tmpl w:val="EA926B7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03D1648"/>
    <w:multiLevelType w:val="hybridMultilevel"/>
    <w:tmpl w:val="AF0E50B0"/>
    <w:lvl w:ilvl="0" w:tplc="B1A82772">
      <w:start w:val="1"/>
      <w:numFmt w:val="bullet"/>
      <w:lvlText w:val="-"/>
      <w:lvlJc w:val="left"/>
      <w:pPr>
        <w:ind w:left="750" w:hanging="690"/>
      </w:pPr>
      <w:rPr>
        <w:rFonts w:ascii="Arial" w:eastAsiaTheme="minorHAnsi" w:hAnsi="Arial" w:cs="Arial" w:hint="default"/>
        <w:color w:val="auto"/>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4" w15:restartNumberingAfterBreak="0">
    <w:nsid w:val="44425D4A"/>
    <w:multiLevelType w:val="hybridMultilevel"/>
    <w:tmpl w:val="70944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93659D6"/>
    <w:multiLevelType w:val="multilevel"/>
    <w:tmpl w:val="616A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E734E"/>
    <w:multiLevelType w:val="hybridMultilevel"/>
    <w:tmpl w:val="1DD4A09A"/>
    <w:lvl w:ilvl="0" w:tplc="80DAC62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20499A"/>
    <w:multiLevelType w:val="hybridMultilevel"/>
    <w:tmpl w:val="50B8FE18"/>
    <w:lvl w:ilvl="0" w:tplc="45FEABE2">
      <w:start w:val="1"/>
      <w:numFmt w:val="decimal"/>
      <w:lvlText w:val="Article %1"/>
      <w:lvlJc w:val="left"/>
      <w:pPr>
        <w:ind w:left="1211" w:hanging="360"/>
      </w:pPr>
      <w:rPr>
        <w:rFonts w:hint="default"/>
        <w:b/>
        <w:i w:val="0"/>
        <w:sz w:val="22"/>
        <w:szCs w:val="22"/>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8" w15:restartNumberingAfterBreak="0">
    <w:nsid w:val="52C47BDB"/>
    <w:multiLevelType w:val="hybridMultilevel"/>
    <w:tmpl w:val="D55605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76C252E"/>
    <w:multiLevelType w:val="hybridMultilevel"/>
    <w:tmpl w:val="23E0A5F8"/>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7B87BD9"/>
    <w:multiLevelType w:val="hybridMultilevel"/>
    <w:tmpl w:val="27BA9714"/>
    <w:lvl w:ilvl="0" w:tplc="CA70AF9E">
      <w:start w:val="1"/>
      <w:numFmt w:val="decimal"/>
      <w:lvlText w:val="Article %1"/>
      <w:lvlJc w:val="left"/>
      <w:pPr>
        <w:ind w:left="720" w:hanging="360"/>
      </w:pPr>
      <w:rPr>
        <w:rFonts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EFF240D"/>
    <w:multiLevelType w:val="hybridMultilevel"/>
    <w:tmpl w:val="875AEA9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622D1DD2"/>
    <w:multiLevelType w:val="hybridMultilevel"/>
    <w:tmpl w:val="9FD0659C"/>
    <w:lvl w:ilvl="0" w:tplc="520627FE">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183C59"/>
    <w:multiLevelType w:val="hybridMultilevel"/>
    <w:tmpl w:val="835E490A"/>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E41661"/>
    <w:multiLevelType w:val="hybridMultilevel"/>
    <w:tmpl w:val="52003F2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E21282A"/>
    <w:multiLevelType w:val="hybridMultilevel"/>
    <w:tmpl w:val="722EAEE0"/>
    <w:lvl w:ilvl="0" w:tplc="DF1E42E0">
      <w:start w:val="1"/>
      <w:numFmt w:val="bullet"/>
      <w:pStyle w:val="Paragraphedeliste"/>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56523B"/>
    <w:multiLevelType w:val="hybridMultilevel"/>
    <w:tmpl w:val="B8D0A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593237"/>
    <w:multiLevelType w:val="hybridMultilevel"/>
    <w:tmpl w:val="6722DBCA"/>
    <w:lvl w:ilvl="0" w:tplc="5EC2D592">
      <w:start w:val="1"/>
      <w:numFmt w:val="bullet"/>
      <w:lvlText w:val=""/>
      <w:lvlPicBulletId w:val="0"/>
      <w:lvlJc w:val="left"/>
      <w:pPr>
        <w:tabs>
          <w:tab w:val="num" w:pos="720"/>
        </w:tabs>
        <w:ind w:left="720" w:hanging="360"/>
      </w:pPr>
      <w:rPr>
        <w:rFonts w:ascii="Symbol" w:hAnsi="Symbol" w:hint="default"/>
      </w:rPr>
    </w:lvl>
    <w:lvl w:ilvl="1" w:tplc="EA0A17F6" w:tentative="1">
      <w:start w:val="1"/>
      <w:numFmt w:val="bullet"/>
      <w:lvlText w:val=""/>
      <w:lvlJc w:val="left"/>
      <w:pPr>
        <w:tabs>
          <w:tab w:val="num" w:pos="1440"/>
        </w:tabs>
        <w:ind w:left="1440" w:hanging="360"/>
      </w:pPr>
      <w:rPr>
        <w:rFonts w:ascii="Symbol" w:hAnsi="Symbol" w:hint="default"/>
      </w:rPr>
    </w:lvl>
    <w:lvl w:ilvl="2" w:tplc="AAEC8926" w:tentative="1">
      <w:start w:val="1"/>
      <w:numFmt w:val="bullet"/>
      <w:lvlText w:val=""/>
      <w:lvlJc w:val="left"/>
      <w:pPr>
        <w:tabs>
          <w:tab w:val="num" w:pos="2160"/>
        </w:tabs>
        <w:ind w:left="2160" w:hanging="360"/>
      </w:pPr>
      <w:rPr>
        <w:rFonts w:ascii="Symbol" w:hAnsi="Symbol" w:hint="default"/>
      </w:rPr>
    </w:lvl>
    <w:lvl w:ilvl="3" w:tplc="E31EACF6" w:tentative="1">
      <w:start w:val="1"/>
      <w:numFmt w:val="bullet"/>
      <w:lvlText w:val=""/>
      <w:lvlJc w:val="left"/>
      <w:pPr>
        <w:tabs>
          <w:tab w:val="num" w:pos="2880"/>
        </w:tabs>
        <w:ind w:left="2880" w:hanging="360"/>
      </w:pPr>
      <w:rPr>
        <w:rFonts w:ascii="Symbol" w:hAnsi="Symbol" w:hint="default"/>
      </w:rPr>
    </w:lvl>
    <w:lvl w:ilvl="4" w:tplc="CB52BC72" w:tentative="1">
      <w:start w:val="1"/>
      <w:numFmt w:val="bullet"/>
      <w:lvlText w:val=""/>
      <w:lvlJc w:val="left"/>
      <w:pPr>
        <w:tabs>
          <w:tab w:val="num" w:pos="3600"/>
        </w:tabs>
        <w:ind w:left="3600" w:hanging="360"/>
      </w:pPr>
      <w:rPr>
        <w:rFonts w:ascii="Symbol" w:hAnsi="Symbol" w:hint="default"/>
      </w:rPr>
    </w:lvl>
    <w:lvl w:ilvl="5" w:tplc="05DAEE84" w:tentative="1">
      <w:start w:val="1"/>
      <w:numFmt w:val="bullet"/>
      <w:lvlText w:val=""/>
      <w:lvlJc w:val="left"/>
      <w:pPr>
        <w:tabs>
          <w:tab w:val="num" w:pos="4320"/>
        </w:tabs>
        <w:ind w:left="4320" w:hanging="360"/>
      </w:pPr>
      <w:rPr>
        <w:rFonts w:ascii="Symbol" w:hAnsi="Symbol" w:hint="default"/>
      </w:rPr>
    </w:lvl>
    <w:lvl w:ilvl="6" w:tplc="D5F6D93A" w:tentative="1">
      <w:start w:val="1"/>
      <w:numFmt w:val="bullet"/>
      <w:lvlText w:val=""/>
      <w:lvlJc w:val="left"/>
      <w:pPr>
        <w:tabs>
          <w:tab w:val="num" w:pos="5040"/>
        </w:tabs>
        <w:ind w:left="5040" w:hanging="360"/>
      </w:pPr>
      <w:rPr>
        <w:rFonts w:ascii="Symbol" w:hAnsi="Symbol" w:hint="default"/>
      </w:rPr>
    </w:lvl>
    <w:lvl w:ilvl="7" w:tplc="1D0CB386" w:tentative="1">
      <w:start w:val="1"/>
      <w:numFmt w:val="bullet"/>
      <w:lvlText w:val=""/>
      <w:lvlJc w:val="left"/>
      <w:pPr>
        <w:tabs>
          <w:tab w:val="num" w:pos="5760"/>
        </w:tabs>
        <w:ind w:left="5760" w:hanging="360"/>
      </w:pPr>
      <w:rPr>
        <w:rFonts w:ascii="Symbol" w:hAnsi="Symbol" w:hint="default"/>
      </w:rPr>
    </w:lvl>
    <w:lvl w:ilvl="8" w:tplc="A7B2DC7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71FE7EEE"/>
    <w:multiLevelType w:val="hybridMultilevel"/>
    <w:tmpl w:val="8DF0923A"/>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C4B09F7"/>
    <w:multiLevelType w:val="hybridMultilevel"/>
    <w:tmpl w:val="FA6EDFCE"/>
    <w:lvl w:ilvl="0" w:tplc="520627FE">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0795781">
    <w:abstractNumId w:val="2"/>
  </w:num>
  <w:num w:numId="2" w16cid:durableId="1929727216">
    <w:abstractNumId w:val="3"/>
  </w:num>
  <w:num w:numId="3" w16cid:durableId="1047677819">
    <w:abstractNumId w:val="27"/>
  </w:num>
  <w:num w:numId="4" w16cid:durableId="592396904">
    <w:abstractNumId w:val="0"/>
  </w:num>
  <w:num w:numId="5" w16cid:durableId="828322880">
    <w:abstractNumId w:val="1"/>
  </w:num>
  <w:num w:numId="6" w16cid:durableId="1434780775">
    <w:abstractNumId w:val="13"/>
  </w:num>
  <w:num w:numId="7" w16cid:durableId="1771074585">
    <w:abstractNumId w:val="18"/>
  </w:num>
  <w:num w:numId="8" w16cid:durableId="389304156">
    <w:abstractNumId w:val="11"/>
  </w:num>
  <w:num w:numId="9" w16cid:durableId="685712984">
    <w:abstractNumId w:val="23"/>
  </w:num>
  <w:num w:numId="10" w16cid:durableId="1879127500">
    <w:abstractNumId w:val="17"/>
  </w:num>
  <w:num w:numId="11" w16cid:durableId="1115828595">
    <w:abstractNumId w:val="16"/>
  </w:num>
  <w:num w:numId="12" w16cid:durableId="518197194">
    <w:abstractNumId w:val="7"/>
  </w:num>
  <w:num w:numId="13" w16cid:durableId="846528789">
    <w:abstractNumId w:val="3"/>
  </w:num>
  <w:num w:numId="14" w16cid:durableId="267078237">
    <w:abstractNumId w:val="27"/>
  </w:num>
  <w:num w:numId="15" w16cid:durableId="1358433110">
    <w:abstractNumId w:val="21"/>
  </w:num>
  <w:num w:numId="16" w16cid:durableId="1416777212">
    <w:abstractNumId w:val="6"/>
  </w:num>
  <w:num w:numId="17" w16cid:durableId="1820926731">
    <w:abstractNumId w:val="18"/>
  </w:num>
  <w:num w:numId="18" w16cid:durableId="1452431406">
    <w:abstractNumId w:val="18"/>
  </w:num>
  <w:num w:numId="19" w16cid:durableId="2108769527">
    <w:abstractNumId w:val="28"/>
  </w:num>
  <w:num w:numId="20" w16cid:durableId="106050002">
    <w:abstractNumId w:val="5"/>
  </w:num>
  <w:num w:numId="21" w16cid:durableId="2070885519">
    <w:abstractNumId w:val="19"/>
  </w:num>
  <w:num w:numId="22" w16cid:durableId="1291983874">
    <w:abstractNumId w:val="15"/>
  </w:num>
  <w:num w:numId="23" w16cid:durableId="1219778145">
    <w:abstractNumId w:val="10"/>
  </w:num>
  <w:num w:numId="24" w16cid:durableId="165096299">
    <w:abstractNumId w:val="20"/>
  </w:num>
  <w:num w:numId="25" w16cid:durableId="1183324561">
    <w:abstractNumId w:val="4"/>
  </w:num>
  <w:num w:numId="26" w16cid:durableId="844243231">
    <w:abstractNumId w:val="26"/>
  </w:num>
  <w:num w:numId="27" w16cid:durableId="349844734">
    <w:abstractNumId w:val="25"/>
  </w:num>
  <w:num w:numId="28" w16cid:durableId="111901633">
    <w:abstractNumId w:val="14"/>
  </w:num>
  <w:num w:numId="29" w16cid:durableId="1286890888">
    <w:abstractNumId w:val="8"/>
  </w:num>
  <w:num w:numId="30" w16cid:durableId="339552844">
    <w:abstractNumId w:val="22"/>
  </w:num>
  <w:num w:numId="31" w16cid:durableId="1888948478">
    <w:abstractNumId w:val="9"/>
  </w:num>
  <w:num w:numId="32" w16cid:durableId="1708677531">
    <w:abstractNumId w:val="29"/>
  </w:num>
  <w:num w:numId="33" w16cid:durableId="20983744">
    <w:abstractNumId w:val="12"/>
  </w:num>
  <w:num w:numId="34" w16cid:durableId="2021275767">
    <w:abstractNumId w:val="24"/>
  </w:num>
  <w:num w:numId="35" w16cid:durableId="210973797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BA Biram">
    <w15:presenceInfo w15:providerId="AD" w15:userId="S::biram.samba@devinci.fr::f08cad3b-f24a-4d77-a23f-cc70d6b70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08"/>
  <w:hyphenationZone w:val="425"/>
  <w:characterSpacingControl w:val="doNotCompress"/>
  <w:hdrShapeDefaults>
    <o:shapedefaults v:ext="edit" spidmax="3073"/>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C7"/>
    <w:rsid w:val="00002E5D"/>
    <w:rsid w:val="00006199"/>
    <w:rsid w:val="000065EF"/>
    <w:rsid w:val="000143AD"/>
    <w:rsid w:val="00014E65"/>
    <w:rsid w:val="00016093"/>
    <w:rsid w:val="0001668A"/>
    <w:rsid w:val="00017C0E"/>
    <w:rsid w:val="00030AA2"/>
    <w:rsid w:val="00030CE7"/>
    <w:rsid w:val="0003295C"/>
    <w:rsid w:val="00041439"/>
    <w:rsid w:val="000445E6"/>
    <w:rsid w:val="000521DC"/>
    <w:rsid w:val="00053EC7"/>
    <w:rsid w:val="000542F4"/>
    <w:rsid w:val="000545D6"/>
    <w:rsid w:val="000551F5"/>
    <w:rsid w:val="00061E0B"/>
    <w:rsid w:val="00066A91"/>
    <w:rsid w:val="00067B82"/>
    <w:rsid w:val="00070DB1"/>
    <w:rsid w:val="000722A6"/>
    <w:rsid w:val="00074118"/>
    <w:rsid w:val="00076BCD"/>
    <w:rsid w:val="00077C57"/>
    <w:rsid w:val="0008005E"/>
    <w:rsid w:val="00082BD0"/>
    <w:rsid w:val="00083B22"/>
    <w:rsid w:val="000840D1"/>
    <w:rsid w:val="00084382"/>
    <w:rsid w:val="00093B21"/>
    <w:rsid w:val="0009572F"/>
    <w:rsid w:val="00096880"/>
    <w:rsid w:val="000A1415"/>
    <w:rsid w:val="000A2C0C"/>
    <w:rsid w:val="000B164D"/>
    <w:rsid w:val="000B25AA"/>
    <w:rsid w:val="000B2B5A"/>
    <w:rsid w:val="000B4C66"/>
    <w:rsid w:val="000B4D22"/>
    <w:rsid w:val="000B726C"/>
    <w:rsid w:val="000B7D38"/>
    <w:rsid w:val="000C1F2A"/>
    <w:rsid w:val="000C32D0"/>
    <w:rsid w:val="000C3A34"/>
    <w:rsid w:val="000C4185"/>
    <w:rsid w:val="000C6C7B"/>
    <w:rsid w:val="000D2740"/>
    <w:rsid w:val="000D3C15"/>
    <w:rsid w:val="000D7215"/>
    <w:rsid w:val="000E4214"/>
    <w:rsid w:val="000F245E"/>
    <w:rsid w:val="000F34A3"/>
    <w:rsid w:val="000F5C5F"/>
    <w:rsid w:val="000F6E0D"/>
    <w:rsid w:val="001006CF"/>
    <w:rsid w:val="00105BF5"/>
    <w:rsid w:val="001067DC"/>
    <w:rsid w:val="001109CA"/>
    <w:rsid w:val="00110CDB"/>
    <w:rsid w:val="00124921"/>
    <w:rsid w:val="0012542B"/>
    <w:rsid w:val="00130414"/>
    <w:rsid w:val="00132659"/>
    <w:rsid w:val="00143168"/>
    <w:rsid w:val="00146494"/>
    <w:rsid w:val="00147C13"/>
    <w:rsid w:val="00160882"/>
    <w:rsid w:val="00167F32"/>
    <w:rsid w:val="00175A03"/>
    <w:rsid w:val="001765C0"/>
    <w:rsid w:val="00177404"/>
    <w:rsid w:val="00182730"/>
    <w:rsid w:val="00186BC7"/>
    <w:rsid w:val="001917AF"/>
    <w:rsid w:val="0019273D"/>
    <w:rsid w:val="001A1EF0"/>
    <w:rsid w:val="001A2360"/>
    <w:rsid w:val="001A2622"/>
    <w:rsid w:val="001A2777"/>
    <w:rsid w:val="001A4C72"/>
    <w:rsid w:val="001A6401"/>
    <w:rsid w:val="001B116D"/>
    <w:rsid w:val="001B4B87"/>
    <w:rsid w:val="001B668D"/>
    <w:rsid w:val="001C0A72"/>
    <w:rsid w:val="001C6216"/>
    <w:rsid w:val="001D05F0"/>
    <w:rsid w:val="001D2C96"/>
    <w:rsid w:val="001D3686"/>
    <w:rsid w:val="001D5C09"/>
    <w:rsid w:val="001D6B01"/>
    <w:rsid w:val="001E203A"/>
    <w:rsid w:val="001E48FF"/>
    <w:rsid w:val="001E5695"/>
    <w:rsid w:val="001E5D4E"/>
    <w:rsid w:val="001E6F5B"/>
    <w:rsid w:val="001E780C"/>
    <w:rsid w:val="001E7BA2"/>
    <w:rsid w:val="001F2503"/>
    <w:rsid w:val="001F7A0E"/>
    <w:rsid w:val="00203C5D"/>
    <w:rsid w:val="0020683E"/>
    <w:rsid w:val="00207132"/>
    <w:rsid w:val="00210CAD"/>
    <w:rsid w:val="00211130"/>
    <w:rsid w:val="00213F56"/>
    <w:rsid w:val="0022049D"/>
    <w:rsid w:val="0022135E"/>
    <w:rsid w:val="00222FDC"/>
    <w:rsid w:val="00223614"/>
    <w:rsid w:val="0022406B"/>
    <w:rsid w:val="00224DB4"/>
    <w:rsid w:val="002306BD"/>
    <w:rsid w:val="0023307C"/>
    <w:rsid w:val="002413CB"/>
    <w:rsid w:val="00242D23"/>
    <w:rsid w:val="0024388F"/>
    <w:rsid w:val="00246EA4"/>
    <w:rsid w:val="002515E0"/>
    <w:rsid w:val="00251A81"/>
    <w:rsid w:val="00254A17"/>
    <w:rsid w:val="00262016"/>
    <w:rsid w:val="002669E1"/>
    <w:rsid w:val="00267208"/>
    <w:rsid w:val="002742AF"/>
    <w:rsid w:val="00274CC5"/>
    <w:rsid w:val="00275633"/>
    <w:rsid w:val="00280B43"/>
    <w:rsid w:val="00280F58"/>
    <w:rsid w:val="00281D8A"/>
    <w:rsid w:val="00283AA4"/>
    <w:rsid w:val="002854D2"/>
    <w:rsid w:val="00287956"/>
    <w:rsid w:val="00290CBB"/>
    <w:rsid w:val="00294209"/>
    <w:rsid w:val="00294F7F"/>
    <w:rsid w:val="002952B4"/>
    <w:rsid w:val="00296656"/>
    <w:rsid w:val="002974D7"/>
    <w:rsid w:val="00297823"/>
    <w:rsid w:val="002A2525"/>
    <w:rsid w:val="002A2B7F"/>
    <w:rsid w:val="002A32AA"/>
    <w:rsid w:val="002A517C"/>
    <w:rsid w:val="002A7223"/>
    <w:rsid w:val="002A7500"/>
    <w:rsid w:val="002A7721"/>
    <w:rsid w:val="002B0136"/>
    <w:rsid w:val="002B1D17"/>
    <w:rsid w:val="002C1662"/>
    <w:rsid w:val="002C2CE8"/>
    <w:rsid w:val="002C7808"/>
    <w:rsid w:val="002D460E"/>
    <w:rsid w:val="002D612B"/>
    <w:rsid w:val="002E6300"/>
    <w:rsid w:val="002F0EFB"/>
    <w:rsid w:val="002F5049"/>
    <w:rsid w:val="002F6AD2"/>
    <w:rsid w:val="003004E2"/>
    <w:rsid w:val="00303D05"/>
    <w:rsid w:val="003105DB"/>
    <w:rsid w:val="00312937"/>
    <w:rsid w:val="0031330C"/>
    <w:rsid w:val="00313D1D"/>
    <w:rsid w:val="00316D8B"/>
    <w:rsid w:val="003237A5"/>
    <w:rsid w:val="00327B55"/>
    <w:rsid w:val="00330BF5"/>
    <w:rsid w:val="00333FCD"/>
    <w:rsid w:val="003370CC"/>
    <w:rsid w:val="0033780B"/>
    <w:rsid w:val="00343DCF"/>
    <w:rsid w:val="0034444B"/>
    <w:rsid w:val="003475DC"/>
    <w:rsid w:val="0035321A"/>
    <w:rsid w:val="00355E9B"/>
    <w:rsid w:val="003563D8"/>
    <w:rsid w:val="00357396"/>
    <w:rsid w:val="003624C5"/>
    <w:rsid w:val="00363B7C"/>
    <w:rsid w:val="00371381"/>
    <w:rsid w:val="0037289F"/>
    <w:rsid w:val="003848C7"/>
    <w:rsid w:val="00385F20"/>
    <w:rsid w:val="00391D43"/>
    <w:rsid w:val="003A4301"/>
    <w:rsid w:val="003A4745"/>
    <w:rsid w:val="003A5BFD"/>
    <w:rsid w:val="003A6B98"/>
    <w:rsid w:val="003A79FD"/>
    <w:rsid w:val="003B0DE8"/>
    <w:rsid w:val="003B341B"/>
    <w:rsid w:val="003B532C"/>
    <w:rsid w:val="003B6341"/>
    <w:rsid w:val="003C0E0B"/>
    <w:rsid w:val="003C2315"/>
    <w:rsid w:val="003C3B38"/>
    <w:rsid w:val="003C5AEF"/>
    <w:rsid w:val="003C6B10"/>
    <w:rsid w:val="003D2729"/>
    <w:rsid w:val="003D4D90"/>
    <w:rsid w:val="003D5C54"/>
    <w:rsid w:val="003E1487"/>
    <w:rsid w:val="003E1F7C"/>
    <w:rsid w:val="003E3FE2"/>
    <w:rsid w:val="003F0E0A"/>
    <w:rsid w:val="003F254F"/>
    <w:rsid w:val="003F2639"/>
    <w:rsid w:val="003F38A5"/>
    <w:rsid w:val="003F5608"/>
    <w:rsid w:val="003F7829"/>
    <w:rsid w:val="00402187"/>
    <w:rsid w:val="00406A60"/>
    <w:rsid w:val="00412767"/>
    <w:rsid w:val="004166A4"/>
    <w:rsid w:val="00416F8A"/>
    <w:rsid w:val="00417350"/>
    <w:rsid w:val="00420DEE"/>
    <w:rsid w:val="004240F4"/>
    <w:rsid w:val="00424E27"/>
    <w:rsid w:val="00430DD6"/>
    <w:rsid w:val="00433E9B"/>
    <w:rsid w:val="00437927"/>
    <w:rsid w:val="0044112E"/>
    <w:rsid w:val="004427BE"/>
    <w:rsid w:val="00442963"/>
    <w:rsid w:val="00443636"/>
    <w:rsid w:val="00443B1A"/>
    <w:rsid w:val="00446C5A"/>
    <w:rsid w:val="004477B2"/>
    <w:rsid w:val="00452980"/>
    <w:rsid w:val="0045542E"/>
    <w:rsid w:val="004559A5"/>
    <w:rsid w:val="00456B37"/>
    <w:rsid w:val="00457E48"/>
    <w:rsid w:val="00465D34"/>
    <w:rsid w:val="00470F9B"/>
    <w:rsid w:val="004760F7"/>
    <w:rsid w:val="00481621"/>
    <w:rsid w:val="00486531"/>
    <w:rsid w:val="004912CD"/>
    <w:rsid w:val="00491CF1"/>
    <w:rsid w:val="00491F95"/>
    <w:rsid w:val="00492D23"/>
    <w:rsid w:val="0049416D"/>
    <w:rsid w:val="004A1305"/>
    <w:rsid w:val="004A24E2"/>
    <w:rsid w:val="004A2E59"/>
    <w:rsid w:val="004B0C7D"/>
    <w:rsid w:val="004B1DF4"/>
    <w:rsid w:val="004C2F2F"/>
    <w:rsid w:val="004C33DB"/>
    <w:rsid w:val="004C5EA0"/>
    <w:rsid w:val="004C7C0D"/>
    <w:rsid w:val="004C7EC0"/>
    <w:rsid w:val="004D1AD5"/>
    <w:rsid w:val="004D2A6B"/>
    <w:rsid w:val="004D3327"/>
    <w:rsid w:val="004D5A43"/>
    <w:rsid w:val="004D7B32"/>
    <w:rsid w:val="004E1509"/>
    <w:rsid w:val="004E17FF"/>
    <w:rsid w:val="004E263B"/>
    <w:rsid w:val="004E440C"/>
    <w:rsid w:val="004E766A"/>
    <w:rsid w:val="004F08F1"/>
    <w:rsid w:val="004F3522"/>
    <w:rsid w:val="004F7357"/>
    <w:rsid w:val="00500ACD"/>
    <w:rsid w:val="0050140A"/>
    <w:rsid w:val="00506464"/>
    <w:rsid w:val="005101F6"/>
    <w:rsid w:val="005116BD"/>
    <w:rsid w:val="00511843"/>
    <w:rsid w:val="00513102"/>
    <w:rsid w:val="00513A14"/>
    <w:rsid w:val="00514252"/>
    <w:rsid w:val="00514619"/>
    <w:rsid w:val="0051591E"/>
    <w:rsid w:val="005207B5"/>
    <w:rsid w:val="00521E34"/>
    <w:rsid w:val="00523F9F"/>
    <w:rsid w:val="00526019"/>
    <w:rsid w:val="00526134"/>
    <w:rsid w:val="00533CAB"/>
    <w:rsid w:val="00533D15"/>
    <w:rsid w:val="005352C6"/>
    <w:rsid w:val="00535574"/>
    <w:rsid w:val="005359E3"/>
    <w:rsid w:val="00540BE7"/>
    <w:rsid w:val="005414FF"/>
    <w:rsid w:val="00541650"/>
    <w:rsid w:val="00541BC3"/>
    <w:rsid w:val="00542A7B"/>
    <w:rsid w:val="00543BB1"/>
    <w:rsid w:val="00551095"/>
    <w:rsid w:val="0055538B"/>
    <w:rsid w:val="00555D6F"/>
    <w:rsid w:val="005575F6"/>
    <w:rsid w:val="00560D66"/>
    <w:rsid w:val="005618A4"/>
    <w:rsid w:val="00562C5F"/>
    <w:rsid w:val="00564D2D"/>
    <w:rsid w:val="00566755"/>
    <w:rsid w:val="00566914"/>
    <w:rsid w:val="00567823"/>
    <w:rsid w:val="00567C9D"/>
    <w:rsid w:val="005709C1"/>
    <w:rsid w:val="005711AA"/>
    <w:rsid w:val="0057561A"/>
    <w:rsid w:val="00582EFD"/>
    <w:rsid w:val="005837C8"/>
    <w:rsid w:val="00585B16"/>
    <w:rsid w:val="00587ED6"/>
    <w:rsid w:val="00591AE9"/>
    <w:rsid w:val="005923CA"/>
    <w:rsid w:val="00594B5B"/>
    <w:rsid w:val="00597EBC"/>
    <w:rsid w:val="005A2827"/>
    <w:rsid w:val="005B074F"/>
    <w:rsid w:val="005B2D05"/>
    <w:rsid w:val="005B4769"/>
    <w:rsid w:val="005B6665"/>
    <w:rsid w:val="005C1BA0"/>
    <w:rsid w:val="005C2838"/>
    <w:rsid w:val="005C35C3"/>
    <w:rsid w:val="005C5BD2"/>
    <w:rsid w:val="005D532A"/>
    <w:rsid w:val="005D6629"/>
    <w:rsid w:val="005D6D67"/>
    <w:rsid w:val="005E3165"/>
    <w:rsid w:val="005E3222"/>
    <w:rsid w:val="005E34EA"/>
    <w:rsid w:val="005E4489"/>
    <w:rsid w:val="005E7441"/>
    <w:rsid w:val="005F6223"/>
    <w:rsid w:val="0060611B"/>
    <w:rsid w:val="00623894"/>
    <w:rsid w:val="00624F0B"/>
    <w:rsid w:val="00625AE3"/>
    <w:rsid w:val="0062754C"/>
    <w:rsid w:val="00630060"/>
    <w:rsid w:val="006345F0"/>
    <w:rsid w:val="0064040B"/>
    <w:rsid w:val="00640E4A"/>
    <w:rsid w:val="00641300"/>
    <w:rsid w:val="00645FFB"/>
    <w:rsid w:val="00646C77"/>
    <w:rsid w:val="00646CD4"/>
    <w:rsid w:val="006518B8"/>
    <w:rsid w:val="00652677"/>
    <w:rsid w:val="006527A2"/>
    <w:rsid w:val="00653A67"/>
    <w:rsid w:val="00653FF2"/>
    <w:rsid w:val="00654855"/>
    <w:rsid w:val="00660C78"/>
    <w:rsid w:val="006623D8"/>
    <w:rsid w:val="0066384D"/>
    <w:rsid w:val="0066472C"/>
    <w:rsid w:val="00665A6F"/>
    <w:rsid w:val="00666B39"/>
    <w:rsid w:val="00670590"/>
    <w:rsid w:val="0067208C"/>
    <w:rsid w:val="006738D7"/>
    <w:rsid w:val="00674C6E"/>
    <w:rsid w:val="00685174"/>
    <w:rsid w:val="00687FCF"/>
    <w:rsid w:val="0069149F"/>
    <w:rsid w:val="00693B8C"/>
    <w:rsid w:val="006944BC"/>
    <w:rsid w:val="00694E46"/>
    <w:rsid w:val="006A0D16"/>
    <w:rsid w:val="006A2D71"/>
    <w:rsid w:val="006A50ED"/>
    <w:rsid w:val="006B0038"/>
    <w:rsid w:val="006B01E8"/>
    <w:rsid w:val="006B2561"/>
    <w:rsid w:val="006B5B04"/>
    <w:rsid w:val="006B712D"/>
    <w:rsid w:val="006B7A84"/>
    <w:rsid w:val="006C13C8"/>
    <w:rsid w:val="006C140E"/>
    <w:rsid w:val="006C169C"/>
    <w:rsid w:val="006C30F2"/>
    <w:rsid w:val="006C3725"/>
    <w:rsid w:val="006C3D06"/>
    <w:rsid w:val="006C5CA0"/>
    <w:rsid w:val="006C677E"/>
    <w:rsid w:val="006D0F90"/>
    <w:rsid w:val="006E1E1F"/>
    <w:rsid w:val="006E2636"/>
    <w:rsid w:val="006E3849"/>
    <w:rsid w:val="006E419E"/>
    <w:rsid w:val="006E4247"/>
    <w:rsid w:val="006E71FD"/>
    <w:rsid w:val="006F384A"/>
    <w:rsid w:val="006F46C1"/>
    <w:rsid w:val="006F4BF9"/>
    <w:rsid w:val="006F57F1"/>
    <w:rsid w:val="007000C6"/>
    <w:rsid w:val="007026A4"/>
    <w:rsid w:val="00702B8F"/>
    <w:rsid w:val="00703480"/>
    <w:rsid w:val="00706FE2"/>
    <w:rsid w:val="00712A32"/>
    <w:rsid w:val="007165DA"/>
    <w:rsid w:val="00716B5D"/>
    <w:rsid w:val="00716E5C"/>
    <w:rsid w:val="00717570"/>
    <w:rsid w:val="00721714"/>
    <w:rsid w:val="00721F46"/>
    <w:rsid w:val="007246CC"/>
    <w:rsid w:val="007261EE"/>
    <w:rsid w:val="00726CA9"/>
    <w:rsid w:val="00726DAC"/>
    <w:rsid w:val="007271C3"/>
    <w:rsid w:val="00735466"/>
    <w:rsid w:val="00737B01"/>
    <w:rsid w:val="00741117"/>
    <w:rsid w:val="00746984"/>
    <w:rsid w:val="00750038"/>
    <w:rsid w:val="007500E1"/>
    <w:rsid w:val="00750845"/>
    <w:rsid w:val="00751B99"/>
    <w:rsid w:val="007566E2"/>
    <w:rsid w:val="007618AF"/>
    <w:rsid w:val="00765F22"/>
    <w:rsid w:val="00766EFA"/>
    <w:rsid w:val="007700D2"/>
    <w:rsid w:val="00774164"/>
    <w:rsid w:val="00774678"/>
    <w:rsid w:val="00776C8E"/>
    <w:rsid w:val="0078367A"/>
    <w:rsid w:val="00783AFB"/>
    <w:rsid w:val="00785100"/>
    <w:rsid w:val="007878E0"/>
    <w:rsid w:val="00790933"/>
    <w:rsid w:val="00790DF2"/>
    <w:rsid w:val="0079120E"/>
    <w:rsid w:val="00793CBE"/>
    <w:rsid w:val="007940AC"/>
    <w:rsid w:val="00797419"/>
    <w:rsid w:val="007A1C26"/>
    <w:rsid w:val="007A2C30"/>
    <w:rsid w:val="007A67C0"/>
    <w:rsid w:val="007B7875"/>
    <w:rsid w:val="007B7EF9"/>
    <w:rsid w:val="007C02B1"/>
    <w:rsid w:val="007C1360"/>
    <w:rsid w:val="007D01F5"/>
    <w:rsid w:val="007D5534"/>
    <w:rsid w:val="007E2FA8"/>
    <w:rsid w:val="007F128A"/>
    <w:rsid w:val="007F637B"/>
    <w:rsid w:val="00800550"/>
    <w:rsid w:val="00801B28"/>
    <w:rsid w:val="00801BAA"/>
    <w:rsid w:val="00801CF5"/>
    <w:rsid w:val="00804857"/>
    <w:rsid w:val="00804FFA"/>
    <w:rsid w:val="00805164"/>
    <w:rsid w:val="008055A1"/>
    <w:rsid w:val="008113E2"/>
    <w:rsid w:val="008117ED"/>
    <w:rsid w:val="00811C60"/>
    <w:rsid w:val="0081207C"/>
    <w:rsid w:val="00816B4A"/>
    <w:rsid w:val="0082179A"/>
    <w:rsid w:val="008279D9"/>
    <w:rsid w:val="00830F65"/>
    <w:rsid w:val="00831082"/>
    <w:rsid w:val="008310A0"/>
    <w:rsid w:val="0083331F"/>
    <w:rsid w:val="00835454"/>
    <w:rsid w:val="00835985"/>
    <w:rsid w:val="008375DD"/>
    <w:rsid w:val="008401C1"/>
    <w:rsid w:val="00840A69"/>
    <w:rsid w:val="00841607"/>
    <w:rsid w:val="00851D33"/>
    <w:rsid w:val="00852ADD"/>
    <w:rsid w:val="0085623E"/>
    <w:rsid w:val="00857898"/>
    <w:rsid w:val="00862FC9"/>
    <w:rsid w:val="00863364"/>
    <w:rsid w:val="00864237"/>
    <w:rsid w:val="008653CE"/>
    <w:rsid w:val="0086697D"/>
    <w:rsid w:val="0086769C"/>
    <w:rsid w:val="00870509"/>
    <w:rsid w:val="0087251C"/>
    <w:rsid w:val="00873BF8"/>
    <w:rsid w:val="0088013C"/>
    <w:rsid w:val="00880BBD"/>
    <w:rsid w:val="008820D8"/>
    <w:rsid w:val="00890C09"/>
    <w:rsid w:val="008912A4"/>
    <w:rsid w:val="0089144F"/>
    <w:rsid w:val="00895272"/>
    <w:rsid w:val="0089707D"/>
    <w:rsid w:val="0089787A"/>
    <w:rsid w:val="008A012D"/>
    <w:rsid w:val="008A356D"/>
    <w:rsid w:val="008A6742"/>
    <w:rsid w:val="008A690E"/>
    <w:rsid w:val="008A7BB9"/>
    <w:rsid w:val="008B067D"/>
    <w:rsid w:val="008B3DCD"/>
    <w:rsid w:val="008B4BB1"/>
    <w:rsid w:val="008B5671"/>
    <w:rsid w:val="008B6D81"/>
    <w:rsid w:val="008B7033"/>
    <w:rsid w:val="008C09E0"/>
    <w:rsid w:val="008C34AE"/>
    <w:rsid w:val="008C35DC"/>
    <w:rsid w:val="008C6890"/>
    <w:rsid w:val="008D2FAE"/>
    <w:rsid w:val="008E4068"/>
    <w:rsid w:val="008E4312"/>
    <w:rsid w:val="008F041F"/>
    <w:rsid w:val="008F0DDD"/>
    <w:rsid w:val="008F1653"/>
    <w:rsid w:val="008F4516"/>
    <w:rsid w:val="009009F6"/>
    <w:rsid w:val="00901867"/>
    <w:rsid w:val="00902C76"/>
    <w:rsid w:val="009032EE"/>
    <w:rsid w:val="00903952"/>
    <w:rsid w:val="00903C6B"/>
    <w:rsid w:val="00904D6A"/>
    <w:rsid w:val="00910146"/>
    <w:rsid w:val="00911827"/>
    <w:rsid w:val="009147DF"/>
    <w:rsid w:val="009151E1"/>
    <w:rsid w:val="00927FE9"/>
    <w:rsid w:val="009307C7"/>
    <w:rsid w:val="00932295"/>
    <w:rsid w:val="0093327E"/>
    <w:rsid w:val="00935449"/>
    <w:rsid w:val="00937697"/>
    <w:rsid w:val="0094292F"/>
    <w:rsid w:val="00942D4B"/>
    <w:rsid w:val="009443B3"/>
    <w:rsid w:val="00944CA9"/>
    <w:rsid w:val="00945E68"/>
    <w:rsid w:val="00946F22"/>
    <w:rsid w:val="0094743B"/>
    <w:rsid w:val="0095009C"/>
    <w:rsid w:val="00951AA6"/>
    <w:rsid w:val="00951CB8"/>
    <w:rsid w:val="00955EF5"/>
    <w:rsid w:val="00956641"/>
    <w:rsid w:val="00957E73"/>
    <w:rsid w:val="00960613"/>
    <w:rsid w:val="00963880"/>
    <w:rsid w:val="00965535"/>
    <w:rsid w:val="00965567"/>
    <w:rsid w:val="00971085"/>
    <w:rsid w:val="00980B09"/>
    <w:rsid w:val="0098172B"/>
    <w:rsid w:val="00981773"/>
    <w:rsid w:val="00982C70"/>
    <w:rsid w:val="0098358D"/>
    <w:rsid w:val="009851B1"/>
    <w:rsid w:val="00985D51"/>
    <w:rsid w:val="00985E40"/>
    <w:rsid w:val="00987EC8"/>
    <w:rsid w:val="00995869"/>
    <w:rsid w:val="009A0659"/>
    <w:rsid w:val="009A0912"/>
    <w:rsid w:val="009A279A"/>
    <w:rsid w:val="009A3EF8"/>
    <w:rsid w:val="009A459A"/>
    <w:rsid w:val="009A7E90"/>
    <w:rsid w:val="009B0635"/>
    <w:rsid w:val="009B0DC7"/>
    <w:rsid w:val="009B13B6"/>
    <w:rsid w:val="009B22F3"/>
    <w:rsid w:val="009B3354"/>
    <w:rsid w:val="009B49E9"/>
    <w:rsid w:val="009B5716"/>
    <w:rsid w:val="009B58BB"/>
    <w:rsid w:val="009C0CF8"/>
    <w:rsid w:val="009C0EF1"/>
    <w:rsid w:val="009C14B2"/>
    <w:rsid w:val="009C364C"/>
    <w:rsid w:val="009C4431"/>
    <w:rsid w:val="009C48D2"/>
    <w:rsid w:val="009C70E6"/>
    <w:rsid w:val="009C7E58"/>
    <w:rsid w:val="009D1B01"/>
    <w:rsid w:val="009D244C"/>
    <w:rsid w:val="009D35F2"/>
    <w:rsid w:val="009D3C5E"/>
    <w:rsid w:val="009E0334"/>
    <w:rsid w:val="009E42C2"/>
    <w:rsid w:val="009E5B66"/>
    <w:rsid w:val="009F1E6F"/>
    <w:rsid w:val="009F2468"/>
    <w:rsid w:val="009F54B4"/>
    <w:rsid w:val="009F63A7"/>
    <w:rsid w:val="00A00CAE"/>
    <w:rsid w:val="00A022D5"/>
    <w:rsid w:val="00A047DF"/>
    <w:rsid w:val="00A051D3"/>
    <w:rsid w:val="00A05963"/>
    <w:rsid w:val="00A063B6"/>
    <w:rsid w:val="00A06B65"/>
    <w:rsid w:val="00A10AE8"/>
    <w:rsid w:val="00A121D0"/>
    <w:rsid w:val="00A14554"/>
    <w:rsid w:val="00A152BB"/>
    <w:rsid w:val="00A16669"/>
    <w:rsid w:val="00A20D12"/>
    <w:rsid w:val="00A21F2B"/>
    <w:rsid w:val="00A235D1"/>
    <w:rsid w:val="00A251DE"/>
    <w:rsid w:val="00A265E1"/>
    <w:rsid w:val="00A2753C"/>
    <w:rsid w:val="00A33AB0"/>
    <w:rsid w:val="00A37363"/>
    <w:rsid w:val="00A374C6"/>
    <w:rsid w:val="00A40E1F"/>
    <w:rsid w:val="00A415DC"/>
    <w:rsid w:val="00A41FF9"/>
    <w:rsid w:val="00A4296D"/>
    <w:rsid w:val="00A43737"/>
    <w:rsid w:val="00A50A27"/>
    <w:rsid w:val="00A50B4B"/>
    <w:rsid w:val="00A50CC5"/>
    <w:rsid w:val="00A56817"/>
    <w:rsid w:val="00A621DC"/>
    <w:rsid w:val="00A645A6"/>
    <w:rsid w:val="00A663DD"/>
    <w:rsid w:val="00A70145"/>
    <w:rsid w:val="00A705D1"/>
    <w:rsid w:val="00A70836"/>
    <w:rsid w:val="00A7301D"/>
    <w:rsid w:val="00A7356B"/>
    <w:rsid w:val="00A75B10"/>
    <w:rsid w:val="00A8205C"/>
    <w:rsid w:val="00A822B0"/>
    <w:rsid w:val="00A83355"/>
    <w:rsid w:val="00A87D06"/>
    <w:rsid w:val="00A9370F"/>
    <w:rsid w:val="00AA58C1"/>
    <w:rsid w:val="00AB0762"/>
    <w:rsid w:val="00AB11FF"/>
    <w:rsid w:val="00AB1A38"/>
    <w:rsid w:val="00AB2847"/>
    <w:rsid w:val="00AB3848"/>
    <w:rsid w:val="00AB3D6E"/>
    <w:rsid w:val="00AB4593"/>
    <w:rsid w:val="00AB4704"/>
    <w:rsid w:val="00AB7189"/>
    <w:rsid w:val="00AC0920"/>
    <w:rsid w:val="00AC0EE8"/>
    <w:rsid w:val="00AC0FD4"/>
    <w:rsid w:val="00AC541E"/>
    <w:rsid w:val="00AC5AA8"/>
    <w:rsid w:val="00AC5B07"/>
    <w:rsid w:val="00AC6AA6"/>
    <w:rsid w:val="00AD0E94"/>
    <w:rsid w:val="00AD7809"/>
    <w:rsid w:val="00AD7E35"/>
    <w:rsid w:val="00AE6FCB"/>
    <w:rsid w:val="00B00191"/>
    <w:rsid w:val="00B019AD"/>
    <w:rsid w:val="00B01CBE"/>
    <w:rsid w:val="00B03BFA"/>
    <w:rsid w:val="00B072A8"/>
    <w:rsid w:val="00B073EA"/>
    <w:rsid w:val="00B1011E"/>
    <w:rsid w:val="00B12A79"/>
    <w:rsid w:val="00B14BB1"/>
    <w:rsid w:val="00B16936"/>
    <w:rsid w:val="00B17F1D"/>
    <w:rsid w:val="00B214A3"/>
    <w:rsid w:val="00B22B3A"/>
    <w:rsid w:val="00B23AB0"/>
    <w:rsid w:val="00B30EBD"/>
    <w:rsid w:val="00B34ED1"/>
    <w:rsid w:val="00B40691"/>
    <w:rsid w:val="00B40CB2"/>
    <w:rsid w:val="00B43A75"/>
    <w:rsid w:val="00B44BB5"/>
    <w:rsid w:val="00B45CA9"/>
    <w:rsid w:val="00B47371"/>
    <w:rsid w:val="00B473B8"/>
    <w:rsid w:val="00B474DD"/>
    <w:rsid w:val="00B5091D"/>
    <w:rsid w:val="00B51018"/>
    <w:rsid w:val="00B54166"/>
    <w:rsid w:val="00B54CEF"/>
    <w:rsid w:val="00B56078"/>
    <w:rsid w:val="00B566B0"/>
    <w:rsid w:val="00B605F6"/>
    <w:rsid w:val="00B6270C"/>
    <w:rsid w:val="00B66940"/>
    <w:rsid w:val="00B70908"/>
    <w:rsid w:val="00B73408"/>
    <w:rsid w:val="00B76806"/>
    <w:rsid w:val="00B76AAC"/>
    <w:rsid w:val="00B76DD9"/>
    <w:rsid w:val="00B85C5D"/>
    <w:rsid w:val="00B85E36"/>
    <w:rsid w:val="00B863DE"/>
    <w:rsid w:val="00B9251A"/>
    <w:rsid w:val="00B9353A"/>
    <w:rsid w:val="00B9591A"/>
    <w:rsid w:val="00B9695A"/>
    <w:rsid w:val="00BA569B"/>
    <w:rsid w:val="00BA70B8"/>
    <w:rsid w:val="00BB0922"/>
    <w:rsid w:val="00BB2E38"/>
    <w:rsid w:val="00BB41DD"/>
    <w:rsid w:val="00BB4323"/>
    <w:rsid w:val="00BB6C66"/>
    <w:rsid w:val="00BC1C53"/>
    <w:rsid w:val="00BD2634"/>
    <w:rsid w:val="00BD3DF8"/>
    <w:rsid w:val="00BD62EF"/>
    <w:rsid w:val="00BD7477"/>
    <w:rsid w:val="00BE06CD"/>
    <w:rsid w:val="00BE31B5"/>
    <w:rsid w:val="00BE3CDD"/>
    <w:rsid w:val="00BE403C"/>
    <w:rsid w:val="00BE4877"/>
    <w:rsid w:val="00BE5631"/>
    <w:rsid w:val="00BE5AB2"/>
    <w:rsid w:val="00BE61EC"/>
    <w:rsid w:val="00BE70CA"/>
    <w:rsid w:val="00BF36DF"/>
    <w:rsid w:val="00BF3708"/>
    <w:rsid w:val="00BF5F4B"/>
    <w:rsid w:val="00C005DB"/>
    <w:rsid w:val="00C00C71"/>
    <w:rsid w:val="00C010CF"/>
    <w:rsid w:val="00C02721"/>
    <w:rsid w:val="00C0549D"/>
    <w:rsid w:val="00C07641"/>
    <w:rsid w:val="00C12514"/>
    <w:rsid w:val="00C12E3C"/>
    <w:rsid w:val="00C149CF"/>
    <w:rsid w:val="00C16355"/>
    <w:rsid w:val="00C17EFB"/>
    <w:rsid w:val="00C215D9"/>
    <w:rsid w:val="00C2451F"/>
    <w:rsid w:val="00C249F0"/>
    <w:rsid w:val="00C2622B"/>
    <w:rsid w:val="00C2688E"/>
    <w:rsid w:val="00C3031D"/>
    <w:rsid w:val="00C33920"/>
    <w:rsid w:val="00C35788"/>
    <w:rsid w:val="00C441A8"/>
    <w:rsid w:val="00C45390"/>
    <w:rsid w:val="00C50CDB"/>
    <w:rsid w:val="00C52B38"/>
    <w:rsid w:val="00C56551"/>
    <w:rsid w:val="00C5767E"/>
    <w:rsid w:val="00C61ABF"/>
    <w:rsid w:val="00C678C4"/>
    <w:rsid w:val="00C67FC5"/>
    <w:rsid w:val="00C72671"/>
    <w:rsid w:val="00C77D2D"/>
    <w:rsid w:val="00C77E45"/>
    <w:rsid w:val="00C8130F"/>
    <w:rsid w:val="00C851DA"/>
    <w:rsid w:val="00C91233"/>
    <w:rsid w:val="00C91A18"/>
    <w:rsid w:val="00C9201F"/>
    <w:rsid w:val="00C92ED0"/>
    <w:rsid w:val="00C955C2"/>
    <w:rsid w:val="00CA279F"/>
    <w:rsid w:val="00CA2FF9"/>
    <w:rsid w:val="00CA35D2"/>
    <w:rsid w:val="00CA6707"/>
    <w:rsid w:val="00CB5B56"/>
    <w:rsid w:val="00CB6BCD"/>
    <w:rsid w:val="00CB7BD8"/>
    <w:rsid w:val="00CC114F"/>
    <w:rsid w:val="00CC3093"/>
    <w:rsid w:val="00CC344D"/>
    <w:rsid w:val="00CC78AC"/>
    <w:rsid w:val="00CD02AC"/>
    <w:rsid w:val="00CD0539"/>
    <w:rsid w:val="00CD2FC7"/>
    <w:rsid w:val="00CD311D"/>
    <w:rsid w:val="00CD451A"/>
    <w:rsid w:val="00CD7142"/>
    <w:rsid w:val="00CE354D"/>
    <w:rsid w:val="00CE4C09"/>
    <w:rsid w:val="00CE5CDB"/>
    <w:rsid w:val="00CF033F"/>
    <w:rsid w:val="00CF13C0"/>
    <w:rsid w:val="00CF296D"/>
    <w:rsid w:val="00CF538E"/>
    <w:rsid w:val="00CF5F1F"/>
    <w:rsid w:val="00CF7319"/>
    <w:rsid w:val="00D02486"/>
    <w:rsid w:val="00D027C1"/>
    <w:rsid w:val="00D0299E"/>
    <w:rsid w:val="00D035B2"/>
    <w:rsid w:val="00D03610"/>
    <w:rsid w:val="00D07572"/>
    <w:rsid w:val="00D077F5"/>
    <w:rsid w:val="00D10F13"/>
    <w:rsid w:val="00D114EA"/>
    <w:rsid w:val="00D11E7B"/>
    <w:rsid w:val="00D132D4"/>
    <w:rsid w:val="00D17B0A"/>
    <w:rsid w:val="00D207BC"/>
    <w:rsid w:val="00D2434B"/>
    <w:rsid w:val="00D27DA6"/>
    <w:rsid w:val="00D337CE"/>
    <w:rsid w:val="00D34198"/>
    <w:rsid w:val="00D34202"/>
    <w:rsid w:val="00D431C3"/>
    <w:rsid w:val="00D45AF7"/>
    <w:rsid w:val="00D45B6F"/>
    <w:rsid w:val="00D5139A"/>
    <w:rsid w:val="00D5224A"/>
    <w:rsid w:val="00D57494"/>
    <w:rsid w:val="00D61840"/>
    <w:rsid w:val="00D61D22"/>
    <w:rsid w:val="00D71C5D"/>
    <w:rsid w:val="00D726DB"/>
    <w:rsid w:val="00D7309E"/>
    <w:rsid w:val="00D74756"/>
    <w:rsid w:val="00D76ADF"/>
    <w:rsid w:val="00D77B1E"/>
    <w:rsid w:val="00D80733"/>
    <w:rsid w:val="00D8115D"/>
    <w:rsid w:val="00D81244"/>
    <w:rsid w:val="00D832B1"/>
    <w:rsid w:val="00D83577"/>
    <w:rsid w:val="00D8403C"/>
    <w:rsid w:val="00D8653E"/>
    <w:rsid w:val="00D86D39"/>
    <w:rsid w:val="00D912F8"/>
    <w:rsid w:val="00D918BC"/>
    <w:rsid w:val="00D95CD3"/>
    <w:rsid w:val="00DA5F0D"/>
    <w:rsid w:val="00DA782E"/>
    <w:rsid w:val="00DB0005"/>
    <w:rsid w:val="00DB0445"/>
    <w:rsid w:val="00DB4715"/>
    <w:rsid w:val="00DB6219"/>
    <w:rsid w:val="00DB6833"/>
    <w:rsid w:val="00DC0DBD"/>
    <w:rsid w:val="00DC1A12"/>
    <w:rsid w:val="00DC347B"/>
    <w:rsid w:val="00DC34B0"/>
    <w:rsid w:val="00DC4CB0"/>
    <w:rsid w:val="00DD05EF"/>
    <w:rsid w:val="00DD0BD9"/>
    <w:rsid w:val="00DD167F"/>
    <w:rsid w:val="00DD2CAF"/>
    <w:rsid w:val="00DD683A"/>
    <w:rsid w:val="00DE05FA"/>
    <w:rsid w:val="00DE16B0"/>
    <w:rsid w:val="00DE3221"/>
    <w:rsid w:val="00DE4E91"/>
    <w:rsid w:val="00DE4F3B"/>
    <w:rsid w:val="00DE547F"/>
    <w:rsid w:val="00DE562A"/>
    <w:rsid w:val="00DE59B1"/>
    <w:rsid w:val="00DE6142"/>
    <w:rsid w:val="00DE6AD4"/>
    <w:rsid w:val="00DE71FB"/>
    <w:rsid w:val="00DF1461"/>
    <w:rsid w:val="00DF44FE"/>
    <w:rsid w:val="00DF5935"/>
    <w:rsid w:val="00DF5A4D"/>
    <w:rsid w:val="00DF6C22"/>
    <w:rsid w:val="00E01C03"/>
    <w:rsid w:val="00E03196"/>
    <w:rsid w:val="00E0410A"/>
    <w:rsid w:val="00E125DF"/>
    <w:rsid w:val="00E14572"/>
    <w:rsid w:val="00E21886"/>
    <w:rsid w:val="00E21A04"/>
    <w:rsid w:val="00E22F90"/>
    <w:rsid w:val="00E2597D"/>
    <w:rsid w:val="00E26F17"/>
    <w:rsid w:val="00E30D6B"/>
    <w:rsid w:val="00E30ECF"/>
    <w:rsid w:val="00E3268A"/>
    <w:rsid w:val="00E3307A"/>
    <w:rsid w:val="00E35BDE"/>
    <w:rsid w:val="00E36FB1"/>
    <w:rsid w:val="00E37741"/>
    <w:rsid w:val="00E400CC"/>
    <w:rsid w:val="00E42E68"/>
    <w:rsid w:val="00E443F6"/>
    <w:rsid w:val="00E452B6"/>
    <w:rsid w:val="00E4748F"/>
    <w:rsid w:val="00E50137"/>
    <w:rsid w:val="00E50287"/>
    <w:rsid w:val="00E507F0"/>
    <w:rsid w:val="00E50FEC"/>
    <w:rsid w:val="00E52463"/>
    <w:rsid w:val="00E53DFC"/>
    <w:rsid w:val="00E54AB6"/>
    <w:rsid w:val="00E54E6E"/>
    <w:rsid w:val="00E555D3"/>
    <w:rsid w:val="00E55D02"/>
    <w:rsid w:val="00E63201"/>
    <w:rsid w:val="00E67CB7"/>
    <w:rsid w:val="00E70597"/>
    <w:rsid w:val="00E7190B"/>
    <w:rsid w:val="00E73121"/>
    <w:rsid w:val="00E73E4D"/>
    <w:rsid w:val="00E7417C"/>
    <w:rsid w:val="00E74304"/>
    <w:rsid w:val="00E7723E"/>
    <w:rsid w:val="00E82C22"/>
    <w:rsid w:val="00E84317"/>
    <w:rsid w:val="00E8529B"/>
    <w:rsid w:val="00E85441"/>
    <w:rsid w:val="00E854F8"/>
    <w:rsid w:val="00E864DC"/>
    <w:rsid w:val="00E86BFB"/>
    <w:rsid w:val="00E97DA8"/>
    <w:rsid w:val="00EA5276"/>
    <w:rsid w:val="00EA59A1"/>
    <w:rsid w:val="00EB0BC4"/>
    <w:rsid w:val="00EB2FCB"/>
    <w:rsid w:val="00EB44F5"/>
    <w:rsid w:val="00EB4887"/>
    <w:rsid w:val="00EC5F26"/>
    <w:rsid w:val="00ED212C"/>
    <w:rsid w:val="00EE0F53"/>
    <w:rsid w:val="00EE278F"/>
    <w:rsid w:val="00EE7605"/>
    <w:rsid w:val="00EE7655"/>
    <w:rsid w:val="00EF2819"/>
    <w:rsid w:val="00EF371D"/>
    <w:rsid w:val="00EF41E1"/>
    <w:rsid w:val="00EF6E08"/>
    <w:rsid w:val="00F01332"/>
    <w:rsid w:val="00F04448"/>
    <w:rsid w:val="00F057A3"/>
    <w:rsid w:val="00F06A96"/>
    <w:rsid w:val="00F10CD3"/>
    <w:rsid w:val="00F1205D"/>
    <w:rsid w:val="00F126EF"/>
    <w:rsid w:val="00F14890"/>
    <w:rsid w:val="00F15C75"/>
    <w:rsid w:val="00F16610"/>
    <w:rsid w:val="00F21988"/>
    <w:rsid w:val="00F22B20"/>
    <w:rsid w:val="00F251A2"/>
    <w:rsid w:val="00F3160D"/>
    <w:rsid w:val="00F346F3"/>
    <w:rsid w:val="00F4268B"/>
    <w:rsid w:val="00F44678"/>
    <w:rsid w:val="00F44D97"/>
    <w:rsid w:val="00F462BB"/>
    <w:rsid w:val="00F532AB"/>
    <w:rsid w:val="00F53960"/>
    <w:rsid w:val="00F64887"/>
    <w:rsid w:val="00F65D17"/>
    <w:rsid w:val="00F70673"/>
    <w:rsid w:val="00F7141B"/>
    <w:rsid w:val="00F808CD"/>
    <w:rsid w:val="00F8330A"/>
    <w:rsid w:val="00F857CC"/>
    <w:rsid w:val="00F90149"/>
    <w:rsid w:val="00F92B71"/>
    <w:rsid w:val="00F93015"/>
    <w:rsid w:val="00F930E2"/>
    <w:rsid w:val="00FA08FA"/>
    <w:rsid w:val="00FA0D16"/>
    <w:rsid w:val="00FA209C"/>
    <w:rsid w:val="00FA222B"/>
    <w:rsid w:val="00FA5133"/>
    <w:rsid w:val="00FA55D4"/>
    <w:rsid w:val="00FA7A15"/>
    <w:rsid w:val="00FA7F46"/>
    <w:rsid w:val="00FB4149"/>
    <w:rsid w:val="00FB7F68"/>
    <w:rsid w:val="00FC2828"/>
    <w:rsid w:val="00FC458E"/>
    <w:rsid w:val="00FC629B"/>
    <w:rsid w:val="00FD021A"/>
    <w:rsid w:val="00FD1910"/>
    <w:rsid w:val="00FD355A"/>
    <w:rsid w:val="00FD4341"/>
    <w:rsid w:val="00FD5933"/>
    <w:rsid w:val="00FD7215"/>
    <w:rsid w:val="00FD740B"/>
    <w:rsid w:val="00FE2133"/>
    <w:rsid w:val="00FE3AA4"/>
    <w:rsid w:val="00FE44C6"/>
    <w:rsid w:val="00FE689D"/>
    <w:rsid w:val="00FE6EC2"/>
    <w:rsid w:val="00FF07B6"/>
    <w:rsid w:val="00FF4FA5"/>
    <w:rsid w:val="00FF55E3"/>
    <w:rsid w:val="00FF64A8"/>
    <w:rsid w:val="00FF6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444202F5"/>
  <w15:docId w15:val="{E2D38FA8-11E6-4276-8402-3B990A46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F5"/>
    <w:pPr>
      <w:jc w:val="both"/>
    </w:pPr>
    <w:rPr>
      <w:sz w:val="24"/>
    </w:rPr>
  </w:style>
  <w:style w:type="paragraph" w:styleId="Titre1">
    <w:name w:val="heading 1"/>
    <w:basedOn w:val="Normal"/>
    <w:link w:val="Titre1Car"/>
    <w:uiPriority w:val="9"/>
    <w:qFormat/>
    <w:rsid w:val="00D337CE"/>
    <w:pPr>
      <w:spacing w:before="100" w:beforeAutospacing="1" w:after="100" w:afterAutospacing="1" w:line="240" w:lineRule="auto"/>
      <w:outlineLvl w:val="0"/>
    </w:pPr>
    <w:rPr>
      <w:rFonts w:eastAsia="Times New Roman" w:cs="Times New Roman"/>
      <w:b/>
      <w:bCs/>
      <w:kern w:val="36"/>
      <w:szCs w:val="48"/>
      <w:u w:val="single"/>
      <w:lang w:eastAsia="fr-FR"/>
    </w:rPr>
  </w:style>
  <w:style w:type="paragraph" w:styleId="Titre3">
    <w:name w:val="heading 3"/>
    <w:basedOn w:val="Normal"/>
    <w:next w:val="Normal"/>
    <w:link w:val="Titre3Car"/>
    <w:uiPriority w:val="9"/>
    <w:semiHidden/>
    <w:unhideWhenUsed/>
    <w:qFormat/>
    <w:rsid w:val="001765C0"/>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Titre4">
    <w:name w:val="heading 4"/>
    <w:basedOn w:val="Normal"/>
    <w:next w:val="Normal"/>
    <w:link w:val="Titre4Car"/>
    <w:uiPriority w:val="9"/>
    <w:semiHidden/>
    <w:unhideWhenUsed/>
    <w:qFormat/>
    <w:rsid w:val="001765C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81D8A"/>
    <w:pPr>
      <w:spacing w:after="0" w:line="240" w:lineRule="auto"/>
    </w:pPr>
  </w:style>
  <w:style w:type="paragraph" w:customStyle="1" w:styleId="Default">
    <w:name w:val="Default"/>
    <w:rsid w:val="00A152BB"/>
    <w:pPr>
      <w:autoSpaceDE w:val="0"/>
      <w:autoSpaceDN w:val="0"/>
      <w:adjustRightInd w:val="0"/>
      <w:spacing w:after="0" w:line="240" w:lineRule="auto"/>
    </w:pPr>
    <w:rPr>
      <w:rFonts w:ascii="Arial" w:hAnsi="Arial" w:cs="Arial"/>
      <w:color w:val="000000"/>
      <w:sz w:val="24"/>
      <w:szCs w:val="24"/>
    </w:rPr>
  </w:style>
  <w:style w:type="table" w:styleId="Grilledutableau">
    <w:name w:val="Table Grid"/>
    <w:basedOn w:val="TableauNormal"/>
    <w:uiPriority w:val="59"/>
    <w:rsid w:val="000B2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B2B5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B2B5A"/>
    <w:rPr>
      <w:rFonts w:ascii="Tahoma" w:hAnsi="Tahoma" w:cs="Tahoma"/>
      <w:sz w:val="16"/>
      <w:szCs w:val="16"/>
    </w:rPr>
  </w:style>
  <w:style w:type="paragraph" w:styleId="Paragraphedeliste">
    <w:name w:val="List Paragraph"/>
    <w:basedOn w:val="Normal"/>
    <w:uiPriority w:val="1"/>
    <w:qFormat/>
    <w:rsid w:val="00E7723E"/>
    <w:pPr>
      <w:numPr>
        <w:numId w:val="27"/>
      </w:numPr>
      <w:spacing w:line="240" w:lineRule="auto"/>
      <w:contextualSpacing/>
    </w:pPr>
    <w:rPr>
      <w:rFonts w:eastAsia="Times New Roman" w:cs="Times New Roman"/>
      <w:szCs w:val="20"/>
      <w:lang w:eastAsia="fr-FR"/>
    </w:rPr>
  </w:style>
  <w:style w:type="paragraph" w:styleId="En-tte">
    <w:name w:val="header"/>
    <w:basedOn w:val="Normal"/>
    <w:link w:val="En-tteCar"/>
    <w:uiPriority w:val="99"/>
    <w:unhideWhenUsed/>
    <w:rsid w:val="0023307C"/>
    <w:pPr>
      <w:tabs>
        <w:tab w:val="center" w:pos="4536"/>
        <w:tab w:val="right" w:pos="9072"/>
      </w:tabs>
      <w:spacing w:after="0" w:line="240" w:lineRule="auto"/>
    </w:pPr>
  </w:style>
  <w:style w:type="character" w:customStyle="1" w:styleId="En-tteCar">
    <w:name w:val="En-tête Car"/>
    <w:basedOn w:val="Policepardfaut"/>
    <w:link w:val="En-tte"/>
    <w:uiPriority w:val="99"/>
    <w:rsid w:val="0023307C"/>
  </w:style>
  <w:style w:type="paragraph" w:styleId="Pieddepage">
    <w:name w:val="footer"/>
    <w:basedOn w:val="Normal"/>
    <w:link w:val="PieddepageCar"/>
    <w:uiPriority w:val="99"/>
    <w:unhideWhenUsed/>
    <w:rsid w:val="002330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307C"/>
  </w:style>
  <w:style w:type="paragraph" w:styleId="Notedebasdepage">
    <w:name w:val="footnote text"/>
    <w:basedOn w:val="Normal"/>
    <w:link w:val="NotedebasdepageCar"/>
    <w:uiPriority w:val="99"/>
    <w:semiHidden/>
    <w:unhideWhenUsed/>
    <w:rsid w:val="00A06B6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06B65"/>
    <w:rPr>
      <w:sz w:val="20"/>
      <w:szCs w:val="20"/>
    </w:rPr>
  </w:style>
  <w:style w:type="character" w:styleId="Appelnotedebasdep">
    <w:name w:val="footnote reference"/>
    <w:basedOn w:val="Policepardfaut"/>
    <w:uiPriority w:val="99"/>
    <w:semiHidden/>
    <w:unhideWhenUsed/>
    <w:rsid w:val="00A06B65"/>
    <w:rPr>
      <w:vertAlign w:val="superscript"/>
    </w:rPr>
  </w:style>
  <w:style w:type="paragraph" w:customStyle="1" w:styleId="CM12">
    <w:name w:val="CM12"/>
    <w:basedOn w:val="Default"/>
    <w:next w:val="Default"/>
    <w:uiPriority w:val="99"/>
    <w:rsid w:val="00297823"/>
    <w:pPr>
      <w:widowControl w:val="0"/>
    </w:pPr>
    <w:rPr>
      <w:rFonts w:eastAsiaTheme="minorEastAsia"/>
      <w:color w:val="auto"/>
      <w:lang w:eastAsia="fr-FR"/>
    </w:rPr>
  </w:style>
  <w:style w:type="paragraph" w:customStyle="1" w:styleId="CM4">
    <w:name w:val="CM4"/>
    <w:basedOn w:val="Default"/>
    <w:next w:val="Default"/>
    <w:uiPriority w:val="99"/>
    <w:rsid w:val="00297823"/>
    <w:pPr>
      <w:widowControl w:val="0"/>
      <w:spacing w:line="253" w:lineRule="atLeast"/>
    </w:pPr>
    <w:rPr>
      <w:rFonts w:eastAsiaTheme="minorEastAsia"/>
      <w:color w:val="auto"/>
      <w:lang w:eastAsia="fr-FR"/>
    </w:rPr>
  </w:style>
  <w:style w:type="paragraph" w:styleId="NormalWeb">
    <w:name w:val="Normal (Web)"/>
    <w:basedOn w:val="Normal"/>
    <w:uiPriority w:val="99"/>
    <w:unhideWhenUsed/>
    <w:rsid w:val="00297823"/>
    <w:pPr>
      <w:spacing w:before="100" w:beforeAutospacing="1" w:after="100" w:afterAutospacing="1" w:line="240" w:lineRule="auto"/>
    </w:pPr>
    <w:rPr>
      <w:rFonts w:ascii="Times New Roman" w:eastAsiaTheme="minorEastAsia" w:hAnsi="Times New Roman" w:cs="Times New Roman"/>
      <w:szCs w:val="24"/>
      <w:lang w:eastAsia="fr-FR"/>
    </w:rPr>
  </w:style>
  <w:style w:type="paragraph" w:styleId="Retraitcorpsdetexte">
    <w:name w:val="Body Text Indent"/>
    <w:basedOn w:val="Normal"/>
    <w:link w:val="RetraitcorpsdetexteCar"/>
    <w:rsid w:val="00297823"/>
    <w:pPr>
      <w:spacing w:after="0" w:line="240" w:lineRule="auto"/>
      <w:ind w:left="900"/>
    </w:pPr>
    <w:rPr>
      <w:rFonts w:ascii="Times New Roman" w:eastAsia="Times New Roman" w:hAnsi="Times New Roman" w:cs="Times New Roman"/>
      <w:szCs w:val="24"/>
      <w:lang w:eastAsia="fr-FR"/>
    </w:rPr>
  </w:style>
  <w:style w:type="character" w:customStyle="1" w:styleId="RetraitcorpsdetexteCar">
    <w:name w:val="Retrait corps de texte Car"/>
    <w:basedOn w:val="Policepardfaut"/>
    <w:link w:val="Retraitcorpsdetexte"/>
    <w:rsid w:val="00297823"/>
    <w:rPr>
      <w:rFonts w:ascii="Times New Roman" w:eastAsia="Times New Roman" w:hAnsi="Times New Roman" w:cs="Times New Roman"/>
      <w:szCs w:val="24"/>
      <w:lang w:eastAsia="fr-FR"/>
    </w:rPr>
  </w:style>
  <w:style w:type="character" w:styleId="Marquedecommentaire">
    <w:name w:val="annotation reference"/>
    <w:basedOn w:val="Policepardfaut"/>
    <w:uiPriority w:val="99"/>
    <w:semiHidden/>
    <w:unhideWhenUsed/>
    <w:rsid w:val="00E4748F"/>
    <w:rPr>
      <w:sz w:val="16"/>
      <w:szCs w:val="16"/>
    </w:rPr>
  </w:style>
  <w:style w:type="paragraph" w:styleId="Commentaire">
    <w:name w:val="annotation text"/>
    <w:basedOn w:val="Normal"/>
    <w:link w:val="CommentaireCar"/>
    <w:uiPriority w:val="99"/>
    <w:unhideWhenUsed/>
    <w:rsid w:val="00E4748F"/>
    <w:pPr>
      <w:spacing w:line="240" w:lineRule="auto"/>
    </w:pPr>
    <w:rPr>
      <w:sz w:val="20"/>
      <w:szCs w:val="20"/>
    </w:rPr>
  </w:style>
  <w:style w:type="character" w:customStyle="1" w:styleId="CommentaireCar">
    <w:name w:val="Commentaire Car"/>
    <w:basedOn w:val="Policepardfaut"/>
    <w:link w:val="Commentaire"/>
    <w:uiPriority w:val="99"/>
    <w:rsid w:val="00E4748F"/>
    <w:rPr>
      <w:sz w:val="20"/>
      <w:szCs w:val="20"/>
    </w:rPr>
  </w:style>
  <w:style w:type="paragraph" w:styleId="Objetducommentaire">
    <w:name w:val="annotation subject"/>
    <w:basedOn w:val="Commentaire"/>
    <w:next w:val="Commentaire"/>
    <w:link w:val="ObjetducommentaireCar"/>
    <w:uiPriority w:val="99"/>
    <w:semiHidden/>
    <w:unhideWhenUsed/>
    <w:rsid w:val="00E4748F"/>
    <w:rPr>
      <w:b/>
      <w:bCs/>
    </w:rPr>
  </w:style>
  <w:style w:type="character" w:customStyle="1" w:styleId="ObjetducommentaireCar">
    <w:name w:val="Objet du commentaire Car"/>
    <w:basedOn w:val="CommentaireCar"/>
    <w:link w:val="Objetducommentaire"/>
    <w:uiPriority w:val="99"/>
    <w:semiHidden/>
    <w:rsid w:val="00E4748F"/>
    <w:rPr>
      <w:b/>
      <w:bCs/>
      <w:sz w:val="20"/>
      <w:szCs w:val="20"/>
    </w:rPr>
  </w:style>
  <w:style w:type="paragraph" w:styleId="Rvision">
    <w:name w:val="Revision"/>
    <w:hidden/>
    <w:uiPriority w:val="99"/>
    <w:semiHidden/>
    <w:rsid w:val="00096880"/>
    <w:pPr>
      <w:spacing w:after="0" w:line="240" w:lineRule="auto"/>
    </w:pPr>
  </w:style>
  <w:style w:type="paragraph" w:styleId="Notedefin">
    <w:name w:val="endnote text"/>
    <w:basedOn w:val="Normal"/>
    <w:link w:val="NotedefinCar"/>
    <w:uiPriority w:val="99"/>
    <w:semiHidden/>
    <w:unhideWhenUsed/>
    <w:rsid w:val="000A1415"/>
    <w:pPr>
      <w:spacing w:after="0" w:line="240" w:lineRule="auto"/>
    </w:pPr>
    <w:rPr>
      <w:sz w:val="20"/>
      <w:szCs w:val="20"/>
    </w:rPr>
  </w:style>
  <w:style w:type="character" w:customStyle="1" w:styleId="NotedefinCar">
    <w:name w:val="Note de fin Car"/>
    <w:basedOn w:val="Policepardfaut"/>
    <w:link w:val="Notedefin"/>
    <w:uiPriority w:val="99"/>
    <w:semiHidden/>
    <w:rsid w:val="000A1415"/>
    <w:rPr>
      <w:sz w:val="20"/>
      <w:szCs w:val="20"/>
    </w:rPr>
  </w:style>
  <w:style w:type="character" w:styleId="Appeldenotedefin">
    <w:name w:val="endnote reference"/>
    <w:basedOn w:val="Policepardfaut"/>
    <w:uiPriority w:val="99"/>
    <w:semiHidden/>
    <w:unhideWhenUsed/>
    <w:rsid w:val="000A1415"/>
    <w:rPr>
      <w:vertAlign w:val="superscript"/>
    </w:rPr>
  </w:style>
  <w:style w:type="character" w:customStyle="1" w:styleId="Titre1Car">
    <w:name w:val="Titre 1 Car"/>
    <w:basedOn w:val="Policepardfaut"/>
    <w:link w:val="Titre1"/>
    <w:uiPriority w:val="9"/>
    <w:rsid w:val="00D337CE"/>
    <w:rPr>
      <w:rFonts w:eastAsia="Times New Roman" w:cs="Times New Roman"/>
      <w:b/>
      <w:bCs/>
      <w:kern w:val="36"/>
      <w:sz w:val="24"/>
      <w:szCs w:val="48"/>
      <w:u w:val="single"/>
      <w:lang w:eastAsia="fr-FR"/>
    </w:rPr>
  </w:style>
  <w:style w:type="paragraph" w:customStyle="1" w:styleId="note">
    <w:name w:val="note"/>
    <w:basedOn w:val="Normal"/>
    <w:rsid w:val="003563D8"/>
    <w:pPr>
      <w:spacing w:before="100" w:beforeAutospacing="1" w:after="100" w:afterAutospacing="1" w:line="240" w:lineRule="auto"/>
    </w:pPr>
    <w:rPr>
      <w:rFonts w:ascii="Times New Roman" w:eastAsia="Times New Roman" w:hAnsi="Times New Roman" w:cs="Times New Roman"/>
      <w:szCs w:val="24"/>
      <w:lang w:eastAsia="fr-FR"/>
    </w:rPr>
  </w:style>
  <w:style w:type="character" w:customStyle="1" w:styleId="Titre3Car">
    <w:name w:val="Titre 3 Car"/>
    <w:basedOn w:val="Policepardfaut"/>
    <w:link w:val="Titre3"/>
    <w:uiPriority w:val="9"/>
    <w:semiHidden/>
    <w:rsid w:val="001765C0"/>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semiHidden/>
    <w:rsid w:val="001765C0"/>
    <w:rPr>
      <w:rFonts w:asciiTheme="majorHAnsi" w:eastAsiaTheme="majorEastAsia" w:hAnsiTheme="majorHAnsi" w:cstheme="majorBidi"/>
      <w:i/>
      <w:iCs/>
      <w:color w:val="365F91" w:themeColor="accent1" w:themeShade="BF"/>
    </w:rPr>
  </w:style>
  <w:style w:type="paragraph" w:customStyle="1" w:styleId="opened">
    <w:name w:val="opened"/>
    <w:basedOn w:val="Normal"/>
    <w:rsid w:val="001765C0"/>
    <w:pPr>
      <w:spacing w:before="100" w:beforeAutospacing="1" w:after="100" w:afterAutospacing="1" w:line="240" w:lineRule="auto"/>
    </w:pPr>
    <w:rPr>
      <w:rFonts w:ascii="Times New Roman" w:eastAsia="Times New Roman" w:hAnsi="Times New Roman" w:cs="Times New Roman"/>
      <w:szCs w:val="24"/>
      <w:lang w:eastAsia="fr-FR"/>
    </w:rPr>
  </w:style>
  <w:style w:type="character" w:customStyle="1" w:styleId="hidden-element">
    <w:name w:val="hidden-element"/>
    <w:basedOn w:val="Policepardfaut"/>
    <w:rsid w:val="001765C0"/>
  </w:style>
  <w:style w:type="character" w:styleId="Lienhypertexte">
    <w:name w:val="Hyperlink"/>
    <w:basedOn w:val="Policepardfaut"/>
    <w:uiPriority w:val="99"/>
    <w:unhideWhenUsed/>
    <w:rsid w:val="006D0F90"/>
    <w:rPr>
      <w:color w:val="8064A2" w:themeColor="accent4"/>
      <w:u w:val="single"/>
    </w:rPr>
  </w:style>
  <w:style w:type="paragraph" w:styleId="Corpsdetexte">
    <w:name w:val="Body Text"/>
    <w:basedOn w:val="Normal"/>
    <w:link w:val="CorpsdetexteCar"/>
    <w:uiPriority w:val="99"/>
    <w:semiHidden/>
    <w:unhideWhenUsed/>
    <w:rsid w:val="006F46C1"/>
    <w:pPr>
      <w:spacing w:after="120"/>
    </w:pPr>
  </w:style>
  <w:style w:type="character" w:customStyle="1" w:styleId="CorpsdetexteCar">
    <w:name w:val="Corps de texte Car"/>
    <w:basedOn w:val="Policepardfaut"/>
    <w:link w:val="Corpsdetexte"/>
    <w:uiPriority w:val="99"/>
    <w:semiHidden/>
    <w:rsid w:val="006F46C1"/>
  </w:style>
  <w:style w:type="character" w:styleId="Mentionnonrsolue">
    <w:name w:val="Unresolved Mention"/>
    <w:basedOn w:val="Policepardfaut"/>
    <w:uiPriority w:val="99"/>
    <w:semiHidden/>
    <w:unhideWhenUsed/>
    <w:rsid w:val="008A7BB9"/>
    <w:rPr>
      <w:color w:val="605E5C"/>
      <w:shd w:val="clear" w:color="auto" w:fill="E1DFDD"/>
    </w:rPr>
  </w:style>
  <w:style w:type="character" w:styleId="Textedelespacerserv">
    <w:name w:val="Placeholder Text"/>
    <w:basedOn w:val="Policepardfaut"/>
    <w:uiPriority w:val="99"/>
    <w:semiHidden/>
    <w:rsid w:val="00A022D5"/>
    <w:rPr>
      <w:color w:val="808080"/>
    </w:rPr>
  </w:style>
  <w:style w:type="paragraph" w:styleId="Titre">
    <w:name w:val="Title"/>
    <w:basedOn w:val="Normal"/>
    <w:next w:val="Normal"/>
    <w:link w:val="TitreCar"/>
    <w:uiPriority w:val="10"/>
    <w:qFormat/>
    <w:rsid w:val="00EA5276"/>
    <w:pPr>
      <w:pBdr>
        <w:top w:val="single" w:sz="4" w:space="1" w:color="auto"/>
      </w:pBdr>
      <w:spacing w:after="360" w:line="240" w:lineRule="auto"/>
      <w:contextualSpacing/>
      <w:jc w:val="center"/>
    </w:pPr>
    <w:rPr>
      <w:rFonts w:eastAsiaTheme="majorEastAsia" w:cstheme="majorBidi"/>
      <w:b/>
      <w:spacing w:val="-10"/>
      <w:kern w:val="28"/>
      <w:szCs w:val="56"/>
    </w:rPr>
  </w:style>
  <w:style w:type="character" w:customStyle="1" w:styleId="TitreCar">
    <w:name w:val="Titre Car"/>
    <w:basedOn w:val="Policepardfaut"/>
    <w:link w:val="Titre"/>
    <w:uiPriority w:val="10"/>
    <w:rsid w:val="00EA5276"/>
    <w:rPr>
      <w:rFonts w:eastAsiaTheme="majorEastAsia" w:cstheme="majorBidi"/>
      <w:b/>
      <w:spacing w:val="-10"/>
      <w:kern w:val="28"/>
      <w:sz w:val="24"/>
      <w:szCs w:val="56"/>
    </w:rPr>
  </w:style>
  <w:style w:type="character" w:styleId="Accentuationlgre">
    <w:name w:val="Subtle Emphasis"/>
    <w:basedOn w:val="Policepardfaut"/>
    <w:uiPriority w:val="19"/>
    <w:qFormat/>
    <w:rsid w:val="00A251DE"/>
    <w:rPr>
      <w:rFonts w:asciiTheme="minorHAnsi" w:hAnsiTheme="minorHAnsi"/>
      <w:i/>
      <w:iCs/>
      <w:color w:val="404040" w:themeColor="text1" w:themeTint="BF"/>
      <w:sz w:val="24"/>
    </w:rPr>
  </w:style>
  <w:style w:type="character" w:styleId="Accentuation">
    <w:name w:val="Emphasis"/>
    <w:basedOn w:val="Policepardfaut"/>
    <w:uiPriority w:val="20"/>
    <w:qFormat/>
    <w:rsid w:val="001A2622"/>
    <w:rPr>
      <w:rFonts w:asciiTheme="minorHAnsi" w:hAnsiTheme="minorHAnsi"/>
      <w:b/>
      <w:i w:val="0"/>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6935">
      <w:bodyDiv w:val="1"/>
      <w:marLeft w:val="0"/>
      <w:marRight w:val="0"/>
      <w:marTop w:val="0"/>
      <w:marBottom w:val="0"/>
      <w:divBdr>
        <w:top w:val="none" w:sz="0" w:space="0" w:color="auto"/>
        <w:left w:val="none" w:sz="0" w:space="0" w:color="auto"/>
        <w:bottom w:val="none" w:sz="0" w:space="0" w:color="auto"/>
        <w:right w:val="none" w:sz="0" w:space="0" w:color="auto"/>
      </w:divBdr>
    </w:div>
    <w:div w:id="275065864">
      <w:bodyDiv w:val="1"/>
      <w:marLeft w:val="0"/>
      <w:marRight w:val="0"/>
      <w:marTop w:val="0"/>
      <w:marBottom w:val="0"/>
      <w:divBdr>
        <w:top w:val="none" w:sz="0" w:space="0" w:color="auto"/>
        <w:left w:val="none" w:sz="0" w:space="0" w:color="auto"/>
        <w:bottom w:val="none" w:sz="0" w:space="0" w:color="auto"/>
        <w:right w:val="none" w:sz="0" w:space="0" w:color="auto"/>
      </w:divBdr>
    </w:div>
    <w:div w:id="400831361">
      <w:bodyDiv w:val="1"/>
      <w:marLeft w:val="0"/>
      <w:marRight w:val="0"/>
      <w:marTop w:val="0"/>
      <w:marBottom w:val="0"/>
      <w:divBdr>
        <w:top w:val="none" w:sz="0" w:space="0" w:color="auto"/>
        <w:left w:val="none" w:sz="0" w:space="0" w:color="auto"/>
        <w:bottom w:val="none" w:sz="0" w:space="0" w:color="auto"/>
        <w:right w:val="none" w:sz="0" w:space="0" w:color="auto"/>
      </w:divBdr>
    </w:div>
    <w:div w:id="630944892">
      <w:bodyDiv w:val="1"/>
      <w:marLeft w:val="0"/>
      <w:marRight w:val="0"/>
      <w:marTop w:val="0"/>
      <w:marBottom w:val="0"/>
      <w:divBdr>
        <w:top w:val="none" w:sz="0" w:space="0" w:color="auto"/>
        <w:left w:val="none" w:sz="0" w:space="0" w:color="auto"/>
        <w:bottom w:val="none" w:sz="0" w:space="0" w:color="auto"/>
        <w:right w:val="none" w:sz="0" w:space="0" w:color="auto"/>
      </w:divBdr>
      <w:divsChild>
        <w:div w:id="102651958">
          <w:marLeft w:val="0"/>
          <w:marRight w:val="0"/>
          <w:marTop w:val="0"/>
          <w:marBottom w:val="0"/>
          <w:divBdr>
            <w:top w:val="none" w:sz="0" w:space="0" w:color="auto"/>
            <w:left w:val="none" w:sz="0" w:space="0" w:color="auto"/>
            <w:bottom w:val="none" w:sz="0" w:space="0" w:color="auto"/>
            <w:right w:val="none" w:sz="0" w:space="0" w:color="auto"/>
          </w:divBdr>
          <w:divsChild>
            <w:div w:id="1490441038">
              <w:marLeft w:val="0"/>
              <w:marRight w:val="0"/>
              <w:marTop w:val="0"/>
              <w:marBottom w:val="0"/>
              <w:divBdr>
                <w:top w:val="none" w:sz="0" w:space="0" w:color="auto"/>
                <w:left w:val="none" w:sz="0" w:space="0" w:color="auto"/>
                <w:bottom w:val="none" w:sz="0" w:space="0" w:color="auto"/>
                <w:right w:val="none" w:sz="0" w:space="0" w:color="auto"/>
              </w:divBdr>
            </w:div>
          </w:divsChild>
        </w:div>
        <w:div w:id="1101951772">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 w:id="1421172317">
              <w:marLeft w:val="0"/>
              <w:marRight w:val="0"/>
              <w:marTop w:val="0"/>
              <w:marBottom w:val="0"/>
              <w:divBdr>
                <w:top w:val="none" w:sz="0" w:space="0" w:color="auto"/>
                <w:left w:val="none" w:sz="0" w:space="0" w:color="auto"/>
                <w:bottom w:val="none" w:sz="0" w:space="0" w:color="auto"/>
                <w:right w:val="none" w:sz="0" w:space="0" w:color="auto"/>
              </w:divBdr>
              <w:divsChild>
                <w:div w:id="17638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01887">
      <w:bodyDiv w:val="1"/>
      <w:marLeft w:val="0"/>
      <w:marRight w:val="0"/>
      <w:marTop w:val="0"/>
      <w:marBottom w:val="0"/>
      <w:divBdr>
        <w:top w:val="none" w:sz="0" w:space="0" w:color="auto"/>
        <w:left w:val="none" w:sz="0" w:space="0" w:color="auto"/>
        <w:bottom w:val="none" w:sz="0" w:space="0" w:color="auto"/>
        <w:right w:val="none" w:sz="0" w:space="0" w:color="auto"/>
      </w:divBdr>
    </w:div>
    <w:div w:id="1041830048">
      <w:bodyDiv w:val="1"/>
      <w:marLeft w:val="0"/>
      <w:marRight w:val="0"/>
      <w:marTop w:val="0"/>
      <w:marBottom w:val="0"/>
      <w:divBdr>
        <w:top w:val="none" w:sz="0" w:space="0" w:color="auto"/>
        <w:left w:val="none" w:sz="0" w:space="0" w:color="auto"/>
        <w:bottom w:val="none" w:sz="0" w:space="0" w:color="auto"/>
        <w:right w:val="none" w:sz="0" w:space="0" w:color="auto"/>
      </w:divBdr>
    </w:div>
    <w:div w:id="1196456451">
      <w:bodyDiv w:val="1"/>
      <w:marLeft w:val="0"/>
      <w:marRight w:val="0"/>
      <w:marTop w:val="0"/>
      <w:marBottom w:val="0"/>
      <w:divBdr>
        <w:top w:val="none" w:sz="0" w:space="0" w:color="auto"/>
        <w:left w:val="none" w:sz="0" w:space="0" w:color="auto"/>
        <w:bottom w:val="none" w:sz="0" w:space="0" w:color="auto"/>
        <w:right w:val="none" w:sz="0" w:space="0" w:color="auto"/>
      </w:divBdr>
    </w:div>
    <w:div w:id="1576091911">
      <w:bodyDiv w:val="1"/>
      <w:marLeft w:val="0"/>
      <w:marRight w:val="0"/>
      <w:marTop w:val="0"/>
      <w:marBottom w:val="0"/>
      <w:divBdr>
        <w:top w:val="none" w:sz="0" w:space="0" w:color="auto"/>
        <w:left w:val="none" w:sz="0" w:space="0" w:color="auto"/>
        <w:bottom w:val="none" w:sz="0" w:space="0" w:color="auto"/>
        <w:right w:val="none" w:sz="0" w:space="0" w:color="auto"/>
      </w:divBdr>
    </w:div>
    <w:div w:id="1849562804">
      <w:bodyDiv w:val="1"/>
      <w:marLeft w:val="0"/>
      <w:marRight w:val="0"/>
      <w:marTop w:val="0"/>
      <w:marBottom w:val="0"/>
      <w:divBdr>
        <w:top w:val="none" w:sz="0" w:space="0" w:color="auto"/>
        <w:left w:val="none" w:sz="0" w:space="0" w:color="auto"/>
        <w:bottom w:val="none" w:sz="0" w:space="0" w:color="auto"/>
        <w:right w:val="none" w:sz="0" w:space="0" w:color="auto"/>
      </w:divBdr>
    </w:div>
    <w:div w:id="1889367349">
      <w:bodyDiv w:val="1"/>
      <w:marLeft w:val="0"/>
      <w:marRight w:val="0"/>
      <w:marTop w:val="0"/>
      <w:marBottom w:val="0"/>
      <w:divBdr>
        <w:top w:val="none" w:sz="0" w:space="0" w:color="auto"/>
        <w:left w:val="none" w:sz="0" w:space="0" w:color="auto"/>
        <w:bottom w:val="none" w:sz="0" w:space="0" w:color="auto"/>
        <w:right w:val="none" w:sz="0" w:space="0" w:color="auto"/>
      </w:divBdr>
    </w:div>
    <w:div w:id="1909149417">
      <w:bodyDiv w:val="1"/>
      <w:marLeft w:val="0"/>
      <w:marRight w:val="0"/>
      <w:marTop w:val="0"/>
      <w:marBottom w:val="0"/>
      <w:divBdr>
        <w:top w:val="none" w:sz="0" w:space="0" w:color="auto"/>
        <w:left w:val="none" w:sz="0" w:space="0" w:color="auto"/>
        <w:bottom w:val="none" w:sz="0" w:space="0" w:color="auto"/>
        <w:right w:val="none" w:sz="0" w:space="0" w:color="auto"/>
      </w:divBdr>
    </w:div>
    <w:div w:id="1933512636">
      <w:bodyDiv w:val="1"/>
      <w:marLeft w:val="0"/>
      <w:marRight w:val="0"/>
      <w:marTop w:val="0"/>
      <w:marBottom w:val="0"/>
      <w:divBdr>
        <w:top w:val="none" w:sz="0" w:space="0" w:color="auto"/>
        <w:left w:val="none" w:sz="0" w:space="0" w:color="auto"/>
        <w:bottom w:val="none" w:sz="0" w:space="0" w:color="auto"/>
        <w:right w:val="none" w:sz="0" w:space="0" w:color="auto"/>
      </w:divBdr>
    </w:div>
    <w:div w:id="2050646284">
      <w:bodyDiv w:val="1"/>
      <w:marLeft w:val="0"/>
      <w:marRight w:val="0"/>
      <w:marTop w:val="0"/>
      <w:marBottom w:val="0"/>
      <w:divBdr>
        <w:top w:val="none" w:sz="0" w:space="0" w:color="auto"/>
        <w:left w:val="none" w:sz="0" w:space="0" w:color="auto"/>
        <w:bottom w:val="none" w:sz="0" w:space="0" w:color="auto"/>
        <w:right w:val="none" w:sz="0" w:space="0" w:color="auto"/>
      </w:divBdr>
    </w:div>
    <w:div w:id="211979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legifrance.gouv.fr/affichCodeArticle.do?cidTexte=LEGITEXT000006070721&amp;idArticle=LEGIARTI000006437058&amp;dateTexte=&amp;categorieLien=cid"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legifrance.gouv.fr/affichCodeArticle.do?cidTexte=LEGITEXT000006070721&amp;idArticle=LEGIARTI000006437044&amp;dateTexte=&amp;categorieLien=ci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legifrance.gouv.fr/affichCodeArticle.do?cidTexte=LEGITEXT000006070721&amp;idArticle=LEGIARTI000006437058&amp;dateTexte=&amp;categorieLien=c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fa@devinci.fr"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legifrance.gouv.fr/affichCodeArticle.do?cidTexte=LEGITEXT000006070721&amp;idArticle=LEGIARTI000006437044&amp;dateTexte=&amp;categorieLien=c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énéral"/>
          <w:gallery w:val="placeholder"/>
        </w:category>
        <w:types>
          <w:type w:val="bbPlcHdr"/>
        </w:types>
        <w:behaviors>
          <w:behavior w:val="content"/>
        </w:behaviors>
        <w:guid w:val="{E7017EF7-7E56-4B79-AF4E-9F2527AFF3C4}"/>
      </w:docPartPr>
      <w:docPartBody>
        <w:p w:rsidR="00487BE4" w:rsidRDefault="00F53A7E">
          <w:r w:rsidRPr="003D025C">
            <w:rPr>
              <w:rStyle w:val="Textedelespacerserv"/>
            </w:rPr>
            <w:t>Cliquez ou appuyez ici pour entrer du texte.</w:t>
          </w:r>
        </w:p>
      </w:docPartBody>
    </w:docPart>
    <w:docPart>
      <w:docPartPr>
        <w:name w:val="DefaultPlaceholder_-1854013437"/>
        <w:category>
          <w:name w:val="Général"/>
          <w:gallery w:val="placeholder"/>
        </w:category>
        <w:types>
          <w:type w:val="bbPlcHdr"/>
        </w:types>
        <w:behaviors>
          <w:behavior w:val="content"/>
        </w:behaviors>
        <w:guid w:val="{9A98A346-5B89-4075-99AA-3BA9EB939C49}"/>
      </w:docPartPr>
      <w:docPartBody>
        <w:p w:rsidR="00487BE4" w:rsidRDefault="00F53A7E">
          <w:r w:rsidRPr="00AC7779">
            <w:rPr>
              <w:rStyle w:val="Textedelespacerserv"/>
            </w:rPr>
            <w:t>Cliquez ou appuyez ici pour entrer une date.</w:t>
          </w:r>
        </w:p>
      </w:docPartBody>
    </w:docPart>
    <w:docPart>
      <w:docPartPr>
        <w:name w:val="6C6644F763304F59AFBB3D0682CD319F"/>
        <w:category>
          <w:name w:val="General"/>
          <w:gallery w:val="placeholder"/>
        </w:category>
        <w:types>
          <w:type w:val="bbPlcHdr"/>
        </w:types>
        <w:behaviors>
          <w:behavior w:val="content"/>
        </w:behaviors>
        <w:guid w:val="{91DCF5C6-6F01-4129-B7B6-38E631CA38D5}"/>
      </w:docPartPr>
      <w:docPartBody>
        <w:p w:rsidR="005401AC" w:rsidRDefault="00BD1DC5" w:rsidP="00BD1DC5">
          <w:pPr>
            <w:pStyle w:val="6C6644F763304F59AFBB3D0682CD319F"/>
          </w:pPr>
          <w:r w:rsidRPr="003D025C">
            <w:rPr>
              <w:rStyle w:val="Textedelespacerserv"/>
            </w:rPr>
            <w:t>Cliquez ou appuyez ici pour entrer du texte.</w:t>
          </w:r>
        </w:p>
      </w:docPartBody>
    </w:docPart>
    <w:docPart>
      <w:docPartPr>
        <w:name w:val="A4ACAAEDC2A043A8B62364F6215592D5"/>
        <w:category>
          <w:name w:val="General"/>
          <w:gallery w:val="placeholder"/>
        </w:category>
        <w:types>
          <w:type w:val="bbPlcHdr"/>
        </w:types>
        <w:behaviors>
          <w:behavior w:val="content"/>
        </w:behaviors>
        <w:guid w:val="{DB63780A-B98D-4959-ADED-CE944395FFAB}"/>
      </w:docPartPr>
      <w:docPartBody>
        <w:p w:rsidR="005401AC" w:rsidRDefault="00BD1DC5" w:rsidP="00BD1DC5">
          <w:pPr>
            <w:pStyle w:val="A4ACAAEDC2A043A8B62364F6215592D5"/>
          </w:pPr>
          <w:r w:rsidRPr="003D025C">
            <w:rPr>
              <w:rStyle w:val="Textedelespacerserv"/>
            </w:rPr>
            <w:t>Cliquez ou appuyez ici pour entrer du texte.</w:t>
          </w:r>
        </w:p>
      </w:docPartBody>
    </w:docPart>
    <w:docPart>
      <w:docPartPr>
        <w:name w:val="8051818BB4E64DA79FDF082E119EAA7F"/>
        <w:category>
          <w:name w:val="General"/>
          <w:gallery w:val="placeholder"/>
        </w:category>
        <w:types>
          <w:type w:val="bbPlcHdr"/>
        </w:types>
        <w:behaviors>
          <w:behavior w:val="content"/>
        </w:behaviors>
        <w:guid w:val="{3B5EA0B0-EAF5-4CEA-A254-20B55C26C9F4}"/>
      </w:docPartPr>
      <w:docPartBody>
        <w:p w:rsidR="005401AC" w:rsidRDefault="00BD1DC5" w:rsidP="00BD1DC5">
          <w:pPr>
            <w:pStyle w:val="8051818BB4E64DA79FDF082E119EAA7F"/>
          </w:pPr>
          <w:r w:rsidRPr="003D025C">
            <w:rPr>
              <w:rStyle w:val="Textedelespacerserv"/>
            </w:rPr>
            <w:t>Cliquez ou appuyez ici pour entrer du texte.</w:t>
          </w:r>
        </w:p>
      </w:docPartBody>
    </w:docPart>
    <w:docPart>
      <w:docPartPr>
        <w:name w:val="EEED354B0E8C42A0B7FA0AF77055C09D"/>
        <w:category>
          <w:name w:val="General"/>
          <w:gallery w:val="placeholder"/>
        </w:category>
        <w:types>
          <w:type w:val="bbPlcHdr"/>
        </w:types>
        <w:behaviors>
          <w:behavior w:val="content"/>
        </w:behaviors>
        <w:guid w:val="{2511A6FA-4693-49B8-9FE2-1EEE985C5D87}"/>
      </w:docPartPr>
      <w:docPartBody>
        <w:p w:rsidR="005401AC" w:rsidRDefault="00BD1DC5" w:rsidP="00BD1DC5">
          <w:pPr>
            <w:pStyle w:val="EEED354B0E8C42A0B7FA0AF77055C09D"/>
          </w:pPr>
          <w:r w:rsidRPr="00AC7779">
            <w:rPr>
              <w:rStyle w:val="Textedelespacerserv"/>
            </w:rPr>
            <w:t>Cliquez ou appuyez ici pour entrer une date.</w:t>
          </w:r>
        </w:p>
      </w:docPartBody>
    </w:docPart>
    <w:docPart>
      <w:docPartPr>
        <w:name w:val="65A0917AD7924A20A5F0F9A5983B0A4F"/>
        <w:category>
          <w:name w:val="General"/>
          <w:gallery w:val="placeholder"/>
        </w:category>
        <w:types>
          <w:type w:val="bbPlcHdr"/>
        </w:types>
        <w:behaviors>
          <w:behavior w:val="content"/>
        </w:behaviors>
        <w:guid w:val="{4DFF876B-D25B-436E-9D94-7A6A34AC9B89}"/>
      </w:docPartPr>
      <w:docPartBody>
        <w:p w:rsidR="005401AC" w:rsidRDefault="00BD1DC5" w:rsidP="00BD1DC5">
          <w:pPr>
            <w:pStyle w:val="65A0917AD7924A20A5F0F9A5983B0A4F"/>
          </w:pPr>
          <w:r w:rsidRPr="003D025C">
            <w:rPr>
              <w:rStyle w:val="Textedelespacerserv"/>
            </w:rPr>
            <w:t>Cliquez ou appuyez ici pour entrer du texte.</w:t>
          </w:r>
        </w:p>
      </w:docPartBody>
    </w:docPart>
    <w:docPart>
      <w:docPartPr>
        <w:name w:val="2EB4946723374050A328DB95C6B143B3"/>
        <w:category>
          <w:name w:val="General"/>
          <w:gallery w:val="placeholder"/>
        </w:category>
        <w:types>
          <w:type w:val="bbPlcHdr"/>
        </w:types>
        <w:behaviors>
          <w:behavior w:val="content"/>
        </w:behaviors>
        <w:guid w:val="{CFA9FB87-2B9C-410B-BDBC-717DC8DA4B6E}"/>
      </w:docPartPr>
      <w:docPartBody>
        <w:p w:rsidR="001879C9" w:rsidRDefault="001879C9" w:rsidP="001879C9">
          <w:pPr>
            <w:pStyle w:val="2EB4946723374050A328DB95C6B143B3"/>
          </w:pPr>
          <w:r w:rsidRPr="003D025C">
            <w:rPr>
              <w:rStyle w:val="Textedelespacerserv"/>
            </w:rPr>
            <w:t>Click or tap here to enter text.</w:t>
          </w:r>
        </w:p>
      </w:docPartBody>
    </w:docPart>
    <w:docPart>
      <w:docPartPr>
        <w:name w:val="FFAA278B99784815BAF026B8C994E0E4"/>
        <w:category>
          <w:name w:val="General"/>
          <w:gallery w:val="placeholder"/>
        </w:category>
        <w:types>
          <w:type w:val="bbPlcHdr"/>
        </w:types>
        <w:behaviors>
          <w:behavior w:val="content"/>
        </w:behaviors>
        <w:guid w:val="{DBE4E3D0-0E1C-4D6B-8C4B-10907D3E6FFF}"/>
      </w:docPartPr>
      <w:docPartBody>
        <w:p w:rsidR="001879C9" w:rsidRDefault="001879C9" w:rsidP="001879C9">
          <w:pPr>
            <w:pStyle w:val="FFAA278B99784815BAF026B8C994E0E4"/>
          </w:pPr>
          <w:r w:rsidRPr="003D025C">
            <w:rPr>
              <w:rStyle w:val="Textedelespacerserv"/>
            </w:rPr>
            <w:t>Cliquez ou appuyez ici pour entrer du texte.</w:t>
          </w:r>
        </w:p>
      </w:docPartBody>
    </w:docPart>
    <w:docPart>
      <w:docPartPr>
        <w:name w:val="E5B256F5C967445AB0E6D306595BFBD4"/>
        <w:category>
          <w:name w:val="General"/>
          <w:gallery w:val="placeholder"/>
        </w:category>
        <w:types>
          <w:type w:val="bbPlcHdr"/>
        </w:types>
        <w:behaviors>
          <w:behavior w:val="content"/>
        </w:behaviors>
        <w:guid w:val="{E6DDB164-8D43-47E2-8715-A04D6CCD4079}"/>
      </w:docPartPr>
      <w:docPartBody>
        <w:p w:rsidR="001879C9" w:rsidRDefault="001879C9" w:rsidP="001879C9">
          <w:pPr>
            <w:pStyle w:val="E5B256F5C967445AB0E6D306595BFBD4"/>
          </w:pPr>
          <w:r w:rsidRPr="003D025C">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7E"/>
    <w:rsid w:val="000F22FC"/>
    <w:rsid w:val="000F7412"/>
    <w:rsid w:val="001879C9"/>
    <w:rsid w:val="00233911"/>
    <w:rsid w:val="002B1D17"/>
    <w:rsid w:val="003F2E26"/>
    <w:rsid w:val="00487BE4"/>
    <w:rsid w:val="005401AC"/>
    <w:rsid w:val="005E061F"/>
    <w:rsid w:val="00672EC1"/>
    <w:rsid w:val="008D2FAE"/>
    <w:rsid w:val="00A35D2E"/>
    <w:rsid w:val="00A415DC"/>
    <w:rsid w:val="00BB0922"/>
    <w:rsid w:val="00BD1DC5"/>
    <w:rsid w:val="00C747B2"/>
    <w:rsid w:val="00DC7A1F"/>
    <w:rsid w:val="00F21988"/>
    <w:rsid w:val="00F53A7E"/>
    <w:rsid w:val="00F70673"/>
    <w:rsid w:val="00FA5BF5"/>
    <w:rsid w:val="00FD77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879C9"/>
    <w:rPr>
      <w:color w:val="808080"/>
    </w:rPr>
  </w:style>
  <w:style w:type="paragraph" w:customStyle="1" w:styleId="6C6644F763304F59AFBB3D0682CD319F">
    <w:name w:val="6C6644F763304F59AFBB3D0682CD319F"/>
    <w:rsid w:val="00BD1DC5"/>
    <w:pPr>
      <w:spacing w:line="278" w:lineRule="auto"/>
    </w:pPr>
    <w:rPr>
      <w:kern w:val="2"/>
      <w:sz w:val="24"/>
      <w:szCs w:val="24"/>
      <w:lang w:val="en-US" w:eastAsia="en-US"/>
      <w14:ligatures w14:val="standardContextual"/>
    </w:rPr>
  </w:style>
  <w:style w:type="paragraph" w:customStyle="1" w:styleId="A4ACAAEDC2A043A8B62364F6215592D5">
    <w:name w:val="A4ACAAEDC2A043A8B62364F6215592D5"/>
    <w:rsid w:val="00BD1DC5"/>
    <w:pPr>
      <w:spacing w:line="278" w:lineRule="auto"/>
    </w:pPr>
    <w:rPr>
      <w:kern w:val="2"/>
      <w:sz w:val="24"/>
      <w:szCs w:val="24"/>
      <w:lang w:val="en-US" w:eastAsia="en-US"/>
      <w14:ligatures w14:val="standardContextual"/>
    </w:rPr>
  </w:style>
  <w:style w:type="paragraph" w:customStyle="1" w:styleId="8051818BB4E64DA79FDF082E119EAA7F">
    <w:name w:val="8051818BB4E64DA79FDF082E119EAA7F"/>
    <w:rsid w:val="00BD1DC5"/>
    <w:pPr>
      <w:spacing w:line="278" w:lineRule="auto"/>
    </w:pPr>
    <w:rPr>
      <w:kern w:val="2"/>
      <w:sz w:val="24"/>
      <w:szCs w:val="24"/>
      <w:lang w:val="en-US" w:eastAsia="en-US"/>
      <w14:ligatures w14:val="standardContextual"/>
    </w:rPr>
  </w:style>
  <w:style w:type="paragraph" w:customStyle="1" w:styleId="EEED354B0E8C42A0B7FA0AF77055C09D">
    <w:name w:val="EEED354B0E8C42A0B7FA0AF77055C09D"/>
    <w:rsid w:val="00BD1DC5"/>
    <w:pPr>
      <w:spacing w:line="278" w:lineRule="auto"/>
    </w:pPr>
    <w:rPr>
      <w:kern w:val="2"/>
      <w:sz w:val="24"/>
      <w:szCs w:val="24"/>
      <w:lang w:val="en-US" w:eastAsia="en-US"/>
      <w14:ligatures w14:val="standardContextual"/>
    </w:rPr>
  </w:style>
  <w:style w:type="paragraph" w:customStyle="1" w:styleId="65A0917AD7924A20A5F0F9A5983B0A4F">
    <w:name w:val="65A0917AD7924A20A5F0F9A5983B0A4F"/>
    <w:rsid w:val="00BD1DC5"/>
    <w:pPr>
      <w:spacing w:line="278" w:lineRule="auto"/>
    </w:pPr>
    <w:rPr>
      <w:kern w:val="2"/>
      <w:sz w:val="24"/>
      <w:szCs w:val="24"/>
      <w:lang w:val="en-US" w:eastAsia="en-US"/>
      <w14:ligatures w14:val="standardContextual"/>
    </w:rPr>
  </w:style>
  <w:style w:type="paragraph" w:customStyle="1" w:styleId="2EB4946723374050A328DB95C6B143B3">
    <w:name w:val="2EB4946723374050A328DB95C6B143B3"/>
    <w:rsid w:val="001879C9"/>
    <w:pPr>
      <w:spacing w:line="278" w:lineRule="auto"/>
    </w:pPr>
    <w:rPr>
      <w:kern w:val="2"/>
      <w:sz w:val="24"/>
      <w:szCs w:val="24"/>
      <w:lang w:val="en-US" w:eastAsia="en-US"/>
      <w14:ligatures w14:val="standardContextual"/>
    </w:rPr>
  </w:style>
  <w:style w:type="paragraph" w:customStyle="1" w:styleId="FFAA278B99784815BAF026B8C994E0E4">
    <w:name w:val="FFAA278B99784815BAF026B8C994E0E4"/>
    <w:rsid w:val="001879C9"/>
    <w:pPr>
      <w:spacing w:line="278" w:lineRule="auto"/>
    </w:pPr>
    <w:rPr>
      <w:kern w:val="2"/>
      <w:sz w:val="24"/>
      <w:szCs w:val="24"/>
      <w:lang w:val="en-US" w:eastAsia="en-US"/>
      <w14:ligatures w14:val="standardContextual"/>
    </w:rPr>
  </w:style>
  <w:style w:type="paragraph" w:customStyle="1" w:styleId="E5B256F5C967445AB0E6D306595BFBD4">
    <w:name w:val="E5B256F5C967445AB0E6D306595BFBD4"/>
    <w:rsid w:val="001879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A47827DDFD934FACB5705FD0D6D27C" ma:contentTypeVersion="14" ma:contentTypeDescription="Crée un document." ma:contentTypeScope="" ma:versionID="e9c507d27ff51af1f7e362c4a189c520">
  <xsd:schema xmlns:xsd="http://www.w3.org/2001/XMLSchema" xmlns:xs="http://www.w3.org/2001/XMLSchema" xmlns:p="http://schemas.microsoft.com/office/2006/metadata/properties" xmlns:ns2="6602341a-5f00-471e-a550-45d8e98dfff2" xmlns:ns3="4adc64c6-6311-47bf-8d6c-82fb1cb7b591" targetNamespace="http://schemas.microsoft.com/office/2006/metadata/properties" ma:root="true" ma:fieldsID="2c4fddf31ef600f39a20e9975c6ce071" ns2:_="" ns3:_="">
    <xsd:import namespace="6602341a-5f00-471e-a550-45d8e98dfff2"/>
    <xsd:import namespace="4adc64c6-6311-47bf-8d6c-82fb1cb7b59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2341a-5f00-471e-a550-45d8e98dff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f1c7327d-0e26-4644-9c15-d2916cea4bc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dc64c6-6311-47bf-8d6c-82fb1cb7b59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a5295ae-f293-46f1-acfa-0ec2b95846b6}" ma:internalName="TaxCatchAll" ma:showField="CatchAllData" ma:web="4adc64c6-6311-47bf-8d6c-82fb1cb7b59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02341a-5f00-471e-a550-45d8e98dfff2">
      <Terms xmlns="http://schemas.microsoft.com/office/infopath/2007/PartnerControls"/>
    </lcf76f155ced4ddcb4097134ff3c332f>
    <TaxCatchAll xmlns="4adc64c6-6311-47bf-8d6c-82fb1cb7b591"/>
  </documentManagement>
</p:properties>
</file>

<file path=customXml/itemProps1.xml><?xml version="1.0" encoding="utf-8"?>
<ds:datastoreItem xmlns:ds="http://schemas.openxmlformats.org/officeDocument/2006/customXml" ds:itemID="{5A095D86-DA32-4644-BA03-162D935BDD7C}">
  <ds:schemaRefs>
    <ds:schemaRef ds:uri="http://schemas.microsoft.com/sharepoint/v3/contenttype/forms"/>
  </ds:schemaRefs>
</ds:datastoreItem>
</file>

<file path=customXml/itemProps2.xml><?xml version="1.0" encoding="utf-8"?>
<ds:datastoreItem xmlns:ds="http://schemas.openxmlformats.org/officeDocument/2006/customXml" ds:itemID="{8B4CD41F-4296-4CF1-93D7-33D0C4033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02341a-5f00-471e-a550-45d8e98dfff2"/>
    <ds:schemaRef ds:uri="4adc64c6-6311-47bf-8d6c-82fb1cb7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EE29FF-7675-4A78-B801-A2771702B482}">
  <ds:schemaRefs>
    <ds:schemaRef ds:uri="http://schemas.openxmlformats.org/officeDocument/2006/bibliography"/>
  </ds:schemaRefs>
</ds:datastoreItem>
</file>

<file path=customXml/itemProps4.xml><?xml version="1.0" encoding="utf-8"?>
<ds:datastoreItem xmlns:ds="http://schemas.openxmlformats.org/officeDocument/2006/customXml" ds:itemID="{3DF6D3CC-EB71-4B0A-8FFE-DB88382DEF11}">
  <ds:schemaRefs>
    <ds:schemaRef ds:uri="http://schemas.microsoft.com/office/2006/metadata/properties"/>
    <ds:schemaRef ds:uri="http://schemas.microsoft.com/office/infopath/2007/PartnerControls"/>
    <ds:schemaRef ds:uri="6602341a-5f00-471e-a550-45d8e98dfff2"/>
    <ds:schemaRef ds:uri="4adc64c6-6311-47bf-8d6c-82fb1cb7b59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4792</Words>
  <Characters>26360</Characters>
  <Application>Microsoft Office Word</Application>
  <DocSecurity>4</DocSecurity>
  <Lines>219</Lines>
  <Paragraphs>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Joanne Kanaan</dc:creator>
  <cp:lastModifiedBy>SYLLA Fatou</cp:lastModifiedBy>
  <cp:revision>2</cp:revision>
  <dcterms:created xsi:type="dcterms:W3CDTF">2025-09-23T08:05:00Z</dcterms:created>
  <dcterms:modified xsi:type="dcterms:W3CDTF">2025-09-23T08:05:00Z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0x01010051A47827DDFD934FACB5705FD0D6D27C</vt:lpwstr>
  </property>
  <property fmtid="{D5CDD505-2E9C-101B-9397-08002B2CF9AE}" pid="3" name="MediaServiceImageTags">
    <vt:lpwstr/>
  </property>
</Properties>
</file>