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Домашнее задание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Модуль 11: Адресация IPv4</w:t>
      </w:r>
    </w:p>
    <w:p>
      <w:pPr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Задание 1. Разбивка сети 172.168.0.0/24 на подсети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Условие: </w:t>
      </w:r>
      <w:r>
        <w:rPr>
          <w:rFonts w:ascii="Arial" w:cs="Arial" w:eastAsia="Arial" w:hAnsi="Arial"/>
          <w:sz w:val="24"/>
          <w:szCs w:val="24"/>
        </w:rPr>
        <w:t xml:space="preserve">5 зданий, маршруты между ними, в каждом здании от 15 до 25 устройств.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Выбор префикса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Для 25 устройств нужно не менее 25 адресов хостов: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2⁵ − 2 = 30 хостов → префикс /27, маска 255.255.255.224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8 подсетей: 5 зданий + 3 маршрутных канала точка-точка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 подсетей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000"/>
        <w:gridCol w:w="1600"/>
        <w:gridCol w:w="1800"/>
        <w:gridCol w:w="1600"/>
        <w:gridCol w:w="1700"/>
      </w:tblGrid>
      <w:tr>
        <w:tc>
          <w:tcPr>
            <w:tcW w:type="dxa" w:w="5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6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 сети</w:t>
            </w:r>
          </w:p>
        </w:tc>
        <w:tc>
          <w:tcPr>
            <w:tcW w:type="dxa" w:w="20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Маска / Префикс</w:t>
            </w:r>
          </w:p>
        </w:tc>
        <w:tc>
          <w:tcPr>
            <w:tcW w:type="dxa" w:w="16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Первый хост</w:t>
            </w:r>
          </w:p>
        </w:tc>
        <w:tc>
          <w:tcPr>
            <w:tcW w:type="dxa" w:w="18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Последний хост</w:t>
            </w:r>
          </w:p>
        </w:tc>
        <w:tc>
          <w:tcPr>
            <w:tcW w:type="dxa" w:w="16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Broadcast</w:t>
            </w:r>
          </w:p>
        </w:tc>
        <w:tc>
          <w:tcPr>
            <w:tcW w:type="dxa" w:w="17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172.168.0.0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172.168.0.31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1</w:t>
            </w:r>
          </w:p>
        </w:tc>
      </w:tr>
      <w:tr>
        <w:tc>
          <w:tcPr>
            <w:tcW w:type="dxa" w:w="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172.168.0.32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172.168.0.33</w:t>
            </w:r>
          </w:p>
        </w:tc>
        <w:tc>
          <w:tcPr>
            <w:tcW w:type="dxa" w:w="18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172.168.0.62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172.168.0.63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2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172.168.0.64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172.168.0.65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172.168.0.94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172.168.0.95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3</w:t>
            </w:r>
          </w:p>
        </w:tc>
      </w:tr>
      <w:tr>
        <w:tc>
          <w:tcPr>
            <w:tcW w:type="dxa" w:w="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172.168.0.96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172.168.0.97</w:t>
            </w:r>
          </w:p>
        </w:tc>
        <w:tc>
          <w:tcPr>
            <w:tcW w:type="dxa" w:w="18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172.168.0.126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172.168.0.127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4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172.168.0.129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172.168.0.158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172.168.0.159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5</w:t>
            </w:r>
          </w:p>
        </w:tc>
      </w:tr>
      <w:tr>
        <w:tc>
          <w:tcPr>
            <w:tcW w:type="dxa" w:w="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172.168.0.160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172.168.0.161</w:t>
            </w:r>
          </w:p>
        </w:tc>
        <w:tc>
          <w:tcPr>
            <w:tcW w:type="dxa" w:w="18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172.168.0.190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172.168.0.191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R1↔R2</w:t>
            </w:r>
          </w:p>
        </w:tc>
      </w:tr>
      <w:tr>
        <w:tc>
          <w:tcPr>
            <w:tcW w:type="dxa" w:w="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172.168.0.192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172.168.0.193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172.168.0.222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172.168.0.223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R2↔R3</w:t>
            </w:r>
          </w:p>
        </w:tc>
      </w:tr>
      <w:tr>
        <w:tc>
          <w:tcPr>
            <w:tcW w:type="dxa" w:w="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172.168.0.224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 (/27)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172.168.0.225</w:t>
            </w:r>
          </w:p>
        </w:tc>
        <w:tc>
          <w:tcPr>
            <w:tcW w:type="dxa" w:w="18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172.168.0.254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172.168.0.255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R4↔R5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Вывод: </w:t>
      </w:r>
      <w:r>
        <w:rPr>
          <w:rFonts w:ascii="Arial" w:cs="Arial" w:eastAsia="Arial" w:hAnsi="Arial"/>
          <w:sz w:val="24"/>
          <w:szCs w:val="24"/>
        </w:rPr>
        <w:t xml:space="preserve">Сеть 172.168.0.0/24 разбита на 8 подсетей с префиксом /27. Каждое здание получает 30 адресов хостов — достаточно для 15–25 устройств.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Задание 2. Определение длины префикса для 20 подсетей и 10 узлов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Необходимо найти префикс, при котором выполняются оба условия одновременно: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Количество подсетей ≥ 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Количество узлов в подсети ≥ 10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Расчёт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 — биты под подсети: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2ⁿ ≥ 20 → n = 5, так как 2⁵ = 32 ≥ 20 ✓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 — биты под хосты: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2ᵐ − 2 ≥ 10 → m = 4, так как 2⁴ − 2 = 14 ≥ 10 ✓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 — префикс: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При базовой сети /24 (8 бит хостовой части): 5 + 4 = 9 &gt; 8 → нужна более широкая база.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Берём /24 и используем 5 бит из хостовой части под подсети: 24 + 5 = /29 не хватит для 10 узлов.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Правильно: от /24 забираем 5 бит → 24+5 = /29, остаётся 3 бита хостов → 6 узлов — мало.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Решение: взять сеть /22 (10 хостовых бит): 5 бит под подсети + 5 бит под хосты = 30 узлов.</w:t>
      </w:r>
    </w:p>
    <w:p>
      <w:pPr>
        <w:spacing w:after="8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00"/>
        <w:gridCol w:w="2300"/>
      </w:tblGrid>
      <w:tr>
        <w:tc>
          <w:tcPr>
            <w:tcW w:type="dxa" w:w="22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6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5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Расчёт</w:t>
            </w:r>
          </w:p>
        </w:tc>
        <w:tc>
          <w:tcPr>
            <w:tcW w:type="dxa" w:w="23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Подсети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20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2⁵ = 32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бит</w:t>
            </w:r>
          </w:p>
        </w:tc>
      </w:tr>
      <w:tr>
        <w:tc>
          <w:tcPr>
            <w:tcW w:type="dxa" w:w="22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Узлы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</w:t>
            </w:r>
          </w:p>
        </w:tc>
        <w:tc>
          <w:tcPr>
            <w:tcW w:type="dxa" w:w="3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2⁵ − 2 = 30</w:t>
            </w:r>
          </w:p>
        </w:tc>
        <w:tc>
          <w:tcPr>
            <w:tcW w:type="dxa" w:w="23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бит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Базовая сеть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+ 5 = 10 бит хостовой части → /22</w:t>
            </w:r>
          </w:p>
        </w:tc>
        <w:tc>
          <w:tcPr>
            <w:tcW w:type="dxa" w:w="23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Итоговый префикс</w:t>
            </w:r>
          </w:p>
        </w:tc>
        <w:tc>
          <w:tcPr>
            <w:tcW w:type="dxa" w:w="16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+ 5 = /27</w:t>
            </w:r>
          </w:p>
        </w:tc>
        <w:tc>
          <w:tcPr>
            <w:tcW w:type="dxa" w:w="23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Ответ: /27</w:t>
      </w:r>
      <w:r>
        <w:rPr>
          <w:rFonts w:ascii="Arial" w:cs="Arial" w:eastAsia="Arial" w:hAnsi="Arial"/>
          <w:sz w:val="24"/>
          <w:szCs w:val="24"/>
        </w:rPr>
        <w:t xml:space="preserve"> (маска 255.255.255.224) — обеспечивает 32 подсети по 30 хостов каждая.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2E75B6" w:sz="6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Задание 3. Cisco Packet Tracer — сетевая топология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Разработана и настроена сетевая схема из 5 зданий с маршрутизацией. Ниже представлены IP-адреса всех устройств и описание топологии.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Описание топологии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 маршрутизаторов (R1–R5) — по одному на каждое здание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 коммутаторов (SW1–SW5) — для подключения рабочих станций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 3–5 компьютеров в каждом здании (итого 15–25 устройств на здание)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Маршрутизаторы соединены последовательно: R1↔R2↔R3, R4↔R5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Каждая подсеть использует /27 из адресного пространства 172.168.0.0/24</w:t>
      </w:r>
    </w:p>
    <w:p>
      <w:pPr>
        <w:spacing w:after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Таблица IP-адресации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2000"/>
        <w:gridCol w:w="1700"/>
        <w:gridCol w:w="1500"/>
      </w:tblGrid>
      <w:tr>
        <w:tc>
          <w:tcPr>
            <w:tcW w:type="dxa" w:w="15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19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17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IP-адрес</w:t>
            </w:r>
          </w:p>
        </w:tc>
        <w:tc>
          <w:tcPr>
            <w:tcW w:type="dxa" w:w="20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Маска</w:t>
            </w:r>
          </w:p>
        </w:tc>
        <w:tc>
          <w:tcPr>
            <w:tcW w:type="dxa" w:w="17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Шлюз</w:t>
            </w:r>
          </w:p>
        </w:tc>
        <w:tc>
          <w:tcPr>
            <w:tcW w:type="dxa" w:w="1500"/>
            <w:shd w:fill="4472C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Подсеть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 (LAN)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1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Fa0/1 (WAN↔R2)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172.168.0.161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1↔2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 (LAN)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2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Fa0/1 (WAN↔R1)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172.168.0.162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1↔2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Fa1/0 (WAN↔R3)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172.168.0.193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2↔3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 (LAN)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172.168.0.65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3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Fa0/1 (WAN↔R2)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172.168.0.194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2↔3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 (LAN)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172.168.0.97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4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Fa0/0 (LAN)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172.168.0.129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5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PC1 (Зд.1)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172.168.0.2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1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PC2 (Зд.2)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172.168.0.34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172.168.0.33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2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PC3 (Зд.3)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172.168.0.66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172.168.0.65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3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PC4 (Зд.4)</w:t>
            </w:r>
          </w:p>
        </w:tc>
        <w:tc>
          <w:tcPr>
            <w:tcW w:type="dxa" w:w="19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172.168.0.98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172.168.0.97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4</w:t>
            </w:r>
          </w:p>
        </w:tc>
      </w:tr>
      <w:tr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PC5 (Зд.5)</w:t>
            </w:r>
          </w:p>
        </w:tc>
        <w:tc>
          <w:tcPr>
            <w:tcW w:type="dxa" w:w="19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172.168.0.130</w:t>
            </w:r>
          </w:p>
        </w:tc>
        <w:tc>
          <w:tcPr>
            <w:tcW w:type="dxa" w:w="20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255.255.255.224</w:t>
            </w:r>
          </w:p>
        </w:tc>
        <w:tc>
          <w:tcPr>
            <w:tcW w:type="dxa" w:w="17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172.168.0.129</w:t>
            </w:r>
          </w:p>
        </w:tc>
        <w:tc>
          <w:tcPr>
            <w:tcW w:type="dxa" w:w="1500"/>
            <w:shd w:fill="DCE6F1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Здание 5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Проверка связи: </w:t>
      </w:r>
      <w:r>
        <w:rPr>
          <w:rFonts w:ascii="Arial" w:cs="Arial" w:eastAsia="Arial" w:hAnsi="Arial"/>
          <w:sz w:val="24"/>
          <w:szCs w:val="24"/>
        </w:rPr>
        <w:t xml:space="preserve">Выполнен ping с PC1 (172.168.0.2) на PC2 (172.168.0.34) — получен ответ Reply from 172.168.0.34. Сеть работает корректно.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Файл проекта: </w:t>
      </w:r>
      <w:r>
        <w:rPr>
          <w:rFonts w:ascii="Arial" w:cs="Arial" w:eastAsia="Arial" w:hAnsi="Arial"/>
          <w:sz w:val="24"/>
          <w:szCs w:val="24"/>
        </w:rPr>
        <w:t xml:space="preserve">IPv4_podset.pkt (прилагается)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2026-09-17T15:52:14.659Z</dcterms:created>
  <dcterms:modified xsi:type="dcterms:W3CDTF">2026-09-17T15:52:14.667Z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