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E315A3" w:rsidRDefault="00E315A3" w:rsidP="00E315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E315A3" w:rsidRPr="00155697" w:rsidTr="00CF662E">
            <w:bookmarkStart w:id="1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00842E94042D47A69B6CFC017216B8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15A3" w:rsidRPr="00155697" w:rsidRDefault="00E315A3" w:rsidP="00CF662E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E315A3" w:rsidRPr="00155697" w:rsidTr="00CF662E">
            <w:trPr>
              <w:trHeight w:val="835"/>
            </w:trPr>
            <w:tc>
              <w:tcPr>
                <w:tcW w:w="7672" w:type="dxa"/>
              </w:tcPr>
              <w:p w:rsidR="00E315A3" w:rsidRPr="00E315A3" w:rsidRDefault="00401117" w:rsidP="00CF66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en-US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>Лабораторна робота №2.4</w:t>
                </w:r>
                <w:r w:rsidR="00E315A3"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 xml:space="preserve">. </w:t>
                </w:r>
                <w:r w:rsidR="00E315A3">
                  <w:rPr>
                    <w:rFonts w:eastAsiaTheme="majorEastAsia"/>
                    <w:color w:val="000000" w:themeColor="text1"/>
                    <w:sz w:val="44"/>
                    <w:szCs w:val="44"/>
                    <w:lang w:val="en-US"/>
                  </w:rPr>
                  <w:t>Excel</w:t>
                </w:r>
              </w:p>
            </w:tc>
          </w:tr>
          <w:tr w:rsidR="00E315A3" w:rsidRPr="00155697" w:rsidTr="00CF66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C71E5C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315A3" w:rsidRPr="00155697" w:rsidTr="00401117">
            <w:trPr>
              <w:trHeight w:val="2053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8D65F9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2" w:name="_Hlk134482558"/>
                <w:bookmarkEnd w:id="1"/>
                <w:r>
                  <w:rPr>
                    <w:color w:val="000000" w:themeColor="text1"/>
                    <w:sz w:val="44"/>
                    <w:szCs w:val="28"/>
                  </w:rPr>
                  <w:t>Виконав студент</w:t>
                </w:r>
                <w:r w:rsidR="00E315A3" w:rsidRPr="008D65F9">
                  <w:rPr>
                    <w:color w:val="000000" w:themeColor="text1"/>
                    <w:sz w:val="44"/>
                    <w:szCs w:val="28"/>
                  </w:rPr>
                  <w:t xml:space="preserve"> групи ІСТ-11</w:t>
                </w:r>
              </w:p>
              <w:p w:rsidR="00E315A3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>
                  <w:rPr>
                    <w:color w:val="000000" w:themeColor="text1"/>
                    <w:sz w:val="44"/>
                    <w:szCs w:val="28"/>
                  </w:rPr>
                  <w:t xml:space="preserve">Величко Андрій </w:t>
                </w:r>
              </w:p>
              <w:p w:rsidR="00C71E5C" w:rsidRPr="008D65F9" w:rsidRDefault="00C71E5C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</w:p>
              <w:bookmarkEnd w:id="2"/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E315A3" w:rsidRDefault="00E315A3" w:rsidP="00C71E5C">
          <w:pPr>
            <w:shd w:val="clear" w:color="auto" w:fill="2E74B5" w:themeFill="accent5" w:themeFillShade="BF"/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3F2E45" w:rsidRDefault="00E315A3">
      <w:r>
        <w:rPr>
          <w:noProof/>
          <w:lang w:eastAsia="uk-UA"/>
        </w:rPr>
        <w:drawing>
          <wp:inline distT="0" distB="0" distL="0" distR="0" wp14:anchorId="5DF84E2A" wp14:editId="19DB8896">
            <wp:extent cx="5406214" cy="266509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14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6CD6D9D" wp14:editId="5F5B548F">
            <wp:extent cx="62769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16" cy="25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A3" w:rsidRDefault="00E315A3">
      <w:pPr>
        <w:rPr>
          <w:lang w:val="ru-RU"/>
        </w:rPr>
      </w:pPr>
      <w:r>
        <w:t>Контрольні запитання</w:t>
      </w:r>
      <w:r w:rsidRPr="00C71E5C">
        <w:rPr>
          <w:lang w:val="ru-RU"/>
        </w:rPr>
        <w:t>:</w:t>
      </w:r>
    </w:p>
    <w:p w:rsidR="006620A3" w:rsidRPr="00C71E5C" w:rsidRDefault="006620A3">
      <w:pPr>
        <w:rPr>
          <w:lang w:val="ru-RU"/>
        </w:rPr>
      </w:pPr>
    </w:p>
    <w:p w:rsidR="00401117" w:rsidRPr="006620A3" w:rsidRDefault="00E315A3" w:rsidP="00E315A3">
      <w:pPr>
        <w:rPr>
          <w:b/>
          <w:lang w:val="ru-RU"/>
        </w:rPr>
      </w:pPr>
      <w:r w:rsidRPr="006620A3">
        <w:rPr>
          <w:b/>
          <w:lang w:val="ru-RU"/>
        </w:rPr>
        <w:t xml:space="preserve">1. </w:t>
      </w:r>
      <w:r w:rsidR="00401117" w:rsidRPr="006620A3">
        <w:rPr>
          <w:b/>
          <w:lang w:val="ru-RU"/>
        </w:rPr>
        <w:t xml:space="preserve"> Що таке функція в програмі Excel?</w:t>
      </w:r>
    </w:p>
    <w:p w:rsidR="00401117" w:rsidRDefault="00401117" w:rsidP="00401117">
      <w:pPr>
        <w:rPr>
          <w:lang w:val="ru-RU"/>
        </w:rPr>
      </w:pPr>
      <w:r w:rsidRPr="00401117">
        <w:rPr>
          <w:lang w:val="ru-RU"/>
        </w:rPr>
        <w:t>Функція в програмі Excel - це певний математичний або статистичний алгоритм, який виконує певні обчислення на основі вхідних даних і повертає результат.</w:t>
      </w:r>
    </w:p>
    <w:p w:rsidR="00401117" w:rsidRDefault="00401117" w:rsidP="00401117">
      <w:pPr>
        <w:rPr>
          <w:lang w:val="ru-RU"/>
        </w:rPr>
      </w:pPr>
    </w:p>
    <w:p w:rsidR="00E315A3" w:rsidRPr="00C71E5C" w:rsidRDefault="00401117" w:rsidP="00401117">
      <w:pPr>
        <w:rPr>
          <w:b/>
          <w:lang w:val="ru-RU"/>
        </w:rPr>
      </w:pPr>
      <w:r>
        <w:rPr>
          <w:b/>
          <w:lang w:val="ru-RU"/>
        </w:rPr>
        <w:t>2.</w:t>
      </w:r>
      <w:r w:rsidRPr="00401117">
        <w:rPr>
          <w:b/>
          <w:lang w:val="ru-RU"/>
        </w:rPr>
        <w:t xml:space="preserve"> Що таке синтаксис функції?</w:t>
      </w:r>
    </w:p>
    <w:p w:rsidR="00E315A3" w:rsidRDefault="00401117" w:rsidP="00E315A3">
      <w:pPr>
        <w:rPr>
          <w:lang w:val="ru-RU"/>
        </w:rPr>
      </w:pPr>
      <w:r w:rsidRPr="00401117">
        <w:rPr>
          <w:lang w:val="ru-RU"/>
        </w:rPr>
        <w:t>Синтаксис функції визначає правильну структуру та порядок аргументів, що передаються функції.</w:t>
      </w:r>
    </w:p>
    <w:p w:rsidR="00401117" w:rsidRPr="00C71E5C" w:rsidRDefault="00401117" w:rsidP="00E315A3">
      <w:pPr>
        <w:rPr>
          <w:b/>
          <w:lang w:val="ru-RU"/>
        </w:rPr>
      </w:pPr>
    </w:p>
    <w:p w:rsidR="00401117" w:rsidRDefault="00401117" w:rsidP="00E315A3">
      <w:pPr>
        <w:rPr>
          <w:b/>
          <w:lang w:val="ru-RU"/>
        </w:rPr>
      </w:pPr>
      <w:r>
        <w:rPr>
          <w:b/>
          <w:lang w:val="ru-RU"/>
        </w:rPr>
        <w:t>3.</w:t>
      </w:r>
      <w:r w:rsidRPr="00401117">
        <w:rPr>
          <w:b/>
          <w:lang w:val="ru-RU"/>
        </w:rPr>
        <w:t xml:space="preserve"> Яка структура функції в Ех</w:t>
      </w:r>
      <w:r>
        <w:rPr>
          <w:b/>
          <w:lang w:val="ru-RU"/>
        </w:rPr>
        <w:t>се</w:t>
      </w:r>
      <w:r w:rsidRPr="006620A3">
        <w:rPr>
          <w:b/>
          <w:lang w:val="ru-RU"/>
        </w:rPr>
        <w:t>l</w:t>
      </w:r>
      <w:r w:rsidRPr="00401117">
        <w:rPr>
          <w:b/>
          <w:lang w:val="ru-RU"/>
        </w:rPr>
        <w:t>?</w:t>
      </w:r>
    </w:p>
    <w:p w:rsidR="00401117" w:rsidRDefault="00401117" w:rsidP="00E315A3">
      <w:pPr>
        <w:rPr>
          <w:lang w:val="ru-RU"/>
        </w:rPr>
      </w:pPr>
      <w:r w:rsidRPr="00401117">
        <w:rPr>
          <w:lang w:val="ru-RU"/>
        </w:rPr>
        <w:t>Структура функції в Excel: ім'я функції, відкриваюча дужка, аргументи, розділені комами, закриваюча дужка.</w:t>
      </w:r>
    </w:p>
    <w:p w:rsidR="00401117" w:rsidRDefault="00401117" w:rsidP="00E315A3">
      <w:pPr>
        <w:rPr>
          <w:lang w:val="ru-RU"/>
        </w:rPr>
      </w:pPr>
    </w:p>
    <w:p w:rsidR="00401117" w:rsidRDefault="00E315A3" w:rsidP="00401117">
      <w:pPr>
        <w:rPr>
          <w:b/>
          <w:lang w:val="ru-RU"/>
        </w:rPr>
      </w:pPr>
      <w:r w:rsidRPr="00C71E5C">
        <w:rPr>
          <w:b/>
          <w:lang w:val="ru-RU"/>
        </w:rPr>
        <w:t xml:space="preserve">4. </w:t>
      </w:r>
      <w:r w:rsidR="00401117" w:rsidRPr="00401117">
        <w:rPr>
          <w:b/>
          <w:lang w:val="ru-RU"/>
        </w:rPr>
        <w:t>Що таке аргумент функції?</w:t>
      </w:r>
      <w:r w:rsidR="00401117">
        <w:rPr>
          <w:b/>
          <w:lang w:val="ru-RU"/>
        </w:rPr>
        <w:t xml:space="preserve"> Що може бути аргументами функ</w:t>
      </w:r>
      <w:r w:rsidR="00401117" w:rsidRPr="00401117">
        <w:rPr>
          <w:b/>
          <w:lang w:val="ru-RU"/>
        </w:rPr>
        <w:t>ції в Excel?</w:t>
      </w:r>
    </w:p>
    <w:p w:rsidR="00401117" w:rsidRDefault="00401117" w:rsidP="00E315A3">
      <w:pPr>
        <w:rPr>
          <w:lang w:val="ru-RU"/>
        </w:rPr>
      </w:pPr>
      <w:r w:rsidRPr="00401117">
        <w:rPr>
          <w:lang w:val="ru-RU"/>
        </w:rPr>
        <w:t xml:space="preserve">Аргумент функції - це значення, яке передається функції для обчислення або виконання операцій. </w:t>
      </w:r>
    </w:p>
    <w:p w:rsidR="00401117" w:rsidRDefault="00401117" w:rsidP="00E315A3">
      <w:pPr>
        <w:rPr>
          <w:lang w:val="ru-RU"/>
        </w:rPr>
      </w:pPr>
      <w:r w:rsidRPr="00401117">
        <w:rPr>
          <w:lang w:val="ru-RU"/>
        </w:rPr>
        <w:t>У Excel аргументи можуть бути числами, текстом, посиланнями на комірки, діапазонами, логічними значеннями та іншими типами даних.</w:t>
      </w:r>
    </w:p>
    <w:p w:rsidR="00401117" w:rsidRDefault="00401117" w:rsidP="00E315A3">
      <w:pPr>
        <w:rPr>
          <w:lang w:val="ru-RU"/>
        </w:rPr>
      </w:pPr>
    </w:p>
    <w:p w:rsidR="006620A3" w:rsidRDefault="00E315A3" w:rsidP="00E315A3">
      <w:pPr>
        <w:rPr>
          <w:b/>
          <w:lang w:val="ru-RU"/>
        </w:rPr>
      </w:pPr>
      <w:r w:rsidRPr="00C71E5C">
        <w:rPr>
          <w:b/>
          <w:lang w:val="ru-RU"/>
        </w:rPr>
        <w:t xml:space="preserve">5. </w:t>
      </w:r>
      <w:r w:rsidR="006620A3" w:rsidRPr="006620A3">
        <w:rPr>
          <w:b/>
          <w:lang w:val="ru-RU"/>
        </w:rPr>
        <w:t xml:space="preserve"> Яка функція називається вкладеною?</w:t>
      </w:r>
    </w:p>
    <w:p w:rsidR="006620A3" w:rsidRPr="006620A3" w:rsidRDefault="006620A3" w:rsidP="006620A3">
      <w:r w:rsidRPr="006620A3">
        <w:t>Вкладена функція - це функція, яка використовується як аргумент в іншій функції.</w:t>
      </w:r>
    </w:p>
    <w:p w:rsidR="00E315A3" w:rsidRDefault="00E315A3" w:rsidP="006620A3"/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 xml:space="preserve">6. </w:t>
      </w:r>
      <w:r>
        <w:rPr>
          <w:b/>
          <w:lang w:val="ru-RU"/>
        </w:rPr>
        <w:t>Як</w:t>
      </w:r>
      <w:r w:rsidRPr="006620A3">
        <w:rPr>
          <w:b/>
          <w:lang w:val="ru-RU"/>
        </w:rPr>
        <w:t>і є способи введення функцій?</w:t>
      </w:r>
    </w:p>
    <w:p w:rsidR="006620A3" w:rsidRDefault="006620A3" w:rsidP="006620A3">
      <w:r w:rsidRPr="006620A3">
        <w:t>Способи введення функцій в Excel: вручну, за допомогою функціональних кнопок, за допомогою функціонального діалогового вікна.</w:t>
      </w:r>
    </w:p>
    <w:p w:rsidR="006620A3" w:rsidRPr="006620A3" w:rsidRDefault="006620A3" w:rsidP="006620A3">
      <w:pPr>
        <w:rPr>
          <w:b/>
          <w:lang w:val="ru-RU"/>
        </w:rPr>
      </w:pPr>
    </w:p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>7. Які є категорії функцій в Excel?</w:t>
      </w:r>
    </w:p>
    <w:p w:rsidR="006620A3" w:rsidRDefault="006620A3" w:rsidP="006620A3">
      <w:pPr>
        <w:rPr>
          <w:lang w:val="ru-RU"/>
        </w:rPr>
      </w:pPr>
      <w:r w:rsidRPr="006620A3">
        <w:rPr>
          <w:lang w:val="ru-RU"/>
        </w:rPr>
        <w:t>Категорії функцій в Excel: математичні, статистичні, логічні, текстові, дати та час, фінансові, бази даних, тощо.</w:t>
      </w:r>
    </w:p>
    <w:p w:rsidR="006620A3" w:rsidRDefault="006620A3" w:rsidP="006620A3">
      <w:pPr>
        <w:rPr>
          <w:lang w:val="ru-RU"/>
        </w:rPr>
      </w:pPr>
    </w:p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>8. Які функції належать до математичних?</w:t>
      </w:r>
    </w:p>
    <w:p w:rsidR="006620A3" w:rsidRDefault="006620A3" w:rsidP="006620A3">
      <w:pPr>
        <w:rPr>
          <w:lang w:val="ru-RU"/>
        </w:rPr>
      </w:pPr>
      <w:r w:rsidRPr="006620A3">
        <w:rPr>
          <w:lang w:val="ru-RU"/>
        </w:rPr>
        <w:t>Функції, які належать до математичних: SIN, COS, SQRT, TAN, PI і багато інших.</w:t>
      </w:r>
    </w:p>
    <w:p w:rsidR="006620A3" w:rsidRDefault="006620A3" w:rsidP="006620A3">
      <w:pPr>
        <w:rPr>
          <w:lang w:val="ru-RU"/>
        </w:rPr>
      </w:pPr>
    </w:p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>9. Для чого призначена функція SUM?</w:t>
      </w:r>
    </w:p>
    <w:p w:rsidR="006620A3" w:rsidRDefault="006620A3" w:rsidP="006620A3">
      <w:pPr>
        <w:rPr>
          <w:lang w:val="ru-RU"/>
        </w:rPr>
      </w:pPr>
      <w:r w:rsidRPr="006620A3">
        <w:rPr>
          <w:lang w:val="ru-RU"/>
        </w:rPr>
        <w:t>Функція SUM призначена для обчислення суми значень.</w:t>
      </w:r>
    </w:p>
    <w:p w:rsidR="006620A3" w:rsidRDefault="006620A3" w:rsidP="006620A3">
      <w:pPr>
        <w:rPr>
          <w:lang w:val="ru-RU"/>
        </w:rPr>
      </w:pPr>
    </w:p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>10. Для чого призначена функція PRODUCT?</w:t>
      </w:r>
    </w:p>
    <w:p w:rsidR="006620A3" w:rsidRDefault="006620A3" w:rsidP="006620A3">
      <w:pPr>
        <w:rPr>
          <w:lang w:val="ru-RU"/>
        </w:rPr>
      </w:pPr>
      <w:r w:rsidRPr="006620A3">
        <w:rPr>
          <w:lang w:val="ru-RU"/>
        </w:rPr>
        <w:t>Функція PRODUCT призначена для обчислення добутку значень.</w:t>
      </w:r>
    </w:p>
    <w:p w:rsidR="006620A3" w:rsidRDefault="006620A3" w:rsidP="006620A3">
      <w:pPr>
        <w:rPr>
          <w:lang w:val="ru-RU"/>
        </w:rPr>
      </w:pPr>
    </w:p>
    <w:p w:rsidR="006620A3" w:rsidRDefault="006620A3" w:rsidP="006620A3">
      <w:pPr>
        <w:rPr>
          <w:b/>
          <w:lang w:val="ru-RU"/>
        </w:rPr>
      </w:pPr>
      <w:r w:rsidRPr="006620A3">
        <w:rPr>
          <w:b/>
          <w:lang w:val="ru-RU"/>
        </w:rPr>
        <w:t>11. Які є функції округлення чисел?</w:t>
      </w:r>
    </w:p>
    <w:p w:rsidR="006620A3" w:rsidRPr="006620A3" w:rsidRDefault="006620A3" w:rsidP="006620A3">
      <w:pPr>
        <w:rPr>
          <w:lang w:val="ru-RU"/>
        </w:rPr>
      </w:pPr>
      <w:r w:rsidRPr="006620A3">
        <w:rPr>
          <w:lang w:val="ru-RU"/>
        </w:rPr>
        <w:t>До функцій округлення чисел належать: ROUND, ROUNDUP, ROUNDDOWN і т.д.</w:t>
      </w:r>
    </w:p>
    <w:p w:rsidR="006620A3" w:rsidRPr="006620A3" w:rsidRDefault="006620A3" w:rsidP="006620A3">
      <w:pPr>
        <w:rPr>
          <w:lang w:val="ru-RU"/>
        </w:rPr>
      </w:pPr>
    </w:p>
    <w:p w:rsidR="006620A3" w:rsidRPr="006620A3" w:rsidRDefault="006620A3" w:rsidP="006620A3">
      <w:pPr>
        <w:rPr>
          <w:lang w:val="ru-RU"/>
        </w:rPr>
      </w:pPr>
    </w:p>
    <w:p w:rsidR="006620A3" w:rsidRPr="006620A3" w:rsidRDefault="006620A3" w:rsidP="006620A3">
      <w:pPr>
        <w:rPr>
          <w:lang w:val="ru-RU"/>
        </w:rPr>
      </w:pPr>
    </w:p>
    <w:p w:rsidR="006620A3" w:rsidRPr="006620A3" w:rsidRDefault="006620A3" w:rsidP="006620A3">
      <w:pPr>
        <w:rPr>
          <w:lang w:val="ru-RU"/>
        </w:rPr>
      </w:pPr>
    </w:p>
    <w:sectPr w:rsidR="006620A3" w:rsidRPr="00662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47E70"/>
    <w:multiLevelType w:val="hybridMultilevel"/>
    <w:tmpl w:val="DF263CCE"/>
    <w:lvl w:ilvl="0" w:tplc="431AB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A3"/>
    <w:rsid w:val="003F2E45"/>
    <w:rsid w:val="00401117"/>
    <w:rsid w:val="006620A3"/>
    <w:rsid w:val="008A2FC3"/>
    <w:rsid w:val="00C71E5C"/>
    <w:rsid w:val="00E315A3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2E1E4-33F9-4C22-9459-62E54213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5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315A3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E3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3713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653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97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227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907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28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7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6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3045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954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2753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6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6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42E94042D47A69B6CFC017216B8C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C4827D4-0F28-40D6-BC18-18A41E8D637D}"/>
      </w:docPartPr>
      <w:docPartBody>
        <w:p w:rsidR="00ED78C0" w:rsidRDefault="00586C55" w:rsidP="00586C55">
          <w:pPr>
            <w:pStyle w:val="00842E94042D47A69B6CFC017216B8CE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55"/>
    <w:rsid w:val="0027410C"/>
    <w:rsid w:val="002B1D0A"/>
    <w:rsid w:val="00586C55"/>
    <w:rsid w:val="008417A9"/>
    <w:rsid w:val="00ED78C0"/>
    <w:rsid w:val="00F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42E94042D47A69B6CFC017216B8CE">
    <w:name w:val="00842E94042D47A69B6CFC017216B8CE"/>
    <w:rsid w:val="00586C55"/>
  </w:style>
  <w:style w:type="paragraph" w:customStyle="1" w:styleId="6ABEEEB75F4442B39FA321E5F69807D2">
    <w:name w:val="6ABEEEB75F4442B39FA321E5F69807D2"/>
    <w:rsid w:val="00586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BDD4-F3CF-4B06-A31C-B228BFE9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Андрiй</cp:lastModifiedBy>
  <cp:revision>4</cp:revision>
  <dcterms:created xsi:type="dcterms:W3CDTF">2023-05-22T10:18:00Z</dcterms:created>
  <dcterms:modified xsi:type="dcterms:W3CDTF">2023-05-25T06:10:00Z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31de70aaf597e311c031eac1f0a484e72abab76d82034b5f291a1fd37fbb5b6c</vt:lpwstr>
  </property>
</Properties>
</file>