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9BF5F" w14:textId="77777777" w:rsidR="008C34CB" w:rsidRPr="008C34CB" w:rsidRDefault="008C34CB" w:rsidP="008C34CB">
      <w:pPr>
        <w:spacing w:after="0" w:line="240" w:lineRule="auto"/>
        <w:rPr>
          <w:rFonts w:ascii="Segoe UI" w:eastAsia="Times New Roman" w:hAnsi="Segoe UI" w:cs="Segoe UI"/>
          <w:b/>
          <w:bCs/>
          <w:color w:val="27251E"/>
          <w:kern w:val="0"/>
          <w:sz w:val="24"/>
          <w:szCs w:val="24"/>
          <w:lang w:eastAsia="es-ES"/>
          <w14:ligatures w14:val="none"/>
        </w:rPr>
      </w:pPr>
      <w:proofErr w:type="spellStart"/>
      <w:r w:rsidRPr="008C34CB">
        <w:rPr>
          <w:rFonts w:ascii="Segoe UI" w:eastAsia="Times New Roman" w:hAnsi="Segoe UI" w:cs="Segoe UI"/>
          <w:b/>
          <w:bCs/>
          <w:color w:val="27251E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cuales</w:t>
      </w:r>
      <w:proofErr w:type="spellEnd"/>
      <w:r w:rsidRPr="008C34CB">
        <w:rPr>
          <w:rFonts w:ascii="Segoe UI" w:eastAsia="Times New Roman" w:hAnsi="Segoe UI" w:cs="Segoe UI"/>
          <w:b/>
          <w:bCs/>
          <w:color w:val="27251E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 xml:space="preserve"> son los pasos que han de seguir una vez montada las carpetas para activar el proyecto?</w:t>
      </w:r>
    </w:p>
    <w:p w14:paraId="7B8F8410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Sí. Una vez montadas las carpetas y colocados los archivos del proyecto, los alumnos deberían seguir esta secuencia para </w:t>
      </w:r>
      <w:r w:rsidRPr="008C34CB">
        <w:rPr>
          <w:rFonts w:ascii="pplxSerif" w:eastAsia="Times New Roman" w:hAnsi="pplxSerif" w:cs="Segoe UI"/>
          <w:b/>
          <w:bCs/>
          <w:color w:val="27251E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activar el proyecto</w:t>
      </w: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 y comprobar que todo funciona.</w:t>
      </w:r>
    </w:p>
    <w:p w14:paraId="4BCA50E0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27251E"/>
          <w:kern w:val="0"/>
          <w:sz w:val="36"/>
          <w:szCs w:val="36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b/>
          <w:bCs/>
          <w:color w:val="27251E"/>
          <w:kern w:val="0"/>
          <w:sz w:val="36"/>
          <w:szCs w:val="36"/>
          <w:lang w:eastAsia="es-ES"/>
          <w14:ligatures w14:val="none"/>
        </w:rPr>
        <w:t>Preparación</w:t>
      </w:r>
    </w:p>
    <w:p w14:paraId="2B8D6CFB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Antes de arrancar, en la raíz del proyecto deben existir al menos estos elementos:</w:t>
      </w:r>
    </w:p>
    <w:p w14:paraId="6B9A9739" w14:textId="77777777" w:rsidR="008C34CB" w:rsidRPr="008C34CB" w:rsidRDefault="008C34CB" w:rsidP="008C34C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docker-compose.yml</w:t>
      </w:r>
      <w:proofErr w:type="spellEnd"/>
    </w:p>
    <w:p w14:paraId="24A84ED5" w14:textId="77777777" w:rsidR="008C34CB" w:rsidRPr="008C34CB" w:rsidRDefault="008C34CB" w:rsidP="008C34C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marquez.yml</w:t>
      </w:r>
      <w:proofErr w:type="spellEnd"/>
    </w:p>
    <w:p w14:paraId="67E51539" w14:textId="77777777" w:rsidR="008C34CB" w:rsidRPr="008C34CB" w:rsidRDefault="008C34CB" w:rsidP="008C34C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pipeline.py</w:t>
      </w:r>
    </w:p>
    <w:p w14:paraId="5A6C0F5C" w14:textId="77777777" w:rsidR="008C34CB" w:rsidRPr="008C34CB" w:rsidRDefault="008C34CB" w:rsidP="008C34C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carpeta </w:t>
      </w:r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soda/</w:t>
      </w: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 con 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configuration.yml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, 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ventas_silver_checks.yml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 y el archivo 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retail_data.db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 xml:space="preserve"> que usará </w:t>
      </w:r>
      <w:proofErr w:type="spellStart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DuckDB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.</w:t>
      </w:r>
    </w:p>
    <w:p w14:paraId="7E962C96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Además, el 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docker-compose.yml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 espera un 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Dockerfile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 en la raíz porque el servicio </w:t>
      </w:r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pipeline</w:t>
      </w: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 usa 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build</w:t>
      </w:r>
      <w:proofErr w:type="spellEnd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: .</w:t>
      </w: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.</w:t>
      </w:r>
    </w:p>
    <w:p w14:paraId="62397379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27251E"/>
          <w:kern w:val="0"/>
          <w:sz w:val="36"/>
          <w:szCs w:val="36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b/>
          <w:bCs/>
          <w:color w:val="27251E"/>
          <w:kern w:val="0"/>
          <w:sz w:val="36"/>
          <w:szCs w:val="36"/>
          <w:lang w:eastAsia="es-ES"/>
          <w14:ligatures w14:val="none"/>
        </w:rPr>
        <w:t>Arranque del proyecto</w:t>
      </w:r>
    </w:p>
    <w:p w14:paraId="510FC1E5" w14:textId="77777777" w:rsidR="008C34CB" w:rsidRPr="008C34CB" w:rsidRDefault="008C34CB" w:rsidP="008C34C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Abrir una terminal en la carpeta raíz del proyecto.</w:t>
      </w:r>
    </w:p>
    <w:p w14:paraId="648E5F55" w14:textId="77777777" w:rsidR="008C34CB" w:rsidRPr="008C34CB" w:rsidRDefault="008C34CB" w:rsidP="008C34C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Levantar todos los servicios:</w:t>
      </w:r>
    </w:p>
    <w:p w14:paraId="44EC245C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kern w:val="0"/>
          <w:sz w:val="20"/>
          <w:szCs w:val="20"/>
          <w:lang w:eastAsia="es-ES"/>
          <w14:ligatures w14:val="none"/>
        </w:rPr>
      </w:pPr>
      <w:proofErr w:type="spellStart"/>
      <w:r w:rsidRPr="008C34CB">
        <w:rPr>
          <w:rFonts w:ascii="Courier New" w:eastAsia="Times New Roman" w:hAnsi="Courier New" w:cs="Courier New"/>
          <w:color w:val="D6D5D4"/>
          <w:kern w:val="0"/>
          <w:sz w:val="20"/>
          <w:szCs w:val="20"/>
          <w:lang w:eastAsia="es-ES"/>
          <w14:ligatures w14:val="none"/>
        </w:rPr>
        <w:t>powershell</w:t>
      </w:r>
      <w:proofErr w:type="spellEnd"/>
    </w:p>
    <w:p w14:paraId="323BA727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kern w:val="0"/>
          <w:sz w:val="20"/>
          <w:szCs w:val="20"/>
          <w:lang w:eastAsia="es-ES"/>
          <w14:ligatures w14:val="none"/>
        </w:rPr>
      </w:pPr>
      <w:proofErr w:type="spellStart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docker</w:t>
      </w:r>
      <w:proofErr w:type="spellEnd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compose</w:t>
      </w:r>
      <w:proofErr w:type="spellEnd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up -d --</w:t>
      </w:r>
      <w:proofErr w:type="spellStart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build</w:t>
      </w:r>
      <w:proofErr w:type="spellEnd"/>
    </w:p>
    <w:p w14:paraId="358852D1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Este comando construye la imagen del </w:t>
      </w:r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pipeline</w:t>
      </w: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 y arranca 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postgres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, 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marquez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, 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marquez</w:t>
      </w:r>
      <w:proofErr w:type="spellEnd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-web</w:t>
      </w: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 y </w:t>
      </w:r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pipeline</w:t>
      </w: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.</w:t>
      </w:r>
    </w:p>
    <w:p w14:paraId="49DDF8FD" w14:textId="77777777" w:rsidR="008C34CB" w:rsidRPr="008C34CB" w:rsidRDefault="008C34CB" w:rsidP="008C34CB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Comprobar que los contenedores están activos:</w:t>
      </w:r>
    </w:p>
    <w:p w14:paraId="63A5CC50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kern w:val="0"/>
          <w:sz w:val="20"/>
          <w:szCs w:val="20"/>
          <w:lang w:eastAsia="es-ES"/>
          <w14:ligatures w14:val="none"/>
        </w:rPr>
      </w:pPr>
      <w:proofErr w:type="spellStart"/>
      <w:r w:rsidRPr="008C34CB">
        <w:rPr>
          <w:rFonts w:ascii="Courier New" w:eastAsia="Times New Roman" w:hAnsi="Courier New" w:cs="Courier New"/>
          <w:color w:val="D6D5D4"/>
          <w:kern w:val="0"/>
          <w:sz w:val="20"/>
          <w:szCs w:val="20"/>
          <w:lang w:eastAsia="es-ES"/>
          <w14:ligatures w14:val="none"/>
        </w:rPr>
        <w:t>powershell</w:t>
      </w:r>
      <w:proofErr w:type="spellEnd"/>
    </w:p>
    <w:p w14:paraId="6A9C0110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kern w:val="0"/>
          <w:sz w:val="20"/>
          <w:szCs w:val="20"/>
          <w:lang w:eastAsia="es-ES"/>
          <w14:ligatures w14:val="none"/>
        </w:rPr>
      </w:pPr>
      <w:proofErr w:type="spellStart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docker</w:t>
      </w:r>
      <w:proofErr w:type="spellEnd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compose</w:t>
      </w:r>
      <w:proofErr w:type="spellEnd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8C34CB">
        <w:rPr>
          <w:rFonts w:ascii="inherit" w:eastAsia="Times New Roman" w:hAnsi="inherit" w:cs="Courier New"/>
          <w:color w:val="953800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ps</w:t>
      </w:r>
      <w:proofErr w:type="spellEnd"/>
    </w:p>
    <w:p w14:paraId="7DE1A125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Deberían verse al menos estos servicios:</w:t>
      </w:r>
    </w:p>
    <w:p w14:paraId="53EFFC94" w14:textId="77777777" w:rsidR="008C34CB" w:rsidRPr="008C34CB" w:rsidRDefault="008C34CB" w:rsidP="008C34CB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marquez-db</w:t>
      </w:r>
      <w:proofErr w:type="spellEnd"/>
    </w:p>
    <w:p w14:paraId="38B9A896" w14:textId="77777777" w:rsidR="008C34CB" w:rsidRPr="008C34CB" w:rsidRDefault="008C34CB" w:rsidP="008C34CB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marquez</w:t>
      </w:r>
      <w:proofErr w:type="spellEnd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-server</w:t>
      </w:r>
    </w:p>
    <w:p w14:paraId="45854EC5" w14:textId="77777777" w:rsidR="008C34CB" w:rsidRPr="008C34CB" w:rsidRDefault="008C34CB" w:rsidP="008C34CB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marquez</w:t>
      </w:r>
      <w:proofErr w:type="spellEnd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-web</w:t>
      </w:r>
    </w:p>
    <w:p w14:paraId="262BB1F6" w14:textId="77777777" w:rsidR="008C34CB" w:rsidRPr="008C34CB" w:rsidRDefault="008C34CB" w:rsidP="008C34CB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pipeline-runner</w:t>
      </w:r>
    </w:p>
    <w:p w14:paraId="7556EE66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27251E"/>
          <w:kern w:val="0"/>
          <w:sz w:val="36"/>
          <w:szCs w:val="36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b/>
          <w:bCs/>
          <w:color w:val="27251E"/>
          <w:kern w:val="0"/>
          <w:sz w:val="36"/>
          <w:szCs w:val="36"/>
          <w:lang w:eastAsia="es-ES"/>
          <w14:ligatures w14:val="none"/>
        </w:rPr>
        <w:t>Verificación técnica</w:t>
      </w:r>
    </w:p>
    <w:p w14:paraId="2304BC90" w14:textId="77777777" w:rsidR="008C34CB" w:rsidRPr="008C34CB" w:rsidRDefault="008C34CB" w:rsidP="008C34CB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Verificar que PostgreSQL está sano:</w:t>
      </w:r>
    </w:p>
    <w:p w14:paraId="07C29D62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kern w:val="0"/>
          <w:sz w:val="20"/>
          <w:szCs w:val="20"/>
          <w:lang w:eastAsia="es-ES"/>
          <w14:ligatures w14:val="none"/>
        </w:rPr>
      </w:pPr>
      <w:proofErr w:type="spellStart"/>
      <w:r w:rsidRPr="008C34CB">
        <w:rPr>
          <w:rFonts w:ascii="Courier New" w:eastAsia="Times New Roman" w:hAnsi="Courier New" w:cs="Courier New"/>
          <w:color w:val="D6D5D4"/>
          <w:kern w:val="0"/>
          <w:sz w:val="20"/>
          <w:szCs w:val="20"/>
          <w:lang w:eastAsia="es-ES"/>
          <w14:ligatures w14:val="none"/>
        </w:rPr>
        <w:t>powershell</w:t>
      </w:r>
      <w:proofErr w:type="spellEnd"/>
    </w:p>
    <w:p w14:paraId="501C6D80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kern w:val="0"/>
          <w:sz w:val="20"/>
          <w:szCs w:val="20"/>
          <w:lang w:eastAsia="es-ES"/>
          <w14:ligatures w14:val="none"/>
        </w:rPr>
      </w:pPr>
      <w:proofErr w:type="spellStart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lastRenderedPageBreak/>
        <w:t>docker</w:t>
      </w:r>
      <w:proofErr w:type="spellEnd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compose</w:t>
      </w:r>
      <w:proofErr w:type="spellEnd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logs </w:t>
      </w:r>
      <w:proofErr w:type="spellStart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postgres</w:t>
      </w:r>
      <w:proofErr w:type="spellEnd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--</w:t>
      </w:r>
      <w:proofErr w:type="spellStart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tail</w:t>
      </w:r>
      <w:proofErr w:type="spellEnd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=50</w:t>
      </w:r>
    </w:p>
    <w:p w14:paraId="6DA1AA7A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El servicio 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postgres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 tiene un 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healthcheck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 con 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pg_isready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, así que debe quedar en estado 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healthy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 antes de que arranque Marquez.</w:t>
      </w:r>
    </w:p>
    <w:p w14:paraId="6E16087F" w14:textId="77777777" w:rsidR="008C34CB" w:rsidRPr="008C34CB" w:rsidRDefault="008C34CB" w:rsidP="008C34CB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Verificar que la API de Marquez responde:</w:t>
      </w:r>
    </w:p>
    <w:p w14:paraId="5E50EBD8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kern w:val="0"/>
          <w:sz w:val="20"/>
          <w:szCs w:val="20"/>
          <w:lang w:eastAsia="es-ES"/>
          <w14:ligatures w14:val="none"/>
        </w:rPr>
      </w:pPr>
      <w:proofErr w:type="spellStart"/>
      <w:r w:rsidRPr="008C34CB">
        <w:rPr>
          <w:rFonts w:ascii="Courier New" w:eastAsia="Times New Roman" w:hAnsi="Courier New" w:cs="Courier New"/>
          <w:color w:val="D6D5D4"/>
          <w:kern w:val="0"/>
          <w:sz w:val="20"/>
          <w:szCs w:val="20"/>
          <w:lang w:eastAsia="es-ES"/>
          <w14:ligatures w14:val="none"/>
        </w:rPr>
        <w:t>powershell</w:t>
      </w:r>
      <w:proofErr w:type="spellEnd"/>
    </w:p>
    <w:p w14:paraId="6174931C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kern w:val="0"/>
          <w:sz w:val="20"/>
          <w:szCs w:val="20"/>
          <w:lang w:eastAsia="es-ES"/>
          <w14:ligatures w14:val="none"/>
        </w:rPr>
      </w:pPr>
      <w:proofErr w:type="spellStart"/>
      <w:r w:rsidRPr="008C34CB">
        <w:rPr>
          <w:rFonts w:ascii="inherit" w:eastAsia="Times New Roman" w:hAnsi="inherit" w:cs="Courier New"/>
          <w:color w:val="953800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Invoke-WebRequest</w:t>
      </w:r>
      <w:proofErr w:type="spellEnd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-</w:t>
      </w:r>
      <w:proofErr w:type="spellStart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UseBasicParsing</w:t>
      </w:r>
      <w:proofErr w:type="spellEnd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http://localhost:5000/api/v1/namespaces</w:t>
      </w:r>
    </w:p>
    <w:p w14:paraId="503C8A9D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Si esto responde, significa que 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marquez.yml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 está funcionando y Marquez se ha conectado correctamente a PostgreSQL usando 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jdbc:postgresql</w:t>
      </w:r>
      <w:proofErr w:type="spellEnd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://postgres:5432/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marquez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.</w:t>
      </w:r>
    </w:p>
    <w:p w14:paraId="3D9E8306" w14:textId="77777777" w:rsidR="008C34CB" w:rsidRPr="008C34CB" w:rsidRDefault="008C34CB" w:rsidP="008C34CB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Verificar que la interfaz abre:</w:t>
      </w:r>
    </w:p>
    <w:p w14:paraId="05155CCB" w14:textId="77777777" w:rsidR="008C34CB" w:rsidRPr="008C34CB" w:rsidRDefault="008C34CB" w:rsidP="008C34CB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Abrir en navegador </w:t>
      </w:r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http://localhost:3000</w:t>
      </w:r>
    </w:p>
    <w:p w14:paraId="1F958288" w14:textId="77777777" w:rsidR="008C34CB" w:rsidRPr="008C34CB" w:rsidRDefault="008C34CB" w:rsidP="008C34CB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Esa UI corresponde a 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marquez</w:t>
      </w:r>
      <w:proofErr w:type="spellEnd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-web</w:t>
      </w: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 xml:space="preserve">, que se conecta al </w:t>
      </w:r>
      <w:proofErr w:type="spellStart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backend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 xml:space="preserve"> usando </w:t>
      </w:r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MARQUEZ_HOST=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marquez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 y </w:t>
      </w:r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MARQUEZ_PORT=5000</w:t>
      </w: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.</w:t>
      </w:r>
    </w:p>
    <w:p w14:paraId="45BD6A61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27251E"/>
          <w:kern w:val="0"/>
          <w:sz w:val="36"/>
          <w:szCs w:val="36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b/>
          <w:bCs/>
          <w:color w:val="27251E"/>
          <w:kern w:val="0"/>
          <w:sz w:val="36"/>
          <w:szCs w:val="36"/>
          <w:lang w:eastAsia="es-ES"/>
          <w14:ligatures w14:val="none"/>
        </w:rPr>
        <w:t>Ejecución del pipeline</w:t>
      </w:r>
    </w:p>
    <w:p w14:paraId="0EA6F650" w14:textId="77777777" w:rsidR="008C34CB" w:rsidRPr="008C34CB" w:rsidRDefault="008C34CB" w:rsidP="008C34CB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Ejecutar manualmente el pipeline para generar eventos de linaje:</w:t>
      </w:r>
    </w:p>
    <w:p w14:paraId="36442432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kern w:val="0"/>
          <w:sz w:val="20"/>
          <w:szCs w:val="20"/>
          <w:lang w:eastAsia="es-ES"/>
          <w14:ligatures w14:val="none"/>
        </w:rPr>
      </w:pPr>
      <w:proofErr w:type="spellStart"/>
      <w:r w:rsidRPr="008C34CB">
        <w:rPr>
          <w:rFonts w:ascii="Courier New" w:eastAsia="Times New Roman" w:hAnsi="Courier New" w:cs="Courier New"/>
          <w:color w:val="D6D5D4"/>
          <w:kern w:val="0"/>
          <w:sz w:val="20"/>
          <w:szCs w:val="20"/>
          <w:lang w:eastAsia="es-ES"/>
          <w14:ligatures w14:val="none"/>
        </w:rPr>
        <w:t>powershell</w:t>
      </w:r>
      <w:proofErr w:type="spellEnd"/>
    </w:p>
    <w:p w14:paraId="6F2D506D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kern w:val="0"/>
          <w:sz w:val="20"/>
          <w:szCs w:val="20"/>
          <w:lang w:eastAsia="es-ES"/>
          <w14:ligatures w14:val="none"/>
        </w:rPr>
      </w:pPr>
      <w:proofErr w:type="spellStart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docker</w:t>
      </w:r>
      <w:proofErr w:type="spellEnd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compose</w:t>
      </w:r>
      <w:proofErr w:type="spellEnd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run --</w:t>
      </w:r>
      <w:proofErr w:type="spellStart"/>
      <w:r w:rsidRPr="008C34CB">
        <w:rPr>
          <w:rFonts w:ascii="inherit" w:eastAsia="Times New Roman" w:hAnsi="inherit" w:cs="Courier New"/>
          <w:color w:val="953800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rm</w:t>
      </w:r>
      <w:proofErr w:type="spellEnd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pipeline </w:t>
      </w:r>
      <w:proofErr w:type="spellStart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python</w:t>
      </w:r>
      <w:proofErr w:type="spellEnd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pipeline.py</w:t>
      </w:r>
    </w:p>
    <w:p w14:paraId="387363A1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Ese script:</w:t>
      </w:r>
    </w:p>
    <w:p w14:paraId="3DC1DF0C" w14:textId="77777777" w:rsidR="008C34CB" w:rsidRPr="008C34CB" w:rsidRDefault="008C34CB" w:rsidP="008C34CB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espera a que Marquez esté listo,</w:t>
      </w:r>
    </w:p>
    <w:p w14:paraId="519694BE" w14:textId="77777777" w:rsidR="008C34CB" w:rsidRPr="008C34CB" w:rsidRDefault="008C34CB" w:rsidP="008C34CB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 xml:space="preserve">crea datos de ejemplo en </w:t>
      </w:r>
      <w:proofErr w:type="spellStart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DuckDB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,</w:t>
      </w:r>
    </w:p>
    <w:p w14:paraId="18D51E82" w14:textId="77777777" w:rsidR="008C34CB" w:rsidRPr="008C34CB" w:rsidRDefault="008C34CB" w:rsidP="008C34CB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envía un evento </w:t>
      </w:r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START</w:t>
      </w: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 xml:space="preserve"> a </w:t>
      </w:r>
      <w:proofErr w:type="spellStart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OpenLineage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,</w:t>
      </w:r>
    </w:p>
    <w:p w14:paraId="430020C4" w14:textId="77777777" w:rsidR="008C34CB" w:rsidRPr="008C34CB" w:rsidRDefault="008C34CB" w:rsidP="008C34CB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lanza </w:t>
      </w:r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soda 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scan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 con 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configuration.yml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 y 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ventas_silver_checks.yml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,</w:t>
      </w:r>
    </w:p>
    <w:p w14:paraId="76F5DA3D" w14:textId="77777777" w:rsidR="008C34CB" w:rsidRPr="008C34CB" w:rsidRDefault="008C34CB" w:rsidP="008C34CB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y termina enviando </w:t>
      </w:r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FAIL</w:t>
      </w: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 o </w:t>
      </w:r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COMPLETE</w:t>
      </w: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 xml:space="preserve"> según el resultado de los </w:t>
      </w:r>
      <w:proofErr w:type="spellStart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checks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.</w:t>
      </w:r>
    </w:p>
    <w:p w14:paraId="50C24A99" w14:textId="77777777" w:rsidR="008C34CB" w:rsidRPr="008C34CB" w:rsidRDefault="008C34CB" w:rsidP="008C34CB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Revisar la salida del pipeline. Debe aparecer algo parecido a:</w:t>
      </w:r>
    </w:p>
    <w:p w14:paraId="48B4B3E9" w14:textId="77777777" w:rsidR="008C34CB" w:rsidRPr="008C34CB" w:rsidRDefault="008C34CB" w:rsidP="008C34CB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Marquez está vivo y escuchando</w:t>
      </w:r>
    </w:p>
    <w:p w14:paraId="5766D3CD" w14:textId="77777777" w:rsidR="008C34CB" w:rsidRPr="008C34CB" w:rsidRDefault="008C34CB" w:rsidP="008C34CB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Evento 'START' enviado con éxito</w:t>
      </w:r>
    </w:p>
    <w:p w14:paraId="1ED8375E" w14:textId="77777777" w:rsidR="008C34CB" w:rsidRPr="008C34CB" w:rsidRDefault="008C34CB" w:rsidP="008C34CB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Ejecutando 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Quality</w:t>
      </w:r>
      <w:proofErr w:type="spellEnd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Gate con Soda Core</w:t>
      </w:r>
    </w:p>
    <w:p w14:paraId="67D0C718" w14:textId="77777777" w:rsidR="008C34CB" w:rsidRPr="008C34CB" w:rsidRDefault="008C34CB" w:rsidP="008C34CB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Evento 'FAIL'</w:t>
      </w: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 o </w:t>
      </w:r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Evento 'COMPLETE'</w:t>
      </w: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 enviado con éxito.</w:t>
      </w:r>
    </w:p>
    <w:p w14:paraId="4F72DB87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27251E"/>
          <w:kern w:val="0"/>
          <w:sz w:val="36"/>
          <w:szCs w:val="36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b/>
          <w:bCs/>
          <w:color w:val="27251E"/>
          <w:kern w:val="0"/>
          <w:sz w:val="36"/>
          <w:szCs w:val="36"/>
          <w:lang w:eastAsia="es-ES"/>
          <w14:ligatures w14:val="none"/>
        </w:rPr>
        <w:t>Comprobación en la interfaz</w:t>
      </w:r>
    </w:p>
    <w:p w14:paraId="045CB4E5" w14:textId="77777777" w:rsidR="008C34CB" w:rsidRPr="008C34CB" w:rsidRDefault="008C34CB" w:rsidP="008C34CB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Volver al navegador en </w:t>
      </w:r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http://localhost:3000</w:t>
      </w: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 y refrescar la página.</w:t>
      </w:r>
    </w:p>
    <w:p w14:paraId="7394696A" w14:textId="77777777" w:rsidR="008C34CB" w:rsidRPr="008C34CB" w:rsidRDefault="008C34CB" w:rsidP="008C34CB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 xml:space="preserve">En la UI, buscar el </w:t>
      </w:r>
      <w:proofErr w:type="spellStart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namespace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:</w:t>
      </w:r>
    </w:p>
    <w:p w14:paraId="1F9CF881" w14:textId="77777777" w:rsidR="008C34CB" w:rsidRPr="008C34CB" w:rsidRDefault="008C34CB" w:rsidP="008C34CB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retail_data_department</w:t>
      </w:r>
      <w:proofErr w:type="spellEnd"/>
    </w:p>
    <w:p w14:paraId="63F61D0A" w14:textId="77777777" w:rsidR="008C34CB" w:rsidRPr="008C34CB" w:rsidRDefault="008C34CB" w:rsidP="008C34CB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lastRenderedPageBreak/>
        <w:t xml:space="preserve">Dentro de ese </w:t>
      </w:r>
      <w:proofErr w:type="spellStart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namespace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 xml:space="preserve">, abrir el </w:t>
      </w:r>
      <w:proofErr w:type="spellStart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job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:</w:t>
      </w:r>
    </w:p>
    <w:p w14:paraId="73C500F7" w14:textId="77777777" w:rsidR="008C34CB" w:rsidRPr="008C34CB" w:rsidRDefault="008C34CB" w:rsidP="008C34CB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clean_ventas_bronze_to_silver</w:t>
      </w:r>
      <w:proofErr w:type="spellEnd"/>
    </w:p>
    <w:p w14:paraId="67C2F8FE" w14:textId="77777777" w:rsidR="008C34CB" w:rsidRPr="008C34CB" w:rsidRDefault="008C34CB" w:rsidP="008C34CB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Revisar el grafo de linaje:</w:t>
      </w:r>
    </w:p>
    <w:p w14:paraId="3DD70C74" w14:textId="77777777" w:rsidR="008C34CB" w:rsidRPr="008C34CB" w:rsidRDefault="008C34CB" w:rsidP="008C34CB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proofErr w:type="spellStart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dataset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 xml:space="preserve"> de entrada: 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local_lakehouse.ventas_bronze</w:t>
      </w:r>
      <w:proofErr w:type="spellEnd"/>
    </w:p>
    <w:p w14:paraId="7E05925B" w14:textId="77777777" w:rsidR="008C34CB" w:rsidRPr="008C34CB" w:rsidRDefault="008C34CB" w:rsidP="008C34CB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proofErr w:type="spellStart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dataset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 xml:space="preserve"> de salida: 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local_lakehouse.ventas_silver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 si el pipeline termina con </w:t>
      </w:r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COMPLETE</w:t>
      </w: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.</w:t>
      </w:r>
    </w:p>
    <w:p w14:paraId="36CCB38E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27251E"/>
          <w:kern w:val="0"/>
          <w:sz w:val="36"/>
          <w:szCs w:val="36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b/>
          <w:bCs/>
          <w:color w:val="27251E"/>
          <w:kern w:val="0"/>
          <w:sz w:val="36"/>
          <w:szCs w:val="36"/>
          <w:lang w:eastAsia="es-ES"/>
          <w14:ligatures w14:val="none"/>
        </w:rPr>
        <w:t>Qué esperar en este proyecto</w:t>
      </w:r>
    </w:p>
    <w:p w14:paraId="66112A39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Con los datos actuales de </w:t>
      </w:r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pipeline.py</w:t>
      </w: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, Soda encuentra:</w:t>
      </w:r>
    </w:p>
    <w:p w14:paraId="3B8DAC2B" w14:textId="77777777" w:rsidR="008C34CB" w:rsidRPr="008C34CB" w:rsidRDefault="008C34CB" w:rsidP="008C34CB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un duplicado en 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id_venta</w:t>
      </w:r>
      <w:proofErr w:type="spellEnd"/>
    </w:p>
    <w:p w14:paraId="4512B0D5" w14:textId="77777777" w:rsidR="008C34CB" w:rsidRPr="008C34CB" w:rsidRDefault="008C34CB" w:rsidP="008C34CB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un 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precio_total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 negativo</w:t>
      </w:r>
    </w:p>
    <w:p w14:paraId="7916B298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Por eso el resultado normal del laboratorio es que el pipeline termine en </w:t>
      </w:r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FAIL</w:t>
      </w: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, lo que sirve para enseñar que </w:t>
      </w:r>
      <w:r w:rsidRPr="008C34CB">
        <w:rPr>
          <w:rFonts w:ascii="pplxSerif" w:eastAsia="Times New Roman" w:hAnsi="pplxSerif" w:cs="Segoe UI"/>
          <w:b/>
          <w:bCs/>
          <w:color w:val="27251E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la calidad de datos influye directamente en el estado del linaje registrado en Marquez</w:t>
      </w: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.</w:t>
      </w:r>
    </w:p>
    <w:p w14:paraId="76CE5B8A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27251E"/>
          <w:kern w:val="0"/>
          <w:sz w:val="36"/>
          <w:szCs w:val="36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b/>
          <w:bCs/>
          <w:color w:val="27251E"/>
          <w:kern w:val="0"/>
          <w:sz w:val="36"/>
          <w:szCs w:val="36"/>
          <w:lang w:eastAsia="es-ES"/>
          <w14:ligatures w14:val="none"/>
        </w:rPr>
        <w:t>Secuencia corta para alumnos</w:t>
      </w:r>
    </w:p>
    <w:p w14:paraId="659AB3BE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Si quieres dárselo resumido en clase, sería así:</w:t>
      </w:r>
    </w:p>
    <w:p w14:paraId="7AEE6E8A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kern w:val="0"/>
          <w:sz w:val="20"/>
          <w:szCs w:val="20"/>
          <w:lang w:eastAsia="es-ES"/>
          <w14:ligatures w14:val="none"/>
        </w:rPr>
      </w:pPr>
      <w:proofErr w:type="spellStart"/>
      <w:r w:rsidRPr="008C34CB">
        <w:rPr>
          <w:rFonts w:ascii="Courier New" w:eastAsia="Times New Roman" w:hAnsi="Courier New" w:cs="Courier New"/>
          <w:color w:val="D6D5D4"/>
          <w:kern w:val="0"/>
          <w:sz w:val="20"/>
          <w:szCs w:val="20"/>
          <w:lang w:eastAsia="es-ES"/>
          <w14:ligatures w14:val="none"/>
        </w:rPr>
        <w:t>powershell</w:t>
      </w:r>
      <w:proofErr w:type="spellEnd"/>
    </w:p>
    <w:p w14:paraId="2813A144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proofErr w:type="spellStart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docker</w:t>
      </w:r>
      <w:proofErr w:type="spellEnd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compose</w:t>
      </w:r>
      <w:proofErr w:type="spellEnd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up -d --</w:t>
      </w:r>
      <w:proofErr w:type="spellStart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build</w:t>
      </w:r>
      <w:proofErr w:type="spellEnd"/>
    </w:p>
    <w:p w14:paraId="141E6E5F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proofErr w:type="spellStart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docker</w:t>
      </w:r>
      <w:proofErr w:type="spellEnd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compose</w:t>
      </w:r>
      <w:proofErr w:type="spellEnd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8C34CB">
        <w:rPr>
          <w:rFonts w:ascii="inherit" w:eastAsia="Times New Roman" w:hAnsi="inherit" w:cs="Courier New"/>
          <w:color w:val="953800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ps</w:t>
      </w:r>
      <w:proofErr w:type="spellEnd"/>
    </w:p>
    <w:p w14:paraId="6E7CDC9E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proofErr w:type="spellStart"/>
      <w:r w:rsidRPr="008C34CB">
        <w:rPr>
          <w:rFonts w:ascii="inherit" w:eastAsia="Times New Roman" w:hAnsi="inherit" w:cs="Courier New"/>
          <w:color w:val="953800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Invoke-WebRequest</w:t>
      </w:r>
      <w:proofErr w:type="spellEnd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-</w:t>
      </w:r>
      <w:proofErr w:type="spellStart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UseBasicParsing</w:t>
      </w:r>
      <w:proofErr w:type="spellEnd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http://localhost:5000/api/v1/namespaces</w:t>
      </w:r>
    </w:p>
    <w:p w14:paraId="47289CBF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kern w:val="0"/>
          <w:sz w:val="20"/>
          <w:szCs w:val="20"/>
          <w:lang w:eastAsia="es-ES"/>
          <w14:ligatures w14:val="none"/>
        </w:rPr>
      </w:pPr>
      <w:proofErr w:type="spellStart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docker</w:t>
      </w:r>
      <w:proofErr w:type="spellEnd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compose</w:t>
      </w:r>
      <w:proofErr w:type="spellEnd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run --</w:t>
      </w:r>
      <w:proofErr w:type="spellStart"/>
      <w:r w:rsidRPr="008C34CB">
        <w:rPr>
          <w:rFonts w:ascii="inherit" w:eastAsia="Times New Roman" w:hAnsi="inherit" w:cs="Courier New"/>
          <w:color w:val="953800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rm</w:t>
      </w:r>
      <w:proofErr w:type="spellEnd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pipeline </w:t>
      </w:r>
      <w:proofErr w:type="spellStart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python</w:t>
      </w:r>
      <w:proofErr w:type="spellEnd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pipeline.py</w:t>
      </w:r>
    </w:p>
    <w:p w14:paraId="7C123542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Después:</w:t>
      </w:r>
    </w:p>
    <w:p w14:paraId="61921811" w14:textId="77777777" w:rsidR="008C34CB" w:rsidRPr="008C34CB" w:rsidRDefault="008C34CB" w:rsidP="008C34CB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abrir </w:t>
      </w:r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http://localhost:3000</w:t>
      </w:r>
    </w:p>
    <w:p w14:paraId="3CB21E04" w14:textId="77777777" w:rsidR="008C34CB" w:rsidRPr="008C34CB" w:rsidRDefault="008C34CB" w:rsidP="008C34CB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 xml:space="preserve">entrar en el </w:t>
      </w:r>
      <w:proofErr w:type="spellStart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namespace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 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retail_data_department</w:t>
      </w:r>
      <w:proofErr w:type="spellEnd"/>
    </w:p>
    <w:p w14:paraId="18365121" w14:textId="77777777" w:rsidR="008C34CB" w:rsidRPr="008C34CB" w:rsidRDefault="008C34CB" w:rsidP="008C34CB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 xml:space="preserve">abrir el </w:t>
      </w:r>
      <w:proofErr w:type="spellStart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job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 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clean_ventas_bronze_to_silver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.</w:t>
      </w:r>
    </w:p>
    <w:p w14:paraId="76D31203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27251E"/>
          <w:kern w:val="0"/>
          <w:sz w:val="36"/>
          <w:szCs w:val="36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b/>
          <w:bCs/>
          <w:color w:val="27251E"/>
          <w:kern w:val="0"/>
          <w:sz w:val="36"/>
          <w:szCs w:val="36"/>
          <w:lang w:eastAsia="es-ES"/>
          <w14:ligatures w14:val="none"/>
        </w:rPr>
        <w:t>Si algo falla</w:t>
      </w:r>
    </w:p>
    <w:p w14:paraId="1A66F1AE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Orden de revisión:</w:t>
      </w:r>
    </w:p>
    <w:p w14:paraId="7A526BF6" w14:textId="77777777" w:rsidR="008C34CB" w:rsidRPr="008C34CB" w:rsidRDefault="008C34CB" w:rsidP="008C34CB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docker</w:t>
      </w:r>
      <w:proofErr w:type="spellEnd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compose</w:t>
      </w:r>
      <w:proofErr w:type="spellEnd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ps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 para ver qué servicios están levantados.</w:t>
      </w:r>
    </w:p>
    <w:p w14:paraId="4704AEB5" w14:textId="77777777" w:rsidR="008C34CB" w:rsidRPr="008C34CB" w:rsidRDefault="008C34CB" w:rsidP="008C34CB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docker</w:t>
      </w:r>
      <w:proofErr w:type="spellEnd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compose</w:t>
      </w:r>
      <w:proofErr w:type="spellEnd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logs 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marquez</w:t>
      </w:r>
      <w:proofErr w:type="spellEnd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--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tail</w:t>
      </w:r>
      <w:proofErr w:type="spellEnd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=100</w:t>
      </w: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 si no responde </w:t>
      </w:r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localhost:5000</w:t>
      </w: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.</w:t>
      </w:r>
    </w:p>
    <w:p w14:paraId="19AF36CA" w14:textId="77777777" w:rsidR="008C34CB" w:rsidRPr="008C34CB" w:rsidRDefault="008C34CB" w:rsidP="008C34CB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docker</w:t>
      </w:r>
      <w:proofErr w:type="spellEnd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compose</w:t>
      </w:r>
      <w:proofErr w:type="spellEnd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logs 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marquez</w:t>
      </w:r>
      <w:proofErr w:type="spellEnd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-web --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tail</w:t>
      </w:r>
      <w:proofErr w:type="spellEnd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=50</w:t>
      </w: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 si no abre </w:t>
      </w:r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localhost:3000</w:t>
      </w: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.</w:t>
      </w:r>
    </w:p>
    <w:p w14:paraId="71D59F79" w14:textId="77777777" w:rsidR="008C34CB" w:rsidRPr="008C34CB" w:rsidRDefault="008C34CB" w:rsidP="008C34CB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lastRenderedPageBreak/>
        <w:t>docker</w:t>
      </w:r>
      <w:proofErr w:type="spellEnd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compose</w:t>
      </w:r>
      <w:proofErr w:type="spellEnd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logs pipeline --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tail</w:t>
      </w:r>
      <w:proofErr w:type="spellEnd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=100</w:t>
      </w: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 xml:space="preserve"> si no aparecen </w:t>
      </w:r>
      <w:proofErr w:type="spellStart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jobs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 xml:space="preserve"> en catálogo.</w:t>
      </w:r>
    </w:p>
    <w:p w14:paraId="2B53D8B9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Si quieres, te lo convierto en un </w:t>
      </w:r>
      <w:r w:rsidRPr="008C34CB">
        <w:rPr>
          <w:rFonts w:ascii="pplxSerif" w:eastAsia="Times New Roman" w:hAnsi="pplxSerif" w:cs="Segoe UI"/>
          <w:b/>
          <w:bCs/>
          <w:color w:val="27251E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tutorial operativo de clase</w:t>
      </w: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 en formato:</w:t>
      </w:r>
    </w:p>
    <w:p w14:paraId="4AADFD1C" w14:textId="77777777" w:rsidR="008C34CB" w:rsidRPr="008C34CB" w:rsidRDefault="008C34CB" w:rsidP="008C34CB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objetivo,</w:t>
      </w:r>
    </w:p>
    <w:p w14:paraId="0FD3F517" w14:textId="77777777" w:rsidR="008C34CB" w:rsidRPr="008C34CB" w:rsidRDefault="008C34CB" w:rsidP="008C34CB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proofErr w:type="spellStart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prerequisitos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,</w:t>
      </w:r>
    </w:p>
    <w:p w14:paraId="516E25A2" w14:textId="77777777" w:rsidR="008C34CB" w:rsidRPr="008C34CB" w:rsidRDefault="008C34CB" w:rsidP="008C34CB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pasos,</w:t>
      </w:r>
    </w:p>
    <w:p w14:paraId="09A68D20" w14:textId="77777777" w:rsidR="008C34CB" w:rsidRPr="008C34CB" w:rsidRDefault="008C34CB" w:rsidP="008C34CB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resultado esperado,</w:t>
      </w:r>
    </w:p>
    <w:p w14:paraId="5580ACDC" w14:textId="77777777" w:rsidR="008C34CB" w:rsidRPr="008C34CB" w:rsidRDefault="008C34CB" w:rsidP="008C34CB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errores frecuentes.</w:t>
      </w:r>
    </w:p>
    <w:p w14:paraId="1C262EC1" w14:textId="77777777" w:rsidR="008C34CB" w:rsidRDefault="008C34CB" w:rsidP="008C34CB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s-ES"/>
          <w14:ligatures w14:val="none"/>
        </w:rPr>
      </w:pPr>
    </w:p>
    <w:p w14:paraId="42900449" w14:textId="77777777" w:rsidR="009545A9" w:rsidRPr="009545A9" w:rsidRDefault="009545A9" w:rsidP="009545A9">
      <w:pPr>
        <w:spacing w:after="0" w:line="240" w:lineRule="auto"/>
        <w:rPr>
          <w:rFonts w:ascii="Segoe UI" w:eastAsia="Times New Roman" w:hAnsi="Segoe UI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9545A9">
        <w:rPr>
          <w:rFonts w:ascii="Segoe UI" w:eastAsia="Times New Roman" w:hAnsi="Segoe UI" w:cs="Segoe UI"/>
          <w:color w:val="27251E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como finalizar el proyecto</w:t>
      </w:r>
    </w:p>
    <w:p w14:paraId="2A014328" w14:textId="77777777" w:rsidR="009545A9" w:rsidRPr="009545A9" w:rsidRDefault="009545A9" w:rsidP="009545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9545A9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Para </w:t>
      </w:r>
      <w:r w:rsidRPr="009545A9">
        <w:rPr>
          <w:rFonts w:ascii="pplxSerif" w:eastAsia="Times New Roman" w:hAnsi="pplxSerif" w:cs="Segoe UI"/>
          <w:b/>
          <w:bCs/>
          <w:color w:val="27251E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finalizar y dejar limpio el proyecto</w:t>
      </w:r>
      <w:r w:rsidRPr="009545A9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 basta con parar y borrar los contenedores y, si quieres, también los volúmenes de datos.</w:t>
      </w:r>
    </w:p>
    <w:p w14:paraId="0D7A18D2" w14:textId="77777777" w:rsidR="009545A9" w:rsidRPr="009545A9" w:rsidRDefault="009545A9" w:rsidP="009545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27251E"/>
          <w:kern w:val="0"/>
          <w:sz w:val="36"/>
          <w:szCs w:val="36"/>
          <w:lang w:eastAsia="es-ES"/>
          <w14:ligatures w14:val="none"/>
        </w:rPr>
      </w:pPr>
      <w:r w:rsidRPr="009545A9">
        <w:rPr>
          <w:rFonts w:ascii="pplxSerif" w:eastAsia="Times New Roman" w:hAnsi="pplxSerif" w:cs="Segoe UI"/>
          <w:b/>
          <w:bCs/>
          <w:color w:val="27251E"/>
          <w:kern w:val="0"/>
          <w:sz w:val="36"/>
          <w:szCs w:val="36"/>
          <w:lang w:eastAsia="es-ES"/>
          <w14:ligatures w14:val="none"/>
        </w:rPr>
        <w:t>1. Parar los servicios</w:t>
      </w:r>
    </w:p>
    <w:p w14:paraId="2016E81D" w14:textId="77777777" w:rsidR="009545A9" w:rsidRPr="009545A9" w:rsidRDefault="009545A9" w:rsidP="009545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9545A9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Desde la carpeta del proyecto:</w:t>
      </w:r>
    </w:p>
    <w:p w14:paraId="29D36060" w14:textId="77777777" w:rsidR="009545A9" w:rsidRPr="009545A9" w:rsidRDefault="009545A9" w:rsidP="009545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kern w:val="0"/>
          <w:sz w:val="20"/>
          <w:szCs w:val="20"/>
          <w:lang w:eastAsia="es-ES"/>
          <w14:ligatures w14:val="none"/>
        </w:rPr>
      </w:pPr>
      <w:proofErr w:type="spellStart"/>
      <w:r w:rsidRPr="009545A9">
        <w:rPr>
          <w:rFonts w:ascii="Courier New" w:eastAsia="Times New Roman" w:hAnsi="Courier New" w:cs="Courier New"/>
          <w:color w:val="D6D5D4"/>
          <w:kern w:val="0"/>
          <w:sz w:val="20"/>
          <w:szCs w:val="20"/>
          <w:lang w:eastAsia="es-ES"/>
          <w14:ligatures w14:val="none"/>
        </w:rPr>
        <w:t>powershell</w:t>
      </w:r>
      <w:proofErr w:type="spellEnd"/>
    </w:p>
    <w:p w14:paraId="2D25136D" w14:textId="77777777" w:rsidR="009545A9" w:rsidRPr="009545A9" w:rsidRDefault="009545A9" w:rsidP="009545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kern w:val="0"/>
          <w:sz w:val="20"/>
          <w:szCs w:val="20"/>
          <w:lang w:eastAsia="es-ES"/>
          <w14:ligatures w14:val="none"/>
        </w:rPr>
      </w:pPr>
      <w:proofErr w:type="spellStart"/>
      <w:r w:rsidRPr="009545A9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docker</w:t>
      </w:r>
      <w:proofErr w:type="spellEnd"/>
      <w:r w:rsidRPr="009545A9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9545A9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compose</w:t>
      </w:r>
      <w:proofErr w:type="spellEnd"/>
      <w:r w:rsidRPr="009545A9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9545A9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down</w:t>
      </w:r>
      <w:proofErr w:type="spellEnd"/>
    </w:p>
    <w:p w14:paraId="0266FA31" w14:textId="77777777" w:rsidR="009545A9" w:rsidRPr="009545A9" w:rsidRDefault="009545A9" w:rsidP="009545A9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9545A9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Esto para y elimina los contenedores (</w:t>
      </w:r>
      <w:proofErr w:type="spellStart"/>
      <w:r w:rsidRPr="009545A9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marquez-db</w:t>
      </w:r>
      <w:proofErr w:type="spellEnd"/>
      <w:r w:rsidRPr="009545A9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, </w:t>
      </w:r>
      <w:proofErr w:type="spellStart"/>
      <w:r w:rsidRPr="009545A9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marquez</w:t>
      </w:r>
      <w:proofErr w:type="spellEnd"/>
      <w:r w:rsidRPr="009545A9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-server</w:t>
      </w:r>
      <w:r w:rsidRPr="009545A9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, </w:t>
      </w:r>
      <w:proofErr w:type="spellStart"/>
      <w:r w:rsidRPr="009545A9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marquez</w:t>
      </w:r>
      <w:proofErr w:type="spellEnd"/>
      <w:r w:rsidRPr="009545A9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-web</w:t>
      </w:r>
      <w:r w:rsidRPr="009545A9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, </w:t>
      </w:r>
      <w:r w:rsidRPr="009545A9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pipeline-runner</w:t>
      </w:r>
      <w:r w:rsidRPr="009545A9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).</w:t>
      </w:r>
    </w:p>
    <w:p w14:paraId="4398E91E" w14:textId="77777777" w:rsidR="009545A9" w:rsidRPr="009545A9" w:rsidRDefault="009545A9" w:rsidP="009545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27251E"/>
          <w:kern w:val="0"/>
          <w:sz w:val="36"/>
          <w:szCs w:val="36"/>
          <w:lang w:eastAsia="es-ES"/>
          <w14:ligatures w14:val="none"/>
        </w:rPr>
      </w:pPr>
      <w:r w:rsidRPr="009545A9">
        <w:rPr>
          <w:rFonts w:ascii="pplxSerif" w:eastAsia="Times New Roman" w:hAnsi="pplxSerif" w:cs="Segoe UI"/>
          <w:b/>
          <w:bCs/>
          <w:color w:val="27251E"/>
          <w:kern w:val="0"/>
          <w:sz w:val="36"/>
          <w:szCs w:val="36"/>
          <w:lang w:eastAsia="es-ES"/>
          <w14:ligatures w14:val="none"/>
        </w:rPr>
        <w:t>2. (Opcional) Borrar datos persistentes</w:t>
      </w:r>
    </w:p>
    <w:p w14:paraId="5C33EA08" w14:textId="77777777" w:rsidR="009545A9" w:rsidRPr="009545A9" w:rsidRDefault="009545A9" w:rsidP="009545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9545A9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Si quieres que la próxima práctica empiece con la base de datos limpia (sin histórico de linaje ni tablas de Marquez):</w:t>
      </w:r>
    </w:p>
    <w:p w14:paraId="4EA62659" w14:textId="77777777" w:rsidR="009545A9" w:rsidRPr="009545A9" w:rsidRDefault="009545A9" w:rsidP="009545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kern w:val="0"/>
          <w:sz w:val="20"/>
          <w:szCs w:val="20"/>
          <w:lang w:eastAsia="es-ES"/>
          <w14:ligatures w14:val="none"/>
        </w:rPr>
      </w:pPr>
      <w:proofErr w:type="spellStart"/>
      <w:r w:rsidRPr="009545A9">
        <w:rPr>
          <w:rFonts w:ascii="Courier New" w:eastAsia="Times New Roman" w:hAnsi="Courier New" w:cs="Courier New"/>
          <w:color w:val="D6D5D4"/>
          <w:kern w:val="0"/>
          <w:sz w:val="20"/>
          <w:szCs w:val="20"/>
          <w:lang w:eastAsia="es-ES"/>
          <w14:ligatures w14:val="none"/>
        </w:rPr>
        <w:t>powershell</w:t>
      </w:r>
      <w:proofErr w:type="spellEnd"/>
    </w:p>
    <w:p w14:paraId="5719FE52" w14:textId="77777777" w:rsidR="009545A9" w:rsidRPr="009545A9" w:rsidRDefault="009545A9" w:rsidP="009545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kern w:val="0"/>
          <w:sz w:val="20"/>
          <w:szCs w:val="20"/>
          <w:lang w:eastAsia="es-ES"/>
          <w14:ligatures w14:val="none"/>
        </w:rPr>
      </w:pPr>
      <w:proofErr w:type="spellStart"/>
      <w:r w:rsidRPr="009545A9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docker</w:t>
      </w:r>
      <w:proofErr w:type="spellEnd"/>
      <w:r w:rsidRPr="009545A9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9545A9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compose</w:t>
      </w:r>
      <w:proofErr w:type="spellEnd"/>
      <w:r w:rsidRPr="009545A9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9545A9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down</w:t>
      </w:r>
      <w:proofErr w:type="spellEnd"/>
      <w:r w:rsidRPr="009545A9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-v</w:t>
      </w:r>
    </w:p>
    <w:p w14:paraId="1B3E6F66" w14:textId="77777777" w:rsidR="009545A9" w:rsidRPr="009545A9" w:rsidRDefault="009545A9" w:rsidP="009545A9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9545A9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Además de los contenedores, borra el volumen </w:t>
      </w:r>
      <w:proofErr w:type="spellStart"/>
      <w:r w:rsidRPr="009545A9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marquez_pgdata</w:t>
      </w:r>
      <w:proofErr w:type="spellEnd"/>
      <w:r w:rsidRPr="009545A9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 donde está la base de datos PostgreSQL.</w:t>
      </w:r>
    </w:p>
    <w:p w14:paraId="45446D34" w14:textId="77777777" w:rsidR="009545A9" w:rsidRPr="009545A9" w:rsidRDefault="009545A9" w:rsidP="009545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27251E"/>
          <w:kern w:val="0"/>
          <w:sz w:val="36"/>
          <w:szCs w:val="36"/>
          <w:lang w:eastAsia="es-ES"/>
          <w14:ligatures w14:val="none"/>
        </w:rPr>
      </w:pPr>
      <w:r w:rsidRPr="009545A9">
        <w:rPr>
          <w:rFonts w:ascii="pplxSerif" w:eastAsia="Times New Roman" w:hAnsi="pplxSerif" w:cs="Segoe UI"/>
          <w:b/>
          <w:bCs/>
          <w:color w:val="27251E"/>
          <w:kern w:val="0"/>
          <w:sz w:val="36"/>
          <w:szCs w:val="36"/>
          <w:lang w:eastAsia="es-ES"/>
          <w14:ligatures w14:val="none"/>
        </w:rPr>
        <w:t>3. Cerrar recursos locales</w:t>
      </w:r>
    </w:p>
    <w:p w14:paraId="6D1E32DD" w14:textId="77777777" w:rsidR="009545A9" w:rsidRPr="009545A9" w:rsidRDefault="009545A9" w:rsidP="009545A9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9545A9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Cerrar pestañas del navegador con </w:t>
      </w:r>
      <w:r w:rsidRPr="009545A9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http://localhost:3000</w:t>
      </w:r>
      <w:r w:rsidRPr="009545A9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.</w:t>
      </w:r>
    </w:p>
    <w:p w14:paraId="3A92335C" w14:textId="77777777" w:rsidR="009545A9" w:rsidRPr="009545A9" w:rsidRDefault="009545A9" w:rsidP="009545A9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9545A9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Cerrar la terminal de PowerShell que usaste para la práctica.</w:t>
      </w:r>
    </w:p>
    <w:p w14:paraId="15C919A1" w14:textId="77777777" w:rsidR="009545A9" w:rsidRPr="009545A9" w:rsidRDefault="009545A9" w:rsidP="009545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9545A9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Con eso el proyecto queda completamente detenido; para la próxima sesión solo habría que volver a </w:t>
      </w:r>
      <w:proofErr w:type="spellStart"/>
      <w:r w:rsidRPr="009545A9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docker</w:t>
      </w:r>
      <w:proofErr w:type="spellEnd"/>
      <w:r w:rsidRPr="009545A9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9545A9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compose</w:t>
      </w:r>
      <w:proofErr w:type="spellEnd"/>
      <w:r w:rsidRPr="009545A9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up -d --</w:t>
      </w:r>
      <w:proofErr w:type="spellStart"/>
      <w:r w:rsidRPr="009545A9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build</w:t>
      </w:r>
      <w:proofErr w:type="spellEnd"/>
      <w:r w:rsidRPr="009545A9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 y repetir los pasos de ejecución del pipeline.</w:t>
      </w:r>
    </w:p>
    <w:p w14:paraId="5EE8FAB8" w14:textId="77777777" w:rsidR="009545A9" w:rsidRPr="009545A9" w:rsidRDefault="009545A9" w:rsidP="009545A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9545A9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lastRenderedPageBreak/>
        <w:t>¿Quieres que te escriba una mini “hoja de cierre” para los alumnos (tres pasos y qué comprueban antes de apagar)</w:t>
      </w:r>
    </w:p>
    <w:p w14:paraId="1FD0E4B3" w14:textId="77777777" w:rsidR="008C34CB" w:rsidRDefault="008C34CB" w:rsidP="008C34CB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s-ES"/>
          <w14:ligatures w14:val="none"/>
        </w:rPr>
      </w:pPr>
    </w:p>
    <w:p w14:paraId="26C22C82" w14:textId="77777777" w:rsidR="008C34CB" w:rsidRDefault="008C34CB" w:rsidP="008C34CB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s-ES"/>
          <w14:ligatures w14:val="none"/>
        </w:rPr>
      </w:pPr>
    </w:p>
    <w:p w14:paraId="5F59EAFA" w14:textId="77777777" w:rsidR="008C34CB" w:rsidRPr="008C34CB" w:rsidRDefault="008C34CB" w:rsidP="008C34CB">
      <w:pPr>
        <w:spacing w:after="0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s-ES"/>
          <w14:ligatures w14:val="none"/>
        </w:rPr>
      </w:pPr>
    </w:p>
    <w:p w14:paraId="7FDC73B5" w14:textId="77777777" w:rsidR="008C34CB" w:rsidRPr="008C34CB" w:rsidRDefault="008C34CB" w:rsidP="008C34CB">
      <w:pPr>
        <w:spacing w:after="0" w:line="240" w:lineRule="auto"/>
        <w:rPr>
          <w:rFonts w:ascii="Segoe UI" w:eastAsia="Times New Roman" w:hAnsi="Segoe UI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Segoe UI" w:eastAsia="Times New Roman" w:hAnsi="Segoe UI" w:cs="Segoe UI"/>
          <w:color w:val="27251E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 xml:space="preserve">con la </w:t>
      </w:r>
      <w:proofErr w:type="spellStart"/>
      <w:r w:rsidRPr="008C34CB">
        <w:rPr>
          <w:rFonts w:ascii="Segoe UI" w:eastAsia="Times New Roman" w:hAnsi="Segoe UI" w:cs="Segoe UI"/>
          <w:color w:val="27251E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configuracion</w:t>
      </w:r>
      <w:proofErr w:type="spellEnd"/>
      <w:r w:rsidRPr="008C34CB">
        <w:rPr>
          <w:rFonts w:ascii="Segoe UI" w:eastAsia="Times New Roman" w:hAnsi="Segoe UI" w:cs="Segoe UI"/>
          <w:color w:val="27251E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 xml:space="preserve"> actual mañana puedo abrir el proyecto desde cero?</w:t>
      </w:r>
    </w:p>
    <w:p w14:paraId="474FDF8A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Sí, </w:t>
      </w:r>
      <w:r w:rsidRPr="008C34CB">
        <w:rPr>
          <w:rFonts w:ascii="pplxSerif" w:eastAsia="Times New Roman" w:hAnsi="pplxSerif" w:cs="Segoe UI"/>
          <w:b/>
          <w:bCs/>
          <w:color w:val="27251E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con la configuración actual deberías poder abrirlo mañana desde cero</w:t>
      </w: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, siempre que conserves la carpeta del proyecto completa y no borres lo necesario para reconstruirlo.</w:t>
      </w:r>
    </w:p>
    <w:p w14:paraId="5E3F837A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27251E"/>
          <w:kern w:val="0"/>
          <w:sz w:val="36"/>
          <w:szCs w:val="36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b/>
          <w:bCs/>
          <w:color w:val="27251E"/>
          <w:kern w:val="0"/>
          <w:sz w:val="36"/>
          <w:szCs w:val="36"/>
          <w:lang w:eastAsia="es-ES"/>
          <w14:ligatures w14:val="none"/>
        </w:rPr>
        <w:t>Qué necesitas conservar</w:t>
      </w:r>
    </w:p>
    <w:p w14:paraId="45A3D110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Asegúrate de mantener:</w:t>
      </w:r>
    </w:p>
    <w:p w14:paraId="38982250" w14:textId="77777777" w:rsidR="008C34CB" w:rsidRPr="008C34CB" w:rsidRDefault="008C34CB" w:rsidP="008C34C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docker-compose.yml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, que define todos los servicios.</w:t>
      </w:r>
    </w:p>
    <w:p w14:paraId="3F692630" w14:textId="77777777" w:rsidR="008C34CB" w:rsidRPr="008C34CB" w:rsidRDefault="008C34CB" w:rsidP="008C34C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marquez.yml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, que hace que Marquez se conecte correctamente a </w:t>
      </w:r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postgres:5432</w:t>
      </w: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.</w:t>
      </w:r>
    </w:p>
    <w:p w14:paraId="3FEAD215" w14:textId="77777777" w:rsidR="008C34CB" w:rsidRPr="008C34CB" w:rsidRDefault="008C34CB" w:rsidP="008C34C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pipeline.py</w:t>
      </w: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 y la carpeta </w:t>
      </w:r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soda/</w:t>
      </w: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 xml:space="preserve"> con sus YAML y la base </w:t>
      </w:r>
      <w:proofErr w:type="spellStart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DuckDB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.</w:t>
      </w:r>
    </w:p>
    <w:p w14:paraId="2E8A56E2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Además, como el servicio </w:t>
      </w:r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pipeline</w:t>
      </w: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 usa 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build</w:t>
      </w:r>
      <w:proofErr w:type="spellEnd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: .</w:t>
      </w: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, necesitas seguir teniendo también el 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Dockerfile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 en la raíz del proyecto.</w:t>
      </w:r>
    </w:p>
    <w:p w14:paraId="0C33DB1F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27251E"/>
          <w:kern w:val="0"/>
          <w:sz w:val="36"/>
          <w:szCs w:val="36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b/>
          <w:bCs/>
          <w:color w:val="27251E"/>
          <w:kern w:val="0"/>
          <w:sz w:val="36"/>
          <w:szCs w:val="36"/>
          <w:lang w:eastAsia="es-ES"/>
          <w14:ligatures w14:val="none"/>
        </w:rPr>
        <w:t>Qué pasará mañana</w:t>
      </w:r>
    </w:p>
    <w:p w14:paraId="3C69DE86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Si hoy solo haces 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docker</w:t>
      </w:r>
      <w:proofErr w:type="spellEnd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compose</w:t>
      </w:r>
      <w:proofErr w:type="spellEnd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down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, mañana podrás volver a levantar el entorno con:</w:t>
      </w:r>
    </w:p>
    <w:p w14:paraId="448A7F3D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kern w:val="0"/>
          <w:sz w:val="20"/>
          <w:szCs w:val="20"/>
          <w:lang w:eastAsia="es-ES"/>
          <w14:ligatures w14:val="none"/>
        </w:rPr>
      </w:pPr>
      <w:proofErr w:type="spellStart"/>
      <w:r w:rsidRPr="008C34CB">
        <w:rPr>
          <w:rFonts w:ascii="Courier New" w:eastAsia="Times New Roman" w:hAnsi="Courier New" w:cs="Courier New"/>
          <w:color w:val="D6D5D4"/>
          <w:kern w:val="0"/>
          <w:sz w:val="20"/>
          <w:szCs w:val="20"/>
          <w:lang w:eastAsia="es-ES"/>
          <w14:ligatures w14:val="none"/>
        </w:rPr>
        <w:t>powershell</w:t>
      </w:r>
      <w:proofErr w:type="spellEnd"/>
    </w:p>
    <w:p w14:paraId="104028B8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kern w:val="0"/>
          <w:sz w:val="20"/>
          <w:szCs w:val="20"/>
          <w:lang w:eastAsia="es-ES"/>
          <w14:ligatures w14:val="none"/>
        </w:rPr>
      </w:pPr>
      <w:proofErr w:type="spellStart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docker</w:t>
      </w:r>
      <w:proofErr w:type="spellEnd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compose</w:t>
      </w:r>
      <w:proofErr w:type="spellEnd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up -d --</w:t>
      </w:r>
      <w:proofErr w:type="spellStart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build</w:t>
      </w:r>
      <w:proofErr w:type="spellEnd"/>
    </w:p>
    <w:p w14:paraId="0866E15B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Eso reconstruirá </w:t>
      </w:r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pipeline</w:t>
      </w: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 y volverá a arrancar 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postgres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, 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marquez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 y 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marquez</w:t>
      </w:r>
      <w:proofErr w:type="spellEnd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-web</w:t>
      </w: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.</w:t>
      </w: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br/>
        <w:t>Como tu PostgreSQL usa un volumen persistente 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marquez_pgdata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, el catálogo de Marquez puede seguir guardado entre sesiones si no lo borras con </w:t>
      </w:r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-v</w:t>
      </w: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.</w:t>
      </w:r>
    </w:p>
    <w:p w14:paraId="6DE0109C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27251E"/>
          <w:kern w:val="0"/>
          <w:sz w:val="36"/>
          <w:szCs w:val="36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b/>
          <w:bCs/>
          <w:color w:val="27251E"/>
          <w:kern w:val="0"/>
          <w:sz w:val="36"/>
          <w:szCs w:val="36"/>
          <w:lang w:eastAsia="es-ES"/>
          <w14:ligatures w14:val="none"/>
        </w:rPr>
        <w:t>Cuándo sí tendrías que “empezar totalmente de cero”</w:t>
      </w:r>
    </w:p>
    <w:p w14:paraId="47EA257C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Si hoy ejecutas:</w:t>
      </w:r>
    </w:p>
    <w:p w14:paraId="7CACE6C7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kern w:val="0"/>
          <w:sz w:val="20"/>
          <w:szCs w:val="20"/>
          <w:lang w:eastAsia="es-ES"/>
          <w14:ligatures w14:val="none"/>
        </w:rPr>
      </w:pPr>
      <w:proofErr w:type="spellStart"/>
      <w:r w:rsidRPr="008C34CB">
        <w:rPr>
          <w:rFonts w:ascii="Courier New" w:eastAsia="Times New Roman" w:hAnsi="Courier New" w:cs="Courier New"/>
          <w:color w:val="D6D5D4"/>
          <w:kern w:val="0"/>
          <w:sz w:val="20"/>
          <w:szCs w:val="20"/>
          <w:lang w:eastAsia="es-ES"/>
          <w14:ligatures w14:val="none"/>
        </w:rPr>
        <w:t>powershell</w:t>
      </w:r>
      <w:proofErr w:type="spellEnd"/>
    </w:p>
    <w:p w14:paraId="101E4D3E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kern w:val="0"/>
          <w:sz w:val="20"/>
          <w:szCs w:val="20"/>
          <w:lang w:eastAsia="es-ES"/>
          <w14:ligatures w14:val="none"/>
        </w:rPr>
      </w:pPr>
      <w:proofErr w:type="spellStart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docker</w:t>
      </w:r>
      <w:proofErr w:type="spellEnd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compose</w:t>
      </w:r>
      <w:proofErr w:type="spellEnd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down</w:t>
      </w:r>
      <w:proofErr w:type="spellEnd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-v</w:t>
      </w:r>
    </w:p>
    <w:p w14:paraId="7585FB31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mañana también podrás levantarlo, pero </w:t>
      </w:r>
      <w:r w:rsidRPr="008C34CB">
        <w:rPr>
          <w:rFonts w:ascii="pplxSerif" w:eastAsia="Times New Roman" w:hAnsi="pplxSerif" w:cs="Segoe UI"/>
          <w:b/>
          <w:bCs/>
          <w:color w:val="27251E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sin datos previos</w:t>
      </w: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, porque habrás borrado el volumen 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marquez_pgdata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.</w:t>
      </w: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br/>
      </w: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lastRenderedPageBreak/>
        <w:t xml:space="preserve">En ese caso tendrás que volver a ejecutar el pipeline para generar </w:t>
      </w:r>
      <w:proofErr w:type="spellStart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jobs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 xml:space="preserve"> y </w:t>
      </w:r>
      <w:proofErr w:type="spellStart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lineage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 xml:space="preserve"> en la UI.</w:t>
      </w:r>
    </w:p>
    <w:p w14:paraId="3002856E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27251E"/>
          <w:kern w:val="0"/>
          <w:sz w:val="36"/>
          <w:szCs w:val="36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b/>
          <w:bCs/>
          <w:color w:val="27251E"/>
          <w:kern w:val="0"/>
          <w:sz w:val="36"/>
          <w:szCs w:val="36"/>
          <w:lang w:eastAsia="es-ES"/>
          <w14:ligatures w14:val="none"/>
        </w:rPr>
        <w:t>Recomendación práctica</w:t>
      </w:r>
    </w:p>
    <w:p w14:paraId="6BC5A5E6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Para mañana, lo más cómodo es:</w:t>
      </w:r>
    </w:p>
    <w:p w14:paraId="187A59B3" w14:textId="77777777" w:rsidR="008C34CB" w:rsidRPr="008C34CB" w:rsidRDefault="008C34CB" w:rsidP="008C34CB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Dejar guardados todos los archivos del proyecto.</w:t>
      </w:r>
    </w:p>
    <w:p w14:paraId="28CFE64B" w14:textId="77777777" w:rsidR="008C34CB" w:rsidRPr="008C34CB" w:rsidRDefault="008C34CB" w:rsidP="008C34CB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Cerrar hoy con 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docker</w:t>
      </w:r>
      <w:proofErr w:type="spellEnd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compose</w:t>
      </w:r>
      <w:proofErr w:type="spellEnd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down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 si quieres conservar el estado.</w:t>
      </w:r>
    </w:p>
    <w:p w14:paraId="4AC2A2E9" w14:textId="77777777" w:rsidR="008C34CB" w:rsidRPr="008C34CB" w:rsidRDefault="008C34CB" w:rsidP="008C34CB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Mañana abrir la carpeta y ejecutar:</w:t>
      </w:r>
    </w:p>
    <w:p w14:paraId="27F0B26B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D6D5D4"/>
          <w:kern w:val="0"/>
          <w:sz w:val="20"/>
          <w:szCs w:val="20"/>
          <w:lang w:eastAsia="es-ES"/>
          <w14:ligatures w14:val="none"/>
        </w:rPr>
      </w:pPr>
      <w:proofErr w:type="spellStart"/>
      <w:r w:rsidRPr="008C34CB">
        <w:rPr>
          <w:rFonts w:ascii="Courier New" w:eastAsia="Times New Roman" w:hAnsi="Courier New" w:cs="Courier New"/>
          <w:color w:val="D6D5D4"/>
          <w:kern w:val="0"/>
          <w:sz w:val="20"/>
          <w:szCs w:val="20"/>
          <w:lang w:eastAsia="es-ES"/>
          <w14:ligatures w14:val="none"/>
        </w:rPr>
        <w:t>powershell</w:t>
      </w:r>
      <w:proofErr w:type="spellEnd"/>
    </w:p>
    <w:p w14:paraId="57F96A51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proofErr w:type="spellStart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docker</w:t>
      </w:r>
      <w:proofErr w:type="spellEnd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compose</w:t>
      </w:r>
      <w:proofErr w:type="spellEnd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up -d --</w:t>
      </w:r>
      <w:proofErr w:type="spellStart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build</w:t>
      </w:r>
      <w:proofErr w:type="spellEnd"/>
    </w:p>
    <w:p w14:paraId="16708F27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color w:val="D6D5D4"/>
          <w:kern w:val="0"/>
          <w:sz w:val="20"/>
          <w:szCs w:val="20"/>
          <w:lang w:eastAsia="es-ES"/>
          <w14:ligatures w14:val="none"/>
        </w:rPr>
      </w:pPr>
      <w:proofErr w:type="spellStart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docker</w:t>
      </w:r>
      <w:proofErr w:type="spellEnd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compose</w:t>
      </w:r>
      <w:proofErr w:type="spellEnd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run --</w:t>
      </w:r>
      <w:proofErr w:type="spellStart"/>
      <w:r w:rsidRPr="008C34CB">
        <w:rPr>
          <w:rFonts w:ascii="inherit" w:eastAsia="Times New Roman" w:hAnsi="inherit" w:cs="Courier New"/>
          <w:color w:val="953800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rm</w:t>
      </w:r>
      <w:proofErr w:type="spellEnd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pipeline </w:t>
      </w:r>
      <w:proofErr w:type="spellStart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python</w:t>
      </w:r>
      <w:proofErr w:type="spellEnd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pipeline.py</w:t>
      </w:r>
    </w:p>
    <w:p w14:paraId="773089F4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720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 xml:space="preserve">Así te aseguras de que la UI abre y el </w:t>
      </w:r>
      <w:proofErr w:type="spellStart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job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 xml:space="preserve"> vuelve a aparecer.</w:t>
      </w:r>
    </w:p>
    <w:p w14:paraId="1C295E16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27251E"/>
          <w:kern w:val="0"/>
          <w:sz w:val="36"/>
          <w:szCs w:val="36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b/>
          <w:bCs/>
          <w:color w:val="27251E"/>
          <w:kern w:val="0"/>
          <w:sz w:val="36"/>
          <w:szCs w:val="36"/>
          <w:lang w:eastAsia="es-ES"/>
          <w14:ligatures w14:val="none"/>
        </w:rPr>
        <w:t>Comprobación rápida mañana</w:t>
      </w:r>
    </w:p>
    <w:p w14:paraId="7A0B42FD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Nada más abrir:</w:t>
      </w:r>
    </w:p>
    <w:p w14:paraId="1D15CB50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kern w:val="0"/>
          <w:sz w:val="20"/>
          <w:szCs w:val="20"/>
          <w:lang w:eastAsia="es-ES"/>
          <w14:ligatures w14:val="none"/>
        </w:rPr>
      </w:pPr>
      <w:proofErr w:type="spellStart"/>
      <w:r w:rsidRPr="008C34CB">
        <w:rPr>
          <w:rFonts w:ascii="Courier New" w:eastAsia="Times New Roman" w:hAnsi="Courier New" w:cs="Courier New"/>
          <w:color w:val="D6D5D4"/>
          <w:kern w:val="0"/>
          <w:sz w:val="20"/>
          <w:szCs w:val="20"/>
          <w:lang w:eastAsia="es-ES"/>
          <w14:ligatures w14:val="none"/>
        </w:rPr>
        <w:t>powershell</w:t>
      </w:r>
      <w:proofErr w:type="spellEnd"/>
    </w:p>
    <w:p w14:paraId="68258903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</w:pPr>
      <w:proofErr w:type="spellStart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docker</w:t>
      </w:r>
      <w:proofErr w:type="spellEnd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compose</w:t>
      </w:r>
      <w:proofErr w:type="spellEnd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</w:t>
      </w:r>
      <w:proofErr w:type="spellStart"/>
      <w:r w:rsidRPr="008C34CB">
        <w:rPr>
          <w:rFonts w:ascii="inherit" w:eastAsia="Times New Roman" w:hAnsi="inherit" w:cs="Courier New"/>
          <w:color w:val="953800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ps</w:t>
      </w:r>
      <w:proofErr w:type="spellEnd"/>
    </w:p>
    <w:p w14:paraId="030626D7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6D5D4"/>
          <w:kern w:val="0"/>
          <w:sz w:val="20"/>
          <w:szCs w:val="20"/>
          <w:lang w:eastAsia="es-ES"/>
          <w14:ligatures w14:val="none"/>
        </w:rPr>
      </w:pPr>
      <w:proofErr w:type="spellStart"/>
      <w:r w:rsidRPr="008C34CB">
        <w:rPr>
          <w:rFonts w:ascii="inherit" w:eastAsia="Times New Roman" w:hAnsi="inherit" w:cs="Courier New"/>
          <w:color w:val="953800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Invoke-WebRequest</w:t>
      </w:r>
      <w:proofErr w:type="spellEnd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-</w:t>
      </w:r>
      <w:proofErr w:type="spellStart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>UseBasicParsing</w:t>
      </w:r>
      <w:proofErr w:type="spellEnd"/>
      <w:r w:rsidRPr="008C34CB">
        <w:rPr>
          <w:rFonts w:ascii="inherit" w:eastAsia="Times New Roman" w:hAnsi="inherit" w:cs="Courier New"/>
          <w:color w:val="3F3B35"/>
          <w:kern w:val="0"/>
          <w:sz w:val="20"/>
          <w:szCs w:val="20"/>
          <w:bdr w:val="single" w:sz="2" w:space="0" w:color="auto" w:frame="1"/>
          <w:lang w:eastAsia="es-ES"/>
          <w14:ligatures w14:val="none"/>
        </w:rPr>
        <w:t xml:space="preserve"> http://localhost:5000/api/v1/namespaces</w:t>
      </w:r>
    </w:p>
    <w:p w14:paraId="1E0CA50E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Si eso responde bien, ya puedes entrar a </w:t>
      </w:r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http://localhost:3000</w:t>
      </w: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 y lanzar el pipeline.</w:t>
      </w:r>
    </w:p>
    <w:p w14:paraId="6624BE3D" w14:textId="77777777" w:rsidR="008C34CB" w:rsidRPr="008C34CB" w:rsidRDefault="008C34CB" w:rsidP="008C34C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</w:pP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En resumen: </w:t>
      </w:r>
      <w:r w:rsidRPr="008C34CB">
        <w:rPr>
          <w:rFonts w:ascii="pplxSerif" w:eastAsia="Times New Roman" w:hAnsi="pplxSerif" w:cs="Segoe UI"/>
          <w:b/>
          <w:bCs/>
          <w:color w:val="27251E"/>
          <w:kern w:val="0"/>
          <w:sz w:val="24"/>
          <w:szCs w:val="24"/>
          <w:bdr w:val="single" w:sz="2" w:space="0" w:color="auto" w:frame="1"/>
          <w:lang w:eastAsia="es-ES"/>
          <w14:ligatures w14:val="none"/>
        </w:rPr>
        <w:t>sí, puedes reabrirlo mañana sin problema</w:t>
      </w: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; la única diferencia será si quieres conservar el estado de hoy (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down</w:t>
      </w:r>
      <w:proofErr w:type="spellEnd"/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) o reiniciar completamente el entorno (</w:t>
      </w:r>
      <w:proofErr w:type="spellStart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>down</w:t>
      </w:r>
      <w:proofErr w:type="spellEnd"/>
      <w:r w:rsidRPr="008C34CB">
        <w:rPr>
          <w:rFonts w:ascii="Courier New" w:eastAsia="Times New Roman" w:hAnsi="Courier New" w:cs="Courier New"/>
          <w:color w:val="27251E"/>
          <w:kern w:val="0"/>
          <w:sz w:val="21"/>
          <w:szCs w:val="21"/>
          <w:bdr w:val="single" w:sz="2" w:space="0" w:color="auto" w:frame="1"/>
          <w:lang w:eastAsia="es-ES"/>
          <w14:ligatures w14:val="none"/>
        </w:rPr>
        <w:t xml:space="preserve"> -v</w:t>
      </w:r>
      <w:r w:rsidRPr="008C34CB">
        <w:rPr>
          <w:rFonts w:ascii="pplxSerif" w:eastAsia="Times New Roman" w:hAnsi="pplxSerif" w:cs="Segoe UI"/>
          <w:color w:val="27251E"/>
          <w:kern w:val="0"/>
          <w:sz w:val="24"/>
          <w:szCs w:val="24"/>
          <w:lang w:eastAsia="es-ES"/>
          <w14:ligatures w14:val="none"/>
        </w:rPr>
        <w:t>).</w:t>
      </w:r>
    </w:p>
    <w:p w14:paraId="647D3021" w14:textId="77777777" w:rsidR="008375C5" w:rsidRDefault="008375C5"/>
    <w:sectPr w:rsidR="008375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plxSerif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14E0"/>
    <w:multiLevelType w:val="multilevel"/>
    <w:tmpl w:val="1816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A81DE4"/>
    <w:multiLevelType w:val="multilevel"/>
    <w:tmpl w:val="BD10977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D72FAC"/>
    <w:multiLevelType w:val="multilevel"/>
    <w:tmpl w:val="2316657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DB3EFC"/>
    <w:multiLevelType w:val="multilevel"/>
    <w:tmpl w:val="2C900F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9C2CEC"/>
    <w:multiLevelType w:val="multilevel"/>
    <w:tmpl w:val="3CA6281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837C32"/>
    <w:multiLevelType w:val="multilevel"/>
    <w:tmpl w:val="AC166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B96E8A"/>
    <w:multiLevelType w:val="multilevel"/>
    <w:tmpl w:val="E65016D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43314E"/>
    <w:multiLevelType w:val="multilevel"/>
    <w:tmpl w:val="98F0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E606686"/>
    <w:multiLevelType w:val="multilevel"/>
    <w:tmpl w:val="F248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1541EF8"/>
    <w:multiLevelType w:val="multilevel"/>
    <w:tmpl w:val="75DA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E131FC"/>
    <w:multiLevelType w:val="multilevel"/>
    <w:tmpl w:val="78B2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092D5F"/>
    <w:multiLevelType w:val="multilevel"/>
    <w:tmpl w:val="B6AEA3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3A2C63"/>
    <w:multiLevelType w:val="multilevel"/>
    <w:tmpl w:val="0340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A224C2E"/>
    <w:multiLevelType w:val="multilevel"/>
    <w:tmpl w:val="85F6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E5722BE"/>
    <w:multiLevelType w:val="multilevel"/>
    <w:tmpl w:val="3950333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5C6D4B"/>
    <w:multiLevelType w:val="multilevel"/>
    <w:tmpl w:val="534C10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107AF2"/>
    <w:multiLevelType w:val="multilevel"/>
    <w:tmpl w:val="BAAC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30243E7"/>
    <w:multiLevelType w:val="multilevel"/>
    <w:tmpl w:val="76AE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3800AA4"/>
    <w:multiLevelType w:val="multilevel"/>
    <w:tmpl w:val="CEA8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ABB710F"/>
    <w:multiLevelType w:val="multilevel"/>
    <w:tmpl w:val="27A6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D961252"/>
    <w:multiLevelType w:val="multilevel"/>
    <w:tmpl w:val="1D68A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6A58CC"/>
    <w:multiLevelType w:val="multilevel"/>
    <w:tmpl w:val="C29A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203651B"/>
    <w:multiLevelType w:val="multilevel"/>
    <w:tmpl w:val="0996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8861F43"/>
    <w:multiLevelType w:val="multilevel"/>
    <w:tmpl w:val="06C4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3D16B30"/>
    <w:multiLevelType w:val="multilevel"/>
    <w:tmpl w:val="DC648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891A6A"/>
    <w:multiLevelType w:val="multilevel"/>
    <w:tmpl w:val="044E78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9323F9"/>
    <w:multiLevelType w:val="multilevel"/>
    <w:tmpl w:val="89DA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12660168">
    <w:abstractNumId w:val="26"/>
  </w:num>
  <w:num w:numId="2" w16cid:durableId="1301348549">
    <w:abstractNumId w:val="20"/>
  </w:num>
  <w:num w:numId="3" w16cid:durableId="635062626">
    <w:abstractNumId w:val="7"/>
  </w:num>
  <w:num w:numId="4" w16cid:durableId="1358041817">
    <w:abstractNumId w:val="24"/>
  </w:num>
  <w:num w:numId="5" w16cid:durableId="131489029">
    <w:abstractNumId w:val="11"/>
  </w:num>
  <w:num w:numId="6" w16cid:durableId="619267236">
    <w:abstractNumId w:val="19"/>
  </w:num>
  <w:num w:numId="7" w16cid:durableId="1045104788">
    <w:abstractNumId w:val="25"/>
  </w:num>
  <w:num w:numId="8" w16cid:durableId="1781994273">
    <w:abstractNumId w:val="15"/>
  </w:num>
  <w:num w:numId="9" w16cid:durableId="161051363">
    <w:abstractNumId w:val="3"/>
  </w:num>
  <w:num w:numId="10" w16cid:durableId="2046825723">
    <w:abstractNumId w:val="12"/>
  </w:num>
  <w:num w:numId="11" w16cid:durableId="637959632">
    <w:abstractNumId w:val="2"/>
  </w:num>
  <w:num w:numId="12" w16cid:durableId="2073385704">
    <w:abstractNumId w:val="21"/>
  </w:num>
  <w:num w:numId="13" w16cid:durableId="1256985596">
    <w:abstractNumId w:val="14"/>
  </w:num>
  <w:num w:numId="14" w16cid:durableId="426073020">
    <w:abstractNumId w:val="17"/>
  </w:num>
  <w:num w:numId="15" w16cid:durableId="286467976">
    <w:abstractNumId w:val="1"/>
  </w:num>
  <w:num w:numId="16" w16cid:durableId="512719804">
    <w:abstractNumId w:val="18"/>
  </w:num>
  <w:num w:numId="17" w16cid:durableId="1088231039">
    <w:abstractNumId w:val="6"/>
  </w:num>
  <w:num w:numId="18" w16cid:durableId="1500466815">
    <w:abstractNumId w:val="10"/>
  </w:num>
  <w:num w:numId="19" w16cid:durableId="1194146681">
    <w:abstractNumId w:val="4"/>
  </w:num>
  <w:num w:numId="20" w16cid:durableId="187261193">
    <w:abstractNumId w:val="13"/>
  </w:num>
  <w:num w:numId="21" w16cid:durableId="2129814869">
    <w:abstractNumId w:val="16"/>
  </w:num>
  <w:num w:numId="22" w16cid:durableId="567689335">
    <w:abstractNumId w:val="9"/>
  </w:num>
  <w:num w:numId="23" w16cid:durableId="962926503">
    <w:abstractNumId w:val="23"/>
  </w:num>
  <w:num w:numId="24" w16cid:durableId="427626977">
    <w:abstractNumId w:val="5"/>
  </w:num>
  <w:num w:numId="25" w16cid:durableId="360789771">
    <w:abstractNumId w:val="8"/>
  </w:num>
  <w:num w:numId="26" w16cid:durableId="603540341">
    <w:abstractNumId w:val="22"/>
  </w:num>
  <w:num w:numId="27" w16cid:durableId="1856576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4CB"/>
    <w:rsid w:val="00335CAB"/>
    <w:rsid w:val="004B0FB7"/>
    <w:rsid w:val="008375C5"/>
    <w:rsid w:val="008C34CB"/>
    <w:rsid w:val="009545A9"/>
    <w:rsid w:val="00E90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4D3BC"/>
  <w15:chartTrackingRefBased/>
  <w15:docId w15:val="{220EB914-95BF-404C-B65D-683FE245A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3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3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34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3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34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3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3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3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3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3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34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34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34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34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34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34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34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34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3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3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3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3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3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34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34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34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3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34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34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1080</Words>
  <Characters>5940</Characters>
  <Application>Microsoft Office Word</Application>
  <DocSecurity>0</DocSecurity>
  <Lines>49</Lines>
  <Paragraphs>14</Paragraphs>
  <ScaleCrop>false</ScaleCrop>
  <Company/>
  <LinksUpToDate>false</LinksUpToDate>
  <CharactersWithSpaces>7006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Gallego</dc:creator>
  <cp:keywords/>
  <dc:description/>
  <cp:lastModifiedBy>Antonio Gallego</cp:lastModifiedBy>
  <cp:revision>2</cp:revision>
  <dcterms:created xsi:type="dcterms:W3CDTF">2026-06-01T18:08:00Z</dcterms:created>
  <dcterms:modified xsi:type="dcterms:W3CDTF">2026-06-01T18:13:00Z</dcterms:modified>
</cp:coreProperties>
</file>