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 xml:space="preserve">White Paper: </w:t>
      </w:r>
      <w:proofErr w:type="spellStart"/>
      <w:r w:rsidRPr="004B0475">
        <w:rPr>
          <w:rFonts w:ascii="Times New Roman" w:hAnsi="Times New Roman" w:cs="Times New Roman"/>
          <w:b/>
          <w:bCs/>
          <w:sz w:val="28"/>
          <w:szCs w:val="28"/>
        </w:rPr>
        <w:t>Amun</w:t>
      </w:r>
      <w:proofErr w:type="spellEnd"/>
      <w:r w:rsidRPr="004B0475">
        <w:rPr>
          <w:rFonts w:ascii="Times New Roman" w:hAnsi="Times New Roman" w:cs="Times New Roman"/>
          <w:b/>
          <w:bCs/>
          <w:sz w:val="28"/>
          <w:szCs w:val="28"/>
        </w:rPr>
        <w:t xml:space="preserve"> Ra Moments Website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  <w:u w:val="single"/>
        </w:rPr>
        <w:t>Inspiration and Concept</w:t>
      </w:r>
      <w:r w:rsidRPr="004B047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B0475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4B0475">
        <w:rPr>
          <w:rFonts w:ascii="Times New Roman" w:hAnsi="Times New Roman" w:cs="Times New Roman"/>
          <w:bCs/>
          <w:sz w:val="28"/>
          <w:szCs w:val="28"/>
        </w:rPr>
        <w:t xml:space="preserve"> Ra Moments was conceived as a tribute to the timeless beauty of weddings, inspired by the upcoming wedding of one of our founders, </w:t>
      </w:r>
      <w:proofErr w:type="spellStart"/>
      <w:r w:rsidRPr="004B0475">
        <w:rPr>
          <w:rFonts w:ascii="Times New Roman" w:hAnsi="Times New Roman" w:cs="Times New Roman"/>
          <w:bCs/>
          <w:sz w:val="28"/>
          <w:szCs w:val="28"/>
        </w:rPr>
        <w:t>Meriet</w:t>
      </w:r>
      <w:proofErr w:type="spellEnd"/>
      <w:r w:rsidRPr="004B0475">
        <w:rPr>
          <w:rFonts w:ascii="Times New Roman" w:hAnsi="Times New Roman" w:cs="Times New Roman"/>
          <w:bCs/>
          <w:sz w:val="28"/>
          <w:szCs w:val="28"/>
        </w:rPr>
        <w:t>. Originally, the project was intended to be a gaming website, but after careful consideration, we pivoted to focus on something more meaningful—preserving the special moments of a wedding day. The name “</w:t>
      </w:r>
      <w:proofErr w:type="spellStart"/>
      <w:r w:rsidRPr="004B0475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4B0475">
        <w:rPr>
          <w:rFonts w:ascii="Times New Roman" w:hAnsi="Times New Roman" w:cs="Times New Roman"/>
          <w:bCs/>
          <w:sz w:val="28"/>
          <w:szCs w:val="28"/>
        </w:rPr>
        <w:t xml:space="preserve"> Ra Moments” reflects this mission, drawing from Egyptian mythology. </w:t>
      </w:r>
      <w:proofErr w:type="spellStart"/>
      <w:r w:rsidRPr="004B0475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4B0475">
        <w:rPr>
          <w:rFonts w:ascii="Times New Roman" w:hAnsi="Times New Roman" w:cs="Times New Roman"/>
          <w:bCs/>
          <w:sz w:val="28"/>
          <w:szCs w:val="28"/>
        </w:rPr>
        <w:t xml:space="preserve"> Ra, the sun god, symbolizes creation and illumination, which perfectly aligns with our goal of capturing life’s radiant moments.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1. Business Overview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is your business?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B0475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4B0475">
        <w:rPr>
          <w:rFonts w:ascii="Times New Roman" w:hAnsi="Times New Roman" w:cs="Times New Roman"/>
          <w:bCs/>
          <w:sz w:val="28"/>
          <w:szCs w:val="28"/>
        </w:rPr>
        <w:t xml:space="preserve"> Ra Moments is a wedding photography and videography business. We specialize in capturing the most cherished moments of a couple’s wedding day, offering a blend of artistic and emotional storytelling through visuals.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is the business ethos?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Our ethos revolves around: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</w:r>
      <w:r w:rsidRPr="004B0475">
        <w:rPr>
          <w:rFonts w:ascii="Times New Roman" w:hAnsi="Times New Roman" w:cs="Times New Roman"/>
          <w:b/>
          <w:bCs/>
          <w:sz w:val="28"/>
          <w:szCs w:val="28"/>
        </w:rPr>
        <w:t>Authenticity: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Capturing genuine emotions and moments.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</w:r>
      <w:r w:rsidRPr="004B0475">
        <w:rPr>
          <w:rFonts w:ascii="Times New Roman" w:hAnsi="Times New Roman" w:cs="Times New Roman"/>
          <w:b/>
          <w:bCs/>
          <w:sz w:val="28"/>
          <w:szCs w:val="28"/>
        </w:rPr>
        <w:t>Creativity: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Providing artistically composed photos and cinematic videos.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</w:r>
      <w:r w:rsidRPr="004B0475">
        <w:rPr>
          <w:rFonts w:ascii="Times New Roman" w:hAnsi="Times New Roman" w:cs="Times New Roman"/>
          <w:b/>
          <w:bCs/>
          <w:sz w:val="28"/>
          <w:szCs w:val="28"/>
        </w:rPr>
        <w:t>Professionalism: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Ensuring every client feels valued and receives top-quality service.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do you produce/make/offer/sell?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We offer: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/>
          <w:bCs/>
          <w:sz w:val="28"/>
          <w:szCs w:val="28"/>
        </w:rPr>
        <w:tab/>
        <w:t>Wedding Photography: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High-resolution images capturing every detail of the wedding day.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Wedding Videography: </w:t>
      </w:r>
      <w:r w:rsidRPr="004B0475">
        <w:rPr>
          <w:rFonts w:ascii="Times New Roman" w:hAnsi="Times New Roman" w:cs="Times New Roman"/>
          <w:bCs/>
          <w:sz w:val="28"/>
          <w:szCs w:val="28"/>
        </w:rPr>
        <w:t>Cinematic videos that tell the story of the event.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/>
          <w:bCs/>
          <w:sz w:val="28"/>
          <w:szCs w:val="28"/>
        </w:rPr>
        <w:tab/>
        <w:t>Custom Packages: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Tailored photography and videography services, including engagement shoots and post-wedding sessions.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Who is your target audience?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Our target audience includes: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Engaged couples preparing for their wedding.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Wedding planners seeking reliable photographers and videographers.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Families looking to preserve memories of special occasions.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e.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are the key motivations for visitors, and how will you attract and motivate them?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Visitors are motivated to: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Explore our portfolio to evaluate the quality of our work.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Learn about our services and pricing.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Contact us for bookings or inquiries.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We attract and motivate visitors by: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Showcasing a visually appealing portfolio.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Including testimonials from satisfied clients.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Ensuring a user-friendly website with easy navigation and responsive design.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f.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Are visitors looking for general information or something specific?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Visitors may seek: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General information about our services, ethos, and background.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Specific details such as pricing, availability, and service customization options.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g.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Are they familiar with the service or product, or do they need an introduction?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 xml:space="preserve">Some visitors might be familiar with wedding photography and videography in general but may need an introduction to </w:t>
      </w:r>
      <w:proofErr w:type="spellStart"/>
      <w:r w:rsidRPr="004B0475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4B0475">
        <w:rPr>
          <w:rFonts w:ascii="Times New Roman" w:hAnsi="Times New Roman" w:cs="Times New Roman"/>
          <w:bCs/>
          <w:sz w:val="28"/>
          <w:szCs w:val="28"/>
        </w:rPr>
        <w:t xml:space="preserve"> Ra Moments specifically.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lastRenderedPageBreak/>
        <w:t>h.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Are they looking for time-sensitive information?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Yes</w:t>
      </w:r>
      <w:r w:rsidRPr="004B0475">
        <w:rPr>
          <w:rFonts w:ascii="Times New Roman" w:hAnsi="Times New Roman" w:cs="Times New Roman"/>
          <w:bCs/>
          <w:sz w:val="28"/>
          <w:szCs w:val="28"/>
        </w:rPr>
        <w:t>, visitors often look for: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Availability on specific dates.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Timely updates on recent projects or portfolio additions.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B0475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B04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Do they want to discover information about a product/service to decide whether to buy it?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Yes</w:t>
      </w:r>
      <w:r w:rsidRPr="004B0475">
        <w:rPr>
          <w:rFonts w:ascii="Times New Roman" w:hAnsi="Times New Roman" w:cs="Times New Roman"/>
          <w:bCs/>
          <w:sz w:val="28"/>
          <w:szCs w:val="28"/>
        </w:rPr>
        <w:t>, potential clients explore our portfolio and packages to determine if our services align with their vision and expectations.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j.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Do they need to contact you?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Absolutely.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Visitors can: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Use the contact form on the website.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Reach us via email or phone.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While we don’t offer walk-ins, we provide clear contact details to facilitate communication.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k.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Will visitors be familiar with your subject area/brand?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 xml:space="preserve">Not all visitors will be familiar with </w:t>
      </w:r>
      <w:proofErr w:type="spellStart"/>
      <w:r w:rsidRPr="004B0475">
        <w:rPr>
          <w:rFonts w:ascii="Times New Roman" w:hAnsi="Times New Roman" w:cs="Times New Roman"/>
          <w:bCs/>
          <w:sz w:val="28"/>
          <w:szCs w:val="28"/>
        </w:rPr>
        <w:t>Amun</w:t>
      </w:r>
      <w:proofErr w:type="spellEnd"/>
      <w:r w:rsidRPr="004B0475">
        <w:rPr>
          <w:rFonts w:ascii="Times New Roman" w:hAnsi="Times New Roman" w:cs="Times New Roman"/>
          <w:bCs/>
          <w:sz w:val="28"/>
          <w:szCs w:val="28"/>
        </w:rPr>
        <w:t xml:space="preserve"> Ra Moments, but they might understand the broader context of wedding photography and videography. Our website introduces our brand and services effectively.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l.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Will they need background information on the product/service?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Yes,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we provide: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Detailed descriptions of our photography and videography services.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Insights into our approach and what makes our work unique.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m.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are the most important features of what you are offering?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High-quality visuals: Stunning photos and videos.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Tailored packages: Customizable to meet diverse client needs.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lastRenderedPageBreak/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Emotional storytelling: Capturing genuine emotions and special moments.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n.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differentiates you from competitors?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Personalization: We tailor our approach to each couple’s story.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Artistic excellence: Our team of creatives ensures visually stunning results.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Cultural richness: Our name and ethos reflect a deep appreciation for cultural heritage, particularly Egyptian mythology.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o.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Common questions post-visit: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“How do I book your services?”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“What are your package options?”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“Can I see more examples of your work?”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  <w:u w:val="single"/>
        </w:rPr>
        <w:t>2. Design Concepts Implementation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Visual Hierarchy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Hero Section: Large, bold headings and a visually impactful background image immediately draw attention to the site’s purpose.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Portfolio Display: High-resolution images are placed prominently to showcase the quality of our work.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Call-to-Action Buttons: Contrasting colors make them stand out, guiding users to key actions like viewing the portfolio or contacting us.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Grouping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Service Sections: Organized into distinct categories like Photography, Videography, and Custom Packages.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Testimonials: Grouped together to provide a cohesive view of client feedback.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Contact Information: Email, phone, and contact form are grouped for easy access in the footer.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Similarity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lastRenderedPageBreak/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Consistent Design Elements: Uniform use of fonts, colors, and button styles across the website ensures a seamless user experience.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Responsive Design: Ensures that all elements, from navigation to the portfolio, adapt fluidly across different devices.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4B0475">
        <w:rPr>
          <w:rFonts w:ascii="Times New Roman" w:hAnsi="Times New Roman" w:cs="Times New Roman"/>
          <w:b/>
          <w:bCs/>
          <w:sz w:val="28"/>
          <w:szCs w:val="28"/>
        </w:rPr>
        <w:t>3. Competitor Analysis: Pharaoh Studios</w:t>
      </w:r>
      <w:r w:rsidR="007F0E1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F0E12" w:rsidRPr="007F0E12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https://pharaoh-studios.com/)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is their business?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Pharaoh Studios specializes in video production, photography, and digital content creation, catering to corporate and event-based projects.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is their business ethos?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Their ethos emphasizes creativity, high-quality production, and customized solutions tailored to each client’s unique needs.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do they offer?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Corporate Videos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Branding Photography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Event Coverage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Digital Marketing Content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Who is their target audience?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Corporate clients.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Event organizers.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Marketing professionals.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e.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Key motivations for visitors: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Visitors are motivated by the need for: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Professional video and photography services.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High-quality content for branding and marketing.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7F0E12" w:rsidRDefault="007F0E12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F0E12" w:rsidRDefault="007F0E12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F0E12" w:rsidRDefault="007F0E12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f.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Are visitors looking for general information or something specific?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7F0E12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Both: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General information about their services.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Specific details on past projects and capabilities.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g.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Are they familiar with the service/product?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Yes,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most visitors are familiar with the type of services but may need to learn about Pharaoh Studios’ specific offerings and approach.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h.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Are they looking for time-sensitive information?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Yes,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such as availability for immediate event coverage or project timelines.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F0E1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F0E1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Do they want to discover information about a product/service to decide whether to buy it?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Yes,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potential clients would assess their portfolio and case studies to make a purchasing decision.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j.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Do they need to contact you?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Yes.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Contact options include email, phone, and likely in-person meetings.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k.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Will visitors be familiar with your subject area/brand?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Visitors may not initially know about Pharaoh Studios but will become acquainted through their portfolio and service descriptions.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l.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Will they need background information?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>Yes, visitors may need to understand their services, approach, and capabilities.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m.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are the most important features of what you are offering?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High-quality production.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Creative storytelling.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Tailored content solutions.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n.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What differentiates you from competitors?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Focus on storytelling: Crafting compelling narratives.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Innovative techniques: Leveraging cutting-edge technology and trends.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7F0E12">
        <w:rPr>
          <w:rFonts w:ascii="Times New Roman" w:hAnsi="Times New Roman" w:cs="Times New Roman"/>
          <w:b/>
          <w:bCs/>
          <w:sz w:val="28"/>
          <w:szCs w:val="28"/>
        </w:rPr>
        <w:t>o.</w:t>
      </w:r>
      <w:r w:rsidRPr="004B0475">
        <w:rPr>
          <w:rFonts w:ascii="Times New Roman" w:hAnsi="Times New Roman" w:cs="Times New Roman"/>
          <w:bCs/>
          <w:sz w:val="28"/>
          <w:szCs w:val="28"/>
        </w:rPr>
        <w:t xml:space="preserve"> Common questions post-visit: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“What’s the timeline for a typical project?”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“Do you handle live events?”</w:t>
      </w:r>
    </w:p>
    <w:p w:rsidR="004B0475" w:rsidRPr="004B0475" w:rsidRDefault="004B0475" w:rsidP="004B0475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4B0475">
        <w:rPr>
          <w:rFonts w:ascii="Times New Roman" w:hAnsi="Times New Roman" w:cs="Times New Roman"/>
          <w:bCs/>
          <w:sz w:val="28"/>
          <w:szCs w:val="28"/>
        </w:rPr>
        <w:tab/>
        <w:t>•</w:t>
      </w:r>
      <w:r w:rsidRPr="004B0475">
        <w:rPr>
          <w:rFonts w:ascii="Times New Roman" w:hAnsi="Times New Roman" w:cs="Times New Roman"/>
          <w:bCs/>
          <w:sz w:val="28"/>
          <w:szCs w:val="28"/>
        </w:rPr>
        <w:tab/>
        <w:t>“What’s your pricing model?”</w:t>
      </w:r>
    </w:p>
    <w:p w:rsidR="00BA4B1A" w:rsidRDefault="007F0E12" w:rsidP="004B0475">
      <w:bookmarkStart w:id="0" w:name="_GoBack"/>
      <w:bookmarkEnd w:id="0"/>
    </w:p>
    <w:sectPr w:rsidR="00BA4B1A" w:rsidSect="00DF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A2"/>
    <w:rsid w:val="000856E3"/>
    <w:rsid w:val="004B0475"/>
    <w:rsid w:val="007F0E12"/>
    <w:rsid w:val="00914DA2"/>
    <w:rsid w:val="00C660B1"/>
    <w:rsid w:val="00D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E16A9"/>
  <w15:chartTrackingRefBased/>
  <w15:docId w15:val="{971AFB31-7483-454C-A721-A05B5D5C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rubiya noor bushra</dc:creator>
  <cp:keywords/>
  <dc:description/>
  <cp:lastModifiedBy>rubiya noor bushra</cp:lastModifiedBy>
  <cp:revision>2</cp:revision>
  <dcterms:created xsi:type="dcterms:W3CDTF">2024-11-04T01:52:00Z</dcterms:created>
  <dcterms:modified xsi:type="dcterms:W3CDTF">2024-11-04T02:25:00Z</dcterms:modified>
</cp:coreProperties>
</file>