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A3" w:rsidRPr="002223C1" w:rsidRDefault="00693B81" w:rsidP="008F7915">
      <w:pPr>
        <w:jc w:val="center"/>
        <w:rPr>
          <w:rFonts w:cs="Segoe WP SemiLight"/>
          <w:sz w:val="20"/>
        </w:rPr>
      </w:pPr>
      <w:r>
        <w:rPr>
          <w:noProof/>
          <w:lang w:eastAsia="es-MX"/>
        </w:rPr>
        <w:drawing>
          <wp:inline distT="0" distB="0" distL="0" distR="0">
            <wp:extent cx="6858000" cy="4572000"/>
            <wp:effectExtent l="0" t="0" r="0" b="0"/>
            <wp:docPr id="1" name="Picture 1" descr="http://farm3.staticflickr.com/2304/2324660064_1e9550c25b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rm3.staticflickr.com/2304/2324660064_1e9550c25b_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F4" w:rsidRPr="002223C1" w:rsidRDefault="00FE09F4">
      <w:pPr>
        <w:rPr>
          <w:rFonts w:cs="Segoe WP SemiLight"/>
          <w:sz w:val="96"/>
          <w:szCs w:val="96"/>
        </w:rPr>
      </w:pPr>
      <w:r w:rsidRPr="002223C1">
        <w:rPr>
          <w:rFonts w:cs="Segoe WP SemiLight"/>
          <w:sz w:val="96"/>
          <w:szCs w:val="96"/>
        </w:rPr>
        <w:t>Diplomado de desarrollo de Windows Phone 8</w:t>
      </w:r>
    </w:p>
    <w:p w:rsidR="00E74D02" w:rsidRPr="002223C1" w:rsidRDefault="00E74D02">
      <w:pPr>
        <w:rPr>
          <w:rFonts w:cs="Segoe WP SemiLight"/>
          <w:b/>
          <w:sz w:val="52"/>
        </w:rPr>
      </w:pPr>
    </w:p>
    <w:p w:rsidR="00FE09F4" w:rsidRPr="008F7915" w:rsidRDefault="008F7915">
      <w:pPr>
        <w:rPr>
          <w:rFonts w:cs="Segoe WP SemiLight"/>
          <w:b/>
          <w:sz w:val="52"/>
          <w:lang w:val="en-US"/>
        </w:rPr>
      </w:pPr>
      <w:r w:rsidRPr="008F7915">
        <w:rPr>
          <w:rFonts w:cs="Segoe WP SemiLight"/>
          <w:b/>
          <w:sz w:val="52"/>
          <w:lang w:val="en-US"/>
        </w:rPr>
        <w:t xml:space="preserve">Tarea </w:t>
      </w:r>
      <w:r w:rsidR="00554B9A">
        <w:rPr>
          <w:rFonts w:cs="Segoe WP SemiLight"/>
          <w:b/>
          <w:sz w:val="52"/>
          <w:lang w:val="en-US"/>
        </w:rPr>
        <w:t>4</w:t>
      </w:r>
      <w:r w:rsidR="00FE09F4" w:rsidRPr="008F7915">
        <w:rPr>
          <w:rFonts w:cs="Segoe WP SemiLight"/>
          <w:b/>
          <w:sz w:val="52"/>
          <w:lang w:val="en-US"/>
        </w:rPr>
        <w:t xml:space="preserve">: </w:t>
      </w:r>
      <w:r w:rsidR="00EC4BFB">
        <w:rPr>
          <w:rFonts w:cs="Segoe WP SemiLight"/>
          <w:b/>
          <w:sz w:val="52"/>
          <w:lang w:val="en-US"/>
        </w:rPr>
        <w:t>Información</w:t>
      </w:r>
      <w:r w:rsidR="00693B81">
        <w:rPr>
          <w:rFonts w:cs="Segoe WP SemiLight"/>
          <w:b/>
          <w:sz w:val="52"/>
          <w:lang w:val="en-US"/>
        </w:rPr>
        <w:t xml:space="preserve"> de Clima</w:t>
      </w:r>
    </w:p>
    <w:p w:rsidR="00693B81" w:rsidRDefault="00693B81" w:rsidP="00123802">
      <w:pPr>
        <w:rPr>
          <w:rFonts w:cs="Segoe WP SemiLight"/>
          <w:i/>
          <w:sz w:val="20"/>
          <w:lang w:val="en-US"/>
        </w:rPr>
      </w:pPr>
      <w:r w:rsidRPr="00693B81">
        <w:rPr>
          <w:rFonts w:cs="Segoe WP SemiLight"/>
          <w:i/>
          <w:sz w:val="20"/>
          <w:lang w:val="en-US"/>
        </w:rPr>
        <w:t xml:space="preserve">“Everyone talks about the weather, but no one does anything about it.” </w:t>
      </w:r>
    </w:p>
    <w:p w:rsidR="00FE09F4" w:rsidRPr="00123802" w:rsidRDefault="00123802" w:rsidP="00123802">
      <w:pPr>
        <w:rPr>
          <w:rFonts w:cs="Segoe WP SemiLight"/>
          <w:i/>
          <w:sz w:val="20"/>
        </w:rPr>
      </w:pPr>
      <w:r w:rsidRPr="00123802">
        <w:rPr>
          <w:rFonts w:cs="Segoe WP SemiLight"/>
          <w:i/>
          <w:sz w:val="20"/>
        </w:rPr>
        <w:t>‒</w:t>
      </w:r>
      <w:r w:rsidR="00693B81">
        <w:rPr>
          <w:rFonts w:cs="Segoe WP SemiLight"/>
          <w:i/>
          <w:sz w:val="20"/>
        </w:rPr>
        <w:t>Mark Twain</w:t>
      </w:r>
    </w:p>
    <w:p w:rsidR="00FE09F4" w:rsidRPr="002223C1" w:rsidRDefault="00E74D02" w:rsidP="00123802">
      <w:pPr>
        <w:pStyle w:val="Heading1"/>
        <w:rPr>
          <w:rFonts w:asciiTheme="minorHAnsi" w:hAnsiTheme="minorHAnsi"/>
        </w:rPr>
      </w:pPr>
      <w:r w:rsidRPr="00123802">
        <w:rPr>
          <w:sz w:val="52"/>
        </w:rPr>
        <w:br w:type="page"/>
      </w:r>
      <w:r w:rsidR="00FE09F4" w:rsidRPr="002223C1">
        <w:rPr>
          <w:rFonts w:asciiTheme="minorHAnsi" w:hAnsiTheme="minorHAnsi"/>
        </w:rPr>
        <w:lastRenderedPageBreak/>
        <w:t>Objetivo</w:t>
      </w:r>
    </w:p>
    <w:p w:rsidR="00FE09F4" w:rsidRPr="002223C1" w:rsidRDefault="00123802" w:rsidP="00FE09F4">
      <w:pPr>
        <w:rPr>
          <w:rFonts w:cs="Segoe WP SemiLight"/>
        </w:rPr>
      </w:pPr>
      <w:r>
        <w:rPr>
          <w:rFonts w:cs="Segoe WP SemiLight"/>
        </w:rPr>
        <w:t xml:space="preserve">Construir una </w:t>
      </w:r>
      <w:r w:rsidR="00693B81">
        <w:rPr>
          <w:rFonts w:cs="Segoe WP SemiLight"/>
        </w:rPr>
        <w:t xml:space="preserve">nueva </w:t>
      </w:r>
      <w:r>
        <w:rPr>
          <w:rFonts w:cs="Segoe WP SemiLight"/>
        </w:rPr>
        <w:t xml:space="preserve">aplicación de Windows Phone 8 que permita </w:t>
      </w:r>
      <w:r w:rsidR="00693B81">
        <w:rPr>
          <w:rFonts w:cs="Segoe WP SemiLight"/>
        </w:rPr>
        <w:t>conocer el clima de la ciudad configurada.  Esta aplicación se basa en la funcionalidad ya construida en la aplicación de “Guía de Ciudad”.</w:t>
      </w:r>
    </w:p>
    <w:p w:rsidR="00FE09F4" w:rsidRPr="002223C1" w:rsidRDefault="00FE09F4" w:rsidP="00E74D02">
      <w:pPr>
        <w:pStyle w:val="Heading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Requisitos</w:t>
      </w:r>
      <w:r w:rsidR="00E74D02" w:rsidRPr="002223C1">
        <w:rPr>
          <w:rFonts w:asciiTheme="minorHAnsi" w:hAnsiTheme="minorHAnsi"/>
        </w:rPr>
        <w:t xml:space="preserve"> de funcionalidad</w:t>
      </w:r>
    </w:p>
    <w:p w:rsidR="00123802" w:rsidRPr="00693B81" w:rsidRDefault="00693B81" w:rsidP="00DA755A">
      <w:pPr>
        <w:pStyle w:val="ListParagraph"/>
        <w:numPr>
          <w:ilvl w:val="0"/>
          <w:numId w:val="1"/>
        </w:numPr>
        <w:rPr>
          <w:rFonts w:cs="Segoe WP SemiLight"/>
        </w:rPr>
      </w:pPr>
      <w:r>
        <w:t>Es una nueva aplicación de Windows Phone 8</w:t>
      </w:r>
    </w:p>
    <w:p w:rsidR="00693B81" w:rsidRPr="00693B81" w:rsidRDefault="00693B81" w:rsidP="00DA755A">
      <w:pPr>
        <w:pStyle w:val="ListParagraph"/>
        <w:numPr>
          <w:ilvl w:val="0"/>
          <w:numId w:val="1"/>
        </w:numPr>
        <w:rPr>
          <w:rFonts w:cs="Segoe WP SemiLight"/>
        </w:rPr>
      </w:pPr>
      <w:r>
        <w:rPr>
          <w:rFonts w:cs="Segoe WP SemiLight"/>
        </w:rPr>
        <w:t>Tener dos páginas en la aplicación: la principal en donde se muestre el clima de la ciudad y una página de configuración en donde se establezca la ciudad deseada, y la opción de deshabilitar las actualizaciones frecuentes</w:t>
      </w:r>
    </w:p>
    <w:p w:rsidR="00693B81" w:rsidRPr="00693B81" w:rsidRDefault="00693B81" w:rsidP="00DA755A">
      <w:pPr>
        <w:pStyle w:val="ListParagraph"/>
        <w:numPr>
          <w:ilvl w:val="0"/>
          <w:numId w:val="1"/>
        </w:numPr>
        <w:rPr>
          <w:rFonts w:cs="Segoe WP SemiLight"/>
        </w:rPr>
      </w:pPr>
      <w:r>
        <w:t>Mostrar el clima actual de la ciudad en un Mosaico Dinámico</w:t>
      </w:r>
    </w:p>
    <w:p w:rsidR="00693B81" w:rsidRPr="00554B9A" w:rsidRDefault="00693B81" w:rsidP="00DA755A">
      <w:pPr>
        <w:pStyle w:val="ListParagraph"/>
        <w:numPr>
          <w:ilvl w:val="0"/>
          <w:numId w:val="1"/>
        </w:numPr>
        <w:rPr>
          <w:rFonts w:cs="Segoe WP SemiLight"/>
        </w:rPr>
      </w:pPr>
      <w:r>
        <w:t>El Mosaico Dinámico debe mostrar constantemente la información más reciente del clima sin necesidad de abrir nuevamente la aplicación</w:t>
      </w:r>
    </w:p>
    <w:p w:rsidR="00554B9A" w:rsidRPr="00693B81" w:rsidRDefault="00554B9A" w:rsidP="00DA755A">
      <w:pPr>
        <w:pStyle w:val="ListParagraph"/>
        <w:numPr>
          <w:ilvl w:val="0"/>
          <w:numId w:val="1"/>
        </w:numPr>
        <w:rPr>
          <w:rFonts w:cs="Segoe WP SemiLight"/>
        </w:rPr>
      </w:pPr>
      <w:r>
        <w:t>Permitir que el usuario utilice esta aplicación como origen de las notificaciones de texto en la Pantalla de Bloqueo</w:t>
      </w:r>
    </w:p>
    <w:p w:rsidR="00693B81" w:rsidRPr="00123802" w:rsidRDefault="00693B81" w:rsidP="00DA755A">
      <w:pPr>
        <w:pStyle w:val="ListParagraph"/>
        <w:numPr>
          <w:ilvl w:val="0"/>
          <w:numId w:val="1"/>
        </w:numPr>
        <w:rPr>
          <w:rFonts w:cs="Segoe WP SemiLight"/>
        </w:rPr>
      </w:pPr>
      <w:r>
        <w:t>La aplicación debe mostrarse correctamente en ambos temas obscuro y claro del teléfono</w:t>
      </w:r>
    </w:p>
    <w:p w:rsidR="00123802" w:rsidRDefault="00123802" w:rsidP="0012380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Opcionales</w:t>
      </w:r>
    </w:p>
    <w:p w:rsidR="00123802" w:rsidRDefault="00693B81" w:rsidP="00123802">
      <w:pPr>
        <w:pStyle w:val="ListParagraph"/>
        <w:numPr>
          <w:ilvl w:val="0"/>
          <w:numId w:val="4"/>
        </w:numPr>
      </w:pPr>
      <w:r>
        <w:t>Mostrar un pronóstico a futuro del clima</w:t>
      </w:r>
    </w:p>
    <w:p w:rsidR="00693B81" w:rsidRDefault="00DA755A" w:rsidP="00693B81">
      <w:pPr>
        <w:pStyle w:val="ListParagraph"/>
        <w:numPr>
          <w:ilvl w:val="0"/>
          <w:numId w:val="4"/>
        </w:numPr>
      </w:pPr>
      <w:r>
        <w:t>Cambiar la IU de mane</w:t>
      </w:r>
      <w:r w:rsidR="00693B81">
        <w:t>ra dinámica según el clima</w:t>
      </w:r>
    </w:p>
    <w:p w:rsidR="00693B81" w:rsidRDefault="00693B81" w:rsidP="00693B81">
      <w:pPr>
        <w:pStyle w:val="ListParagraph"/>
        <w:numPr>
          <w:ilvl w:val="0"/>
          <w:numId w:val="4"/>
        </w:numPr>
      </w:pPr>
      <w:r>
        <w:t>Multi-ciudad</w:t>
      </w:r>
    </w:p>
    <w:p w:rsidR="00693B81" w:rsidRPr="00123802" w:rsidRDefault="00693B81" w:rsidP="00693B81">
      <w:pPr>
        <w:pStyle w:val="ListParagraph"/>
        <w:numPr>
          <w:ilvl w:val="0"/>
          <w:numId w:val="4"/>
        </w:numPr>
      </w:pPr>
      <w:r>
        <w:t>Permitir crear Mosaicos Secundarios por cada ciudad</w:t>
      </w:r>
    </w:p>
    <w:p w:rsidR="00FE09F4" w:rsidRPr="002223C1" w:rsidRDefault="00FE09F4" w:rsidP="00E74D02">
      <w:pPr>
        <w:pStyle w:val="Heading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Conceptos que se refuerzan</w:t>
      </w:r>
    </w:p>
    <w:p w:rsidR="00FE09F4" w:rsidRPr="002223C1" w:rsidRDefault="00FE09F4" w:rsidP="00E74D02">
      <w:pPr>
        <w:rPr>
          <w:rFonts w:cs="Segoe WP SemiLight"/>
        </w:rPr>
      </w:pPr>
      <w:r w:rsidRPr="002223C1">
        <w:rPr>
          <w:rFonts w:cs="Segoe WP SemiLight"/>
        </w:rPr>
        <w:t>El lenguaje XAML</w:t>
      </w:r>
      <w:r w:rsidR="00E74D02" w:rsidRPr="002223C1">
        <w:rPr>
          <w:rFonts w:cs="Segoe WP SemiLight"/>
        </w:rPr>
        <w:t xml:space="preserve">, </w:t>
      </w:r>
      <w:r w:rsidRPr="002223C1">
        <w:rPr>
          <w:rFonts w:cs="Segoe WP SemiLight"/>
        </w:rPr>
        <w:t>Layout</w:t>
      </w:r>
      <w:r w:rsidR="00E74D02" w:rsidRPr="002223C1">
        <w:rPr>
          <w:rFonts w:cs="Segoe WP SemiLight"/>
        </w:rPr>
        <w:t xml:space="preserve">, </w:t>
      </w:r>
      <w:r w:rsidRPr="002223C1">
        <w:rPr>
          <w:rFonts w:cs="Segoe WP SemiLight"/>
        </w:rPr>
        <w:t>Contenedores</w:t>
      </w:r>
      <w:r w:rsidR="00E74D02" w:rsidRPr="002223C1">
        <w:rPr>
          <w:rFonts w:cs="Segoe WP SemiLight"/>
        </w:rPr>
        <w:t xml:space="preserve">, </w:t>
      </w:r>
      <w:r w:rsidR="008F7915">
        <w:rPr>
          <w:rFonts w:cs="Segoe WP SemiLight"/>
        </w:rPr>
        <w:t xml:space="preserve">Eventos, Controles, </w:t>
      </w:r>
      <w:r w:rsidR="00CF0747">
        <w:rPr>
          <w:rFonts w:cs="Segoe WP SemiLight"/>
        </w:rPr>
        <w:t>Consumo de datos,</w:t>
      </w:r>
      <w:r w:rsidR="008F7915">
        <w:rPr>
          <w:rFonts w:cs="Segoe WP SemiLight"/>
        </w:rPr>
        <w:t xml:space="preserve"> Almacenamiento local, Plantillas de Datos,</w:t>
      </w:r>
      <w:r w:rsidR="00123802">
        <w:rPr>
          <w:rFonts w:cs="Segoe WP SemiLight"/>
        </w:rPr>
        <w:t xml:space="preserve"> </w:t>
      </w:r>
      <w:r w:rsidR="00DA755A">
        <w:rPr>
          <w:rFonts w:cs="Segoe WP SemiLight"/>
        </w:rPr>
        <w:t xml:space="preserve">Recursos de Temas, </w:t>
      </w:r>
      <w:r w:rsidR="00037FBC">
        <w:rPr>
          <w:rFonts w:cs="Segoe WP SemiLight"/>
        </w:rPr>
        <w:t>Comunicaciones HTTP</w:t>
      </w:r>
      <w:r w:rsidR="00123802">
        <w:rPr>
          <w:rFonts w:cs="Segoe WP SemiLight"/>
        </w:rPr>
        <w:t>, Capacidades del Manifiesto</w:t>
      </w:r>
      <w:r w:rsidR="00693B81">
        <w:rPr>
          <w:rFonts w:cs="Segoe WP SemiLight"/>
        </w:rPr>
        <w:t>, Mosaicos, Mosaicos Secundarios, Agentes en Segundo Plano</w:t>
      </w:r>
      <w:r w:rsidR="00554B9A">
        <w:rPr>
          <w:rFonts w:cs="Segoe WP SemiLight"/>
        </w:rPr>
        <w:t>, Pantalla de Bloqueo</w:t>
      </w:r>
    </w:p>
    <w:p w:rsidR="00FE09F4" w:rsidRPr="002223C1" w:rsidRDefault="00E74D02" w:rsidP="00E74D02">
      <w:pPr>
        <w:pStyle w:val="Heading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Valor de la tarea</w:t>
      </w:r>
    </w:p>
    <w:p w:rsidR="00E74D02" w:rsidRPr="002223C1" w:rsidRDefault="00E74D02" w:rsidP="00FE09F4">
      <w:pPr>
        <w:rPr>
          <w:rFonts w:cs="Segoe WP SemiLight"/>
        </w:rPr>
      </w:pPr>
      <w:r w:rsidRPr="002223C1">
        <w:rPr>
          <w:rFonts w:cs="Segoe WP SemiLight"/>
        </w:rPr>
        <w:t>1 punto</w:t>
      </w:r>
    </w:p>
    <w:p w:rsidR="00E74D02" w:rsidRPr="002223C1" w:rsidRDefault="00E74D02" w:rsidP="00E74D02">
      <w:pPr>
        <w:pStyle w:val="Heading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Instrucciones para el envío de la tarea</w:t>
      </w:r>
    </w:p>
    <w:p w:rsidR="00123802" w:rsidRPr="002223C1" w:rsidRDefault="00123802" w:rsidP="00123802">
      <w:pPr>
        <w:rPr>
          <w:rFonts w:cs="Segoe WP SemiLight"/>
        </w:rPr>
      </w:pPr>
      <w:r w:rsidRPr="002223C1">
        <w:rPr>
          <w:rFonts w:cs="Segoe WP SemiLight"/>
          <w:highlight w:val="yellow"/>
          <w:u w:val="single"/>
        </w:rPr>
        <w:t>Manda únicamente el .xap de tu aplicación</w:t>
      </w:r>
      <w:r w:rsidRPr="002223C1">
        <w:rPr>
          <w:rFonts w:cs="Segoe WP SemiLight"/>
          <w:highlight w:val="yellow"/>
        </w:rPr>
        <w:t xml:space="preserve"> compilada a </w:t>
      </w:r>
      <w:hyperlink r:id="rId10" w:history="1">
        <w:r w:rsidRPr="002223C1">
          <w:rPr>
            <w:rStyle w:val="Hyperlink"/>
            <w:rFonts w:cs="Segoe WP SemiLight"/>
            <w:highlight w:val="yellow"/>
          </w:rPr>
          <w:t>diplomado@devmasters.com.mx</w:t>
        </w:r>
      </w:hyperlink>
      <w:r w:rsidRPr="002223C1">
        <w:rPr>
          <w:rFonts w:cs="Segoe WP SemiLight"/>
          <w:highlight w:val="yellow"/>
        </w:rPr>
        <w:t>.  Debes usar tu misma cuenta de email con la que te registraste al diplomado, de lo contrario tu tarea no será tomada en cuenta.</w:t>
      </w:r>
      <w:r w:rsidRPr="002223C1">
        <w:rPr>
          <w:rFonts w:cs="Segoe WP SemiLight"/>
        </w:rPr>
        <w:t xml:space="preserve">  </w:t>
      </w:r>
      <w:r w:rsidRPr="002223C1">
        <w:rPr>
          <w:rFonts w:cs="Segoe WP SemiLight"/>
          <w:highlight w:val="yellow"/>
        </w:rPr>
        <w:t xml:space="preserve">El </w:t>
      </w:r>
      <w:r w:rsidR="002F12E1">
        <w:rPr>
          <w:rFonts w:cs="Segoe WP SemiLight"/>
          <w:highlight w:val="yellow"/>
        </w:rPr>
        <w:t>archivo .xap debe medir máximo 2</w:t>
      </w:r>
      <w:bookmarkStart w:id="0" w:name="_GoBack"/>
      <w:bookmarkEnd w:id="0"/>
      <w:r w:rsidRPr="002223C1">
        <w:rPr>
          <w:rFonts w:cs="Segoe WP SemiLight"/>
          <w:highlight w:val="yellow"/>
        </w:rPr>
        <w:t>00KB.</w:t>
      </w:r>
    </w:p>
    <w:p w:rsidR="00FE09F4" w:rsidRPr="002223C1" w:rsidRDefault="00123802" w:rsidP="00123802">
      <w:pPr>
        <w:rPr>
          <w:rFonts w:cs="Segoe WP SemiLight"/>
          <w:color w:val="FF0000"/>
        </w:rPr>
      </w:pPr>
      <w:r w:rsidRPr="002223C1">
        <w:rPr>
          <w:rFonts w:cs="Segoe WP SemiLight"/>
          <w:b/>
          <w:color w:val="FF0000"/>
          <w:highlight w:val="yellow"/>
        </w:rPr>
        <w:t xml:space="preserve">Fecha máxima de entrega: </w:t>
      </w:r>
      <w:r w:rsidR="00554B9A">
        <w:rPr>
          <w:rFonts w:cs="Segoe WP SemiLight"/>
          <w:b/>
          <w:color w:val="FF0000"/>
          <w:highlight w:val="yellow"/>
        </w:rPr>
        <w:t>jueves</w:t>
      </w:r>
      <w:r w:rsidRPr="002223C1">
        <w:rPr>
          <w:rFonts w:cs="Segoe WP SemiLight"/>
          <w:b/>
          <w:color w:val="FF0000"/>
          <w:highlight w:val="yellow"/>
        </w:rPr>
        <w:t xml:space="preserve"> </w:t>
      </w:r>
      <w:r w:rsidR="00554B9A">
        <w:rPr>
          <w:rFonts w:cs="Segoe WP SemiLight"/>
          <w:b/>
          <w:color w:val="FF0000"/>
          <w:highlight w:val="yellow"/>
        </w:rPr>
        <w:t>04 de jul</w:t>
      </w:r>
      <w:r w:rsidRPr="002223C1">
        <w:rPr>
          <w:rFonts w:cs="Segoe WP SemiLight"/>
          <w:b/>
          <w:color w:val="FF0000"/>
          <w:highlight w:val="yellow"/>
        </w:rPr>
        <w:t>io 2013</w:t>
      </w:r>
    </w:p>
    <w:sectPr w:rsidR="00FE09F4" w:rsidRPr="002223C1" w:rsidSect="00E74D02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99C" w:rsidRDefault="00E5599C" w:rsidP="00E74D02">
      <w:pPr>
        <w:spacing w:after="0" w:line="240" w:lineRule="auto"/>
      </w:pPr>
      <w:r>
        <w:separator/>
      </w:r>
    </w:p>
  </w:endnote>
  <w:endnote w:type="continuationSeparator" w:id="0">
    <w:p w:rsidR="00E5599C" w:rsidRDefault="00E5599C" w:rsidP="00E7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WP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D02" w:rsidRDefault="00E74D02" w:rsidP="00E74D02">
    <w:pPr>
      <w:pStyle w:val="Footer"/>
      <w:jc w:val="right"/>
    </w:pPr>
    <w:r>
      <w:t>diplomadowindowsphone.com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99C" w:rsidRDefault="00E5599C" w:rsidP="00E74D02">
      <w:pPr>
        <w:spacing w:after="0" w:line="240" w:lineRule="auto"/>
      </w:pPr>
      <w:r>
        <w:separator/>
      </w:r>
    </w:p>
  </w:footnote>
  <w:footnote w:type="continuationSeparator" w:id="0">
    <w:p w:rsidR="00E5599C" w:rsidRDefault="00E5599C" w:rsidP="00E74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4BB3"/>
    <w:multiLevelType w:val="hybridMultilevel"/>
    <w:tmpl w:val="B5200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83018"/>
    <w:multiLevelType w:val="hybridMultilevel"/>
    <w:tmpl w:val="88FA4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35B02"/>
    <w:multiLevelType w:val="hybridMultilevel"/>
    <w:tmpl w:val="6DF27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3B579A"/>
    <w:multiLevelType w:val="hybridMultilevel"/>
    <w:tmpl w:val="EA66F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F4"/>
    <w:rsid w:val="00014B95"/>
    <w:rsid w:val="000151B9"/>
    <w:rsid w:val="0002294A"/>
    <w:rsid w:val="00024C86"/>
    <w:rsid w:val="000356BE"/>
    <w:rsid w:val="00037FBC"/>
    <w:rsid w:val="00041C68"/>
    <w:rsid w:val="000446BC"/>
    <w:rsid w:val="00047C6C"/>
    <w:rsid w:val="00084DAC"/>
    <w:rsid w:val="000A2ED8"/>
    <w:rsid w:val="000A5B93"/>
    <w:rsid w:val="000B5704"/>
    <w:rsid w:val="000D4B3D"/>
    <w:rsid w:val="000F58ED"/>
    <w:rsid w:val="00113DAA"/>
    <w:rsid w:val="0012021A"/>
    <w:rsid w:val="00123802"/>
    <w:rsid w:val="001537B5"/>
    <w:rsid w:val="0016034B"/>
    <w:rsid w:val="001648B2"/>
    <w:rsid w:val="00167C20"/>
    <w:rsid w:val="0017280E"/>
    <w:rsid w:val="001756DC"/>
    <w:rsid w:val="00177188"/>
    <w:rsid w:val="001868AF"/>
    <w:rsid w:val="001932A6"/>
    <w:rsid w:val="001B2674"/>
    <w:rsid w:val="001B2864"/>
    <w:rsid w:val="001B762D"/>
    <w:rsid w:val="001E6E4E"/>
    <w:rsid w:val="001F09FA"/>
    <w:rsid w:val="001F134C"/>
    <w:rsid w:val="001F149C"/>
    <w:rsid w:val="001F21CA"/>
    <w:rsid w:val="001F39C5"/>
    <w:rsid w:val="001F4AD1"/>
    <w:rsid w:val="002014A3"/>
    <w:rsid w:val="002046E9"/>
    <w:rsid w:val="002143A7"/>
    <w:rsid w:val="002223C1"/>
    <w:rsid w:val="002264E9"/>
    <w:rsid w:val="00234491"/>
    <w:rsid w:val="002407C0"/>
    <w:rsid w:val="00244448"/>
    <w:rsid w:val="00246D1B"/>
    <w:rsid w:val="0026457D"/>
    <w:rsid w:val="00290562"/>
    <w:rsid w:val="00295B6E"/>
    <w:rsid w:val="00297E0A"/>
    <w:rsid w:val="002A4BF7"/>
    <w:rsid w:val="002B791D"/>
    <w:rsid w:val="002B79DE"/>
    <w:rsid w:val="002E02C5"/>
    <w:rsid w:val="002F12E1"/>
    <w:rsid w:val="002F306D"/>
    <w:rsid w:val="002F3A37"/>
    <w:rsid w:val="003248CA"/>
    <w:rsid w:val="00336D74"/>
    <w:rsid w:val="003505B5"/>
    <w:rsid w:val="003531FE"/>
    <w:rsid w:val="00365671"/>
    <w:rsid w:val="003824BE"/>
    <w:rsid w:val="00383D5E"/>
    <w:rsid w:val="003A438F"/>
    <w:rsid w:val="003D0DA0"/>
    <w:rsid w:val="003D2736"/>
    <w:rsid w:val="003E49DF"/>
    <w:rsid w:val="0041369A"/>
    <w:rsid w:val="00413800"/>
    <w:rsid w:val="00414B23"/>
    <w:rsid w:val="00426E7C"/>
    <w:rsid w:val="004306EB"/>
    <w:rsid w:val="00441486"/>
    <w:rsid w:val="0044656E"/>
    <w:rsid w:val="00447B9D"/>
    <w:rsid w:val="0045503B"/>
    <w:rsid w:val="004675C4"/>
    <w:rsid w:val="00475A13"/>
    <w:rsid w:val="004829D2"/>
    <w:rsid w:val="0049027E"/>
    <w:rsid w:val="004D5A66"/>
    <w:rsid w:val="005104EE"/>
    <w:rsid w:val="0051527F"/>
    <w:rsid w:val="00547E3B"/>
    <w:rsid w:val="00554B9A"/>
    <w:rsid w:val="00572B15"/>
    <w:rsid w:val="0058609B"/>
    <w:rsid w:val="00587D1B"/>
    <w:rsid w:val="00596CEF"/>
    <w:rsid w:val="005A1168"/>
    <w:rsid w:val="005A1659"/>
    <w:rsid w:val="005B6F13"/>
    <w:rsid w:val="005C01F2"/>
    <w:rsid w:val="005C34E3"/>
    <w:rsid w:val="005C4CC9"/>
    <w:rsid w:val="005D5EB1"/>
    <w:rsid w:val="005D7A5D"/>
    <w:rsid w:val="005E084C"/>
    <w:rsid w:val="005F4AA1"/>
    <w:rsid w:val="00601D1C"/>
    <w:rsid w:val="00624D4F"/>
    <w:rsid w:val="00625A4C"/>
    <w:rsid w:val="006345A4"/>
    <w:rsid w:val="00642426"/>
    <w:rsid w:val="006449AA"/>
    <w:rsid w:val="006513B5"/>
    <w:rsid w:val="006543EC"/>
    <w:rsid w:val="006676F5"/>
    <w:rsid w:val="00672490"/>
    <w:rsid w:val="00680242"/>
    <w:rsid w:val="00686D94"/>
    <w:rsid w:val="00692E44"/>
    <w:rsid w:val="00693B81"/>
    <w:rsid w:val="00695F4D"/>
    <w:rsid w:val="006A557C"/>
    <w:rsid w:val="006B3E2D"/>
    <w:rsid w:val="006F7B89"/>
    <w:rsid w:val="00701F25"/>
    <w:rsid w:val="007056A5"/>
    <w:rsid w:val="00717171"/>
    <w:rsid w:val="007470C3"/>
    <w:rsid w:val="0074749B"/>
    <w:rsid w:val="00750B27"/>
    <w:rsid w:val="0077147E"/>
    <w:rsid w:val="00776030"/>
    <w:rsid w:val="007877DA"/>
    <w:rsid w:val="00795EAC"/>
    <w:rsid w:val="00797FA3"/>
    <w:rsid w:val="007A6B18"/>
    <w:rsid w:val="007B3703"/>
    <w:rsid w:val="007D1332"/>
    <w:rsid w:val="007E02F7"/>
    <w:rsid w:val="007E1636"/>
    <w:rsid w:val="007F2493"/>
    <w:rsid w:val="007F446C"/>
    <w:rsid w:val="007F7DCE"/>
    <w:rsid w:val="00803242"/>
    <w:rsid w:val="00804B09"/>
    <w:rsid w:val="00805D43"/>
    <w:rsid w:val="00841776"/>
    <w:rsid w:val="00867281"/>
    <w:rsid w:val="0087183D"/>
    <w:rsid w:val="00881D5E"/>
    <w:rsid w:val="008840E7"/>
    <w:rsid w:val="008A0341"/>
    <w:rsid w:val="008A2C79"/>
    <w:rsid w:val="008C17BE"/>
    <w:rsid w:val="008C4E4D"/>
    <w:rsid w:val="008C522C"/>
    <w:rsid w:val="008E50A0"/>
    <w:rsid w:val="008F2ADE"/>
    <w:rsid w:val="008F3190"/>
    <w:rsid w:val="008F7915"/>
    <w:rsid w:val="009101B9"/>
    <w:rsid w:val="00912D69"/>
    <w:rsid w:val="00926A9E"/>
    <w:rsid w:val="00932672"/>
    <w:rsid w:val="00933FB7"/>
    <w:rsid w:val="0093657D"/>
    <w:rsid w:val="00975813"/>
    <w:rsid w:val="009800E5"/>
    <w:rsid w:val="00987902"/>
    <w:rsid w:val="009A2B19"/>
    <w:rsid w:val="009A673E"/>
    <w:rsid w:val="009B445C"/>
    <w:rsid w:val="009D7A25"/>
    <w:rsid w:val="009E20B4"/>
    <w:rsid w:val="009E5BAD"/>
    <w:rsid w:val="009E6603"/>
    <w:rsid w:val="009F1385"/>
    <w:rsid w:val="00A00F1A"/>
    <w:rsid w:val="00A02101"/>
    <w:rsid w:val="00A121F9"/>
    <w:rsid w:val="00A23836"/>
    <w:rsid w:val="00A2568B"/>
    <w:rsid w:val="00A25CC4"/>
    <w:rsid w:val="00A31095"/>
    <w:rsid w:val="00A519DC"/>
    <w:rsid w:val="00A5560A"/>
    <w:rsid w:val="00A573D3"/>
    <w:rsid w:val="00A65C4B"/>
    <w:rsid w:val="00A81F75"/>
    <w:rsid w:val="00AA4FA4"/>
    <w:rsid w:val="00AC74A2"/>
    <w:rsid w:val="00AE6EB1"/>
    <w:rsid w:val="00B0133E"/>
    <w:rsid w:val="00B01609"/>
    <w:rsid w:val="00B0525E"/>
    <w:rsid w:val="00B0640B"/>
    <w:rsid w:val="00B14FB8"/>
    <w:rsid w:val="00B21647"/>
    <w:rsid w:val="00B32E15"/>
    <w:rsid w:val="00B85204"/>
    <w:rsid w:val="00B97DDF"/>
    <w:rsid w:val="00BA2CBA"/>
    <w:rsid w:val="00BA7369"/>
    <w:rsid w:val="00BB0187"/>
    <w:rsid w:val="00BB54D4"/>
    <w:rsid w:val="00BB7445"/>
    <w:rsid w:val="00BC04C1"/>
    <w:rsid w:val="00BE3571"/>
    <w:rsid w:val="00BF3E70"/>
    <w:rsid w:val="00BF48DC"/>
    <w:rsid w:val="00C032B9"/>
    <w:rsid w:val="00C15EC7"/>
    <w:rsid w:val="00C2561B"/>
    <w:rsid w:val="00C30599"/>
    <w:rsid w:val="00C37398"/>
    <w:rsid w:val="00C57B7D"/>
    <w:rsid w:val="00C633B1"/>
    <w:rsid w:val="00C87EB1"/>
    <w:rsid w:val="00C92BAB"/>
    <w:rsid w:val="00CA601F"/>
    <w:rsid w:val="00CC5322"/>
    <w:rsid w:val="00CC5DFB"/>
    <w:rsid w:val="00CD3E3F"/>
    <w:rsid w:val="00CD6E60"/>
    <w:rsid w:val="00CD7C29"/>
    <w:rsid w:val="00CF0747"/>
    <w:rsid w:val="00D042F9"/>
    <w:rsid w:val="00D20CA5"/>
    <w:rsid w:val="00D24FC6"/>
    <w:rsid w:val="00D25302"/>
    <w:rsid w:val="00D35EA2"/>
    <w:rsid w:val="00D441BA"/>
    <w:rsid w:val="00D441CB"/>
    <w:rsid w:val="00D50662"/>
    <w:rsid w:val="00D64B88"/>
    <w:rsid w:val="00D736CE"/>
    <w:rsid w:val="00D90379"/>
    <w:rsid w:val="00DA755A"/>
    <w:rsid w:val="00DB37A9"/>
    <w:rsid w:val="00DC2BB7"/>
    <w:rsid w:val="00DC48AD"/>
    <w:rsid w:val="00DD3D01"/>
    <w:rsid w:val="00DE4E09"/>
    <w:rsid w:val="00E22DEF"/>
    <w:rsid w:val="00E23448"/>
    <w:rsid w:val="00E300D3"/>
    <w:rsid w:val="00E32F59"/>
    <w:rsid w:val="00E35CF7"/>
    <w:rsid w:val="00E425A4"/>
    <w:rsid w:val="00E46344"/>
    <w:rsid w:val="00E5599C"/>
    <w:rsid w:val="00E708D4"/>
    <w:rsid w:val="00E74D02"/>
    <w:rsid w:val="00E77B7D"/>
    <w:rsid w:val="00E91204"/>
    <w:rsid w:val="00EA3226"/>
    <w:rsid w:val="00EA6E04"/>
    <w:rsid w:val="00EB06DB"/>
    <w:rsid w:val="00EB50B2"/>
    <w:rsid w:val="00EC1DA2"/>
    <w:rsid w:val="00EC3E19"/>
    <w:rsid w:val="00EC4BFB"/>
    <w:rsid w:val="00EC7BDE"/>
    <w:rsid w:val="00EE627A"/>
    <w:rsid w:val="00F00B75"/>
    <w:rsid w:val="00F02E24"/>
    <w:rsid w:val="00F036C7"/>
    <w:rsid w:val="00F04FED"/>
    <w:rsid w:val="00F11C27"/>
    <w:rsid w:val="00F16808"/>
    <w:rsid w:val="00F1706A"/>
    <w:rsid w:val="00F34AD2"/>
    <w:rsid w:val="00F4279C"/>
    <w:rsid w:val="00F44365"/>
    <w:rsid w:val="00F5134D"/>
    <w:rsid w:val="00F539E9"/>
    <w:rsid w:val="00F54AB9"/>
    <w:rsid w:val="00F566FD"/>
    <w:rsid w:val="00F600D0"/>
    <w:rsid w:val="00F61AED"/>
    <w:rsid w:val="00F77473"/>
    <w:rsid w:val="00F92957"/>
    <w:rsid w:val="00F92A11"/>
    <w:rsid w:val="00FA0190"/>
    <w:rsid w:val="00FB526F"/>
    <w:rsid w:val="00FB76F6"/>
    <w:rsid w:val="00FD225E"/>
    <w:rsid w:val="00FE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D02"/>
    <w:pPr>
      <w:outlineLvl w:val="0"/>
    </w:pPr>
    <w:rPr>
      <w:rFonts w:ascii="Segoe WP SemiLight" w:hAnsi="Segoe WP SemiLight" w:cs="Segoe WP SemiLight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D02"/>
  </w:style>
  <w:style w:type="paragraph" w:styleId="Footer">
    <w:name w:val="footer"/>
    <w:basedOn w:val="Normal"/>
    <w:link w:val="FooterCh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D02"/>
  </w:style>
  <w:style w:type="character" w:styleId="Hyperlink">
    <w:name w:val="Hyperlink"/>
    <w:basedOn w:val="DefaultParagraphFont"/>
    <w:uiPriority w:val="99"/>
    <w:unhideWhenUsed/>
    <w:rsid w:val="00E74D0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4D02"/>
    <w:rPr>
      <w:rFonts w:ascii="Segoe WP SemiLight" w:hAnsi="Segoe WP SemiLight" w:cs="Segoe WP SemiLight"/>
      <w:b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D02"/>
    <w:pPr>
      <w:outlineLvl w:val="0"/>
    </w:pPr>
    <w:rPr>
      <w:rFonts w:ascii="Segoe WP SemiLight" w:hAnsi="Segoe WP SemiLight" w:cs="Segoe WP SemiLight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D02"/>
  </w:style>
  <w:style w:type="paragraph" w:styleId="Footer">
    <w:name w:val="footer"/>
    <w:basedOn w:val="Normal"/>
    <w:link w:val="FooterCh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D02"/>
  </w:style>
  <w:style w:type="character" w:styleId="Hyperlink">
    <w:name w:val="Hyperlink"/>
    <w:basedOn w:val="DefaultParagraphFont"/>
    <w:uiPriority w:val="99"/>
    <w:unhideWhenUsed/>
    <w:rsid w:val="00E74D0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4D02"/>
    <w:rPr>
      <w:rFonts w:ascii="Segoe WP SemiLight" w:hAnsi="Segoe WP SemiLight" w:cs="Segoe WP SemiLight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diplomado@devmasters.com.m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31A74-2567-4D8F-8807-474DBE836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Díaz Concha</dc:creator>
  <cp:lastModifiedBy>Rodrigo Díaz Concha</cp:lastModifiedBy>
  <cp:revision>14</cp:revision>
  <dcterms:created xsi:type="dcterms:W3CDTF">2013-06-04T00:36:00Z</dcterms:created>
  <dcterms:modified xsi:type="dcterms:W3CDTF">2013-06-21T15:29:00Z</dcterms:modified>
</cp:coreProperties>
</file>