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bookmarkStart w:id="0" w:name="NombreDocumento"/>
    <w:p w14:paraId="32B3F6B6" w14:textId="1501E754" w:rsidR="00585D98" w:rsidRPr="00F24AAA" w:rsidRDefault="00000000"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8620F">
            <w:rPr>
              <w:rFonts w:ascii="Arial Narrow" w:hAnsi="Arial Narrow"/>
              <w:b/>
              <w:sz w:val="48"/>
              <w:szCs w:val="48"/>
            </w:rPr>
            <w:t>Lint</w:t>
          </w:r>
          <w:proofErr w:type="spellEnd"/>
          <w:r w:rsidR="0018620F">
            <w:rPr>
              <w:rFonts w:ascii="Arial Narrow" w:hAnsi="Arial Narrow"/>
              <w:b/>
              <w:sz w:val="48"/>
              <w:szCs w:val="48"/>
            </w:rPr>
            <w:t xml:space="preserve"> </w:t>
          </w:r>
          <w:proofErr w:type="spellStart"/>
          <w:r w:rsidR="0018620F">
            <w:rPr>
              <w:rFonts w:ascii="Arial Narrow" w:hAnsi="Arial Narrow"/>
              <w:b/>
              <w:sz w:val="48"/>
              <w:szCs w:val="48"/>
            </w:rPr>
            <w:t>Report</w:t>
          </w:r>
          <w:proofErr w:type="spellEnd"/>
        </w:sdtContent>
      </w:sdt>
      <w:bookmarkEnd w:id="0"/>
      <w:r w:rsidR="00D36056" w:rsidRPr="00F24AAA">
        <w:rPr>
          <w:rFonts w:ascii="Arial Narrow" w:hAnsi="Arial Narrow" w:cs="Arial"/>
          <w:b/>
          <w:sz w:val="48"/>
          <w:szCs w:val="48"/>
        </w:rPr>
        <w:t xml:space="preserve"> </w:t>
      </w:r>
    </w:p>
    <w:p w14:paraId="3D0C6635" w14:textId="035B81B5" w:rsidR="003C7519" w:rsidRPr="003C7519" w:rsidRDefault="003C7519" w:rsidP="003C7519">
      <w:pPr>
        <w:jc w:val="center"/>
        <w:rPr>
          <w:rFonts w:ascii="Arial Narrow" w:hAnsi="Arial Narrow"/>
          <w:b/>
          <w:sz w:val="40"/>
          <w:szCs w:val="40"/>
        </w:rPr>
      </w:pPr>
    </w:p>
    <w:p w14:paraId="1FB9D1AD"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09509646"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353776">
        <w:rPr>
          <w:rFonts w:ascii="Arial Narrow" w:eastAsiaTheme="minorEastAsia" w:hAnsi="Arial Narrow"/>
          <w:sz w:val="32"/>
          <w:szCs w:val="24"/>
        </w:rPr>
        <w:t>DISEÑO Y PRUEBAS II</w:t>
      </w:r>
    </w:p>
    <w:p w14:paraId="2C33E9C3" w14:textId="356D8B51"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790A6A">
        <w:rPr>
          <w:rFonts w:ascii="Arial Narrow" w:hAnsi="Arial Narrow"/>
          <w:sz w:val="32"/>
          <w:szCs w:val="24"/>
        </w:rPr>
        <w:t>2</w:t>
      </w:r>
      <w:r w:rsidR="005B38E8">
        <w:rPr>
          <w:rFonts w:ascii="Arial Narrow" w:hAnsi="Arial Narrow"/>
          <w:sz w:val="32"/>
          <w:szCs w:val="24"/>
        </w:rPr>
        <w:t>4</w:t>
      </w:r>
      <w:r w:rsidR="00EF1755">
        <w:rPr>
          <w:rFonts w:ascii="Arial Narrow" w:hAnsi="Arial Narrow"/>
          <w:sz w:val="32"/>
          <w:szCs w:val="24"/>
        </w:rPr>
        <w:t xml:space="preserve"> – 202</w:t>
      </w:r>
      <w:r w:rsidR="005B38E8">
        <w:rPr>
          <w:rFonts w:ascii="Arial Narrow" w:hAnsi="Arial Narrow"/>
          <w:sz w:val="32"/>
          <w:szCs w:val="24"/>
        </w:rPr>
        <w:t>5</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2B1D84FD" w14:textId="77777777" w:rsidTr="009C3718">
        <w:tc>
          <w:tcPr>
            <w:tcW w:w="122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009C3718">
        <w:tc>
          <w:tcPr>
            <w:tcW w:w="1220" w:type="dxa"/>
          </w:tcPr>
          <w:p w14:paraId="2683AE89" w14:textId="6555C078" w:rsidR="009C3718" w:rsidRPr="009C3718" w:rsidRDefault="0018620F" w:rsidP="009C3718">
            <w:pPr>
              <w:ind w:firstLine="0"/>
              <w:jc w:val="center"/>
              <w:rPr>
                <w:rFonts w:ascii="Arial Narrow" w:hAnsi="Arial Narrow"/>
                <w:sz w:val="32"/>
                <w:szCs w:val="32"/>
              </w:rPr>
            </w:pPr>
            <w:r>
              <w:rPr>
                <w:rFonts w:ascii="Arial Narrow" w:hAnsi="Arial Narrow"/>
                <w:sz w:val="32"/>
                <w:szCs w:val="32"/>
              </w:rPr>
              <w:t>03/07/2025</w:t>
            </w:r>
          </w:p>
        </w:tc>
        <w:tc>
          <w:tcPr>
            <w:tcW w:w="1159" w:type="dxa"/>
          </w:tcPr>
          <w:p w14:paraId="24CB8255" w14:textId="57D1E72C" w:rsidR="009C3718" w:rsidRPr="009C3718" w:rsidRDefault="0018620F" w:rsidP="009C3718">
            <w:pPr>
              <w:ind w:firstLine="0"/>
              <w:jc w:val="center"/>
              <w:rPr>
                <w:rFonts w:ascii="Arial Narrow" w:hAnsi="Arial Narrow"/>
                <w:sz w:val="32"/>
                <w:szCs w:val="32"/>
              </w:rPr>
            </w:pPr>
            <w:r>
              <w:rPr>
                <w:rFonts w:ascii="Arial Narrow" w:hAnsi="Arial Narrow"/>
                <w:sz w:val="32"/>
                <w:szCs w:val="32"/>
              </w:rPr>
              <w:t>V01</w:t>
            </w:r>
            <w:r w:rsidR="009C3718" w:rsidRPr="009C3718">
              <w:rPr>
                <w:rFonts w:ascii="Arial Narrow" w:hAnsi="Arial Narrow"/>
                <w:sz w:val="32"/>
                <w:szCs w:val="32"/>
              </w:rPr>
              <w:t>r</w:t>
            </w:r>
            <w:r>
              <w:rPr>
                <w:rFonts w:ascii="Arial Narrow" w:hAnsi="Arial Narrow"/>
                <w:sz w:val="32"/>
                <w:szCs w:val="32"/>
              </w:rPr>
              <w:t>01</w:t>
            </w:r>
          </w:p>
        </w:tc>
      </w:tr>
    </w:tbl>
    <w:p w14:paraId="5BE34969" w14:textId="77777777" w:rsidR="009C3718" w:rsidRDefault="009C3718" w:rsidP="00585D98">
      <w:pPr>
        <w:tabs>
          <w:tab w:val="left" w:pos="5103"/>
        </w:tabs>
        <w:ind w:firstLine="0"/>
        <w:jc w:val="center"/>
        <w:rPr>
          <w:rFonts w:ascii="Arial Narrow" w:hAnsi="Arial Narrow"/>
          <w:sz w:val="32"/>
          <w:szCs w:val="24"/>
        </w:rPr>
      </w:pPr>
    </w:p>
    <w:p w14:paraId="39841810"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806"/>
        <w:gridCol w:w="3964"/>
      </w:tblGrid>
      <w:tr w:rsidR="00353776" w14:paraId="37EA6A9D" w14:textId="77777777" w:rsidTr="00353776">
        <w:trPr>
          <w:trHeight w:val="390"/>
          <w:jc w:val="center"/>
        </w:trPr>
        <w:tc>
          <w:tcPr>
            <w:tcW w:w="7770" w:type="dxa"/>
            <w:gridSpan w:val="2"/>
            <w:shd w:val="clear" w:color="auto" w:fill="D9D9D9" w:themeFill="background1" w:themeFillShade="D9"/>
          </w:tcPr>
          <w:p w14:paraId="447186C6" w14:textId="18DA56A3" w:rsidR="00353776" w:rsidRDefault="00C61A3B" w:rsidP="009C3718">
            <w:pPr>
              <w:ind w:firstLine="0"/>
              <w:jc w:val="left"/>
              <w:rPr>
                <w:rFonts w:ascii="Arial Narrow" w:hAnsi="Arial Narrow"/>
                <w:b/>
                <w:sz w:val="32"/>
                <w:szCs w:val="24"/>
              </w:rPr>
            </w:pPr>
            <w:r w:rsidRPr="00C61A3B">
              <w:rPr>
                <w:rFonts w:ascii="Arial Narrow" w:hAnsi="Arial Narrow"/>
                <w:b/>
                <w:bCs/>
                <w:sz w:val="32"/>
                <w:szCs w:val="24"/>
              </w:rPr>
              <w:t xml:space="preserve">Grupo: </w:t>
            </w:r>
            <w:r w:rsidRPr="00C61A3B">
              <w:rPr>
                <w:rFonts w:ascii="Arial Narrow" w:hAnsi="Arial Narrow"/>
                <w:bCs/>
                <w:sz w:val="32"/>
                <w:szCs w:val="24"/>
              </w:rPr>
              <w:t>C</w:t>
            </w:r>
            <w:r w:rsidR="0018620F">
              <w:rPr>
                <w:rFonts w:ascii="Arial Narrow" w:hAnsi="Arial Narrow"/>
                <w:bCs/>
                <w:sz w:val="32"/>
                <w:szCs w:val="24"/>
              </w:rPr>
              <w:t>2</w:t>
            </w:r>
            <w:r w:rsidRPr="00C61A3B">
              <w:rPr>
                <w:rFonts w:ascii="Arial Narrow" w:hAnsi="Arial Narrow"/>
                <w:bCs/>
                <w:sz w:val="32"/>
                <w:szCs w:val="24"/>
              </w:rPr>
              <w:t>.006</w:t>
            </w:r>
          </w:p>
        </w:tc>
      </w:tr>
      <w:tr w:rsidR="00353776" w14:paraId="346924D5" w14:textId="77777777" w:rsidTr="00353776">
        <w:trPr>
          <w:trHeight w:val="379"/>
          <w:jc w:val="center"/>
        </w:trPr>
        <w:tc>
          <w:tcPr>
            <w:tcW w:w="7770" w:type="dxa"/>
            <w:gridSpan w:val="2"/>
            <w:shd w:val="clear" w:color="auto" w:fill="D9D9D9" w:themeFill="background1" w:themeFillShade="D9"/>
          </w:tcPr>
          <w:p w14:paraId="50230179" w14:textId="273C0C6B" w:rsidR="00353776" w:rsidRDefault="00353776" w:rsidP="00C43AA9">
            <w:pPr>
              <w:ind w:firstLine="0"/>
              <w:jc w:val="center"/>
              <w:rPr>
                <w:rFonts w:ascii="Arial Narrow" w:hAnsi="Arial Narrow"/>
                <w:b/>
                <w:sz w:val="32"/>
                <w:szCs w:val="24"/>
              </w:rPr>
            </w:pPr>
            <w:r w:rsidRPr="00AD5344">
              <w:rPr>
                <w:rFonts w:ascii="Arial Narrow" w:hAnsi="Arial Narrow"/>
                <w:b/>
                <w:sz w:val="32"/>
                <w:szCs w:val="24"/>
              </w:rPr>
              <w:t>Autores</w:t>
            </w:r>
          </w:p>
        </w:tc>
      </w:tr>
      <w:tr w:rsidR="00353776" w14:paraId="1B89CEF7" w14:textId="77777777" w:rsidTr="00353776">
        <w:trPr>
          <w:trHeight w:val="390"/>
          <w:jc w:val="center"/>
        </w:trPr>
        <w:tc>
          <w:tcPr>
            <w:tcW w:w="3806" w:type="dxa"/>
          </w:tcPr>
          <w:p w14:paraId="40B6D03A" w14:textId="5F7061F6" w:rsidR="00353776" w:rsidRDefault="00353776" w:rsidP="009C3718">
            <w:pPr>
              <w:ind w:firstLine="0"/>
              <w:jc w:val="left"/>
              <w:rPr>
                <w:rFonts w:ascii="Arial Narrow" w:hAnsi="Arial Narrow"/>
                <w:sz w:val="32"/>
                <w:szCs w:val="24"/>
              </w:rPr>
            </w:pPr>
            <w:r>
              <w:rPr>
                <w:rFonts w:ascii="Arial Narrow" w:hAnsi="Arial Narrow"/>
                <w:sz w:val="32"/>
                <w:szCs w:val="24"/>
              </w:rPr>
              <w:t>Castaño Juan, Cynthia</w:t>
            </w:r>
          </w:p>
        </w:tc>
        <w:tc>
          <w:tcPr>
            <w:tcW w:w="3964" w:type="dxa"/>
          </w:tcPr>
          <w:p w14:paraId="0F075162" w14:textId="4E922284" w:rsidR="00353776" w:rsidRDefault="00353776" w:rsidP="009C3718">
            <w:pPr>
              <w:ind w:firstLine="0"/>
              <w:jc w:val="left"/>
              <w:rPr>
                <w:rFonts w:ascii="Arial Narrow" w:hAnsi="Arial Narrow"/>
                <w:sz w:val="32"/>
                <w:szCs w:val="24"/>
              </w:rPr>
            </w:pPr>
            <w:r w:rsidRPr="00353776">
              <w:rPr>
                <w:rFonts w:ascii="Arial Narrow" w:hAnsi="Arial Narrow"/>
                <w:sz w:val="32"/>
                <w:szCs w:val="24"/>
              </w:rPr>
              <w:t>cyncasjua@alum.us.es</w:t>
            </w:r>
          </w:p>
        </w:tc>
      </w:tr>
    </w:tbl>
    <w:p w14:paraId="369B9A4D" w14:textId="77777777" w:rsidR="00492401" w:rsidRDefault="00492401" w:rsidP="00492401">
      <w:pPr>
        <w:ind w:firstLine="0"/>
        <w:jc w:val="center"/>
        <w:rPr>
          <w:rFonts w:ascii="Arial Narrow" w:hAnsi="Arial Narrow"/>
        </w:rPr>
      </w:pPr>
    </w:p>
    <w:p w14:paraId="7701D3B7" w14:textId="1FD687E5" w:rsidR="00C61A3B" w:rsidRDefault="00353776" w:rsidP="00353776">
      <w:pPr>
        <w:ind w:firstLine="0"/>
        <w:rPr>
          <w:rFonts w:ascii="Arial Narrow" w:hAnsi="Arial Narrow"/>
          <w:b/>
          <w:bCs/>
          <w:sz w:val="24"/>
          <w:szCs w:val="24"/>
        </w:rPr>
      </w:pPr>
      <w:r w:rsidRPr="00353776">
        <w:rPr>
          <w:rFonts w:ascii="Arial Narrow" w:hAnsi="Arial Narrow"/>
          <w:b/>
          <w:bCs/>
          <w:sz w:val="24"/>
          <w:szCs w:val="24"/>
        </w:rPr>
        <w:t>Repositorio GITHUB:</w:t>
      </w:r>
      <w:r w:rsidR="00C61A3B">
        <w:rPr>
          <w:rFonts w:ascii="Arial Narrow" w:hAnsi="Arial Narrow"/>
          <w:b/>
          <w:bCs/>
          <w:sz w:val="24"/>
          <w:szCs w:val="24"/>
        </w:rPr>
        <w:t xml:space="preserve"> </w:t>
      </w:r>
      <w:r w:rsidR="0018620F" w:rsidRPr="0018620F">
        <w:rPr>
          <w:rFonts w:ascii="Arial Narrow" w:hAnsi="Arial Narrow"/>
          <w:b/>
          <w:bCs/>
          <w:color w:val="0070C0"/>
          <w:sz w:val="24"/>
          <w:szCs w:val="24"/>
          <w:u w:val="single"/>
        </w:rPr>
        <w:t>https://github.com/rubpergar/Acme-ANS-C2.git</w:t>
      </w:r>
    </w:p>
    <w:p w14:paraId="57FB02EC" w14:textId="77777777" w:rsidR="00C61A3B" w:rsidRPr="00353776" w:rsidRDefault="00C61A3B" w:rsidP="00353776">
      <w:pPr>
        <w:ind w:firstLine="0"/>
        <w:rPr>
          <w:rFonts w:ascii="Arial Narrow" w:hAnsi="Arial Narrow"/>
          <w:b/>
          <w:bCs/>
          <w:sz w:val="24"/>
          <w:szCs w:val="24"/>
        </w:rPr>
      </w:pPr>
    </w:p>
    <w:p w14:paraId="1E49BDF4" w14:textId="77777777" w:rsidR="00976FD4" w:rsidRPr="005B086F" w:rsidRDefault="00976FD4">
      <w:pPr>
        <w:ind w:firstLine="0"/>
        <w:jc w:val="left"/>
        <w:rPr>
          <w:rFonts w:ascii="Arial Narrow" w:hAnsi="Arial Narrow"/>
        </w:rPr>
        <w:sectPr w:rsidR="00976FD4" w:rsidRPr="005B086F" w:rsidSect="00BF5342">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b/>
          <w:bCs/>
          <w:sz w:val="20"/>
        </w:rPr>
      </w:sdtEndPr>
      <w:sdtContent>
        <w:p w14:paraId="0E08FF7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B8CB777" w14:textId="48FFB9D5" w:rsidR="00131AF1"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202409990" w:history="1">
            <w:r w:rsidR="00131AF1" w:rsidRPr="00DC15D7">
              <w:rPr>
                <w:rStyle w:val="Hipervnculo"/>
                <w:rFonts w:ascii="Arial Narrow" w:hAnsi="Arial Narrow"/>
                <w:b/>
                <w:noProof/>
              </w:rPr>
              <w:t>1.</w:t>
            </w:r>
            <w:r w:rsidR="00131AF1">
              <w:rPr>
                <w:rFonts w:asciiTheme="minorHAnsi" w:hAnsiTheme="minorHAnsi"/>
                <w:noProof/>
                <w:kern w:val="2"/>
                <w:sz w:val="24"/>
                <w:szCs w:val="24"/>
                <w:lang w:eastAsia="es-ES"/>
                <w14:ligatures w14:val="standardContextual"/>
              </w:rPr>
              <w:tab/>
            </w:r>
            <w:r w:rsidR="00131AF1" w:rsidRPr="00DC15D7">
              <w:rPr>
                <w:rStyle w:val="Hipervnculo"/>
                <w:rFonts w:ascii="Arial Narrow" w:hAnsi="Arial Narrow"/>
                <w:b/>
                <w:noProof/>
              </w:rPr>
              <w:t>Tabla de versiones</w:t>
            </w:r>
            <w:r w:rsidR="00131AF1">
              <w:rPr>
                <w:noProof/>
                <w:webHidden/>
              </w:rPr>
              <w:tab/>
            </w:r>
            <w:r w:rsidR="00131AF1">
              <w:rPr>
                <w:noProof/>
                <w:webHidden/>
              </w:rPr>
              <w:fldChar w:fldCharType="begin"/>
            </w:r>
            <w:r w:rsidR="00131AF1">
              <w:rPr>
                <w:noProof/>
                <w:webHidden/>
              </w:rPr>
              <w:instrText xml:space="preserve"> PAGEREF _Toc202409990 \h </w:instrText>
            </w:r>
            <w:r w:rsidR="00131AF1">
              <w:rPr>
                <w:noProof/>
                <w:webHidden/>
              </w:rPr>
            </w:r>
            <w:r w:rsidR="00131AF1">
              <w:rPr>
                <w:noProof/>
                <w:webHidden/>
              </w:rPr>
              <w:fldChar w:fldCharType="separate"/>
            </w:r>
            <w:r w:rsidR="00131AF1">
              <w:rPr>
                <w:noProof/>
                <w:webHidden/>
              </w:rPr>
              <w:t>2</w:t>
            </w:r>
            <w:r w:rsidR="00131AF1">
              <w:rPr>
                <w:noProof/>
                <w:webHidden/>
              </w:rPr>
              <w:fldChar w:fldCharType="end"/>
            </w:r>
          </w:hyperlink>
        </w:p>
        <w:p w14:paraId="10675169" w14:textId="451ECF0E" w:rsidR="00131AF1" w:rsidRDefault="00131AF1">
          <w:pPr>
            <w:pStyle w:val="TDC1"/>
            <w:rPr>
              <w:rFonts w:asciiTheme="minorHAnsi" w:hAnsiTheme="minorHAnsi"/>
              <w:noProof/>
              <w:kern w:val="2"/>
              <w:sz w:val="24"/>
              <w:szCs w:val="24"/>
              <w:lang w:eastAsia="es-ES"/>
              <w14:ligatures w14:val="standardContextual"/>
            </w:rPr>
          </w:pPr>
          <w:hyperlink w:anchor="_Toc202409991" w:history="1">
            <w:r w:rsidRPr="00DC15D7">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DC15D7">
              <w:rPr>
                <w:rStyle w:val="Hipervnculo"/>
                <w:rFonts w:ascii="Arial Narrow" w:hAnsi="Arial Narrow"/>
                <w:b/>
                <w:noProof/>
              </w:rPr>
              <w:t>Resumen ejecutivo</w:t>
            </w:r>
            <w:r>
              <w:rPr>
                <w:noProof/>
                <w:webHidden/>
              </w:rPr>
              <w:tab/>
            </w:r>
            <w:r>
              <w:rPr>
                <w:noProof/>
                <w:webHidden/>
              </w:rPr>
              <w:fldChar w:fldCharType="begin"/>
            </w:r>
            <w:r>
              <w:rPr>
                <w:noProof/>
                <w:webHidden/>
              </w:rPr>
              <w:instrText xml:space="preserve"> PAGEREF _Toc202409991 \h </w:instrText>
            </w:r>
            <w:r>
              <w:rPr>
                <w:noProof/>
                <w:webHidden/>
              </w:rPr>
            </w:r>
            <w:r>
              <w:rPr>
                <w:noProof/>
                <w:webHidden/>
              </w:rPr>
              <w:fldChar w:fldCharType="separate"/>
            </w:r>
            <w:r>
              <w:rPr>
                <w:noProof/>
                <w:webHidden/>
              </w:rPr>
              <w:t>2</w:t>
            </w:r>
            <w:r>
              <w:rPr>
                <w:noProof/>
                <w:webHidden/>
              </w:rPr>
              <w:fldChar w:fldCharType="end"/>
            </w:r>
          </w:hyperlink>
        </w:p>
        <w:p w14:paraId="66AAE250" w14:textId="1E0655D5" w:rsidR="00131AF1" w:rsidRDefault="00131AF1">
          <w:pPr>
            <w:pStyle w:val="TDC1"/>
            <w:rPr>
              <w:rFonts w:asciiTheme="minorHAnsi" w:hAnsiTheme="minorHAnsi"/>
              <w:noProof/>
              <w:kern w:val="2"/>
              <w:sz w:val="24"/>
              <w:szCs w:val="24"/>
              <w:lang w:eastAsia="es-ES"/>
              <w14:ligatures w14:val="standardContextual"/>
            </w:rPr>
          </w:pPr>
          <w:hyperlink w:anchor="_Toc202409992" w:history="1">
            <w:r w:rsidRPr="00DC15D7">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15D7">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_Toc202409992 \h </w:instrText>
            </w:r>
            <w:r>
              <w:rPr>
                <w:noProof/>
                <w:webHidden/>
              </w:rPr>
            </w:r>
            <w:r>
              <w:rPr>
                <w:noProof/>
                <w:webHidden/>
              </w:rPr>
              <w:fldChar w:fldCharType="separate"/>
            </w:r>
            <w:r>
              <w:rPr>
                <w:noProof/>
                <w:webHidden/>
              </w:rPr>
              <w:t>2</w:t>
            </w:r>
            <w:r>
              <w:rPr>
                <w:noProof/>
                <w:webHidden/>
              </w:rPr>
              <w:fldChar w:fldCharType="end"/>
            </w:r>
          </w:hyperlink>
        </w:p>
        <w:p w14:paraId="44B9079B" w14:textId="44152BCB" w:rsidR="00131AF1" w:rsidRDefault="00131AF1">
          <w:pPr>
            <w:pStyle w:val="TDC1"/>
            <w:rPr>
              <w:rFonts w:asciiTheme="minorHAnsi" w:hAnsiTheme="minorHAnsi"/>
              <w:noProof/>
              <w:kern w:val="2"/>
              <w:sz w:val="24"/>
              <w:szCs w:val="24"/>
              <w:lang w:eastAsia="es-ES"/>
              <w14:ligatures w14:val="standardContextual"/>
            </w:rPr>
          </w:pPr>
          <w:hyperlink w:anchor="_Toc202409993" w:history="1">
            <w:r w:rsidRPr="00DC15D7">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15D7">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_Toc202409993 \h </w:instrText>
            </w:r>
            <w:r>
              <w:rPr>
                <w:noProof/>
                <w:webHidden/>
              </w:rPr>
            </w:r>
            <w:r>
              <w:rPr>
                <w:noProof/>
                <w:webHidden/>
              </w:rPr>
              <w:fldChar w:fldCharType="separate"/>
            </w:r>
            <w:r>
              <w:rPr>
                <w:noProof/>
                <w:webHidden/>
              </w:rPr>
              <w:t>2</w:t>
            </w:r>
            <w:r>
              <w:rPr>
                <w:noProof/>
                <w:webHidden/>
              </w:rPr>
              <w:fldChar w:fldCharType="end"/>
            </w:r>
          </w:hyperlink>
        </w:p>
        <w:p w14:paraId="09659868" w14:textId="0E383A08" w:rsidR="00131AF1" w:rsidRDefault="00131AF1">
          <w:pPr>
            <w:pStyle w:val="TDC2"/>
            <w:tabs>
              <w:tab w:val="right" w:leader="dot" w:pos="8494"/>
            </w:tabs>
            <w:rPr>
              <w:rFonts w:asciiTheme="minorHAnsi" w:hAnsiTheme="minorHAnsi"/>
              <w:noProof/>
              <w:kern w:val="2"/>
              <w:sz w:val="24"/>
              <w:szCs w:val="24"/>
              <w:lang w:eastAsia="es-ES"/>
              <w14:ligatures w14:val="standardContextual"/>
            </w:rPr>
          </w:pPr>
          <w:hyperlink w:anchor="_Toc202409994" w:history="1">
            <w:r w:rsidRPr="00DC15D7">
              <w:rPr>
                <w:rStyle w:val="Hipervnculo"/>
                <w:rFonts w:ascii="Arial Narrow" w:hAnsi="Arial Narrow"/>
                <w:b/>
                <w:bCs/>
                <w:noProof/>
              </w:rPr>
              <w:t>4.1. Bad smells repetidos</w:t>
            </w:r>
            <w:r>
              <w:rPr>
                <w:noProof/>
                <w:webHidden/>
              </w:rPr>
              <w:tab/>
            </w:r>
            <w:r>
              <w:rPr>
                <w:noProof/>
                <w:webHidden/>
              </w:rPr>
              <w:fldChar w:fldCharType="begin"/>
            </w:r>
            <w:r>
              <w:rPr>
                <w:noProof/>
                <w:webHidden/>
              </w:rPr>
              <w:instrText xml:space="preserve"> PAGEREF _Toc202409994 \h </w:instrText>
            </w:r>
            <w:r>
              <w:rPr>
                <w:noProof/>
                <w:webHidden/>
              </w:rPr>
            </w:r>
            <w:r>
              <w:rPr>
                <w:noProof/>
                <w:webHidden/>
              </w:rPr>
              <w:fldChar w:fldCharType="separate"/>
            </w:r>
            <w:r>
              <w:rPr>
                <w:noProof/>
                <w:webHidden/>
              </w:rPr>
              <w:t>3</w:t>
            </w:r>
            <w:r>
              <w:rPr>
                <w:noProof/>
                <w:webHidden/>
              </w:rPr>
              <w:fldChar w:fldCharType="end"/>
            </w:r>
          </w:hyperlink>
        </w:p>
        <w:p w14:paraId="1994921E" w14:textId="731970AE" w:rsidR="00131AF1" w:rsidRDefault="00131AF1">
          <w:pPr>
            <w:pStyle w:val="TDC2"/>
            <w:tabs>
              <w:tab w:val="left" w:pos="1200"/>
              <w:tab w:val="right" w:leader="dot" w:pos="8494"/>
            </w:tabs>
            <w:rPr>
              <w:rFonts w:asciiTheme="minorHAnsi" w:hAnsiTheme="minorHAnsi"/>
              <w:noProof/>
              <w:kern w:val="2"/>
              <w:sz w:val="24"/>
              <w:szCs w:val="24"/>
              <w:lang w:eastAsia="es-ES"/>
              <w14:ligatures w14:val="standardContextual"/>
            </w:rPr>
          </w:pPr>
          <w:hyperlink w:anchor="_Toc202409995" w:history="1">
            <w:r w:rsidRPr="00DC15D7">
              <w:rPr>
                <w:rStyle w:val="Hipervnculo"/>
                <w:rFonts w:ascii="Arial Narrow" w:hAnsi="Arial Narrow"/>
                <w:b/>
                <w:bCs/>
                <w:noProof/>
              </w:rPr>
              <w:t>4.2.</w:t>
            </w:r>
            <w:r>
              <w:rPr>
                <w:rFonts w:asciiTheme="minorHAnsi" w:hAnsiTheme="minorHAnsi"/>
                <w:noProof/>
                <w:kern w:val="2"/>
                <w:sz w:val="24"/>
                <w:szCs w:val="24"/>
                <w:lang w:eastAsia="es-ES"/>
                <w14:ligatures w14:val="standardContextual"/>
              </w:rPr>
              <w:t xml:space="preserve"> </w:t>
            </w:r>
            <w:r w:rsidRPr="00DC15D7">
              <w:rPr>
                <w:rStyle w:val="Hipervnculo"/>
                <w:rFonts w:ascii="Arial Narrow" w:hAnsi="Arial Narrow"/>
                <w:b/>
                <w:bCs/>
                <w:noProof/>
              </w:rPr>
              <w:t>Bad smells en entidades y validadores</w:t>
            </w:r>
            <w:r>
              <w:rPr>
                <w:noProof/>
                <w:webHidden/>
              </w:rPr>
              <w:tab/>
            </w:r>
            <w:r>
              <w:rPr>
                <w:noProof/>
                <w:webHidden/>
              </w:rPr>
              <w:fldChar w:fldCharType="begin"/>
            </w:r>
            <w:r>
              <w:rPr>
                <w:noProof/>
                <w:webHidden/>
              </w:rPr>
              <w:instrText xml:space="preserve"> PAGEREF _Toc202409995 \h </w:instrText>
            </w:r>
            <w:r>
              <w:rPr>
                <w:noProof/>
                <w:webHidden/>
              </w:rPr>
            </w:r>
            <w:r>
              <w:rPr>
                <w:noProof/>
                <w:webHidden/>
              </w:rPr>
              <w:fldChar w:fldCharType="separate"/>
            </w:r>
            <w:r>
              <w:rPr>
                <w:noProof/>
                <w:webHidden/>
              </w:rPr>
              <w:t>3</w:t>
            </w:r>
            <w:r>
              <w:rPr>
                <w:noProof/>
                <w:webHidden/>
              </w:rPr>
              <w:fldChar w:fldCharType="end"/>
            </w:r>
          </w:hyperlink>
        </w:p>
        <w:p w14:paraId="73B6558C" w14:textId="796826AB" w:rsidR="00131AF1" w:rsidRDefault="00131AF1">
          <w:pPr>
            <w:pStyle w:val="TDC2"/>
            <w:tabs>
              <w:tab w:val="left" w:pos="1200"/>
              <w:tab w:val="right" w:leader="dot" w:pos="8494"/>
            </w:tabs>
            <w:rPr>
              <w:rFonts w:asciiTheme="minorHAnsi" w:hAnsiTheme="minorHAnsi"/>
              <w:noProof/>
              <w:kern w:val="2"/>
              <w:sz w:val="24"/>
              <w:szCs w:val="24"/>
              <w:lang w:eastAsia="es-ES"/>
              <w14:ligatures w14:val="standardContextual"/>
            </w:rPr>
          </w:pPr>
          <w:hyperlink w:anchor="_Toc202409996" w:history="1">
            <w:r w:rsidRPr="00DC15D7">
              <w:rPr>
                <w:rStyle w:val="Hipervnculo"/>
                <w:rFonts w:ascii="Arial Narrow" w:hAnsi="Arial Narrow"/>
                <w:b/>
                <w:bCs/>
                <w:noProof/>
              </w:rPr>
              <w:t>4.3.</w:t>
            </w:r>
            <w:r>
              <w:rPr>
                <w:rFonts w:asciiTheme="minorHAnsi" w:hAnsiTheme="minorHAnsi"/>
                <w:noProof/>
                <w:kern w:val="2"/>
                <w:sz w:val="24"/>
                <w:szCs w:val="24"/>
                <w:lang w:eastAsia="es-ES"/>
                <w14:ligatures w14:val="standardContextual"/>
              </w:rPr>
              <w:t xml:space="preserve"> </w:t>
            </w:r>
            <w:r w:rsidRPr="00DC15D7">
              <w:rPr>
                <w:rStyle w:val="Hipervnculo"/>
                <w:rFonts w:ascii="Arial Narrow" w:hAnsi="Arial Narrow"/>
                <w:b/>
                <w:bCs/>
                <w:noProof/>
              </w:rPr>
              <w:t>Bad smells en servicios</w:t>
            </w:r>
            <w:r>
              <w:rPr>
                <w:noProof/>
                <w:webHidden/>
              </w:rPr>
              <w:tab/>
            </w:r>
            <w:r>
              <w:rPr>
                <w:noProof/>
                <w:webHidden/>
              </w:rPr>
              <w:fldChar w:fldCharType="begin"/>
            </w:r>
            <w:r>
              <w:rPr>
                <w:noProof/>
                <w:webHidden/>
              </w:rPr>
              <w:instrText xml:space="preserve"> PAGEREF _Toc202409996 \h </w:instrText>
            </w:r>
            <w:r>
              <w:rPr>
                <w:noProof/>
                <w:webHidden/>
              </w:rPr>
            </w:r>
            <w:r>
              <w:rPr>
                <w:noProof/>
                <w:webHidden/>
              </w:rPr>
              <w:fldChar w:fldCharType="separate"/>
            </w:r>
            <w:r>
              <w:rPr>
                <w:noProof/>
                <w:webHidden/>
              </w:rPr>
              <w:t>4</w:t>
            </w:r>
            <w:r>
              <w:rPr>
                <w:noProof/>
                <w:webHidden/>
              </w:rPr>
              <w:fldChar w:fldCharType="end"/>
            </w:r>
          </w:hyperlink>
        </w:p>
        <w:p w14:paraId="34FCD518" w14:textId="3B620ECB" w:rsidR="00131AF1" w:rsidRDefault="00131AF1">
          <w:pPr>
            <w:pStyle w:val="TDC1"/>
            <w:rPr>
              <w:rFonts w:asciiTheme="minorHAnsi" w:hAnsiTheme="minorHAnsi"/>
              <w:noProof/>
              <w:kern w:val="2"/>
              <w:sz w:val="24"/>
              <w:szCs w:val="24"/>
              <w:lang w:eastAsia="es-ES"/>
              <w14:ligatures w14:val="standardContextual"/>
            </w:rPr>
          </w:pPr>
          <w:hyperlink w:anchor="_Toc202409997" w:history="1">
            <w:r w:rsidRPr="00DC15D7">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DC15D7">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_Toc202409997 \h </w:instrText>
            </w:r>
            <w:r>
              <w:rPr>
                <w:noProof/>
                <w:webHidden/>
              </w:rPr>
            </w:r>
            <w:r>
              <w:rPr>
                <w:noProof/>
                <w:webHidden/>
              </w:rPr>
              <w:fldChar w:fldCharType="separate"/>
            </w:r>
            <w:r>
              <w:rPr>
                <w:noProof/>
                <w:webHidden/>
              </w:rPr>
              <w:t>5</w:t>
            </w:r>
            <w:r>
              <w:rPr>
                <w:noProof/>
                <w:webHidden/>
              </w:rPr>
              <w:fldChar w:fldCharType="end"/>
            </w:r>
          </w:hyperlink>
        </w:p>
        <w:p w14:paraId="6287CFA9" w14:textId="5D0A740D" w:rsidR="00131AF1" w:rsidRDefault="00131AF1">
          <w:pPr>
            <w:pStyle w:val="TDC1"/>
            <w:rPr>
              <w:rFonts w:asciiTheme="minorHAnsi" w:hAnsiTheme="minorHAnsi"/>
              <w:noProof/>
              <w:kern w:val="2"/>
              <w:sz w:val="24"/>
              <w:szCs w:val="24"/>
              <w:lang w:eastAsia="es-ES"/>
              <w14:ligatures w14:val="standardContextual"/>
            </w:rPr>
          </w:pPr>
          <w:hyperlink w:anchor="_Toc202409998" w:history="1">
            <w:r w:rsidRPr="00DC15D7">
              <w:rPr>
                <w:rStyle w:val="Hipervnculo"/>
                <w:rFonts w:ascii="Arial Narrow" w:hAnsi="Arial Narrow"/>
                <w:b/>
                <w:noProof/>
              </w:rPr>
              <w:t>6. Bibliografía</w:t>
            </w:r>
            <w:r>
              <w:rPr>
                <w:noProof/>
                <w:webHidden/>
              </w:rPr>
              <w:tab/>
            </w:r>
            <w:r>
              <w:rPr>
                <w:noProof/>
                <w:webHidden/>
              </w:rPr>
              <w:fldChar w:fldCharType="begin"/>
            </w:r>
            <w:r>
              <w:rPr>
                <w:noProof/>
                <w:webHidden/>
              </w:rPr>
              <w:instrText xml:space="preserve"> PAGEREF _Toc202409998 \h </w:instrText>
            </w:r>
            <w:r>
              <w:rPr>
                <w:noProof/>
                <w:webHidden/>
              </w:rPr>
            </w:r>
            <w:r>
              <w:rPr>
                <w:noProof/>
                <w:webHidden/>
              </w:rPr>
              <w:fldChar w:fldCharType="separate"/>
            </w:r>
            <w:r>
              <w:rPr>
                <w:noProof/>
                <w:webHidden/>
              </w:rPr>
              <w:t>5</w:t>
            </w:r>
            <w:r>
              <w:rPr>
                <w:noProof/>
                <w:webHidden/>
              </w:rPr>
              <w:fldChar w:fldCharType="end"/>
            </w:r>
          </w:hyperlink>
        </w:p>
        <w:p w14:paraId="7A2EC45F" w14:textId="0F366D5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F307A27" w14:textId="77777777" w:rsidR="00976FD4" w:rsidRPr="005B086F" w:rsidRDefault="00976FD4">
      <w:pPr>
        <w:ind w:firstLine="0"/>
        <w:jc w:val="left"/>
        <w:rPr>
          <w:rFonts w:ascii="Arial Narrow" w:hAnsi="Arial Narrow"/>
        </w:rPr>
      </w:pPr>
    </w:p>
    <w:p w14:paraId="31CB1DEF" w14:textId="77777777" w:rsidR="00976FD4" w:rsidRPr="005B086F" w:rsidRDefault="00976FD4" w:rsidP="00197453">
      <w:pPr>
        <w:rPr>
          <w:rFonts w:ascii="Arial Narrow" w:hAnsi="Arial Narrow"/>
        </w:rPr>
      </w:pPr>
    </w:p>
    <w:p w14:paraId="584825BA" w14:textId="77777777" w:rsidR="00976FD4" w:rsidRPr="005B086F" w:rsidRDefault="00976FD4" w:rsidP="00197453">
      <w:pPr>
        <w:rPr>
          <w:rFonts w:ascii="Arial Narrow" w:hAnsi="Arial Narrow"/>
        </w:rPr>
      </w:pPr>
    </w:p>
    <w:p w14:paraId="62DC2A7C" w14:textId="77777777" w:rsidR="00976FD4" w:rsidRPr="005B086F" w:rsidRDefault="00976FD4" w:rsidP="00197453">
      <w:pPr>
        <w:rPr>
          <w:rFonts w:ascii="Arial Narrow" w:hAnsi="Arial Narrow"/>
        </w:rPr>
      </w:pPr>
    </w:p>
    <w:p w14:paraId="3356AFB0" w14:textId="77777777" w:rsidR="00976FD4" w:rsidRPr="005B086F" w:rsidRDefault="00976FD4" w:rsidP="00197453">
      <w:pPr>
        <w:rPr>
          <w:rFonts w:ascii="Arial Narrow" w:hAnsi="Arial Narrow"/>
        </w:rPr>
      </w:pPr>
    </w:p>
    <w:p w14:paraId="1F9EC835" w14:textId="77777777" w:rsidR="00976FD4" w:rsidRPr="005B086F" w:rsidRDefault="00976FD4" w:rsidP="00197453">
      <w:pPr>
        <w:rPr>
          <w:rFonts w:ascii="Arial Narrow" w:hAnsi="Arial Narrow"/>
        </w:rPr>
      </w:pPr>
    </w:p>
    <w:p w14:paraId="297367DB" w14:textId="77777777" w:rsidR="00976FD4" w:rsidRPr="005B086F" w:rsidRDefault="00976FD4" w:rsidP="00976FD4">
      <w:pPr>
        <w:ind w:firstLine="0"/>
        <w:rPr>
          <w:rFonts w:ascii="Arial Narrow" w:hAnsi="Arial Narrow"/>
        </w:rPr>
      </w:pPr>
    </w:p>
    <w:p w14:paraId="4B6404CA" w14:textId="77777777" w:rsidR="00966A87" w:rsidRPr="005B086F" w:rsidRDefault="00966A87" w:rsidP="00976FD4">
      <w:pPr>
        <w:ind w:firstLine="0"/>
        <w:rPr>
          <w:rFonts w:ascii="Arial Narrow" w:hAnsi="Arial Narrow"/>
        </w:rPr>
      </w:pPr>
    </w:p>
    <w:p w14:paraId="5718971E" w14:textId="77777777" w:rsidR="00966A87" w:rsidRPr="005B086F" w:rsidRDefault="00966A87" w:rsidP="00976FD4">
      <w:pPr>
        <w:ind w:firstLine="0"/>
        <w:rPr>
          <w:rFonts w:ascii="Arial Narrow" w:hAnsi="Arial Narrow"/>
        </w:rPr>
      </w:pPr>
    </w:p>
    <w:p w14:paraId="656A3CA7" w14:textId="77777777" w:rsidR="00966A87" w:rsidRPr="005B086F" w:rsidRDefault="00966A87" w:rsidP="00976FD4">
      <w:pPr>
        <w:ind w:firstLine="0"/>
        <w:rPr>
          <w:rFonts w:ascii="Arial Narrow" w:hAnsi="Arial Narrow"/>
        </w:rPr>
      </w:pPr>
    </w:p>
    <w:p w14:paraId="37A5BBF1" w14:textId="77777777" w:rsidR="00966A87" w:rsidRPr="005B086F" w:rsidRDefault="00966A87" w:rsidP="00976FD4">
      <w:pPr>
        <w:ind w:firstLine="0"/>
        <w:rPr>
          <w:rFonts w:ascii="Arial Narrow" w:hAnsi="Arial Narrow"/>
        </w:rPr>
      </w:pPr>
    </w:p>
    <w:p w14:paraId="6C27EE41" w14:textId="77777777" w:rsidR="00966A87" w:rsidRPr="005B086F" w:rsidRDefault="00966A87" w:rsidP="00976FD4">
      <w:pPr>
        <w:ind w:firstLine="0"/>
        <w:rPr>
          <w:rFonts w:ascii="Arial Narrow" w:hAnsi="Arial Narrow"/>
        </w:rPr>
      </w:pPr>
    </w:p>
    <w:p w14:paraId="63D789F6" w14:textId="18A58F7A" w:rsidR="0087350D" w:rsidRPr="00353776" w:rsidRDefault="0087350D" w:rsidP="00353776">
      <w:pPr>
        <w:ind w:firstLine="0"/>
        <w:jc w:val="left"/>
        <w:rPr>
          <w:rFonts w:ascii="Arial Narrow" w:hAnsi="Arial Narrow"/>
          <w:b/>
          <w:sz w:val="24"/>
          <w:szCs w:val="24"/>
        </w:rPr>
      </w:pPr>
      <w:r w:rsidRPr="005B086F">
        <w:rPr>
          <w:rFonts w:ascii="Arial Narrow" w:hAnsi="Arial Narrow"/>
        </w:rPr>
        <w:br w:type="page"/>
      </w:r>
    </w:p>
    <w:p w14:paraId="1504B814" w14:textId="60654479" w:rsidR="00750885" w:rsidRDefault="00750885" w:rsidP="00006DCE">
      <w:pPr>
        <w:pStyle w:val="Ttulo1"/>
        <w:numPr>
          <w:ilvl w:val="0"/>
          <w:numId w:val="40"/>
        </w:numPr>
        <w:rPr>
          <w:rFonts w:ascii="Arial Narrow" w:hAnsi="Arial Narrow"/>
          <w:b/>
          <w:szCs w:val="24"/>
        </w:rPr>
      </w:pPr>
      <w:bookmarkStart w:id="1" w:name="_Toc202409990"/>
      <w:r>
        <w:rPr>
          <w:rFonts w:ascii="Arial Narrow" w:hAnsi="Arial Narrow"/>
          <w:b/>
          <w:szCs w:val="24"/>
        </w:rPr>
        <w:lastRenderedPageBreak/>
        <w:t>Tabla de versiones</w:t>
      </w:r>
      <w:bookmarkEnd w:id="1"/>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755"/>
        <w:gridCol w:w="5049"/>
      </w:tblGrid>
      <w:tr w:rsidR="00750885" w:rsidRPr="00750885" w14:paraId="44C0EDCF" w14:textId="77777777" w:rsidTr="008C4028">
        <w:trPr>
          <w:trHeight w:val="379"/>
        </w:trPr>
        <w:tc>
          <w:tcPr>
            <w:tcW w:w="1696" w:type="dxa"/>
            <w:shd w:val="clear" w:color="auto" w:fill="D9D9D9"/>
            <w:vAlign w:val="center"/>
          </w:tcPr>
          <w:p w14:paraId="7116A124" w14:textId="77777777" w:rsidR="00750885" w:rsidRPr="00750885" w:rsidRDefault="00750885" w:rsidP="00750885">
            <w:pPr>
              <w:spacing w:after="0" w:line="240" w:lineRule="auto"/>
              <w:ind w:firstLine="0"/>
              <w:jc w:val="center"/>
              <w:rPr>
                <w:rFonts w:ascii="Arial Narrow" w:eastAsia="Arial Narrow" w:hAnsi="Arial Narrow" w:cs="Arial Narrow"/>
                <w:b/>
                <w:sz w:val="28"/>
                <w:szCs w:val="28"/>
                <w:lang w:eastAsia="es-ES"/>
              </w:rPr>
            </w:pPr>
            <w:r w:rsidRPr="00750885">
              <w:rPr>
                <w:rFonts w:ascii="Arial Narrow" w:eastAsia="Arial Narrow" w:hAnsi="Arial Narrow" w:cs="Arial Narrow"/>
                <w:b/>
                <w:sz w:val="28"/>
                <w:szCs w:val="28"/>
                <w:lang w:eastAsia="es-ES"/>
              </w:rPr>
              <w:t>Fecha</w:t>
            </w:r>
          </w:p>
        </w:tc>
        <w:tc>
          <w:tcPr>
            <w:tcW w:w="1755" w:type="dxa"/>
            <w:shd w:val="clear" w:color="auto" w:fill="D9D9D9"/>
            <w:vAlign w:val="center"/>
          </w:tcPr>
          <w:p w14:paraId="0C30E608" w14:textId="77777777" w:rsidR="00750885" w:rsidRPr="00750885" w:rsidRDefault="00750885" w:rsidP="00750885">
            <w:pPr>
              <w:spacing w:after="0" w:line="240" w:lineRule="auto"/>
              <w:ind w:firstLine="0"/>
              <w:jc w:val="center"/>
              <w:rPr>
                <w:rFonts w:ascii="Arial Narrow" w:eastAsia="Arial Narrow" w:hAnsi="Arial Narrow" w:cs="Arial Narrow"/>
                <w:b/>
                <w:sz w:val="28"/>
                <w:szCs w:val="28"/>
                <w:lang w:eastAsia="es-ES"/>
              </w:rPr>
            </w:pPr>
            <w:r w:rsidRPr="00750885">
              <w:rPr>
                <w:rFonts w:ascii="Arial Narrow" w:eastAsia="Arial Narrow" w:hAnsi="Arial Narrow" w:cs="Arial Narrow"/>
                <w:b/>
                <w:sz w:val="28"/>
                <w:szCs w:val="28"/>
                <w:lang w:eastAsia="es-ES"/>
              </w:rPr>
              <w:t>Versión</w:t>
            </w:r>
          </w:p>
        </w:tc>
        <w:tc>
          <w:tcPr>
            <w:tcW w:w="5049" w:type="dxa"/>
            <w:shd w:val="clear" w:color="auto" w:fill="D9D9D9"/>
            <w:vAlign w:val="center"/>
          </w:tcPr>
          <w:p w14:paraId="4AF56F70" w14:textId="77777777" w:rsidR="00750885" w:rsidRPr="00750885" w:rsidRDefault="00750885" w:rsidP="00750885">
            <w:pPr>
              <w:spacing w:after="0" w:line="240" w:lineRule="auto"/>
              <w:ind w:firstLine="0"/>
              <w:jc w:val="center"/>
              <w:rPr>
                <w:rFonts w:ascii="Arial Narrow" w:eastAsia="Arial Narrow" w:hAnsi="Arial Narrow" w:cs="Arial Narrow"/>
                <w:b/>
                <w:sz w:val="28"/>
                <w:szCs w:val="28"/>
                <w:lang w:eastAsia="es-ES"/>
              </w:rPr>
            </w:pPr>
            <w:r w:rsidRPr="00750885">
              <w:rPr>
                <w:rFonts w:ascii="Arial Narrow" w:eastAsia="Arial Narrow" w:hAnsi="Arial Narrow" w:cs="Arial Narrow"/>
                <w:b/>
                <w:sz w:val="28"/>
                <w:szCs w:val="28"/>
                <w:lang w:eastAsia="es-ES"/>
              </w:rPr>
              <w:t>Descripción</w:t>
            </w:r>
          </w:p>
        </w:tc>
      </w:tr>
      <w:tr w:rsidR="00750885" w:rsidRPr="00750885" w14:paraId="564F6BE8" w14:textId="77777777" w:rsidTr="008C4028">
        <w:trPr>
          <w:trHeight w:val="379"/>
        </w:trPr>
        <w:tc>
          <w:tcPr>
            <w:tcW w:w="1696" w:type="dxa"/>
            <w:vAlign w:val="center"/>
          </w:tcPr>
          <w:p w14:paraId="386FFB09" w14:textId="0C541575"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r>
              <w:rPr>
                <w:rFonts w:eastAsia="Arial" w:cs="Arial"/>
                <w:lang w:eastAsia="es-ES"/>
              </w:rPr>
              <w:t>03</w:t>
            </w:r>
            <w:r w:rsidRPr="00750885">
              <w:rPr>
                <w:rFonts w:eastAsia="Arial" w:cs="Arial"/>
                <w:lang w:eastAsia="es-ES"/>
              </w:rPr>
              <w:t>/0</w:t>
            </w:r>
            <w:r>
              <w:rPr>
                <w:rFonts w:eastAsia="Arial" w:cs="Arial"/>
                <w:lang w:eastAsia="es-ES"/>
              </w:rPr>
              <w:t>7</w:t>
            </w:r>
            <w:r w:rsidRPr="00750885">
              <w:rPr>
                <w:rFonts w:eastAsia="Arial" w:cs="Arial"/>
                <w:lang w:eastAsia="es-ES"/>
              </w:rPr>
              <w:t>/2025</w:t>
            </w:r>
          </w:p>
        </w:tc>
        <w:tc>
          <w:tcPr>
            <w:tcW w:w="1755" w:type="dxa"/>
            <w:vAlign w:val="center"/>
          </w:tcPr>
          <w:p w14:paraId="3AFE6422" w14:textId="0D187810"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r w:rsidRPr="00750885">
              <w:rPr>
                <w:rFonts w:eastAsia="Arial" w:cs="Arial"/>
                <w:lang w:eastAsia="es-ES"/>
              </w:rPr>
              <w:t>V</w:t>
            </w:r>
            <w:r>
              <w:rPr>
                <w:rFonts w:eastAsia="Arial" w:cs="Arial"/>
                <w:lang w:eastAsia="es-ES"/>
              </w:rPr>
              <w:t>0</w:t>
            </w:r>
            <w:r w:rsidRPr="00750885">
              <w:rPr>
                <w:rFonts w:eastAsia="Arial" w:cs="Arial"/>
                <w:lang w:eastAsia="es-ES"/>
              </w:rPr>
              <w:t>1r</w:t>
            </w:r>
            <w:r>
              <w:rPr>
                <w:rFonts w:eastAsia="Arial" w:cs="Arial"/>
                <w:lang w:eastAsia="es-ES"/>
              </w:rPr>
              <w:t>0</w:t>
            </w:r>
            <w:r w:rsidRPr="00750885">
              <w:rPr>
                <w:rFonts w:eastAsia="Arial" w:cs="Arial"/>
                <w:lang w:eastAsia="es-ES"/>
              </w:rPr>
              <w:t>1</w:t>
            </w:r>
          </w:p>
        </w:tc>
        <w:tc>
          <w:tcPr>
            <w:tcW w:w="5049" w:type="dxa"/>
            <w:vAlign w:val="center"/>
          </w:tcPr>
          <w:p w14:paraId="4C543A5A" w14:textId="77777777" w:rsidR="00750885" w:rsidRPr="00750885" w:rsidRDefault="00750885" w:rsidP="00750885">
            <w:pPr>
              <w:spacing w:after="0" w:line="240" w:lineRule="auto"/>
              <w:ind w:firstLine="0"/>
              <w:jc w:val="left"/>
              <w:rPr>
                <w:rFonts w:ascii="Arial Narrow" w:eastAsia="Arial Narrow" w:hAnsi="Arial Narrow" w:cs="Arial Narrow"/>
                <w:sz w:val="24"/>
                <w:szCs w:val="24"/>
                <w:lang w:eastAsia="es-ES"/>
              </w:rPr>
            </w:pPr>
            <w:r w:rsidRPr="00750885">
              <w:rPr>
                <w:rFonts w:ascii="Arial Narrow" w:eastAsia="Arial Narrow" w:hAnsi="Arial Narrow" w:cs="Arial Narrow"/>
                <w:sz w:val="24"/>
                <w:szCs w:val="24"/>
                <w:lang w:eastAsia="es-ES"/>
              </w:rPr>
              <w:t>Documento inicial</w:t>
            </w:r>
          </w:p>
        </w:tc>
      </w:tr>
      <w:tr w:rsidR="00750885" w:rsidRPr="00750885" w14:paraId="621DA126" w14:textId="77777777" w:rsidTr="008C4028">
        <w:trPr>
          <w:trHeight w:val="379"/>
        </w:trPr>
        <w:tc>
          <w:tcPr>
            <w:tcW w:w="1696" w:type="dxa"/>
            <w:vAlign w:val="center"/>
          </w:tcPr>
          <w:p w14:paraId="3FEB7B9F" w14:textId="1A5A6444"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p>
        </w:tc>
        <w:tc>
          <w:tcPr>
            <w:tcW w:w="1755" w:type="dxa"/>
            <w:vAlign w:val="center"/>
          </w:tcPr>
          <w:p w14:paraId="47F26285" w14:textId="0FE9E09B"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p>
        </w:tc>
        <w:tc>
          <w:tcPr>
            <w:tcW w:w="5049" w:type="dxa"/>
            <w:vAlign w:val="center"/>
          </w:tcPr>
          <w:p w14:paraId="38BA6767" w14:textId="7EC2BD6C" w:rsidR="00750885" w:rsidRPr="00750885" w:rsidRDefault="00750885" w:rsidP="00750885">
            <w:pPr>
              <w:spacing w:after="0" w:line="240" w:lineRule="auto"/>
              <w:ind w:firstLine="0"/>
              <w:jc w:val="left"/>
              <w:rPr>
                <w:rFonts w:ascii="Arial Narrow" w:eastAsia="Arial Narrow" w:hAnsi="Arial Narrow" w:cs="Arial Narrow"/>
                <w:sz w:val="24"/>
                <w:szCs w:val="24"/>
                <w:lang w:eastAsia="es-ES"/>
              </w:rPr>
            </w:pPr>
          </w:p>
        </w:tc>
      </w:tr>
      <w:tr w:rsidR="00750885" w:rsidRPr="00750885" w14:paraId="6D247F7C" w14:textId="77777777" w:rsidTr="008C4028">
        <w:trPr>
          <w:trHeight w:val="379"/>
        </w:trPr>
        <w:tc>
          <w:tcPr>
            <w:tcW w:w="1696" w:type="dxa"/>
            <w:vAlign w:val="center"/>
          </w:tcPr>
          <w:p w14:paraId="25BC1AA1" w14:textId="77777777"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p>
        </w:tc>
        <w:tc>
          <w:tcPr>
            <w:tcW w:w="1755" w:type="dxa"/>
            <w:vAlign w:val="center"/>
          </w:tcPr>
          <w:p w14:paraId="3C565493" w14:textId="77777777" w:rsidR="00750885" w:rsidRPr="00750885" w:rsidRDefault="00750885" w:rsidP="00750885">
            <w:pPr>
              <w:spacing w:after="0" w:line="240" w:lineRule="auto"/>
              <w:ind w:firstLine="0"/>
              <w:jc w:val="center"/>
              <w:rPr>
                <w:rFonts w:ascii="Arial Narrow" w:eastAsia="Arial Narrow" w:hAnsi="Arial Narrow" w:cs="Arial Narrow"/>
                <w:sz w:val="24"/>
                <w:szCs w:val="24"/>
                <w:lang w:eastAsia="es-ES"/>
              </w:rPr>
            </w:pPr>
          </w:p>
        </w:tc>
        <w:tc>
          <w:tcPr>
            <w:tcW w:w="5049" w:type="dxa"/>
            <w:vAlign w:val="center"/>
          </w:tcPr>
          <w:p w14:paraId="56F76D2F" w14:textId="77777777" w:rsidR="00750885" w:rsidRPr="00750885" w:rsidRDefault="00750885" w:rsidP="00750885">
            <w:pPr>
              <w:spacing w:after="0" w:line="240" w:lineRule="auto"/>
              <w:ind w:firstLine="0"/>
              <w:jc w:val="left"/>
              <w:rPr>
                <w:rFonts w:ascii="Arial Narrow" w:eastAsia="Arial Narrow" w:hAnsi="Arial Narrow" w:cs="Arial Narrow"/>
                <w:sz w:val="24"/>
                <w:szCs w:val="24"/>
                <w:lang w:eastAsia="es-ES"/>
              </w:rPr>
            </w:pPr>
          </w:p>
        </w:tc>
      </w:tr>
    </w:tbl>
    <w:p w14:paraId="555DAE02" w14:textId="77777777" w:rsidR="00750885" w:rsidRPr="00750885" w:rsidRDefault="00750885" w:rsidP="00750885">
      <w:pPr>
        <w:ind w:firstLine="0"/>
      </w:pPr>
    </w:p>
    <w:p w14:paraId="29F8ABBD" w14:textId="72BA8B1F" w:rsidR="00641580" w:rsidRPr="00592244" w:rsidRDefault="00750885" w:rsidP="0087350D">
      <w:pPr>
        <w:pStyle w:val="Ttulo1"/>
        <w:numPr>
          <w:ilvl w:val="0"/>
          <w:numId w:val="40"/>
        </w:numPr>
        <w:rPr>
          <w:rFonts w:ascii="Arial Narrow" w:hAnsi="Arial Narrow"/>
          <w:b/>
          <w:szCs w:val="24"/>
        </w:rPr>
      </w:pPr>
      <w:bookmarkStart w:id="2" w:name="_Toc202409991"/>
      <w:r>
        <w:rPr>
          <w:rFonts w:ascii="Arial Narrow" w:hAnsi="Arial Narrow"/>
          <w:b/>
          <w:szCs w:val="24"/>
        </w:rPr>
        <w:t>Resumen ejecutivo</w:t>
      </w:r>
      <w:bookmarkEnd w:id="2"/>
    </w:p>
    <w:p w14:paraId="721F25C2" w14:textId="77777777" w:rsidR="00750885" w:rsidRPr="00750885" w:rsidRDefault="00750885" w:rsidP="00750885">
      <w:pPr>
        <w:ind w:firstLine="0"/>
        <w:rPr>
          <w:rFonts w:ascii="Arial Narrow" w:hAnsi="Arial Narrow"/>
          <w:sz w:val="24"/>
          <w:szCs w:val="24"/>
        </w:rPr>
      </w:pPr>
      <w:r w:rsidRPr="00750885">
        <w:rPr>
          <w:rFonts w:ascii="Arial Narrow" w:hAnsi="Arial Narrow"/>
          <w:sz w:val="24"/>
          <w:szCs w:val="24"/>
        </w:rPr>
        <w:t>Este documento ofrece una visión general completa de pruebas estáticas que consisten en inspeccionar el código para detectar errores, concretamente para buscar los posibles "</w:t>
      </w:r>
      <w:proofErr w:type="spellStart"/>
      <w:r w:rsidRPr="00750885">
        <w:rPr>
          <w:rFonts w:ascii="Arial Narrow" w:hAnsi="Arial Narrow"/>
          <w:sz w:val="24"/>
          <w:szCs w:val="24"/>
        </w:rPr>
        <w:t>bad</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smells</w:t>
      </w:r>
      <w:proofErr w:type="spellEnd"/>
      <w:r w:rsidRPr="00750885">
        <w:rPr>
          <w:rFonts w:ascii="Arial Narrow" w:hAnsi="Arial Narrow"/>
          <w:sz w:val="24"/>
          <w:szCs w:val="24"/>
        </w:rPr>
        <w:t xml:space="preserve">", es decir, fragmento de código fuente propenso a ocultar errores, detectados por el análisis del </w:t>
      </w:r>
      <w:proofErr w:type="spellStart"/>
      <w:r w:rsidRPr="00750885">
        <w:rPr>
          <w:rFonts w:ascii="Arial Narrow" w:hAnsi="Arial Narrow"/>
          <w:sz w:val="24"/>
          <w:szCs w:val="24"/>
        </w:rPr>
        <w:t>plug</w:t>
      </w:r>
      <w:proofErr w:type="spellEnd"/>
      <w:r w:rsidRPr="00750885">
        <w:rPr>
          <w:rFonts w:ascii="Arial Narrow" w:hAnsi="Arial Narrow"/>
          <w:sz w:val="24"/>
          <w:szCs w:val="24"/>
        </w:rPr>
        <w:t xml:space="preserve">-in </w:t>
      </w:r>
      <w:proofErr w:type="spellStart"/>
      <w:r w:rsidRPr="00750885">
        <w:rPr>
          <w:rFonts w:ascii="Arial Narrow" w:hAnsi="Arial Narrow"/>
          <w:sz w:val="24"/>
          <w:szCs w:val="24"/>
        </w:rPr>
        <w:t>SonarLint</w:t>
      </w:r>
      <w:proofErr w:type="spellEnd"/>
      <w:r w:rsidRPr="00750885">
        <w:rPr>
          <w:rFonts w:ascii="Arial Narrow" w:hAnsi="Arial Narrow"/>
          <w:sz w:val="24"/>
          <w:szCs w:val="24"/>
        </w:rPr>
        <w:t xml:space="preserve"> en relación con los requisitos del Estudiante 1. Estos son identificados y serán analizados. </w:t>
      </w:r>
    </w:p>
    <w:p w14:paraId="025E6C75" w14:textId="6E4D6C5F" w:rsidR="000772C3" w:rsidRDefault="00750885" w:rsidP="0087350D">
      <w:pPr>
        <w:pStyle w:val="Ttulo1"/>
        <w:numPr>
          <w:ilvl w:val="0"/>
          <w:numId w:val="40"/>
        </w:numPr>
        <w:rPr>
          <w:rFonts w:ascii="Arial Narrow" w:hAnsi="Arial Narrow"/>
          <w:b/>
          <w:szCs w:val="24"/>
        </w:rPr>
      </w:pPr>
      <w:bookmarkStart w:id="3" w:name="_Toc202409992"/>
      <w:r>
        <w:rPr>
          <w:rFonts w:ascii="Arial Narrow" w:hAnsi="Arial Narrow"/>
          <w:b/>
          <w:szCs w:val="24"/>
        </w:rPr>
        <w:t>Introducción</w:t>
      </w:r>
      <w:bookmarkEnd w:id="3"/>
    </w:p>
    <w:p w14:paraId="79FBE19F" w14:textId="5AB8AD3A" w:rsidR="00750885" w:rsidRPr="00750885" w:rsidRDefault="00750885" w:rsidP="00750885">
      <w:pPr>
        <w:ind w:firstLine="0"/>
        <w:rPr>
          <w:rFonts w:ascii="Arial Narrow" w:hAnsi="Arial Narrow"/>
          <w:sz w:val="24"/>
          <w:szCs w:val="24"/>
        </w:rPr>
      </w:pPr>
      <w:r w:rsidRPr="00750885">
        <w:rPr>
          <w:rFonts w:ascii="Arial Narrow" w:hAnsi="Arial Narrow"/>
          <w:sz w:val="24"/>
          <w:szCs w:val="24"/>
        </w:rPr>
        <w:t xml:space="preserve">El objetivo de este documento es ofrecer un análisis de los </w:t>
      </w:r>
      <w:proofErr w:type="spellStart"/>
      <w:r w:rsidRPr="00750885">
        <w:rPr>
          <w:rFonts w:ascii="Arial Narrow" w:hAnsi="Arial Narrow"/>
          <w:sz w:val="24"/>
          <w:szCs w:val="24"/>
        </w:rPr>
        <w:t>code</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smells</w:t>
      </w:r>
      <w:proofErr w:type="spellEnd"/>
      <w:r w:rsidRPr="00750885">
        <w:rPr>
          <w:rFonts w:ascii="Arial Narrow" w:hAnsi="Arial Narrow"/>
          <w:sz w:val="24"/>
          <w:szCs w:val="24"/>
        </w:rPr>
        <w:t xml:space="preserve"> (malos olores de código) detectados en el proyecto, organizados según las distintas </w:t>
      </w:r>
      <w:r>
        <w:rPr>
          <w:rFonts w:ascii="Arial Narrow" w:hAnsi="Arial Narrow"/>
          <w:sz w:val="24"/>
          <w:szCs w:val="24"/>
        </w:rPr>
        <w:t>partes</w:t>
      </w:r>
      <w:r w:rsidRPr="00750885">
        <w:rPr>
          <w:rFonts w:ascii="Arial Narrow" w:hAnsi="Arial Narrow"/>
          <w:sz w:val="24"/>
          <w:szCs w:val="24"/>
        </w:rPr>
        <w:t xml:space="preserve"> </w:t>
      </w:r>
      <w:r>
        <w:rPr>
          <w:rFonts w:ascii="Arial Narrow" w:hAnsi="Arial Narrow"/>
          <w:sz w:val="24"/>
          <w:szCs w:val="24"/>
        </w:rPr>
        <w:t>del estudiante 1 que aparecen en el</w:t>
      </w:r>
      <w:r w:rsidRPr="00750885">
        <w:rPr>
          <w:rFonts w:ascii="Arial Narrow" w:hAnsi="Arial Narrow"/>
          <w:sz w:val="24"/>
          <w:szCs w:val="24"/>
        </w:rPr>
        <w:t xml:space="preserve"> proyecto. Un </w:t>
      </w:r>
      <w:proofErr w:type="spellStart"/>
      <w:r>
        <w:rPr>
          <w:rFonts w:ascii="Arial Narrow" w:hAnsi="Arial Narrow"/>
          <w:sz w:val="24"/>
          <w:szCs w:val="24"/>
        </w:rPr>
        <w:t>bad</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w:t>
      </w:r>
      <w:proofErr w:type="spellEnd"/>
      <w:r w:rsidRPr="00750885">
        <w:rPr>
          <w:rFonts w:ascii="Arial Narrow" w:hAnsi="Arial Narrow"/>
          <w:sz w:val="24"/>
          <w:szCs w:val="24"/>
        </w:rPr>
        <w:t xml:space="preserve"> es un fragmento de código fuente que, aunque no sea necesariamente incorrecto, es propenso a ocultar errores. Cuantos más </w:t>
      </w:r>
      <w:proofErr w:type="spellStart"/>
      <w:r>
        <w:rPr>
          <w:rFonts w:ascii="Arial Narrow" w:hAnsi="Arial Narrow"/>
          <w:sz w:val="24"/>
          <w:szCs w:val="24"/>
        </w:rPr>
        <w:t>bad</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smells</w:t>
      </w:r>
      <w:proofErr w:type="spellEnd"/>
      <w:r w:rsidRPr="00750885">
        <w:rPr>
          <w:rFonts w:ascii="Arial Narrow" w:hAnsi="Arial Narrow"/>
          <w:sz w:val="24"/>
          <w:szCs w:val="24"/>
        </w:rPr>
        <w:t xml:space="preserve"> contiene un bloque de código, mayores son las probabilidades de que se oculte un fallo real.</w:t>
      </w:r>
    </w:p>
    <w:p w14:paraId="0B323522" w14:textId="44841574" w:rsidR="00750885" w:rsidRPr="00750885" w:rsidRDefault="00750885" w:rsidP="00750885">
      <w:pPr>
        <w:ind w:firstLine="0"/>
        <w:rPr>
          <w:rFonts w:ascii="Arial Narrow" w:hAnsi="Arial Narrow"/>
          <w:sz w:val="24"/>
          <w:szCs w:val="24"/>
        </w:rPr>
      </w:pPr>
      <w:r w:rsidRPr="00750885">
        <w:rPr>
          <w:rFonts w:ascii="Arial Narrow" w:hAnsi="Arial Narrow"/>
          <w:sz w:val="24"/>
          <w:szCs w:val="24"/>
        </w:rPr>
        <w:t xml:space="preserve">Para cada </w:t>
      </w:r>
      <w:proofErr w:type="spellStart"/>
      <w:r>
        <w:rPr>
          <w:rFonts w:ascii="Arial Narrow" w:hAnsi="Arial Narrow"/>
          <w:sz w:val="24"/>
          <w:szCs w:val="24"/>
        </w:rPr>
        <w:t>bad</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w:t>
      </w:r>
      <w:proofErr w:type="spellEnd"/>
      <w:r w:rsidRPr="00750885">
        <w:rPr>
          <w:rFonts w:ascii="Arial Narrow" w:hAnsi="Arial Narrow"/>
          <w:sz w:val="24"/>
          <w:szCs w:val="24"/>
        </w:rPr>
        <w:t xml:space="preserve"> identificado, se proporciona una justificación clara que explica por qué se considera inofensivo en el contexto específico en el que aparece.</w:t>
      </w:r>
    </w:p>
    <w:p w14:paraId="202D01AA" w14:textId="7F04A826" w:rsidR="00750885" w:rsidRPr="00750885" w:rsidRDefault="00750885" w:rsidP="00750885">
      <w:pPr>
        <w:ind w:firstLine="0"/>
        <w:rPr>
          <w:rFonts w:ascii="Arial Narrow" w:hAnsi="Arial Narrow"/>
          <w:sz w:val="24"/>
          <w:szCs w:val="24"/>
        </w:rPr>
      </w:pPr>
      <w:r w:rsidRPr="00750885">
        <w:rPr>
          <w:rFonts w:ascii="Arial Narrow" w:hAnsi="Arial Narrow"/>
          <w:sz w:val="24"/>
          <w:szCs w:val="24"/>
        </w:rPr>
        <w:t xml:space="preserve">En los casos en los que un mismo </w:t>
      </w:r>
      <w:proofErr w:type="spellStart"/>
      <w:r>
        <w:rPr>
          <w:rFonts w:ascii="Arial Narrow" w:hAnsi="Arial Narrow"/>
          <w:sz w:val="24"/>
          <w:szCs w:val="24"/>
        </w:rPr>
        <w:t>bad</w:t>
      </w:r>
      <w:proofErr w:type="spellEnd"/>
      <w:r w:rsidRPr="00750885">
        <w:rPr>
          <w:rFonts w:ascii="Arial Narrow" w:hAnsi="Arial Narrow"/>
          <w:sz w:val="24"/>
          <w:szCs w:val="24"/>
        </w:rPr>
        <w:t xml:space="preserve"> </w:t>
      </w:r>
      <w:proofErr w:type="spellStart"/>
      <w:r w:rsidRPr="00750885">
        <w:rPr>
          <w:rFonts w:ascii="Arial Narrow" w:hAnsi="Arial Narrow"/>
          <w:sz w:val="24"/>
          <w:szCs w:val="24"/>
        </w:rPr>
        <w:t>smell</w:t>
      </w:r>
      <w:proofErr w:type="spellEnd"/>
      <w:r w:rsidRPr="00750885">
        <w:rPr>
          <w:rFonts w:ascii="Arial Narrow" w:hAnsi="Arial Narrow"/>
          <w:sz w:val="24"/>
          <w:szCs w:val="24"/>
        </w:rPr>
        <w:t xml:space="preserve"> se repita en varias partes del código (por ejemplo, recomendaciones sobre la definición de constantes), se evaluará de forma conjunta, indicando con precisión las ubicaciones donde ha sido detectado.</w:t>
      </w:r>
    </w:p>
    <w:p w14:paraId="1E516447" w14:textId="4643F5E8" w:rsidR="00750885" w:rsidRDefault="00750885" w:rsidP="00750885">
      <w:pPr>
        <w:pStyle w:val="Ttulo1"/>
        <w:numPr>
          <w:ilvl w:val="0"/>
          <w:numId w:val="40"/>
        </w:numPr>
        <w:rPr>
          <w:rFonts w:ascii="Arial Narrow" w:hAnsi="Arial Narrow"/>
          <w:b/>
          <w:szCs w:val="24"/>
        </w:rPr>
      </w:pPr>
      <w:bookmarkStart w:id="4" w:name="_Toc202409993"/>
      <w:r>
        <w:rPr>
          <w:rFonts w:ascii="Arial Narrow" w:hAnsi="Arial Narrow"/>
          <w:b/>
          <w:szCs w:val="24"/>
        </w:rPr>
        <w:t>Contenido</w:t>
      </w:r>
      <w:bookmarkEnd w:id="4"/>
    </w:p>
    <w:p w14:paraId="33857311" w14:textId="77777777" w:rsidR="009F1383" w:rsidRPr="009F1383" w:rsidRDefault="009F1383" w:rsidP="009F1383"/>
    <w:p w14:paraId="50F57042" w14:textId="055C016B" w:rsidR="00027780" w:rsidRDefault="009F1383" w:rsidP="009F1383">
      <w:pPr>
        <w:pStyle w:val="Ttulo2"/>
        <w:numPr>
          <w:ilvl w:val="0"/>
          <w:numId w:val="0"/>
        </w:numPr>
        <w:rPr>
          <w:rFonts w:ascii="Arial Narrow" w:hAnsi="Arial Narrow"/>
          <w:b/>
          <w:bCs/>
          <w:color w:val="000000" w:themeColor="text1"/>
          <w:sz w:val="24"/>
          <w:szCs w:val="24"/>
        </w:rPr>
      </w:pPr>
      <w:bookmarkStart w:id="5" w:name="_Toc202409994"/>
      <w:r>
        <w:rPr>
          <w:rFonts w:ascii="Arial Narrow" w:hAnsi="Arial Narrow"/>
          <w:b/>
          <w:bCs/>
          <w:color w:val="000000" w:themeColor="text1"/>
          <w:sz w:val="24"/>
          <w:szCs w:val="24"/>
        </w:rPr>
        <w:lastRenderedPageBreak/>
        <w:t xml:space="preserve">4.1. </w:t>
      </w:r>
      <w:r w:rsidR="00027780" w:rsidRPr="00027780">
        <w:rPr>
          <w:rFonts w:ascii="Arial Narrow" w:hAnsi="Arial Narrow"/>
          <w:b/>
          <w:bCs/>
          <w:color w:val="000000" w:themeColor="text1"/>
          <w:sz w:val="24"/>
          <w:szCs w:val="24"/>
        </w:rPr>
        <w:t xml:space="preserve">Bad </w:t>
      </w:r>
      <w:proofErr w:type="spellStart"/>
      <w:r w:rsidR="00027780" w:rsidRPr="00027780">
        <w:rPr>
          <w:rFonts w:ascii="Arial Narrow" w:hAnsi="Arial Narrow"/>
          <w:b/>
          <w:bCs/>
          <w:color w:val="000000" w:themeColor="text1"/>
          <w:sz w:val="24"/>
          <w:szCs w:val="24"/>
        </w:rPr>
        <w:t>smells</w:t>
      </w:r>
      <w:proofErr w:type="spellEnd"/>
      <w:r w:rsidR="00027780" w:rsidRPr="00027780">
        <w:rPr>
          <w:rFonts w:ascii="Arial Narrow" w:hAnsi="Arial Narrow"/>
          <w:b/>
          <w:bCs/>
          <w:color w:val="000000" w:themeColor="text1"/>
          <w:sz w:val="24"/>
          <w:szCs w:val="24"/>
        </w:rPr>
        <w:t xml:space="preserve"> repetidos</w:t>
      </w:r>
      <w:bookmarkEnd w:id="5"/>
    </w:p>
    <w:p w14:paraId="648D32EC" w14:textId="5F52421D" w:rsidR="009F1383" w:rsidRPr="009F1383" w:rsidRDefault="00DB7B73" w:rsidP="009F1383">
      <w:pPr>
        <w:pStyle w:val="Prrafodelista"/>
        <w:numPr>
          <w:ilvl w:val="0"/>
          <w:numId w:val="45"/>
        </w:numPr>
        <w:rPr>
          <w:rFonts w:ascii="Arial Narrow" w:hAnsi="Arial Narrow"/>
          <w:sz w:val="24"/>
          <w:szCs w:val="24"/>
        </w:rPr>
      </w:pPr>
      <w:r>
        <w:rPr>
          <w:rFonts w:ascii="Arial Narrow" w:hAnsi="Arial Narrow"/>
          <w:sz w:val="24"/>
          <w:szCs w:val="24"/>
        </w:rPr>
        <w:t>“</w:t>
      </w:r>
      <w:proofErr w:type="spellStart"/>
      <w:r w:rsidR="009F1383" w:rsidRPr="009F1383">
        <w:rPr>
          <w:rFonts w:ascii="Arial Narrow" w:hAnsi="Arial Narrow"/>
          <w:sz w:val="24"/>
          <w:szCs w:val="24"/>
        </w:rPr>
        <w:t>Remove</w:t>
      </w:r>
      <w:proofErr w:type="spellEnd"/>
      <w:r w:rsidR="009F1383" w:rsidRPr="009F1383">
        <w:rPr>
          <w:rFonts w:ascii="Arial Narrow" w:hAnsi="Arial Narrow"/>
          <w:sz w:val="24"/>
          <w:szCs w:val="24"/>
        </w:rPr>
        <w:t xml:space="preserve"> </w:t>
      </w:r>
      <w:proofErr w:type="spellStart"/>
      <w:r w:rsidR="009F1383" w:rsidRPr="009F1383">
        <w:rPr>
          <w:rFonts w:ascii="Arial Narrow" w:hAnsi="Arial Narrow"/>
          <w:sz w:val="24"/>
          <w:szCs w:val="24"/>
        </w:rPr>
        <w:t>this</w:t>
      </w:r>
      <w:proofErr w:type="spellEnd"/>
      <w:r w:rsidR="009F1383" w:rsidRPr="009F1383">
        <w:rPr>
          <w:rFonts w:ascii="Arial Narrow" w:hAnsi="Arial Narrow"/>
          <w:sz w:val="24"/>
          <w:szCs w:val="24"/>
        </w:rPr>
        <w:t xml:space="preserve"> </w:t>
      </w:r>
      <w:proofErr w:type="spellStart"/>
      <w:r w:rsidR="009F1383" w:rsidRPr="009F1383">
        <w:rPr>
          <w:rFonts w:ascii="Arial Narrow" w:hAnsi="Arial Narrow"/>
          <w:sz w:val="24"/>
          <w:szCs w:val="24"/>
        </w:rPr>
        <w:t>field</w:t>
      </w:r>
      <w:proofErr w:type="spellEnd"/>
      <w:r w:rsidR="009F1383" w:rsidRPr="009F1383">
        <w:rPr>
          <w:rFonts w:ascii="Arial Narrow" w:hAnsi="Arial Narrow"/>
          <w:sz w:val="24"/>
          <w:szCs w:val="24"/>
        </w:rPr>
        <w:t xml:space="preserve"> </w:t>
      </w:r>
      <w:proofErr w:type="spellStart"/>
      <w:r w:rsidR="009F1383" w:rsidRPr="009F1383">
        <w:rPr>
          <w:rFonts w:ascii="Arial Narrow" w:hAnsi="Arial Narrow"/>
          <w:sz w:val="24"/>
          <w:szCs w:val="24"/>
        </w:rPr>
        <w:t>injection</w:t>
      </w:r>
      <w:proofErr w:type="spellEnd"/>
      <w:r w:rsidR="009F1383" w:rsidRPr="009F1383">
        <w:rPr>
          <w:rFonts w:ascii="Arial Narrow" w:hAnsi="Arial Narrow"/>
          <w:sz w:val="24"/>
          <w:szCs w:val="24"/>
        </w:rPr>
        <w:t xml:space="preserve"> and use constructor </w:t>
      </w:r>
      <w:proofErr w:type="spellStart"/>
      <w:r w:rsidR="009F1383" w:rsidRPr="009F1383">
        <w:rPr>
          <w:rFonts w:ascii="Arial Narrow" w:hAnsi="Arial Narrow"/>
          <w:sz w:val="24"/>
          <w:szCs w:val="24"/>
        </w:rPr>
        <w:t>injection</w:t>
      </w:r>
      <w:proofErr w:type="spellEnd"/>
      <w:r w:rsidR="009F1383" w:rsidRPr="009F1383">
        <w:rPr>
          <w:rFonts w:ascii="Arial Narrow" w:hAnsi="Arial Narrow"/>
          <w:sz w:val="24"/>
          <w:szCs w:val="24"/>
        </w:rPr>
        <w:t xml:space="preserve"> </w:t>
      </w:r>
      <w:proofErr w:type="spellStart"/>
      <w:r w:rsidR="009F1383" w:rsidRPr="009F1383">
        <w:rPr>
          <w:rFonts w:ascii="Arial Narrow" w:hAnsi="Arial Narrow"/>
          <w:sz w:val="24"/>
          <w:szCs w:val="24"/>
        </w:rPr>
        <w:t>instead</w:t>
      </w:r>
      <w:proofErr w:type="spellEnd"/>
      <w:r w:rsidR="009F1383" w:rsidRPr="009F1383">
        <w:rPr>
          <w:rFonts w:ascii="Arial Narrow" w:hAnsi="Arial Narrow"/>
          <w:sz w:val="24"/>
          <w:szCs w:val="24"/>
        </w:rPr>
        <w:t>.</w:t>
      </w:r>
      <w:r>
        <w:rPr>
          <w:rFonts w:ascii="Arial Narrow" w:hAnsi="Arial Narrow"/>
          <w:sz w:val="24"/>
          <w:szCs w:val="24"/>
        </w:rPr>
        <w:t>”</w:t>
      </w:r>
    </w:p>
    <w:p w14:paraId="574A316A" w14:textId="29A3C5F1" w:rsidR="009F1383" w:rsidRDefault="009F1383" w:rsidP="009F1383">
      <w:pPr>
        <w:ind w:left="360" w:firstLine="0"/>
        <w:rPr>
          <w:rFonts w:ascii="Arial Narrow" w:hAnsi="Arial Narrow"/>
          <w:sz w:val="24"/>
          <w:szCs w:val="24"/>
        </w:rPr>
      </w:pPr>
      <w:r w:rsidRPr="009F1383">
        <w:rPr>
          <w:rFonts w:ascii="Arial Narrow" w:hAnsi="Arial Narrow"/>
          <w:sz w:val="24"/>
          <w:szCs w:val="24"/>
        </w:rPr>
        <w:t xml:space="preserve">Aparece este </w:t>
      </w:r>
      <w:proofErr w:type="spellStart"/>
      <w:r w:rsidRPr="009F1383">
        <w:rPr>
          <w:rFonts w:ascii="Arial Narrow" w:hAnsi="Arial Narrow"/>
          <w:sz w:val="24"/>
          <w:szCs w:val="24"/>
        </w:rPr>
        <w:t>bad</w:t>
      </w:r>
      <w:proofErr w:type="spellEnd"/>
      <w:r w:rsidRPr="009F1383">
        <w:rPr>
          <w:rFonts w:ascii="Arial Narrow" w:hAnsi="Arial Narrow"/>
          <w:sz w:val="24"/>
          <w:szCs w:val="24"/>
        </w:rPr>
        <w:t xml:space="preserve"> </w:t>
      </w:r>
      <w:proofErr w:type="spellStart"/>
      <w:r w:rsidRPr="009F1383">
        <w:rPr>
          <w:rFonts w:ascii="Arial Narrow" w:hAnsi="Arial Narrow"/>
          <w:sz w:val="24"/>
          <w:szCs w:val="24"/>
        </w:rPr>
        <w:t>smell</w:t>
      </w:r>
      <w:proofErr w:type="spellEnd"/>
      <w:r w:rsidRPr="009F1383">
        <w:rPr>
          <w:rFonts w:ascii="Arial Narrow" w:hAnsi="Arial Narrow"/>
          <w:sz w:val="24"/>
          <w:szCs w:val="24"/>
        </w:rPr>
        <w:t xml:space="preserve"> en todo lugar que contenga un @Autowired, lo cual ignoramos, ya que la metodología requiere usar esa anotación para inyectar cualquier repositorio o servicio.</w:t>
      </w:r>
    </w:p>
    <w:p w14:paraId="2B5BDC49" w14:textId="544E70F8" w:rsidR="00AF2320" w:rsidRPr="00AF2320" w:rsidRDefault="00AF2320" w:rsidP="00AF2320">
      <w:pPr>
        <w:pStyle w:val="Prrafodelista"/>
        <w:numPr>
          <w:ilvl w:val="0"/>
          <w:numId w:val="45"/>
        </w:numPr>
        <w:rPr>
          <w:rFonts w:ascii="Arial Narrow" w:hAnsi="Arial Narrow"/>
          <w:sz w:val="24"/>
          <w:szCs w:val="24"/>
        </w:rPr>
      </w:pPr>
      <w:r>
        <w:rPr>
          <w:rFonts w:ascii="Arial Narrow" w:hAnsi="Arial Narrow"/>
          <w:sz w:val="24"/>
          <w:szCs w:val="24"/>
        </w:rPr>
        <w:t>“</w:t>
      </w:r>
      <w:r w:rsidRPr="00AF2320">
        <w:rPr>
          <w:rFonts w:ascii="Arial Narrow" w:hAnsi="Arial Narrow"/>
          <w:sz w:val="24"/>
          <w:szCs w:val="24"/>
        </w:rPr>
        <w:t xml:space="preserve">Define a </w:t>
      </w:r>
      <w:proofErr w:type="spellStart"/>
      <w:r w:rsidRPr="00AF2320">
        <w:rPr>
          <w:rFonts w:ascii="Arial Narrow" w:hAnsi="Arial Narrow"/>
          <w:sz w:val="24"/>
          <w:szCs w:val="24"/>
        </w:rPr>
        <w:t>constant</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instead</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of</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duplicating</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this</w:t>
      </w:r>
      <w:proofErr w:type="spellEnd"/>
      <w:r w:rsidRPr="00AF2320">
        <w:rPr>
          <w:rFonts w:ascii="Arial Narrow" w:hAnsi="Arial Narrow"/>
          <w:sz w:val="24"/>
          <w:szCs w:val="24"/>
        </w:rPr>
        <w:t xml:space="preserve"> literal "</w:t>
      </w:r>
      <w:r>
        <w:rPr>
          <w:rFonts w:ascii="Arial Narrow" w:hAnsi="Arial Narrow"/>
          <w:sz w:val="24"/>
          <w:szCs w:val="24"/>
        </w:rPr>
        <w:t>{att}</w:t>
      </w:r>
      <w:r w:rsidRPr="00AF2320">
        <w:rPr>
          <w:rFonts w:ascii="Arial Narrow" w:hAnsi="Arial Narrow"/>
          <w:sz w:val="24"/>
          <w:szCs w:val="24"/>
        </w:rPr>
        <w:t xml:space="preserve">" </w:t>
      </w:r>
      <w:r>
        <w:rPr>
          <w:rFonts w:ascii="Arial Narrow" w:hAnsi="Arial Narrow"/>
          <w:sz w:val="24"/>
          <w:szCs w:val="24"/>
        </w:rPr>
        <w:t>x</w:t>
      </w:r>
      <w:r w:rsidRPr="00AF2320">
        <w:rPr>
          <w:rFonts w:ascii="Arial Narrow" w:hAnsi="Arial Narrow"/>
          <w:sz w:val="24"/>
          <w:szCs w:val="24"/>
        </w:rPr>
        <w:t xml:space="preserve"> times. [+</w:t>
      </w:r>
      <w:r>
        <w:rPr>
          <w:rFonts w:ascii="Arial Narrow" w:hAnsi="Arial Narrow"/>
          <w:sz w:val="24"/>
          <w:szCs w:val="24"/>
        </w:rPr>
        <w:t>x</w:t>
      </w:r>
      <w:r w:rsidRPr="00AF2320">
        <w:rPr>
          <w:rFonts w:ascii="Arial Narrow" w:hAnsi="Arial Narrow"/>
          <w:sz w:val="24"/>
          <w:szCs w:val="24"/>
        </w:rPr>
        <w:t xml:space="preserve"> </w:t>
      </w:r>
      <w:proofErr w:type="spellStart"/>
      <w:r w:rsidRPr="00AF2320">
        <w:rPr>
          <w:rFonts w:ascii="Arial Narrow" w:hAnsi="Arial Narrow"/>
          <w:sz w:val="24"/>
          <w:szCs w:val="24"/>
        </w:rPr>
        <w:t>locations</w:t>
      </w:r>
      <w:proofErr w:type="spellEnd"/>
      <w:r w:rsidRPr="00AF2320">
        <w:rPr>
          <w:rFonts w:ascii="Arial Narrow" w:hAnsi="Arial Narrow"/>
          <w:sz w:val="24"/>
          <w:szCs w:val="24"/>
        </w:rPr>
        <w:t>]</w:t>
      </w:r>
      <w:r>
        <w:rPr>
          <w:rFonts w:ascii="Arial Narrow" w:hAnsi="Arial Narrow"/>
          <w:sz w:val="24"/>
          <w:szCs w:val="24"/>
        </w:rPr>
        <w:t xml:space="preserve"> “</w:t>
      </w:r>
    </w:p>
    <w:p w14:paraId="2527BC82" w14:textId="2BC305B4" w:rsidR="00AF2320" w:rsidRDefault="00AF2320" w:rsidP="009F1383">
      <w:pPr>
        <w:ind w:left="360" w:firstLine="0"/>
        <w:rPr>
          <w:rFonts w:ascii="Arial Narrow" w:hAnsi="Arial Narrow"/>
          <w:sz w:val="24"/>
          <w:szCs w:val="24"/>
        </w:rPr>
      </w:pPr>
      <w:r>
        <w:rPr>
          <w:rFonts w:ascii="Arial Narrow" w:hAnsi="Arial Narrow"/>
          <w:sz w:val="24"/>
          <w:szCs w:val="24"/>
        </w:rPr>
        <w:t xml:space="preserve">Siendo x el número de veces que aparece y att el atributo correspondiente en cada caso. Este </w:t>
      </w:r>
      <w:proofErr w:type="spellStart"/>
      <w:r>
        <w:rPr>
          <w:rFonts w:ascii="Arial Narrow" w:hAnsi="Arial Narrow"/>
          <w:sz w:val="24"/>
          <w:szCs w:val="24"/>
        </w:rPr>
        <w:t>bad</w:t>
      </w:r>
      <w:proofErr w:type="spellEnd"/>
      <w:r>
        <w:rPr>
          <w:rFonts w:ascii="Arial Narrow" w:hAnsi="Arial Narrow"/>
          <w:sz w:val="24"/>
          <w:szCs w:val="24"/>
        </w:rPr>
        <w:t xml:space="preserve"> </w:t>
      </w:r>
      <w:proofErr w:type="spellStart"/>
      <w:r>
        <w:rPr>
          <w:rFonts w:ascii="Arial Narrow" w:hAnsi="Arial Narrow"/>
          <w:sz w:val="24"/>
          <w:szCs w:val="24"/>
        </w:rPr>
        <w:t>smell</w:t>
      </w:r>
      <w:proofErr w:type="spellEnd"/>
      <w:r>
        <w:rPr>
          <w:rFonts w:ascii="Arial Narrow" w:hAnsi="Arial Narrow"/>
          <w:sz w:val="24"/>
          <w:szCs w:val="24"/>
        </w:rPr>
        <w:t xml:space="preserve"> aparece en numerosos servicios. </w:t>
      </w:r>
      <w:r w:rsidRPr="00AF2320">
        <w:rPr>
          <w:rFonts w:ascii="Arial Narrow" w:hAnsi="Arial Narrow"/>
          <w:sz w:val="24"/>
          <w:szCs w:val="24"/>
        </w:rPr>
        <w:t>La duplicación de "</w:t>
      </w:r>
      <w:r>
        <w:rPr>
          <w:rFonts w:ascii="Arial Narrow" w:hAnsi="Arial Narrow"/>
          <w:sz w:val="24"/>
          <w:szCs w:val="24"/>
        </w:rPr>
        <w:t>{att}</w:t>
      </w:r>
      <w:r w:rsidRPr="00AF2320">
        <w:rPr>
          <w:rFonts w:ascii="Arial Narrow" w:hAnsi="Arial Narrow"/>
          <w:sz w:val="24"/>
          <w:szCs w:val="24"/>
        </w:rPr>
        <w:t>" está vinculada a la gestión directa de datos en peticiones y respuestas</w:t>
      </w:r>
      <w:r>
        <w:rPr>
          <w:rFonts w:ascii="Arial Narrow" w:hAnsi="Arial Narrow"/>
          <w:sz w:val="24"/>
          <w:szCs w:val="24"/>
        </w:rPr>
        <w:t xml:space="preserve"> (load, </w:t>
      </w:r>
      <w:proofErr w:type="spellStart"/>
      <w:r>
        <w:rPr>
          <w:rFonts w:ascii="Arial Narrow" w:hAnsi="Arial Narrow"/>
          <w:sz w:val="24"/>
          <w:szCs w:val="24"/>
        </w:rPr>
        <w:t>unbind</w:t>
      </w:r>
      <w:proofErr w:type="spellEnd"/>
      <w:r>
        <w:rPr>
          <w:rFonts w:ascii="Arial Narrow" w:hAnsi="Arial Narrow"/>
          <w:sz w:val="24"/>
          <w:szCs w:val="24"/>
        </w:rPr>
        <w:t>…)</w:t>
      </w:r>
      <w:r w:rsidRPr="00AF2320">
        <w:rPr>
          <w:rFonts w:ascii="Arial Narrow" w:hAnsi="Arial Narrow"/>
          <w:sz w:val="24"/>
          <w:szCs w:val="24"/>
        </w:rPr>
        <w:t xml:space="preserve">, donde la claridad del literal es crucial para evitar errores y vulnerabilidades. </w:t>
      </w:r>
      <w:r>
        <w:rPr>
          <w:rFonts w:ascii="Arial Narrow" w:hAnsi="Arial Narrow"/>
          <w:sz w:val="24"/>
          <w:szCs w:val="24"/>
        </w:rPr>
        <w:t>Por lo tanto,</w:t>
      </w:r>
      <w:r w:rsidRPr="00AF2320">
        <w:rPr>
          <w:rFonts w:ascii="Arial Narrow" w:hAnsi="Arial Narrow"/>
          <w:sz w:val="24"/>
          <w:szCs w:val="24"/>
        </w:rPr>
        <w:t xml:space="preserve"> su duplicación en este contexto es justificada y aceptable.</w:t>
      </w:r>
    </w:p>
    <w:p w14:paraId="274EB27C" w14:textId="77777777" w:rsidR="009F1383" w:rsidRPr="00DB7B73" w:rsidRDefault="009F1383" w:rsidP="00DB7B73">
      <w:pPr>
        <w:rPr>
          <w:rFonts w:ascii="Arial Narrow" w:hAnsi="Arial Narrow"/>
          <w:sz w:val="24"/>
          <w:szCs w:val="24"/>
        </w:rPr>
      </w:pPr>
    </w:p>
    <w:p w14:paraId="2D2AA60E" w14:textId="185C6FD1" w:rsidR="00027780" w:rsidRDefault="00027780" w:rsidP="009F1383">
      <w:pPr>
        <w:pStyle w:val="Ttulo2"/>
        <w:numPr>
          <w:ilvl w:val="1"/>
          <w:numId w:val="44"/>
        </w:numPr>
        <w:rPr>
          <w:rFonts w:ascii="Arial Narrow" w:hAnsi="Arial Narrow"/>
          <w:b/>
          <w:bCs/>
          <w:color w:val="000000" w:themeColor="text1"/>
          <w:sz w:val="24"/>
          <w:szCs w:val="24"/>
        </w:rPr>
      </w:pPr>
      <w:bookmarkStart w:id="6" w:name="_Toc202409995"/>
      <w:proofErr w:type="spellStart"/>
      <w:r w:rsidRPr="00027780">
        <w:rPr>
          <w:rFonts w:ascii="Arial Narrow" w:hAnsi="Arial Narrow"/>
          <w:b/>
          <w:bCs/>
          <w:color w:val="000000" w:themeColor="text1"/>
          <w:sz w:val="24"/>
          <w:szCs w:val="24"/>
        </w:rPr>
        <w:t>Bad</w:t>
      </w:r>
      <w:proofErr w:type="spellEnd"/>
      <w:r w:rsidRPr="00027780">
        <w:rPr>
          <w:rFonts w:ascii="Arial Narrow" w:hAnsi="Arial Narrow"/>
          <w:b/>
          <w:bCs/>
          <w:color w:val="000000" w:themeColor="text1"/>
          <w:sz w:val="24"/>
          <w:szCs w:val="24"/>
        </w:rPr>
        <w:t xml:space="preserve"> </w:t>
      </w:r>
      <w:proofErr w:type="spellStart"/>
      <w:r w:rsidRPr="00027780">
        <w:rPr>
          <w:rFonts w:ascii="Arial Narrow" w:hAnsi="Arial Narrow"/>
          <w:b/>
          <w:bCs/>
          <w:color w:val="000000" w:themeColor="text1"/>
          <w:sz w:val="24"/>
          <w:szCs w:val="24"/>
        </w:rPr>
        <w:t>smells</w:t>
      </w:r>
      <w:proofErr w:type="spellEnd"/>
      <w:r w:rsidRPr="00027780">
        <w:rPr>
          <w:rFonts w:ascii="Arial Narrow" w:hAnsi="Arial Narrow"/>
          <w:b/>
          <w:bCs/>
          <w:color w:val="000000" w:themeColor="text1"/>
          <w:sz w:val="24"/>
          <w:szCs w:val="24"/>
        </w:rPr>
        <w:t xml:space="preserve"> </w:t>
      </w:r>
      <w:r w:rsidR="009F1383">
        <w:rPr>
          <w:rFonts w:ascii="Arial Narrow" w:hAnsi="Arial Narrow"/>
          <w:b/>
          <w:bCs/>
          <w:color w:val="000000" w:themeColor="text1"/>
          <w:sz w:val="24"/>
          <w:szCs w:val="24"/>
        </w:rPr>
        <w:t>en entidades y validadores</w:t>
      </w:r>
      <w:bookmarkEnd w:id="6"/>
    </w:p>
    <w:p w14:paraId="6DB55C66" w14:textId="57B02054" w:rsidR="00DB7B73" w:rsidRPr="00DB7B73" w:rsidRDefault="00DB7B73" w:rsidP="00DB7B73">
      <w:pPr>
        <w:pStyle w:val="Prrafodelista"/>
        <w:numPr>
          <w:ilvl w:val="0"/>
          <w:numId w:val="45"/>
        </w:numPr>
        <w:rPr>
          <w:rFonts w:ascii="Arial Narrow" w:hAnsi="Arial Narrow"/>
          <w:sz w:val="24"/>
          <w:szCs w:val="24"/>
        </w:rPr>
      </w:pPr>
      <w:r>
        <w:rPr>
          <w:rFonts w:ascii="Arial Narrow" w:hAnsi="Arial Narrow"/>
          <w:sz w:val="24"/>
          <w:szCs w:val="24"/>
        </w:rPr>
        <w:t>“</w:t>
      </w:r>
      <w:proofErr w:type="spellStart"/>
      <w:r w:rsidRPr="00DB7B73">
        <w:rPr>
          <w:rFonts w:ascii="Arial Narrow" w:hAnsi="Arial Narrow"/>
          <w:sz w:val="24"/>
          <w:szCs w:val="24"/>
        </w:rPr>
        <w:t>Merge</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this</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if</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statement</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with</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the</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enclosing</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one</w:t>
      </w:r>
      <w:proofErr w:type="spellEnd"/>
      <w:r w:rsidRPr="00DB7B73">
        <w:rPr>
          <w:rFonts w:ascii="Arial Narrow" w:hAnsi="Arial Narrow"/>
          <w:sz w:val="24"/>
          <w:szCs w:val="24"/>
        </w:rPr>
        <w:t>.</w:t>
      </w:r>
      <w:r>
        <w:rPr>
          <w:rFonts w:ascii="Arial Narrow" w:hAnsi="Arial Narrow"/>
          <w:sz w:val="24"/>
          <w:szCs w:val="24"/>
        </w:rPr>
        <w:t>”</w:t>
      </w:r>
      <w:r w:rsidRPr="00DB7B73">
        <w:rPr>
          <w:rFonts w:ascii="Arial Narrow" w:hAnsi="Arial Narrow"/>
          <w:sz w:val="24"/>
          <w:szCs w:val="24"/>
        </w:rPr>
        <w:t xml:space="preserve"> </w:t>
      </w:r>
      <w:r w:rsidRPr="00DB7B73">
        <w:rPr>
          <w:rFonts w:ascii="Arial Narrow" w:hAnsi="Arial Narrow"/>
          <w:sz w:val="24"/>
          <w:szCs w:val="24"/>
        </w:rPr>
        <w:t>FlightValidator.java</w:t>
      </w:r>
    </w:p>
    <w:p w14:paraId="6C0473C9" w14:textId="53F81CA6" w:rsidR="00DB7B73" w:rsidRDefault="00DB7B73" w:rsidP="00DB7B73">
      <w:pPr>
        <w:pStyle w:val="Prrafodelista"/>
        <w:numPr>
          <w:ilvl w:val="0"/>
          <w:numId w:val="0"/>
        </w:numPr>
        <w:ind w:left="720"/>
      </w:pPr>
      <w:r w:rsidRPr="00DB7B73">
        <w:drawing>
          <wp:inline distT="0" distB="0" distL="0" distR="0" wp14:anchorId="706FFFEB" wp14:editId="101B75BC">
            <wp:extent cx="5400040" cy="1215390"/>
            <wp:effectExtent l="0" t="0" r="0" b="3810"/>
            <wp:docPr id="5709278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27853" name="Imagen 1" descr="Texto&#10;&#10;El contenido generado por IA puede ser incorrecto."/>
                    <pic:cNvPicPr/>
                  </pic:nvPicPr>
                  <pic:blipFill>
                    <a:blip r:embed="rId15"/>
                    <a:stretch>
                      <a:fillRect/>
                    </a:stretch>
                  </pic:blipFill>
                  <pic:spPr>
                    <a:xfrm>
                      <a:off x="0" y="0"/>
                      <a:ext cx="5400040" cy="1215390"/>
                    </a:xfrm>
                    <a:prstGeom prst="rect">
                      <a:avLst/>
                    </a:prstGeom>
                  </pic:spPr>
                </pic:pic>
              </a:graphicData>
            </a:graphic>
          </wp:inline>
        </w:drawing>
      </w:r>
    </w:p>
    <w:p w14:paraId="3F750475" w14:textId="412C03C8" w:rsidR="00DB7B73" w:rsidRPr="00DB7B73" w:rsidRDefault="00DB7B73" w:rsidP="00DB7B73">
      <w:pPr>
        <w:pStyle w:val="Prrafodelista"/>
        <w:numPr>
          <w:ilvl w:val="0"/>
          <w:numId w:val="0"/>
        </w:numPr>
        <w:ind w:left="720"/>
        <w:rPr>
          <w:rFonts w:ascii="Arial Narrow" w:hAnsi="Arial Narrow"/>
          <w:sz w:val="24"/>
          <w:szCs w:val="24"/>
        </w:rPr>
      </w:pPr>
      <w:r w:rsidRPr="00DB7B73">
        <w:rPr>
          <w:rFonts w:ascii="Arial Narrow" w:hAnsi="Arial Narrow"/>
          <w:sz w:val="24"/>
          <w:szCs w:val="24"/>
        </w:rPr>
        <w:t xml:space="preserve">Se unifica el </w:t>
      </w:r>
      <w:proofErr w:type="spellStart"/>
      <w:r w:rsidRPr="00DB7B73">
        <w:rPr>
          <w:rFonts w:ascii="Arial Narrow" w:hAnsi="Arial Narrow"/>
          <w:sz w:val="24"/>
          <w:szCs w:val="24"/>
        </w:rPr>
        <w:t>if</w:t>
      </w:r>
      <w:proofErr w:type="spellEnd"/>
      <w:r w:rsidRPr="00DB7B73">
        <w:rPr>
          <w:rFonts w:ascii="Arial Narrow" w:hAnsi="Arial Narrow"/>
          <w:sz w:val="24"/>
          <w:szCs w:val="24"/>
        </w:rPr>
        <w:t>:</w:t>
      </w:r>
    </w:p>
    <w:p w14:paraId="2866F996" w14:textId="5F55FFC2" w:rsidR="00DB7B73" w:rsidRPr="00DB7B73" w:rsidRDefault="00DB7B73" w:rsidP="00DB7B73">
      <w:pPr>
        <w:pStyle w:val="Prrafodelista"/>
        <w:numPr>
          <w:ilvl w:val="0"/>
          <w:numId w:val="0"/>
        </w:numPr>
        <w:ind w:left="720"/>
        <w:rPr>
          <w:rFonts w:ascii="Arial Narrow" w:hAnsi="Arial Narrow"/>
        </w:rPr>
      </w:pPr>
      <w:r w:rsidRPr="00DB7B73">
        <w:drawing>
          <wp:inline distT="0" distB="0" distL="0" distR="0" wp14:anchorId="014193D1" wp14:editId="7406B568">
            <wp:extent cx="5400040" cy="1203325"/>
            <wp:effectExtent l="0" t="0" r="0" b="0"/>
            <wp:docPr id="19654387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8794" name="Imagen 1" descr="Texto&#10;&#10;El contenido generado por IA puede ser incorrecto."/>
                    <pic:cNvPicPr/>
                  </pic:nvPicPr>
                  <pic:blipFill>
                    <a:blip r:embed="rId16"/>
                    <a:stretch>
                      <a:fillRect/>
                    </a:stretch>
                  </pic:blipFill>
                  <pic:spPr>
                    <a:xfrm>
                      <a:off x="0" y="0"/>
                      <a:ext cx="5400040" cy="1203325"/>
                    </a:xfrm>
                    <a:prstGeom prst="rect">
                      <a:avLst/>
                    </a:prstGeom>
                  </pic:spPr>
                </pic:pic>
              </a:graphicData>
            </a:graphic>
          </wp:inline>
        </w:drawing>
      </w:r>
    </w:p>
    <w:p w14:paraId="38BCC00C" w14:textId="18A31F88" w:rsidR="00DB7B73" w:rsidRPr="00DB7B73" w:rsidRDefault="00DB7B73" w:rsidP="00DB7B73">
      <w:pPr>
        <w:pStyle w:val="Prrafodelista"/>
        <w:numPr>
          <w:ilvl w:val="0"/>
          <w:numId w:val="45"/>
        </w:numPr>
        <w:rPr>
          <w:rFonts w:ascii="Arial Narrow" w:hAnsi="Arial Narrow"/>
          <w:sz w:val="24"/>
          <w:szCs w:val="24"/>
        </w:rPr>
      </w:pPr>
      <w:r>
        <w:rPr>
          <w:rFonts w:ascii="Arial Narrow" w:hAnsi="Arial Narrow"/>
          <w:sz w:val="24"/>
          <w:szCs w:val="24"/>
        </w:rPr>
        <w:t>“</w:t>
      </w:r>
      <w:proofErr w:type="spellStart"/>
      <w:r w:rsidRPr="00DB7B73">
        <w:rPr>
          <w:rFonts w:ascii="Arial Narrow" w:hAnsi="Arial Narrow"/>
          <w:sz w:val="24"/>
          <w:szCs w:val="24"/>
        </w:rPr>
        <w:t>Override</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the</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equals</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method</w:t>
      </w:r>
      <w:proofErr w:type="spellEnd"/>
      <w:r w:rsidRPr="00DB7B73">
        <w:rPr>
          <w:rFonts w:ascii="Arial Narrow" w:hAnsi="Arial Narrow"/>
          <w:sz w:val="24"/>
          <w:szCs w:val="24"/>
        </w:rPr>
        <w:t xml:space="preserve"> in </w:t>
      </w:r>
      <w:proofErr w:type="spellStart"/>
      <w:r w:rsidRPr="00DB7B73">
        <w:rPr>
          <w:rFonts w:ascii="Arial Narrow" w:hAnsi="Arial Narrow"/>
          <w:sz w:val="24"/>
          <w:szCs w:val="24"/>
        </w:rPr>
        <w:t>this</w:t>
      </w:r>
      <w:proofErr w:type="spellEnd"/>
      <w:r w:rsidRPr="00DB7B73">
        <w:rPr>
          <w:rFonts w:ascii="Arial Narrow" w:hAnsi="Arial Narrow"/>
          <w:sz w:val="24"/>
          <w:szCs w:val="24"/>
        </w:rPr>
        <w:t xml:space="preserve"> </w:t>
      </w:r>
      <w:proofErr w:type="spellStart"/>
      <w:r w:rsidRPr="00DB7B73">
        <w:rPr>
          <w:rFonts w:ascii="Arial Narrow" w:hAnsi="Arial Narrow"/>
          <w:sz w:val="24"/>
          <w:szCs w:val="24"/>
        </w:rPr>
        <w:t>class</w:t>
      </w:r>
      <w:proofErr w:type="spellEnd"/>
      <w:r w:rsidRPr="00DB7B73">
        <w:rPr>
          <w:rFonts w:ascii="Arial Narrow" w:hAnsi="Arial Narrow"/>
          <w:sz w:val="24"/>
          <w:szCs w:val="24"/>
        </w:rPr>
        <w:t>.</w:t>
      </w:r>
      <w:r>
        <w:rPr>
          <w:rFonts w:ascii="Arial Narrow" w:hAnsi="Arial Narrow"/>
          <w:sz w:val="24"/>
          <w:szCs w:val="24"/>
        </w:rPr>
        <w:t>”</w:t>
      </w:r>
      <w:r w:rsidRPr="00DB7B73">
        <w:rPr>
          <w:rFonts w:ascii="Arial Narrow" w:hAnsi="Arial Narrow"/>
          <w:sz w:val="24"/>
          <w:szCs w:val="24"/>
        </w:rPr>
        <w:tab/>
      </w:r>
    </w:p>
    <w:p w14:paraId="57022424" w14:textId="7B0673A4" w:rsidR="00DB7B73" w:rsidRPr="00DB7B73" w:rsidRDefault="00DB7B73" w:rsidP="00DB7B73">
      <w:pPr>
        <w:pStyle w:val="Prrafodelista"/>
        <w:numPr>
          <w:ilvl w:val="0"/>
          <w:numId w:val="0"/>
        </w:numPr>
        <w:ind w:left="720"/>
        <w:rPr>
          <w:rFonts w:ascii="Arial Narrow" w:hAnsi="Arial Narrow"/>
          <w:sz w:val="24"/>
          <w:szCs w:val="24"/>
        </w:rPr>
      </w:pPr>
      <w:r w:rsidRPr="00DB7B73">
        <w:rPr>
          <w:rFonts w:ascii="Arial Narrow" w:hAnsi="Arial Narrow"/>
          <w:sz w:val="24"/>
          <w:szCs w:val="24"/>
        </w:rPr>
        <w:t xml:space="preserve">Este posible problema se detecta en todas las entidades y roles del proyecto, debido a que no se ha definido un método </w:t>
      </w:r>
      <w:proofErr w:type="spellStart"/>
      <w:r w:rsidRPr="00DB7B73">
        <w:rPr>
          <w:rFonts w:ascii="Arial Narrow" w:hAnsi="Arial Narrow"/>
          <w:sz w:val="24"/>
          <w:szCs w:val="24"/>
        </w:rPr>
        <w:t>equals</w:t>
      </w:r>
      <w:proofErr w:type="spellEnd"/>
      <w:r w:rsidRPr="00DB7B73">
        <w:rPr>
          <w:rFonts w:ascii="Arial Narrow" w:hAnsi="Arial Narrow"/>
          <w:sz w:val="24"/>
          <w:szCs w:val="24"/>
        </w:rPr>
        <w:t xml:space="preserve"> específico para ellas. No obstante, como todas heredan de </w:t>
      </w:r>
      <w:proofErr w:type="spellStart"/>
      <w:r w:rsidRPr="00DB7B73">
        <w:rPr>
          <w:rFonts w:ascii="Arial Narrow" w:hAnsi="Arial Narrow"/>
          <w:sz w:val="24"/>
          <w:szCs w:val="24"/>
        </w:rPr>
        <w:t>AbstractEntity</w:t>
      </w:r>
      <w:proofErr w:type="spellEnd"/>
      <w:r w:rsidRPr="00DB7B73">
        <w:rPr>
          <w:rFonts w:ascii="Arial Narrow" w:hAnsi="Arial Narrow"/>
          <w:sz w:val="24"/>
          <w:szCs w:val="24"/>
        </w:rPr>
        <w:t xml:space="preserve"> o </w:t>
      </w:r>
      <w:proofErr w:type="spellStart"/>
      <w:r w:rsidRPr="00DB7B73">
        <w:rPr>
          <w:rFonts w:ascii="Arial Narrow" w:hAnsi="Arial Narrow"/>
          <w:sz w:val="24"/>
          <w:szCs w:val="24"/>
        </w:rPr>
        <w:t>AbstractRole</w:t>
      </w:r>
      <w:proofErr w:type="spellEnd"/>
      <w:r w:rsidRPr="00DB7B73">
        <w:rPr>
          <w:rFonts w:ascii="Arial Narrow" w:hAnsi="Arial Narrow"/>
          <w:sz w:val="24"/>
          <w:szCs w:val="24"/>
        </w:rPr>
        <w:t xml:space="preserve">, esta función ya está cubierta por el </w:t>
      </w:r>
      <w:proofErr w:type="spellStart"/>
      <w:r w:rsidRPr="00DB7B73">
        <w:rPr>
          <w:rFonts w:ascii="Arial Narrow" w:hAnsi="Arial Narrow"/>
          <w:sz w:val="24"/>
          <w:szCs w:val="24"/>
        </w:rPr>
        <w:t>framework</w:t>
      </w:r>
      <w:proofErr w:type="spellEnd"/>
      <w:r w:rsidRPr="00DB7B73">
        <w:rPr>
          <w:rFonts w:ascii="Arial Narrow" w:hAnsi="Arial Narrow"/>
          <w:sz w:val="24"/>
          <w:szCs w:val="24"/>
        </w:rPr>
        <w:t xml:space="preserve"> de manera automática.</w:t>
      </w:r>
    </w:p>
    <w:p w14:paraId="3F152BFD" w14:textId="1F081F5D" w:rsidR="009F1383" w:rsidRDefault="009F1383" w:rsidP="009F1383">
      <w:pPr>
        <w:pStyle w:val="Ttulo2"/>
        <w:numPr>
          <w:ilvl w:val="1"/>
          <w:numId w:val="44"/>
        </w:numPr>
        <w:rPr>
          <w:rFonts w:ascii="Arial Narrow" w:hAnsi="Arial Narrow"/>
          <w:b/>
          <w:bCs/>
          <w:color w:val="000000" w:themeColor="text1"/>
          <w:sz w:val="24"/>
          <w:szCs w:val="24"/>
        </w:rPr>
      </w:pPr>
      <w:bookmarkStart w:id="7" w:name="_Toc202409996"/>
      <w:proofErr w:type="spellStart"/>
      <w:r w:rsidRPr="00027780">
        <w:rPr>
          <w:rFonts w:ascii="Arial Narrow" w:hAnsi="Arial Narrow"/>
          <w:b/>
          <w:bCs/>
          <w:color w:val="000000" w:themeColor="text1"/>
          <w:sz w:val="24"/>
          <w:szCs w:val="24"/>
        </w:rPr>
        <w:lastRenderedPageBreak/>
        <w:t>Bad</w:t>
      </w:r>
      <w:proofErr w:type="spellEnd"/>
      <w:r w:rsidRPr="00027780">
        <w:rPr>
          <w:rFonts w:ascii="Arial Narrow" w:hAnsi="Arial Narrow"/>
          <w:b/>
          <w:bCs/>
          <w:color w:val="000000" w:themeColor="text1"/>
          <w:sz w:val="24"/>
          <w:szCs w:val="24"/>
        </w:rPr>
        <w:t xml:space="preserve"> </w:t>
      </w:r>
      <w:proofErr w:type="spellStart"/>
      <w:r w:rsidRPr="00027780">
        <w:rPr>
          <w:rFonts w:ascii="Arial Narrow" w:hAnsi="Arial Narrow"/>
          <w:b/>
          <w:bCs/>
          <w:color w:val="000000" w:themeColor="text1"/>
          <w:sz w:val="24"/>
          <w:szCs w:val="24"/>
        </w:rPr>
        <w:t>smells</w:t>
      </w:r>
      <w:proofErr w:type="spellEnd"/>
      <w:r w:rsidRPr="00027780">
        <w:rPr>
          <w:rFonts w:ascii="Arial Narrow" w:hAnsi="Arial Narrow"/>
          <w:b/>
          <w:bCs/>
          <w:color w:val="000000" w:themeColor="text1"/>
          <w:sz w:val="24"/>
          <w:szCs w:val="24"/>
        </w:rPr>
        <w:t xml:space="preserve"> </w:t>
      </w:r>
      <w:r>
        <w:rPr>
          <w:rFonts w:ascii="Arial Narrow" w:hAnsi="Arial Narrow"/>
          <w:b/>
          <w:bCs/>
          <w:color w:val="000000" w:themeColor="text1"/>
          <w:sz w:val="24"/>
          <w:szCs w:val="24"/>
        </w:rPr>
        <w:t xml:space="preserve">en </w:t>
      </w:r>
      <w:r>
        <w:rPr>
          <w:rFonts w:ascii="Arial Narrow" w:hAnsi="Arial Narrow"/>
          <w:b/>
          <w:bCs/>
          <w:color w:val="000000" w:themeColor="text1"/>
          <w:sz w:val="24"/>
          <w:szCs w:val="24"/>
        </w:rPr>
        <w:t>servicios</w:t>
      </w:r>
      <w:bookmarkEnd w:id="7"/>
    </w:p>
    <w:p w14:paraId="022C02D9" w14:textId="2A01AA9F" w:rsidR="00AF2320" w:rsidRPr="00AF2320" w:rsidRDefault="00AF2320" w:rsidP="00AF2320">
      <w:pPr>
        <w:pStyle w:val="Prrafodelista"/>
        <w:numPr>
          <w:ilvl w:val="0"/>
          <w:numId w:val="45"/>
        </w:numPr>
        <w:rPr>
          <w:rFonts w:ascii="Arial Narrow" w:hAnsi="Arial Narrow"/>
        </w:rPr>
      </w:pPr>
      <w:r w:rsidRPr="00AF2320">
        <w:rPr>
          <w:rFonts w:ascii="Arial Narrow" w:hAnsi="Arial Narrow"/>
        </w:rPr>
        <w:t>“</w:t>
      </w:r>
      <w:proofErr w:type="spellStart"/>
      <w:r w:rsidRPr="00AF2320">
        <w:rPr>
          <w:rFonts w:ascii="Arial Narrow" w:hAnsi="Arial Narrow"/>
          <w:sz w:val="24"/>
          <w:szCs w:val="24"/>
        </w:rPr>
        <w:t>Replace</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this</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usage</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of</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Stream.collect</w:t>
      </w:r>
      <w:proofErr w:type="spellEnd"/>
      <w:r w:rsidRPr="00AF2320">
        <w:rPr>
          <w:rFonts w:ascii="Arial Narrow" w:hAnsi="Arial Narrow"/>
          <w:sz w:val="24"/>
          <w:szCs w:val="24"/>
        </w:rPr>
        <w:t>(</w:t>
      </w:r>
      <w:proofErr w:type="spellStart"/>
      <w:r w:rsidRPr="00AF2320">
        <w:rPr>
          <w:rFonts w:ascii="Arial Narrow" w:hAnsi="Arial Narrow"/>
          <w:sz w:val="24"/>
          <w:szCs w:val="24"/>
        </w:rPr>
        <w:t>Collectors.toList</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with</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Stream.toList</w:t>
      </w:r>
      <w:proofErr w:type="spellEnd"/>
      <w:r w:rsidRPr="00AF2320">
        <w:rPr>
          <w:rFonts w:ascii="Arial Narrow" w:hAnsi="Arial Narrow"/>
          <w:sz w:val="24"/>
          <w:szCs w:val="24"/>
        </w:rPr>
        <w:t xml:space="preserve">()' and </w:t>
      </w:r>
      <w:proofErr w:type="spellStart"/>
      <w:r w:rsidRPr="00AF2320">
        <w:rPr>
          <w:rFonts w:ascii="Arial Narrow" w:hAnsi="Arial Narrow"/>
          <w:sz w:val="24"/>
          <w:szCs w:val="24"/>
        </w:rPr>
        <w:t>ensure</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that</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the</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list</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is</w:t>
      </w:r>
      <w:proofErr w:type="spellEnd"/>
      <w:r w:rsidRPr="00AF2320">
        <w:rPr>
          <w:rFonts w:ascii="Arial Narrow" w:hAnsi="Arial Narrow"/>
          <w:sz w:val="24"/>
          <w:szCs w:val="24"/>
        </w:rPr>
        <w:t xml:space="preserve"> </w:t>
      </w:r>
      <w:proofErr w:type="spellStart"/>
      <w:r w:rsidRPr="00AF2320">
        <w:rPr>
          <w:rFonts w:ascii="Arial Narrow" w:hAnsi="Arial Narrow"/>
          <w:sz w:val="24"/>
          <w:szCs w:val="24"/>
        </w:rPr>
        <w:t>unmodified</w:t>
      </w:r>
      <w:proofErr w:type="spellEnd"/>
      <w:r w:rsidRPr="00AF2320">
        <w:rPr>
          <w:rFonts w:ascii="Arial Narrow" w:hAnsi="Arial Narrow"/>
          <w:sz w:val="24"/>
          <w:szCs w:val="24"/>
        </w:rPr>
        <w:t>.</w:t>
      </w:r>
      <w:r w:rsidRPr="00AF2320">
        <w:rPr>
          <w:rFonts w:ascii="Arial Narrow" w:hAnsi="Arial Narrow"/>
          <w:sz w:val="24"/>
          <w:szCs w:val="24"/>
        </w:rPr>
        <w:t xml:space="preserve">” </w:t>
      </w:r>
      <w:r w:rsidRPr="00AF2320">
        <w:rPr>
          <w:rFonts w:ascii="Arial Narrow" w:hAnsi="Arial Narrow"/>
          <w:sz w:val="24"/>
          <w:szCs w:val="24"/>
        </w:rPr>
        <w:t>ManagerLegPublishService.java</w:t>
      </w:r>
    </w:p>
    <w:p w14:paraId="1DED990C" w14:textId="2DF8904D" w:rsidR="009F1383" w:rsidRDefault="00AF2320" w:rsidP="009F1383">
      <w:r w:rsidRPr="00AF2320">
        <w:drawing>
          <wp:inline distT="0" distB="0" distL="0" distR="0" wp14:anchorId="33C49ED5" wp14:editId="187F6C50">
            <wp:extent cx="5400040" cy="2346325"/>
            <wp:effectExtent l="0" t="0" r="0" b="0"/>
            <wp:docPr id="13811873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7399" name="Imagen 1" descr="Texto&#10;&#10;El contenido generado por IA puede ser incorrecto."/>
                    <pic:cNvPicPr/>
                  </pic:nvPicPr>
                  <pic:blipFill>
                    <a:blip r:embed="rId17"/>
                    <a:stretch>
                      <a:fillRect/>
                    </a:stretch>
                  </pic:blipFill>
                  <pic:spPr>
                    <a:xfrm>
                      <a:off x="0" y="0"/>
                      <a:ext cx="5400040" cy="2346325"/>
                    </a:xfrm>
                    <a:prstGeom prst="rect">
                      <a:avLst/>
                    </a:prstGeom>
                  </pic:spPr>
                </pic:pic>
              </a:graphicData>
            </a:graphic>
          </wp:inline>
        </w:drawing>
      </w:r>
    </w:p>
    <w:p w14:paraId="3B1B5BC4" w14:textId="50452E5A" w:rsidR="00131AF1" w:rsidRDefault="00131AF1" w:rsidP="009F1383">
      <w:r>
        <w:t>Se aplica la recomendación:</w:t>
      </w:r>
    </w:p>
    <w:p w14:paraId="47C6550E" w14:textId="5DAC55A8" w:rsidR="00131AF1" w:rsidRDefault="00131AF1" w:rsidP="009F1383">
      <w:r w:rsidRPr="00131AF1">
        <w:drawing>
          <wp:inline distT="0" distB="0" distL="0" distR="0" wp14:anchorId="375F022C" wp14:editId="0B11BD48">
            <wp:extent cx="5400040" cy="2434590"/>
            <wp:effectExtent l="0" t="0" r="0" b="3810"/>
            <wp:docPr id="1514685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8593" name="Imagen 1" descr="Texto&#10;&#10;El contenido generado por IA puede ser incorrecto."/>
                    <pic:cNvPicPr/>
                  </pic:nvPicPr>
                  <pic:blipFill>
                    <a:blip r:embed="rId18"/>
                    <a:stretch>
                      <a:fillRect/>
                    </a:stretch>
                  </pic:blipFill>
                  <pic:spPr>
                    <a:xfrm>
                      <a:off x="0" y="0"/>
                      <a:ext cx="5400040" cy="2434590"/>
                    </a:xfrm>
                    <a:prstGeom prst="rect">
                      <a:avLst/>
                    </a:prstGeom>
                  </pic:spPr>
                </pic:pic>
              </a:graphicData>
            </a:graphic>
          </wp:inline>
        </w:drawing>
      </w:r>
    </w:p>
    <w:p w14:paraId="3C727DDC" w14:textId="7CBA9035" w:rsidR="00131AF1" w:rsidRDefault="00131AF1" w:rsidP="00131AF1">
      <w:pPr>
        <w:pStyle w:val="Prrafodelista"/>
        <w:numPr>
          <w:ilvl w:val="0"/>
          <w:numId w:val="45"/>
        </w:numPr>
        <w:rPr>
          <w:rFonts w:ascii="Arial Narrow" w:hAnsi="Arial Narrow"/>
          <w:sz w:val="24"/>
          <w:szCs w:val="24"/>
        </w:rPr>
      </w:pPr>
      <w:proofErr w:type="spellStart"/>
      <w:r w:rsidRPr="00131AF1">
        <w:rPr>
          <w:rFonts w:ascii="Arial Narrow" w:hAnsi="Arial Narrow"/>
          <w:sz w:val="24"/>
          <w:szCs w:val="24"/>
        </w:rPr>
        <w:t>Add</w:t>
      </w:r>
      <w:proofErr w:type="spellEnd"/>
      <w:r w:rsidRPr="00131AF1">
        <w:rPr>
          <w:rFonts w:ascii="Arial Narrow" w:hAnsi="Arial Narrow"/>
          <w:sz w:val="24"/>
          <w:szCs w:val="24"/>
        </w:rPr>
        <w:t xml:space="preserve"> a </w:t>
      </w:r>
      <w:proofErr w:type="spellStart"/>
      <w:r w:rsidRPr="00131AF1">
        <w:rPr>
          <w:rFonts w:ascii="Arial Narrow" w:hAnsi="Arial Narrow"/>
          <w:sz w:val="24"/>
          <w:szCs w:val="24"/>
        </w:rPr>
        <w:t>nested</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comment</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explaining</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why</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this</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method</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is</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empty</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throw</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an</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UnsupportedOperationException</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or</w:t>
      </w:r>
      <w:proofErr w:type="spellEnd"/>
      <w:r w:rsidRPr="00131AF1">
        <w:rPr>
          <w:rFonts w:ascii="Arial Narrow" w:hAnsi="Arial Narrow"/>
          <w:sz w:val="24"/>
          <w:szCs w:val="24"/>
        </w:rPr>
        <w:t xml:space="preserve"> complete </w:t>
      </w:r>
      <w:proofErr w:type="spellStart"/>
      <w:r w:rsidRPr="00131AF1">
        <w:rPr>
          <w:rFonts w:ascii="Arial Narrow" w:hAnsi="Arial Narrow"/>
          <w:sz w:val="24"/>
          <w:szCs w:val="24"/>
        </w:rPr>
        <w:t>the</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implementation</w:t>
      </w:r>
      <w:proofErr w:type="spellEnd"/>
      <w:r w:rsidRPr="00131AF1">
        <w:rPr>
          <w:rFonts w:ascii="Arial Narrow" w:hAnsi="Arial Narrow"/>
          <w:sz w:val="24"/>
          <w:szCs w:val="24"/>
        </w:rPr>
        <w:t>.</w:t>
      </w:r>
      <w:r w:rsidRPr="00131AF1">
        <w:rPr>
          <w:rFonts w:ascii="Arial Narrow" w:hAnsi="Arial Narrow"/>
          <w:sz w:val="24"/>
          <w:szCs w:val="24"/>
        </w:rPr>
        <w:tab/>
      </w:r>
    </w:p>
    <w:p w14:paraId="355906E3" w14:textId="5D1FE8BC" w:rsidR="00131AF1" w:rsidRPr="00131AF1" w:rsidRDefault="00131AF1" w:rsidP="00131AF1">
      <w:pPr>
        <w:ind w:left="360" w:firstLine="0"/>
        <w:rPr>
          <w:rFonts w:ascii="Arial Narrow" w:hAnsi="Arial Narrow"/>
          <w:sz w:val="24"/>
          <w:szCs w:val="24"/>
        </w:rPr>
      </w:pPr>
      <w:r w:rsidRPr="00131AF1">
        <w:rPr>
          <w:rFonts w:ascii="Arial Narrow" w:hAnsi="Arial Narrow"/>
          <w:sz w:val="24"/>
          <w:szCs w:val="24"/>
        </w:rPr>
        <w:t>Aparece cada vez que hay algún método vacío, y aunque lo considero inofensivo, añadí un comentario a cada método.</w:t>
      </w:r>
    </w:p>
    <w:p w14:paraId="533EE299" w14:textId="77777777" w:rsidR="00027780" w:rsidRPr="00027780" w:rsidRDefault="00027780" w:rsidP="00027780"/>
    <w:p w14:paraId="4FEEC57B" w14:textId="3433B081" w:rsidR="00750885" w:rsidRDefault="00750885" w:rsidP="009F1383">
      <w:pPr>
        <w:pStyle w:val="Ttulo1"/>
        <w:numPr>
          <w:ilvl w:val="0"/>
          <w:numId w:val="44"/>
        </w:numPr>
        <w:rPr>
          <w:rFonts w:ascii="Arial Narrow" w:hAnsi="Arial Narrow"/>
          <w:b/>
          <w:szCs w:val="24"/>
        </w:rPr>
      </w:pPr>
      <w:bookmarkStart w:id="8" w:name="_Toc202409997"/>
      <w:r>
        <w:rPr>
          <w:rFonts w:ascii="Arial Narrow" w:hAnsi="Arial Narrow"/>
          <w:b/>
          <w:szCs w:val="24"/>
        </w:rPr>
        <w:lastRenderedPageBreak/>
        <w:t>Conclusiones</w:t>
      </w:r>
      <w:bookmarkEnd w:id="8"/>
    </w:p>
    <w:p w14:paraId="4152A9FD" w14:textId="1BC05624" w:rsidR="00131AF1" w:rsidRPr="00131AF1" w:rsidRDefault="00131AF1" w:rsidP="00131AF1">
      <w:pPr>
        <w:ind w:firstLine="0"/>
        <w:rPr>
          <w:rFonts w:ascii="Arial Narrow" w:hAnsi="Arial Narrow"/>
          <w:sz w:val="24"/>
          <w:szCs w:val="24"/>
        </w:rPr>
      </w:pPr>
      <w:proofErr w:type="spellStart"/>
      <w:r w:rsidRPr="00131AF1">
        <w:rPr>
          <w:rFonts w:ascii="Arial Narrow" w:hAnsi="Arial Narrow"/>
          <w:sz w:val="24"/>
          <w:szCs w:val="24"/>
        </w:rPr>
        <w:t>Sonar’s</w:t>
      </w:r>
      <w:proofErr w:type="spellEnd"/>
      <w:r w:rsidRPr="00131AF1">
        <w:rPr>
          <w:rFonts w:ascii="Arial Narrow" w:hAnsi="Arial Narrow"/>
          <w:sz w:val="24"/>
          <w:szCs w:val="24"/>
        </w:rPr>
        <w:t xml:space="preserve"> </w:t>
      </w:r>
      <w:proofErr w:type="spellStart"/>
      <w:r w:rsidRPr="00131AF1">
        <w:rPr>
          <w:rFonts w:ascii="Arial Narrow" w:hAnsi="Arial Narrow"/>
          <w:sz w:val="24"/>
          <w:szCs w:val="24"/>
        </w:rPr>
        <w:t>Lint</w:t>
      </w:r>
      <w:proofErr w:type="spellEnd"/>
      <w:r w:rsidRPr="00131AF1">
        <w:rPr>
          <w:rFonts w:ascii="Arial Narrow" w:hAnsi="Arial Narrow"/>
          <w:sz w:val="24"/>
          <w:szCs w:val="24"/>
        </w:rPr>
        <w:t xml:space="preserve"> es una herramienta práctica y efectiva para identificar posibles problemas en el código sin necesidad de ejecutar pruebas o compilar el proyecto. Aunque no es infalible y se basa en patrones comunes para detectar errores, ofrece la ventaja de mostrar estos posibles problemas en tiempo real. En este caso, no se han encontrado malos olores significativos, pero siempre es útil revisar el análisis que proporciona para mantener la calidad del código.</w:t>
      </w:r>
    </w:p>
    <w:p w14:paraId="168F9837" w14:textId="65196DF7" w:rsidR="00CA434A" w:rsidRPr="00592244" w:rsidRDefault="00750885" w:rsidP="00750885">
      <w:pPr>
        <w:pStyle w:val="Ttulo1"/>
        <w:rPr>
          <w:rFonts w:ascii="Arial Narrow" w:hAnsi="Arial Narrow"/>
          <w:b/>
          <w:szCs w:val="24"/>
        </w:rPr>
      </w:pPr>
      <w:bookmarkStart w:id="9" w:name="_Toc202409998"/>
      <w:r>
        <w:rPr>
          <w:rFonts w:ascii="Arial Narrow" w:hAnsi="Arial Narrow"/>
          <w:b/>
          <w:szCs w:val="24"/>
        </w:rPr>
        <w:t xml:space="preserve">6. </w:t>
      </w:r>
      <w:r w:rsidR="00353776">
        <w:rPr>
          <w:rFonts w:ascii="Arial Narrow" w:hAnsi="Arial Narrow"/>
          <w:b/>
          <w:szCs w:val="24"/>
        </w:rPr>
        <w:t>Bibliografía</w:t>
      </w:r>
      <w:bookmarkEnd w:id="9"/>
    </w:p>
    <w:p w14:paraId="7892720D" w14:textId="170E32FE" w:rsidR="00572E49" w:rsidRPr="00750885" w:rsidRDefault="00750885" w:rsidP="00750885">
      <w:pPr>
        <w:ind w:firstLine="0"/>
        <w:rPr>
          <w:rFonts w:ascii="Arial Narrow" w:hAnsi="Arial Narrow"/>
        </w:rPr>
      </w:pPr>
      <w:r w:rsidRPr="00750885">
        <w:rPr>
          <w:rFonts w:ascii="Arial Narrow" w:hAnsi="Arial Narrow"/>
        </w:rPr>
        <w:t>Intencionalmente vacía</w:t>
      </w:r>
    </w:p>
    <w:sectPr w:rsidR="00572E49" w:rsidRPr="00750885" w:rsidSect="00BF5342">
      <w:headerReference w:type="default" r:id="rId19"/>
      <w:footerReference w:type="default" r:id="rId2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6D19E" w14:textId="77777777" w:rsidR="00417705" w:rsidRDefault="00417705" w:rsidP="00A5303B">
      <w:r>
        <w:separator/>
      </w:r>
    </w:p>
  </w:endnote>
  <w:endnote w:type="continuationSeparator" w:id="0">
    <w:p w14:paraId="5A4DC935" w14:textId="77777777" w:rsidR="00417705" w:rsidRDefault="0041770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0A78" w14:textId="77777777" w:rsidR="002B16D7" w:rsidRDefault="002B16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CED20" w14:textId="77777777" w:rsidR="002B16D7" w:rsidRDefault="002B16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725B6" w14:textId="77777777" w:rsidR="002B16D7" w:rsidRDefault="002B16D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0379" w14:textId="77777777" w:rsidR="000136D2" w:rsidRDefault="000136D2" w:rsidP="000136D2">
    <w:pPr>
      <w:pStyle w:val="Piedepgina"/>
      <w:pBdr>
        <w:top w:val="single" w:sz="4" w:space="1" w:color="auto"/>
      </w:pBdr>
      <w:jc w:val="right"/>
      <w:rPr>
        <w:i/>
        <w:sz w:val="20"/>
      </w:rPr>
    </w:pPr>
  </w:p>
  <w:p w14:paraId="2FB0DD13" w14:textId="36628895"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21325">
          <w:rPr>
            <w:i/>
            <w:noProof/>
            <w:sz w:val="20"/>
          </w:rPr>
          <w:t>5</w:t>
        </w:r>
        <w:r w:rsidRPr="00AF22DA">
          <w:rPr>
            <w:i/>
            <w:sz w:val="20"/>
          </w:rPr>
          <w:fldChar w:fldCharType="end"/>
        </w:r>
      </w:sdtContent>
    </w:sdt>
  </w:p>
  <w:p w14:paraId="2F1DEA8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12474" w14:textId="77777777" w:rsidR="00417705" w:rsidRDefault="00417705" w:rsidP="00A5303B">
      <w:r>
        <w:separator/>
      </w:r>
    </w:p>
  </w:footnote>
  <w:footnote w:type="continuationSeparator" w:id="0">
    <w:p w14:paraId="4BD601AB" w14:textId="77777777" w:rsidR="00417705" w:rsidRDefault="0041770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F80F3" w14:textId="77777777" w:rsidR="002B16D7" w:rsidRDefault="002B16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B4177E4" w14:textId="77777777" w:rsidTr="005F7D43">
      <w:trPr>
        <w:trHeight w:val="1062"/>
      </w:trPr>
      <w:tc>
        <w:tcPr>
          <w:tcW w:w="2263" w:type="dxa"/>
          <w:vMerge w:val="restart"/>
          <w:vAlign w:val="center"/>
        </w:tcPr>
        <w:p w14:paraId="7921B07F" w14:textId="77777777" w:rsidR="000233B4" w:rsidRDefault="000136D2" w:rsidP="000233B4">
          <w:pPr>
            <w:pStyle w:val="Encabezado"/>
            <w:jc w:val="center"/>
          </w:pPr>
          <w:r>
            <w:rPr>
              <w:noProof/>
              <w:lang w:eastAsia="es-ES"/>
            </w:rPr>
            <w:drawing>
              <wp:inline distT="0" distB="0" distL="0" distR="0" wp14:anchorId="1D7987AD" wp14:editId="5A56C81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C7CE802" w14:textId="6B6D7B6E" w:rsidR="000233B4" w:rsidRPr="007567AA" w:rsidRDefault="00353776" w:rsidP="000233B4">
          <w:pPr>
            <w:pStyle w:val="Encabezado"/>
            <w:jc w:val="center"/>
            <w:rPr>
              <w:rFonts w:ascii="Arial Narrow" w:hAnsi="Arial Narrow" w:cs="Tahoma"/>
              <w:b/>
              <w:sz w:val="24"/>
              <w:szCs w:val="24"/>
            </w:rPr>
          </w:pPr>
          <w:r>
            <w:rPr>
              <w:rFonts w:ascii="Arial Narrow" w:hAnsi="Arial Narrow" w:cs="Tahoma"/>
              <w:b/>
              <w:sz w:val="24"/>
              <w:szCs w:val="24"/>
            </w:rPr>
            <w:t>DISEÑO Y PRUEBAS II</w:t>
          </w:r>
        </w:p>
        <w:p w14:paraId="7EDD4F8B" w14:textId="148A6A67" w:rsidR="000233B4" w:rsidRPr="00A71B72" w:rsidRDefault="00353776" w:rsidP="000233B4">
          <w:pPr>
            <w:pStyle w:val="Encabezado"/>
            <w:jc w:val="center"/>
            <w:rPr>
              <w:rFonts w:ascii="Arial Narrow" w:hAnsi="Arial Narrow" w:cs="Tahoma"/>
              <w:b/>
              <w:sz w:val="20"/>
              <w:szCs w:val="20"/>
            </w:rPr>
          </w:pPr>
          <w:r>
            <w:rPr>
              <w:rFonts w:ascii="Arial Narrow" w:hAnsi="Arial Narrow" w:cs="Tahoma"/>
              <w:b/>
              <w:sz w:val="20"/>
              <w:szCs w:val="20"/>
            </w:rPr>
            <w:t>&lt;Nombre documento&gt;</w:t>
          </w:r>
        </w:p>
      </w:tc>
    </w:tr>
    <w:tr w:rsidR="000233B4" w14:paraId="451B9F50" w14:textId="77777777" w:rsidTr="005F7D43">
      <w:trPr>
        <w:trHeight w:val="70"/>
      </w:trPr>
      <w:tc>
        <w:tcPr>
          <w:tcW w:w="2263" w:type="dxa"/>
          <w:vMerge/>
        </w:tcPr>
        <w:p w14:paraId="69A12AFC" w14:textId="77777777" w:rsidR="000233B4" w:rsidRDefault="000233B4" w:rsidP="000233B4">
          <w:pPr>
            <w:pStyle w:val="Encabezado"/>
          </w:pPr>
        </w:p>
      </w:tc>
      <w:tc>
        <w:tcPr>
          <w:tcW w:w="6492" w:type="dxa"/>
        </w:tcPr>
        <w:p w14:paraId="66FAF87C" w14:textId="1D209AC8"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4FBB99FA"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E4985" w14:textId="77777777" w:rsidR="002B16D7" w:rsidRDefault="002B16D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7733593" w14:textId="77777777" w:rsidTr="005F7D43">
      <w:trPr>
        <w:trHeight w:val="1062"/>
      </w:trPr>
      <w:tc>
        <w:tcPr>
          <w:tcW w:w="2263" w:type="dxa"/>
          <w:vMerge w:val="restart"/>
          <w:vAlign w:val="center"/>
        </w:tcPr>
        <w:p w14:paraId="516CCC54" w14:textId="77777777" w:rsidR="0087350D" w:rsidRDefault="000136D2" w:rsidP="0087350D">
          <w:pPr>
            <w:pStyle w:val="Encabezado"/>
            <w:jc w:val="center"/>
          </w:pPr>
          <w:r>
            <w:rPr>
              <w:noProof/>
              <w:lang w:eastAsia="es-ES"/>
            </w:rPr>
            <w:drawing>
              <wp:inline distT="0" distB="0" distL="0" distR="0" wp14:anchorId="4E472F2A" wp14:editId="1BE92E0F">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4C4600A" w14:textId="7EE1E5CF" w:rsidR="00353776" w:rsidRDefault="00353776" w:rsidP="007567AA">
          <w:pPr>
            <w:pStyle w:val="Encabezado"/>
            <w:jc w:val="center"/>
            <w:rPr>
              <w:rFonts w:ascii="Arial Narrow" w:hAnsi="Arial Narrow"/>
              <w:sz w:val="24"/>
              <w:szCs w:val="24"/>
            </w:rPr>
          </w:pPr>
          <w:r>
            <w:rPr>
              <w:rFonts w:ascii="Arial Narrow" w:hAnsi="Arial Narrow"/>
              <w:sz w:val="24"/>
              <w:szCs w:val="24"/>
            </w:rPr>
            <w:t>DISEÑO Y PRUEBAS II</w:t>
          </w:r>
        </w:p>
        <w:p w14:paraId="2D7B8A3E" w14:textId="738F6DF4" w:rsidR="0087350D" w:rsidRPr="00A71B72" w:rsidRDefault="002B16D7" w:rsidP="007567AA">
          <w:pPr>
            <w:pStyle w:val="Encabezado"/>
            <w:jc w:val="center"/>
            <w:rPr>
              <w:rFonts w:ascii="Arial Narrow" w:hAnsi="Arial Narrow" w:cs="Tahoma"/>
              <w:b/>
              <w:sz w:val="20"/>
              <w:szCs w:val="20"/>
            </w:rPr>
          </w:pPr>
          <w:r w:rsidRPr="002B16D7">
            <w:rPr>
              <w:rFonts w:ascii="Arial Narrow" w:hAnsi="Arial Narrow"/>
              <w:sz w:val="12"/>
              <w:szCs w:val="12"/>
            </w:rPr>
            <w:fldChar w:fldCharType="begin"/>
          </w:r>
          <w:r w:rsidRPr="002B16D7">
            <w:rPr>
              <w:rFonts w:ascii="Arial Narrow" w:hAnsi="Arial Narrow"/>
              <w:sz w:val="12"/>
              <w:szCs w:val="12"/>
            </w:rPr>
            <w:instrText xml:space="preserve"> REF  NombreDocumento  \* MERGEFORMAT </w:instrText>
          </w:r>
          <w:r w:rsidRPr="002B16D7">
            <w:rPr>
              <w:rFonts w:ascii="Arial Narrow" w:hAnsi="Arial Narrow"/>
              <w:sz w:val="12"/>
              <w:szCs w:val="12"/>
            </w:rPr>
            <w:fldChar w:fldCharType="separate"/>
          </w:r>
          <w:sdt>
            <w:sdtPr>
              <w:rPr>
                <w:rFonts w:ascii="Arial Narrow" w:hAnsi="Arial Narrow"/>
                <w:b/>
                <w:sz w:val="24"/>
                <w:szCs w:val="24"/>
              </w:rPr>
              <w:alias w:val="Título"/>
              <w:id w:val="-1190141663"/>
              <w:placeholder>
                <w:docPart w:val="D4078C6423D642C6A45296C7824B3BCE"/>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8620F">
                <w:rPr>
                  <w:rFonts w:ascii="Arial Narrow" w:hAnsi="Arial Narrow"/>
                  <w:b/>
                  <w:sz w:val="24"/>
                  <w:szCs w:val="24"/>
                </w:rPr>
                <w:t>Lint</w:t>
              </w:r>
              <w:proofErr w:type="spellEnd"/>
              <w:r w:rsidR="0018620F">
                <w:rPr>
                  <w:rFonts w:ascii="Arial Narrow" w:hAnsi="Arial Narrow"/>
                  <w:b/>
                  <w:sz w:val="24"/>
                  <w:szCs w:val="24"/>
                </w:rPr>
                <w:t xml:space="preserve"> </w:t>
              </w:r>
              <w:proofErr w:type="spellStart"/>
              <w:r w:rsidR="0018620F">
                <w:rPr>
                  <w:rFonts w:ascii="Arial Narrow" w:hAnsi="Arial Narrow"/>
                  <w:b/>
                  <w:sz w:val="24"/>
                  <w:szCs w:val="24"/>
                </w:rPr>
                <w:t>Report</w:t>
              </w:r>
              <w:proofErr w:type="spellEnd"/>
            </w:sdtContent>
          </w:sdt>
          <w:r w:rsidRPr="002B16D7">
            <w:rPr>
              <w:rFonts w:ascii="Arial Narrow" w:hAnsi="Arial Narrow"/>
              <w:sz w:val="12"/>
              <w:szCs w:val="12"/>
            </w:rPr>
            <w:fldChar w:fldCharType="end"/>
          </w:r>
          <w:r>
            <w:rPr>
              <w:rFonts w:ascii="Arial Narrow" w:hAnsi="Arial Narrow"/>
              <w:sz w:val="24"/>
              <w:szCs w:val="24"/>
            </w:rPr>
            <w:fldChar w:fldCharType="begin"/>
          </w:r>
          <w:r>
            <w:rPr>
              <w:rFonts w:ascii="Arial Narrow" w:hAnsi="Arial Narrow"/>
              <w:sz w:val="24"/>
              <w:szCs w:val="24"/>
            </w:rPr>
            <w:instrText xml:space="preserve"> ASK  NombreDocumento " "  \* MERGEFORMAT </w:instrText>
          </w:r>
          <w:r>
            <w:rPr>
              <w:rFonts w:ascii="Arial Narrow" w:hAnsi="Arial Narrow"/>
              <w:sz w:val="24"/>
              <w:szCs w:val="24"/>
            </w:rPr>
            <w:fldChar w:fldCharType="separate"/>
          </w:r>
          <w:r>
            <w:rPr>
              <w:rFonts w:ascii="Arial Narrow" w:hAnsi="Arial Narrow"/>
              <w:sz w:val="24"/>
              <w:szCs w:val="24"/>
            </w:rPr>
            <w:t>Nombre del documento</w:t>
          </w:r>
          <w:r>
            <w:rPr>
              <w:rFonts w:ascii="Arial Narrow" w:hAnsi="Arial Narrow"/>
              <w:sz w:val="24"/>
              <w:szCs w:val="24"/>
            </w:rPr>
            <w:br/>
          </w:r>
          <w:r>
            <w:rPr>
              <w:rFonts w:ascii="Arial Narrow" w:hAnsi="Arial Narrow"/>
              <w:sz w:val="24"/>
              <w:szCs w:val="24"/>
            </w:rPr>
            <w:fldChar w:fldCharType="end"/>
          </w:r>
        </w:p>
      </w:tc>
    </w:tr>
    <w:tr w:rsidR="0087350D" w14:paraId="324CD5BD" w14:textId="77777777" w:rsidTr="005F7D43">
      <w:trPr>
        <w:trHeight w:val="70"/>
      </w:trPr>
      <w:tc>
        <w:tcPr>
          <w:tcW w:w="2263" w:type="dxa"/>
          <w:vMerge/>
        </w:tcPr>
        <w:p w14:paraId="19DB4C6E" w14:textId="77777777" w:rsidR="0087350D" w:rsidRDefault="0087350D" w:rsidP="0087350D">
          <w:pPr>
            <w:pStyle w:val="Encabezado"/>
          </w:pPr>
        </w:p>
      </w:tc>
      <w:tc>
        <w:tcPr>
          <w:tcW w:w="6492" w:type="dxa"/>
        </w:tcPr>
        <w:p w14:paraId="0D0FCD8A"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48B08CC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825B63"/>
    <w:multiLevelType w:val="multilevel"/>
    <w:tmpl w:val="5FFEE9B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6F30C5"/>
    <w:multiLevelType w:val="hybridMultilevel"/>
    <w:tmpl w:val="433A8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2085833135">
    <w:abstractNumId w:val="39"/>
  </w:num>
  <w:num w:numId="2" w16cid:durableId="1052116891">
    <w:abstractNumId w:val="43"/>
  </w:num>
  <w:num w:numId="3" w16cid:durableId="1707103060">
    <w:abstractNumId w:val="0"/>
  </w:num>
  <w:num w:numId="4" w16cid:durableId="85853118">
    <w:abstractNumId w:val="40"/>
  </w:num>
  <w:num w:numId="5" w16cid:durableId="7680474">
    <w:abstractNumId w:val="27"/>
  </w:num>
  <w:num w:numId="6" w16cid:durableId="907805952">
    <w:abstractNumId w:val="2"/>
  </w:num>
  <w:num w:numId="7" w16cid:durableId="1744374848">
    <w:abstractNumId w:val="28"/>
  </w:num>
  <w:num w:numId="8" w16cid:durableId="1361663219">
    <w:abstractNumId w:val="12"/>
  </w:num>
  <w:num w:numId="9" w16cid:durableId="1861972659">
    <w:abstractNumId w:val="18"/>
  </w:num>
  <w:num w:numId="10" w16cid:durableId="1754933609">
    <w:abstractNumId w:val="36"/>
  </w:num>
  <w:num w:numId="11" w16cid:durableId="859584468">
    <w:abstractNumId w:val="44"/>
  </w:num>
  <w:num w:numId="12" w16cid:durableId="519667298">
    <w:abstractNumId w:val="20"/>
  </w:num>
  <w:num w:numId="13" w16cid:durableId="1814446524">
    <w:abstractNumId w:val="31"/>
  </w:num>
  <w:num w:numId="14" w16cid:durableId="1655841140">
    <w:abstractNumId w:val="8"/>
  </w:num>
  <w:num w:numId="15" w16cid:durableId="810949062">
    <w:abstractNumId w:val="25"/>
  </w:num>
  <w:num w:numId="16" w16cid:durableId="139929772">
    <w:abstractNumId w:val="26"/>
  </w:num>
  <w:num w:numId="17" w16cid:durableId="1798529163">
    <w:abstractNumId w:val="35"/>
  </w:num>
  <w:num w:numId="18" w16cid:durableId="69738014">
    <w:abstractNumId w:val="30"/>
  </w:num>
  <w:num w:numId="19" w16cid:durableId="294919494">
    <w:abstractNumId w:val="4"/>
  </w:num>
  <w:num w:numId="20" w16cid:durableId="1670059269">
    <w:abstractNumId w:val="42"/>
  </w:num>
  <w:num w:numId="21" w16cid:durableId="573008010">
    <w:abstractNumId w:val="15"/>
  </w:num>
  <w:num w:numId="22" w16cid:durableId="186523439">
    <w:abstractNumId w:val="5"/>
  </w:num>
  <w:num w:numId="23" w16cid:durableId="1976829259">
    <w:abstractNumId w:val="1"/>
  </w:num>
  <w:num w:numId="24" w16cid:durableId="1899315055">
    <w:abstractNumId w:val="10"/>
  </w:num>
  <w:num w:numId="25" w16cid:durableId="1413624751">
    <w:abstractNumId w:val="29"/>
  </w:num>
  <w:num w:numId="26" w16cid:durableId="1326973545">
    <w:abstractNumId w:val="17"/>
  </w:num>
  <w:num w:numId="27" w16cid:durableId="1970696270">
    <w:abstractNumId w:val="33"/>
  </w:num>
  <w:num w:numId="28" w16cid:durableId="1691252046">
    <w:abstractNumId w:val="6"/>
  </w:num>
  <w:num w:numId="29" w16cid:durableId="457842402">
    <w:abstractNumId w:val="41"/>
  </w:num>
  <w:num w:numId="30" w16cid:durableId="1868904499">
    <w:abstractNumId w:val="32"/>
  </w:num>
  <w:num w:numId="31" w16cid:durableId="1914193350">
    <w:abstractNumId w:val="13"/>
  </w:num>
  <w:num w:numId="32" w16cid:durableId="2037001943">
    <w:abstractNumId w:val="22"/>
  </w:num>
  <w:num w:numId="33" w16cid:durableId="431052755">
    <w:abstractNumId w:val="14"/>
  </w:num>
  <w:num w:numId="34" w16cid:durableId="1902446592">
    <w:abstractNumId w:val="37"/>
  </w:num>
  <w:num w:numId="35" w16cid:durableId="581766888">
    <w:abstractNumId w:val="11"/>
  </w:num>
  <w:num w:numId="36" w16cid:durableId="179466139">
    <w:abstractNumId w:val="38"/>
  </w:num>
  <w:num w:numId="37" w16cid:durableId="1826891520">
    <w:abstractNumId w:val="7"/>
  </w:num>
  <w:num w:numId="38" w16cid:durableId="256016377">
    <w:abstractNumId w:val="9"/>
  </w:num>
  <w:num w:numId="39" w16cid:durableId="609900823">
    <w:abstractNumId w:val="34"/>
  </w:num>
  <w:num w:numId="40" w16cid:durableId="1859200340">
    <w:abstractNumId w:val="24"/>
  </w:num>
  <w:num w:numId="41" w16cid:durableId="1266111115">
    <w:abstractNumId w:val="21"/>
  </w:num>
  <w:num w:numId="42" w16cid:durableId="1064569298">
    <w:abstractNumId w:val="16"/>
  </w:num>
  <w:num w:numId="43" w16cid:durableId="1594313319">
    <w:abstractNumId w:val="3"/>
  </w:num>
  <w:num w:numId="44" w16cid:durableId="1555969654">
    <w:abstractNumId w:val="19"/>
  </w:num>
  <w:num w:numId="45" w16cid:durableId="164685591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250"/>
    <w:rsid w:val="00006DCE"/>
    <w:rsid w:val="000075DB"/>
    <w:rsid w:val="00012CBA"/>
    <w:rsid w:val="000136D2"/>
    <w:rsid w:val="000233B4"/>
    <w:rsid w:val="000243C4"/>
    <w:rsid w:val="00027780"/>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1890"/>
    <w:rsid w:val="0012201E"/>
    <w:rsid w:val="00122FD9"/>
    <w:rsid w:val="00131AF1"/>
    <w:rsid w:val="00132AA8"/>
    <w:rsid w:val="00134342"/>
    <w:rsid w:val="00134E1B"/>
    <w:rsid w:val="001437EA"/>
    <w:rsid w:val="00174D59"/>
    <w:rsid w:val="0018620F"/>
    <w:rsid w:val="001933F9"/>
    <w:rsid w:val="00197453"/>
    <w:rsid w:val="00197754"/>
    <w:rsid w:val="001A3A05"/>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16D7"/>
    <w:rsid w:val="002B2EB3"/>
    <w:rsid w:val="002B4C43"/>
    <w:rsid w:val="002C0550"/>
    <w:rsid w:val="002C0B7B"/>
    <w:rsid w:val="002C2D65"/>
    <w:rsid w:val="002C3FB5"/>
    <w:rsid w:val="002D1F88"/>
    <w:rsid w:val="002D794A"/>
    <w:rsid w:val="002E492E"/>
    <w:rsid w:val="002F6A44"/>
    <w:rsid w:val="00307E46"/>
    <w:rsid w:val="00313802"/>
    <w:rsid w:val="00324C6B"/>
    <w:rsid w:val="00324DA1"/>
    <w:rsid w:val="00336399"/>
    <w:rsid w:val="00336F88"/>
    <w:rsid w:val="00345A19"/>
    <w:rsid w:val="0034631F"/>
    <w:rsid w:val="0034754A"/>
    <w:rsid w:val="00353776"/>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05E6"/>
    <w:rsid w:val="00412B5C"/>
    <w:rsid w:val="00417705"/>
    <w:rsid w:val="00424F26"/>
    <w:rsid w:val="00426C09"/>
    <w:rsid w:val="004306A9"/>
    <w:rsid w:val="0043109B"/>
    <w:rsid w:val="00443974"/>
    <w:rsid w:val="00483B78"/>
    <w:rsid w:val="0048639A"/>
    <w:rsid w:val="00486BB0"/>
    <w:rsid w:val="00490BCA"/>
    <w:rsid w:val="00492401"/>
    <w:rsid w:val="00492ADA"/>
    <w:rsid w:val="004F2F2E"/>
    <w:rsid w:val="00501FA0"/>
    <w:rsid w:val="00517429"/>
    <w:rsid w:val="005273A7"/>
    <w:rsid w:val="00540E9A"/>
    <w:rsid w:val="00547A07"/>
    <w:rsid w:val="00552526"/>
    <w:rsid w:val="0057242D"/>
    <w:rsid w:val="00572E49"/>
    <w:rsid w:val="005761D6"/>
    <w:rsid w:val="00581266"/>
    <w:rsid w:val="00582FB4"/>
    <w:rsid w:val="00585315"/>
    <w:rsid w:val="00585D98"/>
    <w:rsid w:val="00592244"/>
    <w:rsid w:val="00594E81"/>
    <w:rsid w:val="0059678C"/>
    <w:rsid w:val="005A1D2F"/>
    <w:rsid w:val="005A3B59"/>
    <w:rsid w:val="005B086F"/>
    <w:rsid w:val="005B38E8"/>
    <w:rsid w:val="005B4ED0"/>
    <w:rsid w:val="005C7D09"/>
    <w:rsid w:val="005C7D58"/>
    <w:rsid w:val="005D1682"/>
    <w:rsid w:val="005F34D1"/>
    <w:rsid w:val="005F4E99"/>
    <w:rsid w:val="005F5A79"/>
    <w:rsid w:val="00603120"/>
    <w:rsid w:val="006130AC"/>
    <w:rsid w:val="006203CB"/>
    <w:rsid w:val="00641580"/>
    <w:rsid w:val="00661B58"/>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E6BCB"/>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885"/>
    <w:rsid w:val="00750ECA"/>
    <w:rsid w:val="007567AA"/>
    <w:rsid w:val="0076078E"/>
    <w:rsid w:val="00765FE9"/>
    <w:rsid w:val="007726C8"/>
    <w:rsid w:val="00774194"/>
    <w:rsid w:val="00777EF6"/>
    <w:rsid w:val="00781F21"/>
    <w:rsid w:val="00783812"/>
    <w:rsid w:val="00785AF8"/>
    <w:rsid w:val="00790A6A"/>
    <w:rsid w:val="00795631"/>
    <w:rsid w:val="007A23A0"/>
    <w:rsid w:val="007B1304"/>
    <w:rsid w:val="007B3AED"/>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B59BC"/>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1383"/>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C5B21"/>
    <w:rsid w:val="00AD5344"/>
    <w:rsid w:val="00AF0748"/>
    <w:rsid w:val="00AF22DA"/>
    <w:rsid w:val="00AF2320"/>
    <w:rsid w:val="00B00BD5"/>
    <w:rsid w:val="00B048AB"/>
    <w:rsid w:val="00B05361"/>
    <w:rsid w:val="00B05F88"/>
    <w:rsid w:val="00B0638F"/>
    <w:rsid w:val="00B134C4"/>
    <w:rsid w:val="00B2622B"/>
    <w:rsid w:val="00B2799E"/>
    <w:rsid w:val="00B42B0C"/>
    <w:rsid w:val="00B6058B"/>
    <w:rsid w:val="00B61D4E"/>
    <w:rsid w:val="00B7460C"/>
    <w:rsid w:val="00B9157F"/>
    <w:rsid w:val="00BB190C"/>
    <w:rsid w:val="00BB2C97"/>
    <w:rsid w:val="00BC0F43"/>
    <w:rsid w:val="00BC60C5"/>
    <w:rsid w:val="00BD09A8"/>
    <w:rsid w:val="00BD20F7"/>
    <w:rsid w:val="00BD490B"/>
    <w:rsid w:val="00BF5342"/>
    <w:rsid w:val="00BF5B33"/>
    <w:rsid w:val="00C01880"/>
    <w:rsid w:val="00C03D7B"/>
    <w:rsid w:val="00C05ADF"/>
    <w:rsid w:val="00C10263"/>
    <w:rsid w:val="00C15F6F"/>
    <w:rsid w:val="00C17AE8"/>
    <w:rsid w:val="00C30C02"/>
    <w:rsid w:val="00C323E8"/>
    <w:rsid w:val="00C43AA9"/>
    <w:rsid w:val="00C52517"/>
    <w:rsid w:val="00C61A3B"/>
    <w:rsid w:val="00C66491"/>
    <w:rsid w:val="00C70087"/>
    <w:rsid w:val="00C734DA"/>
    <w:rsid w:val="00C86E1F"/>
    <w:rsid w:val="00C87FE8"/>
    <w:rsid w:val="00C9747F"/>
    <w:rsid w:val="00CA0223"/>
    <w:rsid w:val="00CA3C3F"/>
    <w:rsid w:val="00CA434A"/>
    <w:rsid w:val="00CB01CC"/>
    <w:rsid w:val="00CB34B9"/>
    <w:rsid w:val="00CC4777"/>
    <w:rsid w:val="00CD7592"/>
    <w:rsid w:val="00CE37AC"/>
    <w:rsid w:val="00CE44EC"/>
    <w:rsid w:val="00CE5B55"/>
    <w:rsid w:val="00CE6188"/>
    <w:rsid w:val="00CE7983"/>
    <w:rsid w:val="00CE7E32"/>
    <w:rsid w:val="00D000F1"/>
    <w:rsid w:val="00D04B75"/>
    <w:rsid w:val="00D22425"/>
    <w:rsid w:val="00D23842"/>
    <w:rsid w:val="00D24A0A"/>
    <w:rsid w:val="00D2780A"/>
    <w:rsid w:val="00D35A4F"/>
    <w:rsid w:val="00D36056"/>
    <w:rsid w:val="00D4109E"/>
    <w:rsid w:val="00D52AAE"/>
    <w:rsid w:val="00D540B6"/>
    <w:rsid w:val="00D614D6"/>
    <w:rsid w:val="00D830CE"/>
    <w:rsid w:val="00D8660A"/>
    <w:rsid w:val="00D87FC4"/>
    <w:rsid w:val="00D97D8C"/>
    <w:rsid w:val="00DB3B4D"/>
    <w:rsid w:val="00DB526E"/>
    <w:rsid w:val="00DB7B73"/>
    <w:rsid w:val="00DC0128"/>
    <w:rsid w:val="00DE0A5B"/>
    <w:rsid w:val="00DF5D35"/>
    <w:rsid w:val="00DF7F82"/>
    <w:rsid w:val="00E07D37"/>
    <w:rsid w:val="00E10E93"/>
    <w:rsid w:val="00E130AC"/>
    <w:rsid w:val="00E21325"/>
    <w:rsid w:val="00E21618"/>
    <w:rsid w:val="00E24C35"/>
    <w:rsid w:val="00E25381"/>
    <w:rsid w:val="00E3305C"/>
    <w:rsid w:val="00E405A5"/>
    <w:rsid w:val="00E42BCF"/>
    <w:rsid w:val="00E435A7"/>
    <w:rsid w:val="00E70746"/>
    <w:rsid w:val="00E70BBD"/>
    <w:rsid w:val="00E7115C"/>
    <w:rsid w:val="00E73D4D"/>
    <w:rsid w:val="00E757B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526C"/>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C61A3B"/>
    <w:rPr>
      <w:color w:val="605E5C"/>
      <w:shd w:val="clear" w:color="auto" w:fill="E1DFDD"/>
    </w:rPr>
  </w:style>
  <w:style w:type="paragraph" w:styleId="HTMLconformatoprevio">
    <w:name w:val="HTML Preformatted"/>
    <w:basedOn w:val="Normal"/>
    <w:link w:val="HTMLconformatoprevioCar"/>
    <w:uiPriority w:val="99"/>
    <w:semiHidden/>
    <w:unhideWhenUsed/>
    <w:rsid w:val="0018620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862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571">
      <w:bodyDiv w:val="1"/>
      <w:marLeft w:val="0"/>
      <w:marRight w:val="0"/>
      <w:marTop w:val="0"/>
      <w:marBottom w:val="0"/>
      <w:divBdr>
        <w:top w:val="none" w:sz="0" w:space="0" w:color="auto"/>
        <w:left w:val="none" w:sz="0" w:space="0" w:color="auto"/>
        <w:bottom w:val="none" w:sz="0" w:space="0" w:color="auto"/>
        <w:right w:val="none" w:sz="0" w:space="0" w:color="auto"/>
      </w:divBdr>
    </w:div>
    <w:div w:id="104933452">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41317725">
      <w:bodyDiv w:val="1"/>
      <w:marLeft w:val="0"/>
      <w:marRight w:val="0"/>
      <w:marTop w:val="0"/>
      <w:marBottom w:val="0"/>
      <w:divBdr>
        <w:top w:val="none" w:sz="0" w:space="0" w:color="auto"/>
        <w:left w:val="none" w:sz="0" w:space="0" w:color="auto"/>
        <w:bottom w:val="none" w:sz="0" w:space="0" w:color="auto"/>
        <w:right w:val="none" w:sz="0" w:space="0" w:color="auto"/>
      </w:divBdr>
    </w:div>
    <w:div w:id="577788733">
      <w:bodyDiv w:val="1"/>
      <w:marLeft w:val="0"/>
      <w:marRight w:val="0"/>
      <w:marTop w:val="0"/>
      <w:marBottom w:val="0"/>
      <w:divBdr>
        <w:top w:val="none" w:sz="0" w:space="0" w:color="auto"/>
        <w:left w:val="none" w:sz="0" w:space="0" w:color="auto"/>
        <w:bottom w:val="none" w:sz="0" w:space="0" w:color="auto"/>
        <w:right w:val="none" w:sz="0" w:space="0" w:color="auto"/>
      </w:divBdr>
    </w:div>
    <w:div w:id="85546222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156082" w:themeColor="accent1"/>
              <w:sz w:val="20"/>
              <w:szCs w:val="20"/>
            </w:rPr>
            <w:t>[Título del documento]</w:t>
          </w:r>
        </w:p>
      </w:docPartBody>
    </w:docPart>
    <w:docPart>
      <w:docPartPr>
        <w:name w:val="D4078C6423D642C6A45296C7824B3BCE"/>
        <w:category>
          <w:name w:val="General"/>
          <w:gallery w:val="placeholder"/>
        </w:category>
        <w:types>
          <w:type w:val="bbPlcHdr"/>
        </w:types>
        <w:behaviors>
          <w:behavior w:val="content"/>
        </w:behaviors>
        <w:guid w:val="{3102DDC8-565A-453B-A113-BD69212EAE5E}"/>
      </w:docPartPr>
      <w:docPartBody>
        <w:p w:rsidR="00174A96" w:rsidRDefault="00CD2448" w:rsidP="00CD2448">
          <w:pPr>
            <w:pStyle w:val="D4078C6423D642C6A45296C7824B3BCE"/>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00250"/>
    <w:rsid w:val="00033B14"/>
    <w:rsid w:val="00052987"/>
    <w:rsid w:val="00152C27"/>
    <w:rsid w:val="00174A96"/>
    <w:rsid w:val="00284D9D"/>
    <w:rsid w:val="003D5373"/>
    <w:rsid w:val="0045430A"/>
    <w:rsid w:val="004A3CDB"/>
    <w:rsid w:val="004C1B70"/>
    <w:rsid w:val="006A3BAF"/>
    <w:rsid w:val="00827A29"/>
    <w:rsid w:val="00A10673"/>
    <w:rsid w:val="00A52E80"/>
    <w:rsid w:val="00B16D92"/>
    <w:rsid w:val="00B51B10"/>
    <w:rsid w:val="00B6058B"/>
    <w:rsid w:val="00BA589C"/>
    <w:rsid w:val="00BC5390"/>
    <w:rsid w:val="00CD2448"/>
    <w:rsid w:val="00D618B6"/>
    <w:rsid w:val="00DB526E"/>
    <w:rsid w:val="00DD1F50"/>
    <w:rsid w:val="00E71F56"/>
    <w:rsid w:val="00F252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9EB9DFDFCE46D394BC0629BF74B5D9">
    <w:name w:val="F19EB9DFDFCE46D394BC0629BF74B5D9"/>
    <w:rsid w:val="00A10673"/>
  </w:style>
  <w:style w:type="paragraph" w:customStyle="1" w:styleId="D4078C6423D642C6A45296C7824B3BCE">
    <w:name w:val="D4078C6423D642C6A45296C7824B3BCE"/>
    <w:rsid w:val="00CD244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4B9B-7085-412C-AAB4-E4B69E8C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&lt;Nombre del Documento&gt;</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Modelado y Análisis de Requisitos en Sistemas de Información</dc:subject>
  <dc:creator>Castañeda</dc:creator>
  <cp:keywords/>
  <dc:description/>
  <cp:lastModifiedBy>CYNTHIA CASTAÑO JUAN</cp:lastModifiedBy>
  <cp:revision>2</cp:revision>
  <dcterms:created xsi:type="dcterms:W3CDTF">2025-07-03T02:44:00Z</dcterms:created>
  <dcterms:modified xsi:type="dcterms:W3CDTF">2025-07-03T02:44:00Z</dcterms:modified>
</cp:coreProperties>
</file>