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2"/>
        <w:gridCol w:w="4252"/>
      </w:tblGrid>
      <w:tr w:rsidR="00A64124" w:rsidRPr="00A64124" w14:paraId="574C24E4" w14:textId="77777777" w:rsidTr="009F0CBC">
        <w:tc>
          <w:tcPr>
            <w:tcW w:w="9026" w:type="dxa"/>
            <w:gridSpan w:val="2"/>
            <w:tcMar>
              <w:top w:w="85" w:type="dxa"/>
              <w:left w:w="85" w:type="dxa"/>
              <w:bottom w:w="85" w:type="dxa"/>
              <w:right w:w="85" w:type="dxa"/>
            </w:tcMar>
          </w:tcPr>
          <w:p w14:paraId="04E81A78" w14:textId="7FCBF498"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Helvetica" w:hAnsi="Helvetica" w:cs="Helvetica"/>
                  <w:color w:val="000000"/>
                </w:rPr>
                <w:tag w:val="Group"/>
                <w:id w:val="1854079693"/>
                <w:placeholder>
                  <w:docPart w:val="F342823DB3C14D04A48192A008DB9136"/>
                </w:placeholder>
                <w15:appearance w15:val="hidden"/>
                <w:text/>
              </w:sdtPr>
              <w:sdtContent>
                <w:r w:rsidR="00F650A0" w:rsidRPr="00F650A0">
                  <w:rPr>
                    <w:rFonts w:ascii="Helvetica" w:hAnsi="Helvetica" w:cs="Helvetica"/>
                    <w:color w:val="000000"/>
                  </w:rPr>
                  <w:t xml:space="preserve"> C</w:t>
                </w:r>
                <w:r w:rsidR="0039068A">
                  <w:rPr>
                    <w:rFonts w:ascii="Helvetica" w:hAnsi="Helvetica" w:cs="Helvetica"/>
                    <w:color w:val="000000"/>
                  </w:rPr>
                  <w:t>3</w:t>
                </w:r>
                <w:r w:rsidR="00F650A0" w:rsidRPr="00F650A0">
                  <w:rPr>
                    <w:rFonts w:ascii="Helvetica" w:hAnsi="Helvetica" w:cs="Helvetica"/>
                    <w:color w:val="000000"/>
                  </w:rPr>
                  <w:t>.</w:t>
                </w:r>
                <w:r w:rsidR="0039068A">
                  <w:rPr>
                    <w:rFonts w:ascii="Helvetica" w:hAnsi="Helvetica" w:cs="Helvetica"/>
                    <w:color w:val="000000"/>
                  </w:rPr>
                  <w:t xml:space="preserve">Y29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4C79812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Helvetica" w:hAnsi="Helvetica" w:cs="Helvetica"/>
                  <w:color w:val="000000"/>
                </w:rPr>
                <w:tag w:val="Repository"/>
                <w:id w:val="46497162"/>
                <w:placeholder>
                  <w:docPart w:val="846F74C92952454894F2A95039C940F3"/>
                </w:placeholder>
                <w15:appearance w15:val="hidden"/>
                <w:text/>
              </w:sdtPr>
              <w:sdtContent>
                <w:r w:rsidR="0039068A" w:rsidRPr="0039068A">
                  <w:rPr>
                    <w:rFonts w:ascii="Helvetica" w:hAnsi="Helvetica" w:cs="Helvetica"/>
                    <w:color w:val="000000"/>
                  </w:rPr>
                  <w:t>https://github.com/rubpergar/Acme-SF-D04-24.5.0</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5BDAF61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Helvetica" w:hAnsi="Helvetica" w:cs="Helvetica"/>
                  <w:color w:val="000000"/>
                </w:rPr>
                <w:tag w:val="ID1"/>
                <w:id w:val="1166593945"/>
                <w:placeholder>
                  <w:docPart w:val="539E55E2A3814A25A2096DC8F5EFAC6D"/>
                </w:placeholder>
                <w15:appearance w15:val="hidden"/>
                <w:text/>
              </w:sdtPr>
              <w:sdtContent>
                <w:r w:rsidR="00F650A0" w:rsidRPr="00F650A0">
                  <w:rPr>
                    <w:rFonts w:ascii="Helvetica" w:hAnsi="Helvetica" w:cs="Helvetica"/>
                    <w:color w:val="000000"/>
                  </w:rPr>
                  <w:t xml:space="preserve"> </w:t>
                </w:r>
              </w:sdtContent>
            </w:sdt>
          </w:p>
          <w:permEnd w:id="291510380"/>
          <w:p w14:paraId="0FBB1EE7" w14:textId="7F78C38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Helvetica" w:hAnsi="Helvetica" w:cs="Helvetica"/>
                  <w:color w:val="000000"/>
                </w:rPr>
                <w:tag w:val="UVUS01"/>
                <w:id w:val="180091114"/>
                <w:placeholder>
                  <w:docPart w:val="F717FE4395C14BA2B1189239C7D2A38C"/>
                </w:placeholder>
                <w15:appearance w15:val="hidden"/>
                <w:text/>
              </w:sdtPr>
              <w:sdtContent>
                <w:r w:rsidR="00F650A0" w:rsidRPr="00F650A0">
                  <w:rPr>
                    <w:rFonts w:ascii="Helvetica" w:hAnsi="Helvetica" w:cs="Helvetica"/>
                    <w:color w:val="000000"/>
                  </w:rPr>
                  <w:t xml:space="preserve"> </w:t>
                </w:r>
              </w:sdtContent>
            </w:sdt>
            <w:permEnd w:id="1364481481"/>
          </w:p>
          <w:p w14:paraId="189D2AE2" w14:textId="0D151F7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Helvetica" w:hAnsi="Helvetica" w:cs="Helvetica"/>
                  <w:color w:val="000000"/>
                  <w:sz w:val="21"/>
                  <w:szCs w:val="21"/>
                </w:rPr>
                <w:tag w:val="Student1"/>
                <w:id w:val="234444542"/>
                <w:placeholder>
                  <w:docPart w:val="70BE6E77FEC241639CD9227E89E64B7B"/>
                </w:placeholder>
                <w15:appearance w15:val="hidden"/>
                <w:text/>
              </w:sdtPr>
              <w:sdtContent>
                <w:r w:rsidR="00F650A0" w:rsidRPr="00F650A0">
                  <w:rPr>
                    <w:rFonts w:ascii="Helvetica" w:hAnsi="Helvetica" w:cs="Helvetica"/>
                    <w:color w:val="000000"/>
                    <w:sz w:val="21"/>
                    <w:szCs w:val="21"/>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Helvetica" w:hAnsi="Helvetica" w:cs="Helvetica"/>
                  <w:color w:val="000000"/>
                </w:rPr>
                <w:tag w:val="Roles1"/>
                <w:id w:val="1761787646"/>
                <w:placeholder>
                  <w:docPart w:val="70BE6E77FEC241639CD9227E89E64B7B"/>
                </w:placeholder>
                <w15:appearance w15:val="hidden"/>
                <w:text/>
              </w:sdtPr>
              <w:sdtContent>
                <w:r w:rsidR="00F650A0" w:rsidRPr="00F650A0">
                  <w:rPr>
                    <w:rFonts w:ascii="Helvetica" w:hAnsi="Helvetica" w:cs="Helvetica"/>
                    <w:color w:val="000000"/>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7B396AB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Helvetica" w:hAnsi="Helvetica" w:cs="Helvetica"/>
                  <w:color w:val="000000"/>
                </w:rPr>
                <w:tag w:val="ID2"/>
                <w:id w:val="-1276937016"/>
                <w:placeholder>
                  <w:docPart w:val="6F786DCD649A47158871CD1D613BC7CC"/>
                </w:placeholder>
                <w15:appearance w15:val="hidden"/>
                <w:text/>
              </w:sdtPr>
              <w:sdtContent>
                <w:r w:rsidR="00F650A0" w:rsidRPr="00F650A0">
                  <w:rPr>
                    <w:rFonts w:ascii="Helvetica" w:hAnsi="Helvetica" w:cs="Helvetica"/>
                    <w:color w:val="000000"/>
                  </w:rPr>
                  <w:t>77863706N</w:t>
                </w:r>
              </w:sdtContent>
            </w:sdt>
          </w:p>
          <w:permEnd w:id="1081366304"/>
          <w:p w14:paraId="61FCE6B6" w14:textId="0FEB8C2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Helvetica" w:hAnsi="Helvetica" w:cs="Helvetica"/>
                  <w:color w:val="000000"/>
                </w:rPr>
                <w:tag w:val="UVUS02"/>
                <w:id w:val="1381354132"/>
                <w:placeholder>
                  <w:docPart w:val="A5481AD88EA342BBAAB11D688719DEDB"/>
                </w:placeholder>
                <w15:appearance w15:val="hidden"/>
                <w:text/>
              </w:sdtPr>
              <w:sdtContent>
                <w:r w:rsidR="00F650A0" w:rsidRPr="00F650A0">
                  <w:rPr>
                    <w:rFonts w:ascii="Helvetica" w:hAnsi="Helvetica" w:cs="Helvetica"/>
                    <w:color w:val="000000"/>
                  </w:rPr>
                  <w:t xml:space="preserve"> rubpergar</w:t>
                </w:r>
              </w:sdtContent>
            </w:sdt>
            <w:permEnd w:id="554395221"/>
          </w:p>
          <w:p w14:paraId="3E2BAC88" w14:textId="64691CC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Helvetica" w:hAnsi="Helvetica" w:cs="Helvetica"/>
                  <w:color w:val="000000"/>
                </w:rPr>
                <w:tag w:val="Student2"/>
                <w:id w:val="2044784553"/>
                <w:placeholder>
                  <w:docPart w:val="E9193D3C494241F4B256126F24FB602E"/>
                </w:placeholder>
                <w15:appearance w15:val="hidden"/>
                <w:text/>
              </w:sdtPr>
              <w:sdtContent>
                <w:r w:rsidR="00F650A0" w:rsidRPr="00F650A0">
                  <w:rPr>
                    <w:rFonts w:ascii="Helvetica" w:hAnsi="Helvetica" w:cs="Helvetica"/>
                    <w:color w:val="000000"/>
                  </w:rPr>
                  <w:t xml:space="preserve"> Pérez Garrido, Rubén</w:t>
                </w:r>
              </w:sdtContent>
            </w:sdt>
            <w:permEnd w:id="84825807"/>
          </w:p>
          <w:p w14:paraId="2C86C422" w14:textId="55A44D7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Helvetica" w:hAnsi="Helvetica" w:cs="Helvetica"/>
                  <w:color w:val="000000"/>
                </w:rPr>
                <w:tag w:val="Roles2"/>
                <w:id w:val="-1975901162"/>
                <w:placeholder>
                  <w:docPart w:val="E9193D3C494241F4B256126F24FB602E"/>
                </w:placeholder>
                <w15:appearance w15:val="hidden"/>
                <w:text/>
              </w:sdtPr>
              <w:sdtContent>
                <w:r w:rsidR="00F650A0" w:rsidRPr="00F650A0">
                  <w:rPr>
                    <w:rFonts w:ascii="Helvetica" w:hAnsi="Helvetica" w:cs="Helvetica"/>
                    <w:color w:val="000000"/>
                  </w:rPr>
                  <w:t xml:space="preserve"> Developer, Tester</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27DC828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Helvetica" w:hAnsi="Helvetica" w:cs="Helvetica"/>
                  <w:color w:val="000000"/>
                </w:rPr>
                <w:tag w:val="ID3"/>
                <w:id w:val="-2029015554"/>
                <w:placeholder>
                  <w:docPart w:val="FE6C20A3138E4520815E1903DF6AF182"/>
                </w:placeholder>
                <w15:appearance w15:val="hidden"/>
                <w:text/>
              </w:sdtPr>
              <w:sdtContent>
                <w:r w:rsidR="00F650A0" w:rsidRPr="00F650A0">
                  <w:rPr>
                    <w:rFonts w:ascii="Helvetica" w:hAnsi="Helvetica" w:cs="Helvetica"/>
                    <w:color w:val="000000"/>
                  </w:rPr>
                  <w:t xml:space="preserve"> </w:t>
                </w:r>
              </w:sdtContent>
            </w:sdt>
          </w:p>
          <w:permEnd w:id="1000832359"/>
          <w:p w14:paraId="117AF59A" w14:textId="4009232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Helvetica" w:hAnsi="Helvetica" w:cs="Helvetica"/>
                  <w:color w:val="000000"/>
                </w:rPr>
                <w:tag w:val="UVUS03"/>
                <w:id w:val="-1922171075"/>
                <w:placeholder>
                  <w:docPart w:val="ED3BE26BA8184CEC9C10011A070D06BA"/>
                </w:placeholder>
                <w15:appearance w15:val="hidden"/>
                <w:text/>
              </w:sdtPr>
              <w:sdtContent>
                <w:r w:rsidR="00F650A0" w:rsidRPr="00F650A0">
                  <w:rPr>
                    <w:rFonts w:ascii="Helvetica" w:hAnsi="Helvetica" w:cs="Helvetica"/>
                    <w:color w:val="000000"/>
                  </w:rPr>
                  <w:t xml:space="preserve"> </w:t>
                </w:r>
              </w:sdtContent>
            </w:sdt>
            <w:permEnd w:id="926035648"/>
          </w:p>
          <w:p w14:paraId="352CD23D" w14:textId="0635F2C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Helvetica" w:hAnsi="Helvetica" w:cs="Helvetica"/>
                  <w:color w:val="000000"/>
                </w:rPr>
                <w:tag w:val="Student3"/>
                <w:id w:val="-1783793770"/>
                <w:placeholder>
                  <w:docPart w:val="838CC16C42024586BD9604CF5BBDF966"/>
                </w:placeholder>
                <w15:appearance w15:val="hidden"/>
                <w:text/>
              </w:sdtPr>
              <w:sdtContent>
                <w:r w:rsidR="00F650A0" w:rsidRPr="00F650A0">
                  <w:rPr>
                    <w:rFonts w:ascii="Helvetica" w:hAnsi="Helvetica" w:cs="Helvetica"/>
                    <w:color w:val="000000"/>
                  </w:rPr>
                  <w:t xml:space="preserve"> </w:t>
                </w:r>
              </w:sdtContent>
            </w:sdt>
          </w:p>
          <w:permEnd w:id="1519068571"/>
          <w:p w14:paraId="138A37F8" w14:textId="7B74392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Helvetica" w:hAnsi="Helvetica" w:cs="Helvetica"/>
                  <w:color w:val="000000"/>
                </w:rPr>
                <w:tag w:val="Roles3"/>
                <w:id w:val="144241862"/>
                <w:placeholder>
                  <w:docPart w:val="FABB13D4D8384F839954E76BD25A68A6"/>
                </w:placeholder>
                <w:text/>
              </w:sdtPr>
              <w:sdtContent>
                <w:r w:rsidR="00F650A0" w:rsidRPr="00F650A0">
                  <w:rPr>
                    <w:rFonts w:ascii="Helvetica" w:hAnsi="Helvetica" w:cs="Helvetica"/>
                    <w:color w:val="000000"/>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D18E4D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p>
          <w:permEnd w:id="1222207409"/>
          <w:p w14:paraId="56559835" w14:textId="08B7418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Helvetica" w:hAnsi="Helvetica" w:cs="Helvetica"/>
                  <w:color w:val="000000"/>
                </w:rPr>
                <w:tag w:val="UVUS04"/>
                <w:id w:val="-1772313792"/>
                <w:placeholder>
                  <w:docPart w:val="83AB65E9A82B4E5D8F27694A6CD354D0"/>
                </w:placeholder>
                <w15:appearance w15:val="hidden"/>
                <w:text/>
              </w:sdtPr>
              <w:sdtContent>
                <w:r w:rsidR="00F650A0" w:rsidRPr="00F650A0">
                  <w:rPr>
                    <w:rFonts w:ascii="Helvetica" w:hAnsi="Helvetica" w:cs="Helvetica"/>
                    <w:color w:val="000000"/>
                  </w:rPr>
                  <w:t xml:space="preserve"> </w:t>
                </w:r>
              </w:sdtContent>
            </w:sdt>
            <w:permEnd w:id="484340907"/>
          </w:p>
          <w:p w14:paraId="2CBD0DBC" w14:textId="0912D74F" w:rsidR="00A64124" w:rsidRPr="00F650A0" w:rsidRDefault="00A64124" w:rsidP="009F0CBC">
            <w:pPr>
              <w:pStyle w:val="Sinespaciado"/>
              <w:rPr>
                <w:rFonts w:asciiTheme="majorHAnsi" w:hAnsiTheme="majorHAnsi" w:cstheme="majorHAnsi"/>
                <w:lang w:val="es-ES"/>
              </w:rPr>
            </w:pPr>
            <w:r w:rsidRPr="00F650A0">
              <w:rPr>
                <w:rFonts w:asciiTheme="majorHAnsi" w:hAnsiTheme="majorHAnsi" w:cstheme="majorHAnsi"/>
                <w:b/>
                <w:lang w:val="es-ES"/>
              </w:rPr>
              <w:t>Name:</w:t>
            </w:r>
            <w:r w:rsidRPr="00F650A0">
              <w:rPr>
                <w:rFonts w:asciiTheme="majorHAnsi" w:hAnsiTheme="majorHAnsi" w:cstheme="majorHAnsi"/>
                <w:b/>
                <w:lang w:val="es-ES"/>
              </w:rPr>
              <w:tab/>
            </w:r>
            <w:r w:rsidRPr="00F650A0">
              <w:rPr>
                <w:rFonts w:asciiTheme="majorHAnsi" w:hAnsiTheme="majorHAnsi" w:cstheme="majorHAnsi"/>
                <w:lang w:val="es-ES"/>
              </w:rPr>
              <w:tab/>
            </w:r>
            <w:permStart w:id="386604040" w:edGrp="everyone"/>
            <w:sdt>
              <w:sdtPr>
                <w:rPr>
                  <w:rFonts w:ascii="Helvetica" w:hAnsi="Helvetica" w:cs="Helvetica"/>
                  <w:color w:val="000000"/>
                  <w:lang w:val="es-ES"/>
                </w:rPr>
                <w:tag w:val="Student4"/>
                <w:id w:val="-924030127"/>
                <w:placeholder>
                  <w:docPart w:val="3DB9FE5FE7F54E5B9E63A4AB2D2CB563"/>
                </w:placeholder>
                <w15:appearance w15:val="hidden"/>
                <w:text/>
              </w:sdtPr>
              <w:sdtContent>
                <w:r w:rsidR="00F650A0" w:rsidRPr="00F650A0">
                  <w:rPr>
                    <w:rFonts w:ascii="Helvetica" w:hAnsi="Helvetica" w:cs="Helvetica"/>
                    <w:color w:val="000000"/>
                    <w:lang w:val="es-ES"/>
                  </w:rPr>
                  <w:t xml:space="preserve"> </w:t>
                </w:r>
              </w:sdtContent>
            </w:sdt>
            <w:permEnd w:id="386604040"/>
          </w:p>
          <w:p w14:paraId="6BC4AF06" w14:textId="2D114541" w:rsidR="00A64124" w:rsidRPr="00F650A0" w:rsidRDefault="00A64124" w:rsidP="009F0CBC">
            <w:pPr>
              <w:pStyle w:val="Sinespaciado"/>
              <w:rPr>
                <w:rFonts w:asciiTheme="majorHAnsi" w:hAnsiTheme="majorHAnsi" w:cstheme="majorHAnsi"/>
                <w:lang w:val="es-ES"/>
              </w:rPr>
            </w:pPr>
            <w:r w:rsidRPr="00F650A0">
              <w:rPr>
                <w:rFonts w:asciiTheme="majorHAnsi" w:hAnsiTheme="majorHAnsi" w:cstheme="majorHAnsi"/>
                <w:b/>
                <w:lang w:val="es-ES"/>
              </w:rPr>
              <w:t>Roles:</w:t>
            </w:r>
            <w:r w:rsidRPr="00F650A0">
              <w:rPr>
                <w:rFonts w:asciiTheme="majorHAnsi" w:hAnsiTheme="majorHAnsi" w:cstheme="majorHAnsi"/>
                <w:b/>
                <w:lang w:val="es-ES"/>
              </w:rPr>
              <w:tab/>
            </w:r>
            <w:r w:rsidRPr="00F650A0">
              <w:rPr>
                <w:rFonts w:asciiTheme="majorHAnsi" w:hAnsiTheme="majorHAnsi" w:cstheme="majorHAnsi"/>
                <w:lang w:val="es-ES"/>
              </w:rPr>
              <w:tab/>
            </w:r>
            <w:permStart w:id="1487353257" w:edGrp="everyone"/>
            <w:sdt>
              <w:sdtPr>
                <w:rPr>
                  <w:rFonts w:ascii="Helvetica" w:hAnsi="Helvetica" w:cs="Helvetica"/>
                  <w:color w:val="000000"/>
                  <w:lang w:val="es-ES"/>
                </w:rPr>
                <w:tag w:val="Roles4"/>
                <w:id w:val="1414657434"/>
                <w:placeholder>
                  <w:docPart w:val="3DB9FE5FE7F54E5B9E63A4AB2D2CB563"/>
                </w:placeholder>
                <w:showingPlcHdr/>
                <w15:appearance w15:val="hidden"/>
                <w:text/>
              </w:sdtPr>
              <w:sdtContent>
                <w:r w:rsidR="0039068A" w:rsidRPr="0039068A">
                  <w:rPr>
                    <w:rStyle w:val="Textodelmarcadordeposicin"/>
                    <w:lang w:val="es-ES"/>
                  </w:rPr>
                  <w:t>Haga clic o pulse aquí para escribir texto.</w:t>
                </w:r>
              </w:sdtContent>
            </w:sdt>
            <w:permEnd w:id="1487353257"/>
          </w:p>
        </w:tc>
      </w:tr>
      <w:tr w:rsidR="00A64124" w:rsidRPr="0039068A"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A5BC615" w:rsidR="00A64124" w:rsidRPr="007D448B" w:rsidRDefault="00A64124" w:rsidP="009F0CBC">
            <w:pPr>
              <w:pStyle w:val="Sinespaciado"/>
              <w:rPr>
                <w:rFonts w:asciiTheme="majorHAnsi" w:hAnsiTheme="majorHAnsi" w:cstheme="majorHAnsi"/>
                <w:b/>
                <w:lang w:val="en-US"/>
              </w:rPr>
            </w:pPr>
            <w:r w:rsidRPr="007D448B">
              <w:rPr>
                <w:rFonts w:asciiTheme="majorHAnsi" w:hAnsiTheme="majorHAnsi" w:cstheme="majorHAnsi"/>
                <w:b/>
                <w:lang w:val="en-US"/>
              </w:rPr>
              <w:t>ID Number:</w:t>
            </w:r>
            <w:r w:rsidRPr="007D448B">
              <w:rPr>
                <w:rFonts w:asciiTheme="majorHAnsi" w:hAnsiTheme="majorHAnsi" w:cstheme="majorHAnsi"/>
                <w:lang w:val="en-US"/>
              </w:rPr>
              <w:tab/>
            </w:r>
            <w:permStart w:id="1631927432" w:edGrp="everyone"/>
            <w:sdt>
              <w:sdtPr>
                <w:rPr>
                  <w:rFonts w:ascii="Helvetica" w:hAnsi="Helvetica" w:cs="Helvetica"/>
                  <w:color w:val="000000"/>
                  <w:lang w:val="en-US"/>
                </w:rPr>
                <w:tag w:val="ID5"/>
                <w:id w:val="1093052838"/>
                <w:placeholder>
                  <w:docPart w:val="B1D9E9406473491A93A87EB351F6C63D"/>
                </w:placeholder>
                <w15:appearance w15:val="hidden"/>
                <w:text/>
              </w:sdtPr>
              <w:sdtContent>
                <w:r w:rsidR="00F650A0" w:rsidRPr="007D448B">
                  <w:rPr>
                    <w:rFonts w:ascii="Helvetica" w:hAnsi="Helvetica" w:cs="Helvetica"/>
                    <w:color w:val="000000"/>
                    <w:lang w:val="en-US"/>
                  </w:rPr>
                  <w:t xml:space="preserve"> </w:t>
                </w:r>
              </w:sdtContent>
            </w:sdt>
          </w:p>
          <w:permEnd w:id="1631927432"/>
          <w:p w14:paraId="5FEFD8B3" w14:textId="1625593D" w:rsidR="00A64124" w:rsidRPr="007D448B" w:rsidRDefault="00A64124" w:rsidP="009F0CBC">
            <w:pPr>
              <w:pStyle w:val="Sinespaciado"/>
              <w:rPr>
                <w:rFonts w:asciiTheme="majorHAnsi" w:hAnsiTheme="majorHAnsi" w:cstheme="majorHAnsi"/>
                <w:b/>
                <w:lang w:val="en-US"/>
              </w:rPr>
            </w:pPr>
            <w:r w:rsidRPr="007D448B">
              <w:rPr>
                <w:rFonts w:asciiTheme="majorHAnsi" w:hAnsiTheme="majorHAnsi" w:cstheme="majorHAnsi"/>
                <w:b/>
                <w:lang w:val="en-US"/>
              </w:rPr>
              <w:t xml:space="preserve">UVUS: </w:t>
            </w:r>
            <w:r w:rsidRPr="007D448B">
              <w:rPr>
                <w:rFonts w:asciiTheme="majorHAnsi" w:hAnsiTheme="majorHAnsi" w:cstheme="majorHAnsi"/>
                <w:b/>
                <w:lang w:val="en-US"/>
              </w:rPr>
              <w:tab/>
            </w:r>
            <w:r w:rsidRPr="007D448B">
              <w:rPr>
                <w:rFonts w:asciiTheme="majorHAnsi" w:hAnsiTheme="majorHAnsi" w:cstheme="majorHAnsi"/>
                <w:b/>
                <w:lang w:val="en-US"/>
              </w:rPr>
              <w:tab/>
            </w:r>
            <w:permStart w:id="1398370153" w:edGrp="everyone"/>
            <w:sdt>
              <w:sdtPr>
                <w:rPr>
                  <w:rFonts w:ascii="Helvetica" w:hAnsi="Helvetica" w:cs="Helvetica"/>
                  <w:color w:val="000000"/>
                  <w:lang w:val="en-US"/>
                </w:rPr>
                <w:tag w:val="UVUS05"/>
                <w:id w:val="-1423649294"/>
                <w:placeholder>
                  <w:docPart w:val="90932BDBAD7F481B9690929E9AEE4764"/>
                </w:placeholder>
                <w15:appearance w15:val="hidden"/>
                <w:text/>
              </w:sdtPr>
              <w:sdtContent>
                <w:r w:rsidR="00F650A0" w:rsidRPr="007D448B">
                  <w:rPr>
                    <w:rFonts w:ascii="Helvetica" w:hAnsi="Helvetica" w:cs="Helvetica"/>
                    <w:color w:val="000000"/>
                    <w:lang w:val="en-US"/>
                  </w:rPr>
                  <w:t xml:space="preserve"> </w:t>
                </w:r>
              </w:sdtContent>
            </w:sdt>
            <w:permEnd w:id="1398370153"/>
          </w:p>
          <w:p w14:paraId="0F59259E" w14:textId="70AB2F68" w:rsidR="00A64124" w:rsidRPr="007D448B" w:rsidRDefault="00A64124" w:rsidP="009F0CBC">
            <w:pPr>
              <w:pStyle w:val="Sinespaciado"/>
              <w:rPr>
                <w:rFonts w:asciiTheme="majorHAnsi" w:hAnsiTheme="majorHAnsi" w:cstheme="majorHAnsi"/>
                <w:lang w:val="en-US"/>
              </w:rPr>
            </w:pPr>
            <w:r w:rsidRPr="007D448B">
              <w:rPr>
                <w:rFonts w:asciiTheme="majorHAnsi" w:hAnsiTheme="majorHAnsi" w:cstheme="majorHAnsi"/>
                <w:b/>
                <w:lang w:val="en-US"/>
              </w:rPr>
              <w:t>Name:</w:t>
            </w:r>
            <w:r w:rsidRPr="007D448B">
              <w:rPr>
                <w:rFonts w:asciiTheme="majorHAnsi" w:hAnsiTheme="majorHAnsi" w:cstheme="majorHAnsi"/>
                <w:b/>
                <w:lang w:val="en-US"/>
              </w:rPr>
              <w:tab/>
            </w:r>
            <w:r w:rsidRPr="007D448B">
              <w:rPr>
                <w:rFonts w:asciiTheme="majorHAnsi" w:hAnsiTheme="majorHAnsi" w:cstheme="majorHAnsi"/>
                <w:lang w:val="en-US"/>
              </w:rPr>
              <w:tab/>
            </w:r>
            <w:permStart w:id="72570348" w:edGrp="everyone"/>
            <w:sdt>
              <w:sdtPr>
                <w:rPr>
                  <w:rFonts w:ascii="Helvetica" w:hAnsi="Helvetica" w:cs="Helvetica"/>
                  <w:color w:val="000000"/>
                  <w:lang w:val="en-US"/>
                </w:rPr>
                <w:tag w:val="Student5"/>
                <w:id w:val="-611360200"/>
                <w:placeholder>
                  <w:docPart w:val="1CF5326CD2EC48F2AE99A1C6C0D9616F"/>
                </w:placeholder>
                <w15:appearance w15:val="hidden"/>
                <w:text/>
              </w:sdtPr>
              <w:sdtContent>
                <w:r w:rsidR="00F650A0" w:rsidRPr="007D448B">
                  <w:rPr>
                    <w:rFonts w:ascii="Helvetica" w:hAnsi="Helvetica" w:cs="Helvetica"/>
                    <w:color w:val="000000"/>
                    <w:lang w:val="en-US"/>
                  </w:rPr>
                  <w:t xml:space="preserve"> </w:t>
                </w:r>
              </w:sdtContent>
            </w:sdt>
            <w:permEnd w:id="72570348"/>
          </w:p>
          <w:p w14:paraId="6A04E906" w14:textId="05789BD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Helvetica" w:hAnsi="Helvetica" w:cs="Helvetica"/>
                  <w:color w:val="000000"/>
                </w:rPr>
                <w:tag w:val="Roles5"/>
                <w:id w:val="1581409429"/>
                <w:placeholder>
                  <w:docPart w:val="1CF5326CD2EC48F2AE99A1C6C0D9616F"/>
                </w:placeholder>
                <w:text/>
              </w:sdtPr>
              <w:sdtContent>
                <w:r w:rsidR="00F650A0" w:rsidRPr="00F650A0">
                  <w:rPr>
                    <w:rFonts w:ascii="Helvetica" w:hAnsi="Helvetica" w:cs="Helvetica"/>
                    <w:color w:val="000000"/>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E3CF00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Helvetica" w:hAnsi="Helvetica" w:cs="Helvetica"/>
                  <w:color w:val="000000"/>
                </w:rPr>
                <w:tag w:val="Moment"/>
                <w:id w:val="-131097587"/>
                <w:placeholder>
                  <w:docPart w:val="34140033D5D441128576A883580191A3"/>
                </w:placeholder>
                <w15:appearance w15:val="hidden"/>
                <w:text/>
              </w:sdtPr>
              <w:sdtContent>
                <w:r w:rsidR="00F650A0" w:rsidRPr="00F650A0">
                  <w:rPr>
                    <w:rFonts w:ascii="Helvetica" w:hAnsi="Helvetica" w:cs="Helvetica"/>
                    <w:color w:val="000000"/>
                  </w:rPr>
                  <w:t xml:space="preserve"> Sevilla, </w:t>
                </w:r>
                <w:r w:rsidR="0039068A">
                  <w:rPr>
                    <w:rFonts w:ascii="Helvetica" w:hAnsi="Helvetica" w:cs="Helvetica"/>
                    <w:color w:val="000000"/>
                  </w:rPr>
                  <w:t>22 Octubre</w:t>
                </w:r>
                <w:r w:rsidR="00F650A0" w:rsidRPr="00F650A0">
                  <w:rPr>
                    <w:rFonts w:ascii="Helvetica" w:hAnsi="Helvetica" w:cs="Helvetica"/>
                    <w:color w:val="000000"/>
                  </w:rPr>
                  <w:t>, 2024</w:t>
                </w:r>
              </w:sdtContent>
            </w:sdt>
            <w:permEnd w:id="1772436159"/>
          </w:p>
        </w:tc>
      </w:tr>
      <w:bookmarkEnd w:id="1"/>
    </w:tbl>
    <w:p w14:paraId="77A18377" w14:textId="77777777" w:rsidR="00A64124" w:rsidRDefault="00A64124" w:rsidP="00A64124">
      <w:pPr>
        <w:tabs>
          <w:tab w:val="left" w:pos="284"/>
        </w:tabs>
        <w:jc w:val="both"/>
        <w:rPr>
          <w:rFonts w:asciiTheme="majorHAnsi" w:hAnsiTheme="majorHAnsi" w:cstheme="majorHAnsi"/>
          <w:lang w:val="en-US"/>
        </w:rPr>
      </w:pPr>
    </w:p>
    <w:p w14:paraId="2BA366FD" w14:textId="77777777" w:rsidR="00F650A0" w:rsidRDefault="00F650A0" w:rsidP="00A64124">
      <w:pPr>
        <w:tabs>
          <w:tab w:val="left" w:pos="284"/>
        </w:tabs>
        <w:jc w:val="both"/>
        <w:rPr>
          <w:rFonts w:asciiTheme="majorHAnsi" w:hAnsiTheme="majorHAnsi" w:cstheme="majorHAnsi"/>
          <w:lang w:val="en-US"/>
        </w:rPr>
      </w:pPr>
    </w:p>
    <w:p w14:paraId="69CAE3B4" w14:textId="45EE68DA" w:rsidR="00F650A0" w:rsidRPr="00F650A0" w:rsidRDefault="00F650A0" w:rsidP="00A64124">
      <w:pPr>
        <w:tabs>
          <w:tab w:val="left" w:pos="284"/>
        </w:tabs>
        <w:jc w:val="both"/>
        <w:rPr>
          <w:rFonts w:asciiTheme="majorHAnsi" w:hAnsiTheme="majorHAnsi" w:cstheme="majorHAnsi"/>
        </w:rPr>
      </w:pPr>
      <w:r w:rsidRPr="00F650A0">
        <w:rPr>
          <w:rFonts w:asciiTheme="majorHAnsi" w:hAnsiTheme="majorHAnsi" w:cstheme="majorHAnsi"/>
        </w:rPr>
        <w:t>No han modificado el nombre del grupo C2</w:t>
      </w:r>
      <w:r>
        <w:rPr>
          <w:rFonts w:asciiTheme="majorHAnsi" w:hAnsiTheme="majorHAnsi" w:cstheme="majorHAnsi"/>
        </w:rPr>
        <w:t>.X02</w:t>
      </w: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0DA73B4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F650A0">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94D918A" w:rsidR="00A64124" w:rsidRDefault="00000000" w:rsidP="00A64124">
      <w:pPr>
        <w:pStyle w:val="Verdict"/>
        <w:rPr>
          <w:rFonts w:asciiTheme="majorHAnsi" w:hAnsiTheme="majorHAnsi" w:cstheme="majorHAnsi"/>
          <w:lang w:val="es-ES"/>
        </w:rPr>
      </w:pPr>
      <w:sdt>
        <w:sdtPr>
          <w:rPr>
            <w:rFonts w:asciiTheme="majorHAnsi" w:hAnsiTheme="majorHAnsi" w:cstheme="majorHAnsi"/>
            <w:lang w:val="es-ES"/>
          </w:rPr>
          <w:tag w:val="Verdict"/>
          <w:id w:val="-1084840844"/>
          <w:placeholder>
            <w:docPart w:val="BE3FC573D62047DC93C5303917427C68"/>
          </w:placeholder>
          <w15:appearance w15:val="hidden"/>
          <w:text/>
        </w:sdtPr>
        <w:sdtContent>
          <w:r w:rsidR="00A64124" w:rsidRPr="007D448B">
            <w:rPr>
              <w:rFonts w:asciiTheme="majorHAnsi" w:hAnsiTheme="majorHAnsi" w:cstheme="majorHAnsi"/>
              <w:lang w:val="es-ES"/>
            </w:rPr>
            <w:t xml:space="preserve">  </w:t>
          </w:r>
          <w:r w:rsidR="0039068A">
            <w:rPr>
              <w:rFonts w:asciiTheme="majorHAnsi" w:hAnsiTheme="majorHAnsi" w:cstheme="majorHAnsi"/>
              <w:lang w:val="es-ES"/>
            </w:rPr>
            <w:t>X</w:t>
          </w:r>
          <w:r w:rsidR="00A64124" w:rsidRPr="007D448B">
            <w:rPr>
              <w:rFonts w:asciiTheme="majorHAnsi" w:hAnsiTheme="majorHAnsi" w:cstheme="majorHAnsi"/>
              <w:lang w:val="es-ES"/>
            </w:rPr>
            <w:t xml:space="preserve">  </w:t>
          </w:r>
        </w:sdtContent>
      </w:sdt>
      <w:permEnd w:id="1330789551"/>
      <w:r w:rsidR="00A64124" w:rsidRPr="007D448B">
        <w:rPr>
          <w:rFonts w:asciiTheme="majorHAnsi" w:hAnsiTheme="majorHAnsi" w:cstheme="majorHAnsi"/>
          <w:lang w:val="es-ES"/>
        </w:rPr>
        <w:t xml:space="preserve">  </w:t>
      </w:r>
      <w:r w:rsidR="007D448B">
        <w:rPr>
          <w:rFonts w:asciiTheme="majorHAnsi" w:hAnsiTheme="majorHAnsi" w:cstheme="majorHAnsi"/>
          <w:lang w:val="es-ES"/>
        </w:rPr>
        <w:t>¿</w:t>
      </w:r>
      <w:r w:rsidR="007D448B" w:rsidRPr="007D448B">
        <w:rPr>
          <w:rFonts w:asciiTheme="majorHAnsi" w:hAnsiTheme="majorHAnsi" w:cstheme="majorHAnsi"/>
          <w:lang w:val="es-ES"/>
        </w:rPr>
        <w:t>No ha habido modificaciones d</w:t>
      </w:r>
      <w:r w:rsidR="007D448B">
        <w:rPr>
          <w:rFonts w:asciiTheme="majorHAnsi" w:hAnsiTheme="majorHAnsi" w:cstheme="majorHAnsi"/>
          <w:lang w:val="es-ES"/>
        </w:rPr>
        <w:t>e este informe en la segunda convocatoria teniendo en cuenta que este grupo es una fusión de otros grupos?</w:t>
      </w:r>
    </w:p>
    <w:p w14:paraId="640BBDC2" w14:textId="066AF9B1" w:rsidR="007D448B" w:rsidRDefault="007D448B" w:rsidP="007D448B">
      <w:pPr>
        <w:pStyle w:val="Gradercomments"/>
      </w:pPr>
      <w:r w:rsidRPr="007D448B">
        <w:rPr>
          <w:noProof/>
        </w:rPr>
        <w:drawing>
          <wp:inline distT="0" distB="0" distL="0" distR="0" wp14:anchorId="50F9A8EE" wp14:editId="10DC7162">
            <wp:extent cx="5400040" cy="1414145"/>
            <wp:effectExtent l="0" t="0" r="0" b="0"/>
            <wp:docPr id="488624601"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24601" name="Picture 1" descr="A close-up of a document&#10;&#10;Description automatically generated"/>
                    <pic:cNvPicPr/>
                  </pic:nvPicPr>
                  <pic:blipFill>
                    <a:blip r:embed="rId5"/>
                    <a:stretch>
                      <a:fillRect/>
                    </a:stretch>
                  </pic:blipFill>
                  <pic:spPr>
                    <a:xfrm>
                      <a:off x="0" y="0"/>
                      <a:ext cx="5400040" cy="1414145"/>
                    </a:xfrm>
                    <a:prstGeom prst="rect">
                      <a:avLst/>
                    </a:prstGeom>
                  </pic:spPr>
                </pic:pic>
              </a:graphicData>
            </a:graphic>
          </wp:inline>
        </w:drawing>
      </w:r>
    </w:p>
    <w:p w14:paraId="1DBBBF8B" w14:textId="162012D8" w:rsidR="007E3289" w:rsidRDefault="007E3289" w:rsidP="007D448B">
      <w:pPr>
        <w:pStyle w:val="Gradercomments"/>
      </w:pPr>
      <w:r>
        <w:t>No se ven las imágenes</w:t>
      </w:r>
    </w:p>
    <w:p w14:paraId="281AE73B" w14:textId="00836A9C" w:rsidR="007E3289" w:rsidRPr="007D448B" w:rsidRDefault="007E3289" w:rsidP="007D448B">
      <w:pPr>
        <w:pStyle w:val="Gradercomments"/>
      </w:pPr>
      <w:r w:rsidRPr="007E3289">
        <w:rPr>
          <w:noProof/>
        </w:rPr>
        <w:lastRenderedPageBreak/>
        <w:drawing>
          <wp:inline distT="0" distB="0" distL="0" distR="0" wp14:anchorId="4C9DA608" wp14:editId="616CD14B">
            <wp:extent cx="5400040" cy="1824990"/>
            <wp:effectExtent l="0" t="0" r="0" b="3810"/>
            <wp:docPr id="115106308" name="Picture 1" descr="A list of email addr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6308" name="Picture 1" descr="A list of email address&#10;&#10;Description automatically generated with medium confidence"/>
                    <pic:cNvPicPr/>
                  </pic:nvPicPr>
                  <pic:blipFill>
                    <a:blip r:embed="rId6"/>
                    <a:stretch>
                      <a:fillRect/>
                    </a:stretch>
                  </pic:blipFill>
                  <pic:spPr>
                    <a:xfrm>
                      <a:off x="0" y="0"/>
                      <a:ext cx="5400040" cy="1824990"/>
                    </a:xfrm>
                    <a:prstGeom prst="rect">
                      <a:avLst/>
                    </a:prstGeom>
                  </pic:spPr>
                </pic:pic>
              </a:graphicData>
            </a:graphic>
          </wp:inline>
        </w:drawing>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2FF6005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F650A0">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D6182C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F650A0">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20E33F8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F650A0">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55B47D4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F650A0">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8365CB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F650A0">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288EB49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F650A0">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5EA9AA8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F650A0">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398368AE" w:rsidR="00A64124" w:rsidRPr="00040F01" w:rsidRDefault="00000000" w:rsidP="00A64124">
      <w:pPr>
        <w:pStyle w:val="Verdict"/>
        <w:rPr>
          <w:rFonts w:asciiTheme="majorHAnsi" w:hAnsiTheme="majorHAnsi" w:cstheme="majorHAnsi"/>
          <w:lang w:val="es-ES"/>
        </w:rPr>
      </w:pPr>
      <w:sdt>
        <w:sdtPr>
          <w:rPr>
            <w:rFonts w:asciiTheme="majorHAnsi" w:hAnsiTheme="majorHAnsi" w:cstheme="majorHAnsi"/>
            <w:lang w:val="es-ES"/>
          </w:rPr>
          <w:tag w:val="Verdict"/>
          <w:id w:val="-1119838945"/>
          <w:placeholder>
            <w:docPart w:val="AA224646F7E344D49965E9EA2F36E061"/>
          </w:placeholder>
          <w15:appearance w15:val="hidden"/>
          <w:text/>
        </w:sdtPr>
        <w:sdtContent>
          <w:r w:rsidR="00A64124" w:rsidRPr="00040F01">
            <w:rPr>
              <w:rFonts w:asciiTheme="majorHAnsi" w:hAnsiTheme="majorHAnsi" w:cstheme="majorHAnsi"/>
              <w:lang w:val="es-ES"/>
            </w:rPr>
            <w:t xml:space="preserve">  </w:t>
          </w:r>
          <w:r w:rsidR="00F650A0" w:rsidRPr="00040F01">
            <w:rPr>
              <w:rFonts w:asciiTheme="majorHAnsi" w:hAnsiTheme="majorHAnsi" w:cstheme="majorHAnsi"/>
              <w:lang w:val="es-ES"/>
            </w:rPr>
            <w:t>X</w:t>
          </w:r>
          <w:r w:rsidR="00A64124" w:rsidRPr="00040F01">
            <w:rPr>
              <w:rFonts w:asciiTheme="majorHAnsi" w:hAnsiTheme="majorHAnsi" w:cstheme="majorHAnsi"/>
              <w:lang w:val="es-ES"/>
            </w:rPr>
            <w:t xml:space="preserve">  </w:t>
          </w:r>
        </w:sdtContent>
      </w:sdt>
      <w:permEnd w:id="793719138"/>
      <w:r w:rsidR="00A64124" w:rsidRPr="00040F01">
        <w:rPr>
          <w:rFonts w:asciiTheme="majorHAnsi" w:hAnsiTheme="majorHAnsi" w:cstheme="majorHAnsi"/>
          <w:lang w:val="es-ES"/>
        </w:rPr>
        <w:t xml:space="preserve">   </w:t>
      </w:r>
      <w:r w:rsidR="00040F01" w:rsidRPr="00040F01">
        <w:rPr>
          <w:rFonts w:asciiTheme="majorHAnsi" w:hAnsiTheme="majorHAnsi" w:cstheme="majorHAnsi"/>
          <w:lang w:val="es-ES"/>
        </w:rPr>
        <w:t xml:space="preserve">No se ve ni una sola imagen porque no son imágenes lo que está puesto en ese campo.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0AD965D4" w:rsidR="00A64124" w:rsidRPr="00040F01" w:rsidRDefault="00000000" w:rsidP="00A64124">
      <w:pPr>
        <w:pStyle w:val="Verdict"/>
        <w:rPr>
          <w:rFonts w:asciiTheme="majorHAnsi" w:hAnsiTheme="majorHAnsi" w:cstheme="majorHAnsi"/>
          <w:lang w:val="es-ES"/>
        </w:rPr>
      </w:pPr>
      <w:sdt>
        <w:sdtPr>
          <w:rPr>
            <w:rFonts w:asciiTheme="majorHAnsi" w:hAnsiTheme="majorHAnsi" w:cstheme="majorHAnsi"/>
            <w:lang w:val="es-ES"/>
          </w:rPr>
          <w:tag w:val="Verdict"/>
          <w:id w:val="1925684698"/>
          <w:placeholder>
            <w:docPart w:val="6F268A2AE9494E9EAB1CA9C633B27110"/>
          </w:placeholder>
          <w15:appearance w15:val="hidden"/>
          <w:text/>
        </w:sdtPr>
        <w:sdtContent>
          <w:r w:rsidR="00A64124" w:rsidRPr="00040F01">
            <w:rPr>
              <w:rFonts w:asciiTheme="majorHAnsi" w:hAnsiTheme="majorHAnsi" w:cstheme="majorHAnsi"/>
              <w:lang w:val="es-ES"/>
            </w:rPr>
            <w:t xml:space="preserve">  </w:t>
          </w:r>
          <w:r w:rsidR="00F650A0" w:rsidRPr="00040F01">
            <w:rPr>
              <w:rFonts w:asciiTheme="majorHAnsi" w:hAnsiTheme="majorHAnsi" w:cstheme="majorHAnsi"/>
              <w:lang w:val="es-ES"/>
            </w:rPr>
            <w:t>X</w:t>
          </w:r>
          <w:r w:rsidR="00A64124" w:rsidRPr="00040F01">
            <w:rPr>
              <w:rFonts w:asciiTheme="majorHAnsi" w:hAnsiTheme="majorHAnsi" w:cstheme="majorHAnsi"/>
              <w:lang w:val="es-ES"/>
            </w:rPr>
            <w:t xml:space="preserve">  </w:t>
          </w:r>
        </w:sdtContent>
      </w:sdt>
      <w:permEnd w:id="1433148399"/>
      <w:r w:rsidR="00A64124" w:rsidRPr="00040F01">
        <w:rPr>
          <w:rFonts w:asciiTheme="majorHAnsi" w:hAnsiTheme="majorHAnsi" w:cstheme="majorHAnsi"/>
          <w:lang w:val="es-ES"/>
        </w:rPr>
        <w:t xml:space="preserve">   </w:t>
      </w:r>
      <w:r w:rsidR="00040F01" w:rsidRPr="00040F01">
        <w:rPr>
          <w:rFonts w:asciiTheme="majorHAnsi" w:hAnsiTheme="majorHAnsi" w:cstheme="majorHAnsi"/>
          <w:lang w:val="es-ES"/>
        </w:rPr>
        <w:t xml:space="preserve">La fecha de instanciación de los banners es algo que </w:t>
      </w:r>
      <w:r w:rsidR="00040F01">
        <w:rPr>
          <w:rFonts w:asciiTheme="majorHAnsi" w:hAnsiTheme="majorHAnsi" w:cstheme="majorHAnsi"/>
          <w:lang w:val="es-ES"/>
        </w:rPr>
        <w:t>debería de configurar el sistema y no el usuario final.</w:t>
      </w:r>
    </w:p>
    <w:p w14:paraId="62679475" w14:textId="77777777" w:rsidR="00A64124" w:rsidRPr="00040F01" w:rsidRDefault="00A64124" w:rsidP="00A64124">
      <w:pPr>
        <w:pStyle w:val="Ttulo2"/>
        <w:rPr>
          <w:rFonts w:cstheme="majorHAnsi"/>
          <w:lang w:val="es-ES"/>
        </w:rPr>
      </w:pPr>
      <w:r w:rsidRPr="00040F01">
        <w:rPr>
          <w:rFonts w:cstheme="majorHAnsi"/>
          <w:lang w:val="es-ES"/>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69C682EE"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F650A0">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012A414E" w14:textId="5124231F" w:rsidR="00A64124" w:rsidRPr="00A64124" w:rsidRDefault="00A64124" w:rsidP="00A64124">
      <w:pPr>
        <w:rPr>
          <w:rStyle w:val="normaltextrun"/>
          <w:rFonts w:asciiTheme="majorHAnsi" w:hAnsiTheme="majorHAnsi" w:cstheme="majorHAnsi"/>
          <w:lang w:val="en-US"/>
        </w:rPr>
      </w:pPr>
      <w:r w:rsidRPr="00A64124">
        <w:rPr>
          <w:rFonts w:asciiTheme="majorHAnsi" w:hAnsiTheme="majorHAnsi" w:cstheme="majorHAnsi"/>
          <w:lang w:val="en-US"/>
        </w:rPr>
        <w:t>Intentionally blank.</w:t>
      </w: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3867E5CE" w:rsidR="00A64124" w:rsidRDefault="00000000" w:rsidP="00A64124">
      <w:pPr>
        <w:pStyle w:val="Verdict"/>
        <w:rPr>
          <w:rFonts w:asciiTheme="majorHAnsi" w:hAnsiTheme="majorHAnsi" w:cstheme="majorHAnsi"/>
          <w:lang w:val="es-ES"/>
        </w:rPr>
      </w:pPr>
      <w:sdt>
        <w:sdtPr>
          <w:rPr>
            <w:rFonts w:asciiTheme="majorHAnsi" w:hAnsiTheme="majorHAnsi" w:cstheme="majorHAnsi"/>
            <w:lang w:val="es-ES"/>
          </w:rPr>
          <w:tag w:val="Verdict"/>
          <w:id w:val="1212624014"/>
          <w:placeholder>
            <w:docPart w:val="CC8F221877A646C79827F31EEB41643B"/>
          </w:placeholder>
          <w15:appearance w15:val="hidden"/>
          <w:text/>
        </w:sdtPr>
        <w:sdtContent>
          <w:r w:rsidR="00A64124" w:rsidRPr="0069672F">
            <w:rPr>
              <w:rFonts w:asciiTheme="majorHAnsi" w:hAnsiTheme="majorHAnsi" w:cstheme="majorHAnsi"/>
              <w:lang w:val="es-ES"/>
            </w:rPr>
            <w:t xml:space="preserve">    </w:t>
          </w:r>
        </w:sdtContent>
      </w:sdt>
      <w:permEnd w:id="759059702"/>
      <w:r w:rsidR="00A64124" w:rsidRPr="0069672F">
        <w:rPr>
          <w:rFonts w:asciiTheme="majorHAnsi" w:hAnsiTheme="majorHAnsi" w:cstheme="majorHAnsi"/>
          <w:lang w:val="es-ES"/>
        </w:rPr>
        <w:t xml:space="preserve">  </w:t>
      </w:r>
      <w:r w:rsidR="0069672F" w:rsidRPr="0069672F">
        <w:rPr>
          <w:rFonts w:asciiTheme="majorHAnsi" w:hAnsiTheme="majorHAnsi" w:cstheme="majorHAnsi"/>
          <w:lang w:val="es-ES"/>
        </w:rPr>
        <w:t xml:space="preserve">No hay ningún test relacionado con el requisito </w:t>
      </w:r>
      <w:r w:rsidR="0069672F">
        <w:rPr>
          <w:rFonts w:asciiTheme="majorHAnsi" w:hAnsiTheme="majorHAnsi" w:cstheme="majorHAnsi"/>
          <w:lang w:val="es-ES"/>
        </w:rPr>
        <w:t>#11 porque no aparece el rol de administrador en las carpetas. Esto es lo que veo en la carpeta src/test/resources:</w:t>
      </w:r>
    </w:p>
    <w:p w14:paraId="438FB78B" w14:textId="6113536A" w:rsidR="0069672F" w:rsidRPr="0069672F" w:rsidRDefault="0069672F" w:rsidP="0069672F">
      <w:pPr>
        <w:pStyle w:val="Gradercomments"/>
      </w:pPr>
      <w:r w:rsidRPr="0069672F">
        <w:rPr>
          <w:noProof/>
        </w:rPr>
        <w:drawing>
          <wp:inline distT="0" distB="0" distL="0" distR="0" wp14:anchorId="3D73E3F2" wp14:editId="15191233">
            <wp:extent cx="3611880" cy="1213012"/>
            <wp:effectExtent l="0" t="0" r="0" b="6350"/>
            <wp:docPr id="339322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22694" name="Picture 1" descr="A screenshot of a computer&#10;&#10;Description automatically generated"/>
                    <pic:cNvPicPr/>
                  </pic:nvPicPr>
                  <pic:blipFill>
                    <a:blip r:embed="rId7"/>
                    <a:stretch>
                      <a:fillRect/>
                    </a:stretch>
                  </pic:blipFill>
                  <pic:spPr>
                    <a:xfrm>
                      <a:off x="0" y="0"/>
                      <a:ext cx="3625153" cy="1217470"/>
                    </a:xfrm>
                    <a:prstGeom prst="rect">
                      <a:avLst/>
                    </a:prstGeom>
                  </pic:spPr>
                </pic:pic>
              </a:graphicData>
            </a:graphic>
          </wp:inline>
        </w:drawing>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28C357BC"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r w:rsidR="00040F01">
        <w:rPr>
          <w:rFonts w:asciiTheme="majorHAnsi" w:hAnsiTheme="majorHAnsi" w:cstheme="majorHAnsi"/>
        </w:rPr>
        <w:t>No se ha realizado el contraste de hipótesis.</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39068A">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39068A">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04E7E64F"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4F7B095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3E2221A0"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E70DAD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0A88D45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E46936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2BD1560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49A634C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0842B48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0214151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696559F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7D448B"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7D448B">
        <w:rPr>
          <w:rStyle w:val="normaltextrun"/>
          <w:rFonts w:asciiTheme="majorHAnsi" w:eastAsiaTheme="majorEastAsia" w:hAnsiTheme="majorHAnsi" w:cstheme="majorHAnsi"/>
          <w:sz w:val="22"/>
          <w:szCs w:val="22"/>
          <w:lang w:val="en-US"/>
        </w:rPr>
        <w:t>Intentionally blank.</w:t>
      </w:r>
      <w:r w:rsidRPr="007D448B">
        <w:rPr>
          <w:rStyle w:val="eop"/>
          <w:rFonts w:asciiTheme="majorHAnsi" w:hAnsiTheme="majorHAnsi" w:cstheme="majorHAnsi"/>
          <w:sz w:val="22"/>
          <w:szCs w:val="22"/>
          <w:lang w:val="en-US"/>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038F0EE"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537FCE00"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690EB349"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400D6D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5F3E5EA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6C20C3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0D5AF11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2CDABB8D"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5E59DCD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40F01"/>
    <w:rsid w:val="001F39A2"/>
    <w:rsid w:val="0039068A"/>
    <w:rsid w:val="0069672F"/>
    <w:rsid w:val="006D5760"/>
    <w:rsid w:val="007D448B"/>
    <w:rsid w:val="007E3289"/>
    <w:rsid w:val="008A7E0E"/>
    <w:rsid w:val="00997CF1"/>
    <w:rsid w:val="00A64124"/>
    <w:rsid w:val="00F650A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 w:type="character" w:styleId="Textodelmarcadordeposicin">
    <w:name w:val="Placeholder Text"/>
    <w:basedOn w:val="Fuentedeprrafopredeter"/>
    <w:uiPriority w:val="99"/>
    <w:semiHidden/>
    <w:rsid w:val="003906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4E2042"/>
    <w:rsid w:val="006B2BEC"/>
    <w:rsid w:val="00925EE3"/>
    <w:rsid w:val="00997CF1"/>
    <w:rsid w:val="00C92F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1953</Words>
  <Characters>10744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Pérez Garrido</cp:lastModifiedBy>
  <cp:revision>6</cp:revision>
  <dcterms:created xsi:type="dcterms:W3CDTF">2024-02-04T17:18:00Z</dcterms:created>
  <dcterms:modified xsi:type="dcterms:W3CDTF">2024-10-13T12:25:00Z</dcterms:modified>
</cp:coreProperties>
</file>