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社交媒体对青少年心理健康的影响</w:t>
      </w:r>
    </w:p>
    <w:p>
      <w:r>
        <w:t>摘要</w:t>
      </w:r>
    </w:p>
    <w:p>
      <w:r>
        <w:t>本研究探讨社交媒体使用对青少年心理健康状况的影响机制与干预策略。</w:t>
      </w:r>
    </w:p>
    <w:p>
      <w:r>
        <w:t>关键词：社交媒体；青少年；心理健康；干预</w:t>
      </w:r>
    </w:p>
    <w:p>
      <w:r>
        <w:t>Abstract</w:t>
      </w:r>
    </w:p>
    <w:p>
      <w:r>
        <w:t>This study investigates the impact of social media on adolescent mental health.</w:t>
      </w:r>
    </w:p>
    <w:p>
      <w:r>
        <w:t>Keywords: Social Media; Adolescents; Mental Health; Intervention</w:t>
      </w:r>
    </w:p>
    <w:p>
      <w:pPr>
        <w:pStyle w:val="Heading1"/>
      </w:pPr>
      <w:r>
        <w:t>第一章 绪论</w:t>
      </w:r>
    </w:p>
    <w:p>
      <w:r>
        <w:t>随着智能手机的普及，社交媒体已成为青少年日常生活的重要组成部分。</w:t>
      </w:r>
    </w:p>
    <w:p>
      <w:pPr>
        <w:pStyle w:val="Heading1"/>
      </w:pPr>
      <w:r>
        <w:t>第二章 文献综述</w:t>
      </w:r>
    </w:p>
    <w:p>
      <w:r>
        <w:t>现有研究表明，社交媒体使用与青少年焦虑、抑郁等心理问题存在相关性。</w:t>
      </w:r>
    </w:p>
    <w:p>
      <w:pPr>
        <w:pStyle w:val="Heading1"/>
      </w:pPr>
      <w:r>
        <w:t>第三章 结论</w:t>
      </w:r>
    </w:p>
    <w:p>
      <w:r>
        <w:t>本研究发现适度使用社交媒体对心理健康影响较小，过度使用则存在显著负面影响。</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