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F4E" w:rsidRDefault="00A808D0" w:rsidP="00A70F4E">
      <w:pPr>
        <w:jc w:val="center"/>
        <w:rPr>
          <w:b/>
          <w:sz w:val="28"/>
          <w:szCs w:val="28"/>
        </w:rPr>
      </w:pPr>
      <w:r w:rsidRPr="00A808D0">
        <w:rPr>
          <w:b/>
          <w:sz w:val="28"/>
          <w:szCs w:val="28"/>
        </w:rPr>
        <w:t>14. Технология и техника газовой сварки</w:t>
      </w:r>
    </w:p>
    <w:p w:rsidR="00A808D0" w:rsidRPr="005A0637" w:rsidRDefault="00A808D0" w:rsidP="00A70F4E">
      <w:pPr>
        <w:jc w:val="center"/>
        <w:rPr>
          <w:b/>
          <w:sz w:val="28"/>
          <w:szCs w:val="28"/>
        </w:rPr>
      </w:pPr>
      <w:bookmarkStart w:id="0" w:name="_GoBack"/>
      <w:bookmarkEnd w:id="0"/>
    </w:p>
    <w:p w:rsidR="00A70F4E" w:rsidRPr="005A0637" w:rsidRDefault="00A70F4E" w:rsidP="00A70F4E">
      <w:pPr>
        <w:ind w:firstLine="708"/>
        <w:jc w:val="both"/>
        <w:rPr>
          <w:sz w:val="28"/>
          <w:szCs w:val="28"/>
        </w:rPr>
      </w:pPr>
      <w:r w:rsidRPr="005A0637">
        <w:rPr>
          <w:b/>
          <w:sz w:val="28"/>
          <w:szCs w:val="28"/>
        </w:rPr>
        <w:t>Технология газовой сварки.</w:t>
      </w:r>
      <w:r w:rsidRPr="005A0637">
        <w:rPr>
          <w:sz w:val="28"/>
          <w:szCs w:val="28"/>
        </w:rPr>
        <w:t xml:space="preserve"> Для выполнения сварочных работ необходимо, чтобы свароч</w:t>
      </w:r>
      <w:r w:rsidRPr="005A0637">
        <w:rPr>
          <w:sz w:val="28"/>
          <w:szCs w:val="28"/>
        </w:rPr>
        <w:softHyphen/>
        <w:t>ное пламя обладало достаточной мощностью, которая определяется количеством ацетилена, проходящего за один час через горелку, и регулируется ее наконечниками. Мощность пламени выбирается в зависимости от толщины свариваемого металла и его свойств.</w:t>
      </w:r>
    </w:p>
    <w:p w:rsidR="00A70F4E" w:rsidRPr="005A0637" w:rsidRDefault="00A70F4E" w:rsidP="00A70F4E">
      <w:pPr>
        <w:ind w:firstLine="708"/>
        <w:jc w:val="both"/>
        <w:rPr>
          <w:sz w:val="28"/>
          <w:szCs w:val="28"/>
        </w:rPr>
      </w:pPr>
      <w:r w:rsidRPr="005A0637">
        <w:rPr>
          <w:sz w:val="28"/>
          <w:szCs w:val="28"/>
        </w:rPr>
        <w:t>Для сварки различных металлов требуется пламя опреде</w:t>
      </w:r>
      <w:r w:rsidRPr="005A0637">
        <w:rPr>
          <w:sz w:val="28"/>
          <w:szCs w:val="28"/>
        </w:rPr>
        <w:softHyphen/>
        <w:t>ленного вида - нормальное, окислительное или науглероживаю</w:t>
      </w:r>
      <w:r w:rsidRPr="005A0637">
        <w:rPr>
          <w:sz w:val="28"/>
          <w:szCs w:val="28"/>
        </w:rPr>
        <w:softHyphen/>
        <w:t>щее. Сварочное пламя регулируется по форме и цвету его харак</w:t>
      </w:r>
      <w:r w:rsidRPr="005A0637">
        <w:rPr>
          <w:sz w:val="28"/>
          <w:szCs w:val="28"/>
        </w:rPr>
        <w:softHyphen/>
        <w:t>терных зон.</w:t>
      </w:r>
    </w:p>
    <w:p w:rsidR="00A70F4E" w:rsidRPr="005A0637" w:rsidRDefault="00A70F4E" w:rsidP="00A70F4E">
      <w:pPr>
        <w:ind w:firstLine="708"/>
        <w:jc w:val="both"/>
        <w:rPr>
          <w:sz w:val="28"/>
          <w:szCs w:val="28"/>
        </w:rPr>
      </w:pPr>
      <w:r w:rsidRPr="005A0637">
        <w:rPr>
          <w:sz w:val="28"/>
          <w:szCs w:val="28"/>
        </w:rPr>
        <w:t>При ручной сварке сварщик держит в правой руке сварочную горелку, а в левой - присадочную проволоку. Пламя горелки сварщик направляет на свариваемый металл таким образом, чтобы свариваемые кромки находились в восстановительной зоне на рас</w:t>
      </w:r>
      <w:r w:rsidRPr="005A0637">
        <w:rPr>
          <w:sz w:val="28"/>
          <w:szCs w:val="28"/>
        </w:rPr>
        <w:softHyphen/>
        <w:t>стоянии 2-6 мм от конца ядра. Конец присадочной проволоки должен находиться в восстановительной зоне или сварочной ванне.</w:t>
      </w:r>
    </w:p>
    <w:p w:rsidR="00A70F4E" w:rsidRPr="005A0637" w:rsidRDefault="00A70F4E" w:rsidP="00A70F4E">
      <w:pPr>
        <w:ind w:firstLine="708"/>
        <w:jc w:val="both"/>
        <w:rPr>
          <w:sz w:val="28"/>
          <w:szCs w:val="28"/>
        </w:rPr>
      </w:pPr>
      <w:r w:rsidRPr="005A0637">
        <w:rPr>
          <w:sz w:val="28"/>
          <w:szCs w:val="28"/>
        </w:rPr>
        <w:t xml:space="preserve">Скорость нагрева регулируется изменением угла </w:t>
      </w:r>
      <w:proofErr w:type="gramStart"/>
      <w:r w:rsidRPr="005A0637">
        <w:rPr>
          <w:sz w:val="28"/>
          <w:szCs w:val="28"/>
        </w:rPr>
        <w:t>наклона</w:t>
      </w:r>
      <w:proofErr w:type="gramEnd"/>
      <w:r w:rsidRPr="005A0637">
        <w:rPr>
          <w:sz w:val="28"/>
          <w:szCs w:val="28"/>
        </w:rPr>
        <w:t xml:space="preserve"> а мундштука к поверхности свариваемого металла (рис. 12, </w:t>
      </w:r>
      <w:r w:rsidRPr="005A0637">
        <w:rPr>
          <w:i/>
          <w:sz w:val="28"/>
          <w:szCs w:val="28"/>
        </w:rPr>
        <w:t>а</w:t>
      </w:r>
      <w:r w:rsidRPr="005A0637">
        <w:rPr>
          <w:sz w:val="28"/>
          <w:szCs w:val="28"/>
        </w:rPr>
        <w:t>). Угол выбирается в зависимости от толщины и рода свариваемого метал</w:t>
      </w:r>
      <w:r w:rsidRPr="005A0637">
        <w:rPr>
          <w:sz w:val="28"/>
          <w:szCs w:val="28"/>
        </w:rPr>
        <w:softHyphen/>
        <w:t>ла: чем толще металл и больше его теплопроводность, тем больше угол наклона мундштука горелки к поверхности свариваемого металла. В начале сварки для лучшего прогрева металла угол на</w:t>
      </w:r>
      <w:r w:rsidRPr="005A0637">
        <w:rPr>
          <w:sz w:val="28"/>
          <w:szCs w:val="28"/>
        </w:rPr>
        <w:softHyphen/>
        <w:t>клона устанавливают большим, затем, по мере прогрева сваривае</w:t>
      </w:r>
      <w:r w:rsidRPr="005A0637">
        <w:rPr>
          <w:sz w:val="28"/>
          <w:szCs w:val="28"/>
        </w:rPr>
        <w:softHyphen/>
        <w:t>мого металла, уменьшают его до величины, соответствующей тол</w:t>
      </w:r>
      <w:r w:rsidRPr="005A0637">
        <w:rPr>
          <w:sz w:val="28"/>
          <w:szCs w:val="28"/>
        </w:rPr>
        <w:softHyphen/>
        <w:t>щине металла, а в конце сварки до величины, обеспечивающей оптимальное заполнение кратера и предотвращающей пережег металла.</w:t>
      </w: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r>
        <w:rPr>
          <w:noProof/>
          <w:lang w:val="en-US" w:eastAsia="en-US"/>
        </w:rPr>
        <w:drawing>
          <wp:anchor distT="0" distB="0" distL="114300" distR="114300" simplePos="0" relativeHeight="251659264" behindDoc="0" locked="0" layoutInCell="1" allowOverlap="1">
            <wp:simplePos x="0" y="0"/>
            <wp:positionH relativeFrom="column">
              <wp:posOffset>-114300</wp:posOffset>
            </wp:positionH>
            <wp:positionV relativeFrom="paragraph">
              <wp:posOffset>32385</wp:posOffset>
            </wp:positionV>
            <wp:extent cx="6781800" cy="3195955"/>
            <wp:effectExtent l="0" t="0" r="0" b="4445"/>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6000" contrast="18000"/>
                      <a:extLst>
                        <a:ext uri="{28A0092B-C50C-407E-A947-70E740481C1C}">
                          <a14:useLocalDpi xmlns:a14="http://schemas.microsoft.com/office/drawing/2010/main" val="0"/>
                        </a:ext>
                      </a:extLst>
                    </a:blip>
                    <a:srcRect/>
                    <a:stretch>
                      <a:fillRect/>
                    </a:stretch>
                  </pic:blipFill>
                  <pic:spPr bwMode="auto">
                    <a:xfrm>
                      <a:off x="0" y="0"/>
                      <a:ext cx="6781800" cy="31959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tabs>
          <w:tab w:val="left" w:pos="3060"/>
        </w:tabs>
        <w:ind w:firstLine="708"/>
        <w:rPr>
          <w:b/>
          <w:sz w:val="28"/>
          <w:szCs w:val="28"/>
        </w:rPr>
      </w:pPr>
      <w:r>
        <w:rPr>
          <w:b/>
          <w:sz w:val="28"/>
          <w:szCs w:val="28"/>
        </w:rPr>
        <w:tab/>
      </w: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Pr="005A0637" w:rsidRDefault="000A1266" w:rsidP="00A70F4E">
      <w:pPr>
        <w:jc w:val="center"/>
        <w:rPr>
          <w:b/>
          <w:sz w:val="28"/>
          <w:szCs w:val="28"/>
        </w:rPr>
      </w:pPr>
      <w:r>
        <w:rPr>
          <w:b/>
          <w:sz w:val="28"/>
          <w:szCs w:val="28"/>
        </w:rPr>
        <w:t>Рис. 1</w:t>
      </w:r>
      <w:r w:rsidR="00A70F4E" w:rsidRPr="005A0637">
        <w:rPr>
          <w:b/>
          <w:sz w:val="28"/>
          <w:szCs w:val="28"/>
        </w:rPr>
        <w:t xml:space="preserve">. Угол наклона (а) </w:t>
      </w:r>
    </w:p>
    <w:p w:rsidR="00A70F4E" w:rsidRPr="005A0637" w:rsidRDefault="00A70F4E" w:rsidP="00A70F4E">
      <w:pPr>
        <w:jc w:val="center"/>
        <w:rPr>
          <w:b/>
          <w:sz w:val="28"/>
          <w:szCs w:val="28"/>
        </w:rPr>
      </w:pPr>
      <w:r w:rsidRPr="005A0637">
        <w:rPr>
          <w:b/>
          <w:sz w:val="28"/>
          <w:szCs w:val="28"/>
        </w:rPr>
        <w:t>и способы перемещения мундштука горелки (б)</w:t>
      </w:r>
    </w:p>
    <w:p w:rsidR="00A70F4E" w:rsidRPr="005A0637" w:rsidRDefault="00A70F4E" w:rsidP="00A70F4E">
      <w:pPr>
        <w:ind w:firstLine="708"/>
        <w:jc w:val="both"/>
        <w:rPr>
          <w:sz w:val="28"/>
          <w:szCs w:val="28"/>
        </w:rPr>
      </w:pPr>
    </w:p>
    <w:p w:rsidR="00A70F4E" w:rsidRPr="005A0637" w:rsidRDefault="00A70F4E" w:rsidP="00A70F4E">
      <w:pPr>
        <w:ind w:firstLine="708"/>
        <w:jc w:val="both"/>
        <w:rPr>
          <w:sz w:val="28"/>
          <w:szCs w:val="28"/>
        </w:rPr>
      </w:pPr>
      <w:r w:rsidRPr="005A0637">
        <w:rPr>
          <w:sz w:val="28"/>
          <w:szCs w:val="28"/>
        </w:rPr>
        <w:t>Рукоятка горелки может располагаться вдоль оси шва или перпендикулярно к ней - положение выбирается в зависимости от условий (удобств) работы газосварщика: его руку не должен обжи</w:t>
      </w:r>
      <w:r w:rsidRPr="005A0637">
        <w:rPr>
          <w:sz w:val="28"/>
          <w:szCs w:val="28"/>
        </w:rPr>
        <w:softHyphen/>
        <w:t>гать нагретый металл.</w:t>
      </w:r>
    </w:p>
    <w:p w:rsidR="00A70F4E" w:rsidRPr="005A0637" w:rsidRDefault="00A70F4E" w:rsidP="00A70F4E">
      <w:pPr>
        <w:ind w:firstLine="708"/>
        <w:jc w:val="both"/>
        <w:rPr>
          <w:sz w:val="28"/>
          <w:szCs w:val="28"/>
        </w:rPr>
      </w:pPr>
      <w:r w:rsidRPr="005A0637">
        <w:rPr>
          <w:sz w:val="28"/>
          <w:szCs w:val="28"/>
        </w:rPr>
        <w:t>В процессе сварки газосварщик концом мундштука горелки совершает одновременно два движения: поперечное - перпенди</w:t>
      </w:r>
      <w:r w:rsidRPr="005A0637">
        <w:rPr>
          <w:sz w:val="28"/>
          <w:szCs w:val="28"/>
        </w:rPr>
        <w:softHyphen/>
        <w:t>кулярно к оси шва и продольное - вдоль оси шва. Основным явля</w:t>
      </w:r>
      <w:r w:rsidRPr="005A0637">
        <w:rPr>
          <w:sz w:val="28"/>
          <w:szCs w:val="28"/>
        </w:rPr>
        <w:softHyphen/>
        <w:t xml:space="preserve">ется продольное движение, поперечное служит для равномерного прогрева кромок основного и присадочного металла и получения шва необходимой ширины. </w:t>
      </w:r>
    </w:p>
    <w:p w:rsidR="00A70F4E" w:rsidRPr="005A0637" w:rsidRDefault="000A1266" w:rsidP="00A70F4E">
      <w:pPr>
        <w:ind w:firstLine="708"/>
        <w:jc w:val="both"/>
        <w:rPr>
          <w:sz w:val="28"/>
          <w:szCs w:val="28"/>
        </w:rPr>
      </w:pPr>
      <w:r>
        <w:rPr>
          <w:sz w:val="28"/>
          <w:szCs w:val="28"/>
        </w:rPr>
        <w:t>На рис. 1</w:t>
      </w:r>
      <w:r w:rsidR="00A70F4E" w:rsidRPr="005A0637">
        <w:rPr>
          <w:sz w:val="28"/>
          <w:szCs w:val="28"/>
        </w:rPr>
        <w:t xml:space="preserve">, </w:t>
      </w:r>
      <w:r w:rsidR="00A70F4E" w:rsidRPr="005A0637">
        <w:rPr>
          <w:i/>
          <w:iCs/>
          <w:sz w:val="28"/>
          <w:szCs w:val="28"/>
        </w:rPr>
        <w:t xml:space="preserve">б </w:t>
      </w:r>
      <w:r w:rsidR="00A70F4E" w:rsidRPr="005A0637">
        <w:rPr>
          <w:sz w:val="28"/>
          <w:szCs w:val="28"/>
        </w:rPr>
        <w:t>показаны способы перемещения мундштука го</w:t>
      </w:r>
      <w:r w:rsidR="00A70F4E" w:rsidRPr="005A0637">
        <w:rPr>
          <w:sz w:val="28"/>
          <w:szCs w:val="28"/>
        </w:rPr>
        <w:softHyphen/>
        <w:t>релки по шву: способ 1, когда пламя периодически отводится в сто</w:t>
      </w:r>
      <w:r w:rsidR="00A70F4E" w:rsidRPr="005A0637">
        <w:rPr>
          <w:sz w:val="28"/>
          <w:szCs w:val="28"/>
        </w:rPr>
        <w:softHyphen/>
        <w:t>рону (применять при газовой сварке не рекомендуется, так как при этом возможно окисление расплавленного металла кислородом воздуха); способ 2 - по спирали и способ 3 - полумесяцем (реко</w:t>
      </w:r>
      <w:r w:rsidR="00A70F4E" w:rsidRPr="005A0637">
        <w:rPr>
          <w:sz w:val="28"/>
          <w:szCs w:val="28"/>
        </w:rPr>
        <w:softHyphen/>
        <w:t>мендуются при сварке металла средней толщины); способ 4 - при сварке тонких листов.</w:t>
      </w:r>
    </w:p>
    <w:p w:rsidR="00A70F4E" w:rsidRPr="005A0637" w:rsidRDefault="00A70F4E" w:rsidP="00A70F4E">
      <w:pPr>
        <w:ind w:firstLine="708"/>
        <w:jc w:val="both"/>
        <w:rPr>
          <w:sz w:val="28"/>
          <w:szCs w:val="28"/>
        </w:rPr>
      </w:pPr>
      <w:r w:rsidRPr="005A0637">
        <w:rPr>
          <w:sz w:val="28"/>
          <w:szCs w:val="28"/>
        </w:rPr>
        <w:t>Присадочной проволокой можно совершать такие же колеба</w:t>
      </w:r>
      <w:r w:rsidRPr="005A0637">
        <w:rPr>
          <w:sz w:val="28"/>
          <w:szCs w:val="28"/>
        </w:rPr>
        <w:softHyphen/>
        <w:t>тельные движения, но в направлениях, противоположных движе</w:t>
      </w:r>
      <w:r w:rsidRPr="005A0637">
        <w:rPr>
          <w:sz w:val="28"/>
          <w:szCs w:val="28"/>
        </w:rPr>
        <w:softHyphen/>
        <w:t>ниям конца мундштука горелки.</w:t>
      </w:r>
    </w:p>
    <w:p w:rsidR="00A70F4E" w:rsidRPr="005A0637" w:rsidRDefault="00A70F4E" w:rsidP="00A70F4E">
      <w:pPr>
        <w:ind w:firstLine="708"/>
        <w:jc w:val="both"/>
        <w:rPr>
          <w:sz w:val="28"/>
          <w:szCs w:val="28"/>
        </w:rPr>
      </w:pPr>
      <w:r w:rsidRPr="005A0637">
        <w:rPr>
          <w:sz w:val="28"/>
          <w:szCs w:val="28"/>
        </w:rPr>
        <w:t>Конец присадочной проволоки не рекомендуется извлекать из сварочной ванны и особенно из восстановительной зоны пламе</w:t>
      </w:r>
      <w:r w:rsidRPr="005A0637">
        <w:rPr>
          <w:sz w:val="28"/>
          <w:szCs w:val="28"/>
        </w:rPr>
        <w:softHyphen/>
        <w:t>ни. Вид движений, совершаемых концом мундштука горелки и концом присадочной проволоки в процессе сварки, зависит от по</w:t>
      </w:r>
      <w:r w:rsidRPr="005A0637">
        <w:rPr>
          <w:sz w:val="28"/>
          <w:szCs w:val="28"/>
        </w:rPr>
        <w:softHyphen/>
        <w:t>ложения шва в пространстве, толщины и рода свариваемого метал</w:t>
      </w:r>
      <w:r w:rsidRPr="005A0637">
        <w:rPr>
          <w:sz w:val="28"/>
          <w:szCs w:val="28"/>
        </w:rPr>
        <w:softHyphen/>
        <w:t>ла, и требуемых размеров сварочного шва. Для сварки швов в ниж</w:t>
      </w:r>
      <w:r w:rsidRPr="005A0637">
        <w:rPr>
          <w:sz w:val="28"/>
          <w:szCs w:val="28"/>
        </w:rPr>
        <w:softHyphen/>
        <w:t>нем положении наиболее распространено движение полумесяцем.</w:t>
      </w:r>
    </w:p>
    <w:p w:rsidR="00A70F4E" w:rsidRPr="005A0637" w:rsidRDefault="00A70F4E" w:rsidP="00A70F4E">
      <w:pPr>
        <w:ind w:firstLine="708"/>
        <w:jc w:val="both"/>
        <w:rPr>
          <w:sz w:val="28"/>
          <w:szCs w:val="28"/>
        </w:rPr>
      </w:pPr>
      <w:r w:rsidRPr="005A0637">
        <w:rPr>
          <w:sz w:val="28"/>
          <w:szCs w:val="28"/>
        </w:rPr>
        <w:t>Качество сварных соединений, выполняемых газовой свар</w:t>
      </w:r>
      <w:r w:rsidRPr="005A0637">
        <w:rPr>
          <w:sz w:val="28"/>
          <w:szCs w:val="28"/>
        </w:rPr>
        <w:softHyphen/>
        <w:t>кой, выше, чем дуговой электродами с тонкой обмазкой, но несколько ниже, чем качественными электродами. Основная при</w:t>
      </w:r>
      <w:r w:rsidRPr="005A0637">
        <w:rPr>
          <w:sz w:val="28"/>
          <w:szCs w:val="28"/>
        </w:rPr>
        <w:softHyphen/>
        <w:t>чина этого состоит в том, что при газовой сварке не происходит ле</w:t>
      </w:r>
      <w:r w:rsidRPr="005A0637">
        <w:rPr>
          <w:sz w:val="28"/>
          <w:szCs w:val="28"/>
        </w:rPr>
        <w:softHyphen/>
        <w:t>гирования наплавленного металла, от дуговой сварки качествен</w:t>
      </w:r>
      <w:r w:rsidRPr="005A0637">
        <w:rPr>
          <w:sz w:val="28"/>
          <w:szCs w:val="28"/>
        </w:rPr>
        <w:softHyphen/>
        <w:t>ными электродами, в обмазке которых содержатся ферросплавы.</w:t>
      </w:r>
    </w:p>
    <w:p w:rsidR="00A70F4E" w:rsidRPr="005A0637" w:rsidRDefault="00A70F4E" w:rsidP="00A70F4E">
      <w:pPr>
        <w:ind w:firstLine="708"/>
        <w:jc w:val="both"/>
        <w:rPr>
          <w:sz w:val="28"/>
          <w:szCs w:val="28"/>
        </w:rPr>
      </w:pPr>
      <w:r w:rsidRPr="005A0637">
        <w:rPr>
          <w:sz w:val="28"/>
          <w:szCs w:val="28"/>
        </w:rPr>
        <w:t>Производительность газовой сварки, высокая при малой толщине основного металла, быстро снижается с увеличением его толщины. При толщине металла 0,5-1,5 мм производительность газовой сварки может быть выше, чем дуговой. С увеличением толщины металла до 2-3 мм скорости газовой и дуговой сварки становятся одинаковыми, а затем разница быстро возрастает с уве</w:t>
      </w:r>
      <w:r w:rsidRPr="005A0637">
        <w:rPr>
          <w:sz w:val="28"/>
          <w:szCs w:val="28"/>
        </w:rPr>
        <w:softHyphen/>
        <w:t>личением толщины металла в пользу дуговой сварки. При малой толщине абсолютный расход газов на 1 м сварного шва невелик; общая стоимость 1 м сварного шва может быть меньше, чем при других способах сварки. С увеличением толщины основного метал</w:t>
      </w:r>
      <w:r w:rsidRPr="005A0637">
        <w:rPr>
          <w:sz w:val="28"/>
          <w:szCs w:val="28"/>
        </w:rPr>
        <w:softHyphen/>
        <w:t>ла быстро возрастает расход газов и времени на сварку 1 м шва, и газовая сварка становится дороже дуговой. Таким образом, газовая сварка экономически выгоднее при сварке металла малых толщин.</w:t>
      </w:r>
    </w:p>
    <w:p w:rsidR="00A70F4E" w:rsidRPr="005A0637" w:rsidRDefault="00A70F4E" w:rsidP="00A70F4E">
      <w:pPr>
        <w:ind w:firstLine="708"/>
        <w:jc w:val="both"/>
        <w:rPr>
          <w:sz w:val="28"/>
          <w:szCs w:val="28"/>
        </w:rPr>
      </w:pPr>
      <w:r w:rsidRPr="005A0637">
        <w:rPr>
          <w:sz w:val="28"/>
          <w:szCs w:val="28"/>
        </w:rPr>
        <w:lastRenderedPageBreak/>
        <w:t>К особенностям газовой сварки следует также отнести почти исключительное выполнение сварных швов за один проход. Полу</w:t>
      </w:r>
      <w:r w:rsidRPr="005A0637">
        <w:rPr>
          <w:sz w:val="28"/>
          <w:szCs w:val="28"/>
        </w:rPr>
        <w:softHyphen/>
        <w:t>чение швов за несколько проходов, т.е. в несколько слоев, широко практикуемое в дуговой сварке, почти не применяется при разовой. Часто на практике используется проковка шва в горячем состоя</w:t>
      </w:r>
      <w:r w:rsidRPr="005A0637">
        <w:rPr>
          <w:sz w:val="28"/>
          <w:szCs w:val="28"/>
        </w:rPr>
        <w:softHyphen/>
        <w:t>нии, повышающая плотность наплавленного металла и прочность шва.</w:t>
      </w:r>
    </w:p>
    <w:p w:rsidR="00A70F4E" w:rsidRPr="005A0637" w:rsidRDefault="00A70F4E" w:rsidP="00A70F4E">
      <w:pPr>
        <w:ind w:firstLine="708"/>
        <w:jc w:val="both"/>
        <w:rPr>
          <w:sz w:val="28"/>
          <w:szCs w:val="28"/>
        </w:rPr>
      </w:pPr>
      <w:r w:rsidRPr="005A0637">
        <w:rPr>
          <w:sz w:val="28"/>
          <w:szCs w:val="28"/>
        </w:rPr>
        <w:t>Газовое пламя менее яркое, чем сварочная дуга, оно не обжи</w:t>
      </w:r>
      <w:r w:rsidRPr="005A0637">
        <w:rPr>
          <w:sz w:val="28"/>
          <w:szCs w:val="28"/>
        </w:rPr>
        <w:softHyphen/>
        <w:t>гает лицо, поэтому для защиты глаз сварщика достаточно очков с цветными стеклами.</w:t>
      </w:r>
    </w:p>
    <w:p w:rsidR="00A70F4E" w:rsidRPr="005A0637" w:rsidRDefault="00A70F4E" w:rsidP="00A70F4E">
      <w:pPr>
        <w:ind w:firstLine="708"/>
        <w:jc w:val="both"/>
        <w:rPr>
          <w:sz w:val="28"/>
          <w:szCs w:val="28"/>
        </w:rPr>
      </w:pPr>
      <w:r w:rsidRPr="005A0637">
        <w:rPr>
          <w:b/>
          <w:sz w:val="28"/>
          <w:szCs w:val="28"/>
        </w:rPr>
        <w:t xml:space="preserve">Подготовка и сборка деталей под сварку </w:t>
      </w:r>
      <w:r w:rsidRPr="005A0637">
        <w:rPr>
          <w:sz w:val="28"/>
          <w:szCs w:val="28"/>
        </w:rPr>
        <w:t>включает следующие операции: очистку свариваемых кромок, разделку кромок под свар</w:t>
      </w:r>
      <w:r w:rsidRPr="005A0637">
        <w:rPr>
          <w:sz w:val="28"/>
          <w:szCs w:val="28"/>
        </w:rPr>
        <w:softHyphen/>
        <w:t>ку и наложение прихваток для соединения свариваемых листов или деталей.</w:t>
      </w:r>
    </w:p>
    <w:p w:rsidR="00A70F4E" w:rsidRPr="005A0637" w:rsidRDefault="00A70F4E" w:rsidP="00A70F4E">
      <w:pPr>
        <w:ind w:firstLine="708"/>
        <w:jc w:val="both"/>
        <w:rPr>
          <w:sz w:val="28"/>
          <w:szCs w:val="28"/>
        </w:rPr>
      </w:pPr>
      <w:r w:rsidRPr="005A0637">
        <w:rPr>
          <w:sz w:val="28"/>
          <w:szCs w:val="28"/>
        </w:rPr>
        <w:t>Кромки и прилегающие к ним зоны (шириной 20-30 мм с каждой стороны) очищают от окалины, ржавчины, краски, масла и других загрязнений до металлического блеска. Для этого исполь</w:t>
      </w:r>
      <w:r w:rsidRPr="005A0637">
        <w:rPr>
          <w:sz w:val="28"/>
          <w:szCs w:val="28"/>
        </w:rPr>
        <w:softHyphen/>
        <w:t>зуют металлические щетки или пламя сварочной горелки. При сварке ответственных изделий небольших размеров применяют травление или пескоструйную обработку поверхности.</w:t>
      </w:r>
    </w:p>
    <w:p w:rsidR="00A70F4E" w:rsidRPr="005A0637" w:rsidRDefault="00A70F4E" w:rsidP="00A70F4E">
      <w:pPr>
        <w:ind w:firstLine="708"/>
        <w:jc w:val="both"/>
        <w:rPr>
          <w:sz w:val="28"/>
          <w:szCs w:val="28"/>
        </w:rPr>
      </w:pPr>
      <w:r w:rsidRPr="005A0637">
        <w:rPr>
          <w:sz w:val="28"/>
          <w:szCs w:val="28"/>
        </w:rPr>
        <w:t>Подготовка кромок производится в зависимости от толщины свариваемых изделий. Разделка выполняется на гильотинах, фрезерных или строгальных станках. Иногда применяют пневма</w:t>
      </w:r>
      <w:r w:rsidRPr="005A0637">
        <w:rPr>
          <w:sz w:val="28"/>
          <w:szCs w:val="28"/>
        </w:rPr>
        <w:softHyphen/>
        <w:t>тические зубила, а на небольших деталях отпиливают кромки со</w:t>
      </w:r>
      <w:r w:rsidRPr="005A0637">
        <w:rPr>
          <w:sz w:val="28"/>
          <w:szCs w:val="28"/>
        </w:rPr>
        <w:softHyphen/>
        <w:t>единяемых элементов вручную напильником. Угол разделки про</w:t>
      </w:r>
      <w:r w:rsidRPr="005A0637">
        <w:rPr>
          <w:sz w:val="28"/>
          <w:szCs w:val="28"/>
        </w:rPr>
        <w:softHyphen/>
        <w:t>веряется контрольным шаблоном.</w:t>
      </w:r>
    </w:p>
    <w:p w:rsidR="00A70F4E" w:rsidRPr="005A0637" w:rsidRDefault="00A70F4E" w:rsidP="00A70F4E">
      <w:pPr>
        <w:ind w:firstLine="708"/>
        <w:jc w:val="both"/>
        <w:rPr>
          <w:sz w:val="28"/>
          <w:szCs w:val="28"/>
        </w:rPr>
      </w:pPr>
      <w:r w:rsidRPr="005A0637">
        <w:rPr>
          <w:sz w:val="28"/>
          <w:szCs w:val="28"/>
        </w:rPr>
        <w:t>При использовании заменителей ацетилена для металла толщиной 3-6 мм скос кромок делают с углом раскрытия 70-90° и зазором 1,5-3,0 мм по всей толщине без притупления, так как опасность прожога кромки значительно меньше, чем при ацетиленокислородной сварке.</w:t>
      </w:r>
    </w:p>
    <w:p w:rsidR="00A70F4E" w:rsidRPr="005A0637" w:rsidRDefault="00A70F4E" w:rsidP="00A70F4E">
      <w:pPr>
        <w:ind w:firstLine="708"/>
        <w:jc w:val="both"/>
        <w:rPr>
          <w:sz w:val="28"/>
          <w:szCs w:val="28"/>
        </w:rPr>
      </w:pPr>
      <w:r w:rsidRPr="005A0637">
        <w:rPr>
          <w:sz w:val="28"/>
          <w:szCs w:val="28"/>
        </w:rPr>
        <w:t>Перед сваркой детали соединяют друг с другом короткими швами-прихватками. Последние необходимы для того, чтобы поло</w:t>
      </w:r>
      <w:r w:rsidRPr="005A0637">
        <w:rPr>
          <w:sz w:val="28"/>
          <w:szCs w:val="28"/>
        </w:rPr>
        <w:softHyphen/>
        <w:t>жение свариваемых деталей и зазор между ними не изменялись в процессе сварки.</w:t>
      </w:r>
    </w:p>
    <w:p w:rsidR="00A70F4E" w:rsidRPr="005A0637" w:rsidRDefault="00A70F4E" w:rsidP="00A70F4E">
      <w:pPr>
        <w:ind w:firstLine="708"/>
        <w:jc w:val="both"/>
        <w:rPr>
          <w:sz w:val="28"/>
          <w:szCs w:val="28"/>
        </w:rPr>
      </w:pPr>
      <w:r w:rsidRPr="005A0637">
        <w:rPr>
          <w:sz w:val="28"/>
          <w:szCs w:val="28"/>
        </w:rPr>
        <w:t>Длина прихваток, расстояние между ними и очередность на</w:t>
      </w:r>
      <w:r w:rsidRPr="005A0637">
        <w:rPr>
          <w:sz w:val="28"/>
          <w:szCs w:val="28"/>
        </w:rPr>
        <w:softHyphen/>
        <w:t>ложения зависят от толщины свариваемого металла и длины шва. При сварке тонкого металла и коротких швах длина прихваток не должна превышать 5 мм, а расстояние между ними –  50 -100 мм; при сварке толстолистовой стали и швах значительной протяжен</w:t>
      </w:r>
      <w:r w:rsidRPr="005A0637">
        <w:rPr>
          <w:sz w:val="28"/>
          <w:szCs w:val="28"/>
        </w:rPr>
        <w:softHyphen/>
        <w:t>ности - соответственно 20-30 и 300-500 мм.</w:t>
      </w:r>
    </w:p>
    <w:p w:rsidR="00A70F4E" w:rsidRPr="005A0637" w:rsidRDefault="00A70F4E" w:rsidP="00A70F4E">
      <w:pPr>
        <w:ind w:firstLine="708"/>
        <w:jc w:val="both"/>
        <w:rPr>
          <w:sz w:val="28"/>
          <w:szCs w:val="28"/>
        </w:rPr>
      </w:pPr>
      <w:r w:rsidRPr="005A0637">
        <w:rPr>
          <w:sz w:val="28"/>
          <w:szCs w:val="28"/>
        </w:rPr>
        <w:t>Выполнять прихватки при сборке элементов изделий необхо</w:t>
      </w:r>
      <w:r w:rsidRPr="005A0637">
        <w:rPr>
          <w:sz w:val="28"/>
          <w:szCs w:val="28"/>
        </w:rPr>
        <w:softHyphen/>
        <w:t xml:space="preserve">димо с особой тщательностью, так как </w:t>
      </w:r>
      <w:proofErr w:type="spellStart"/>
      <w:r w:rsidRPr="005A0637">
        <w:rPr>
          <w:sz w:val="28"/>
          <w:szCs w:val="28"/>
        </w:rPr>
        <w:t>непровар</w:t>
      </w:r>
      <w:proofErr w:type="spellEnd"/>
      <w:r w:rsidRPr="005A0637">
        <w:rPr>
          <w:sz w:val="28"/>
          <w:szCs w:val="28"/>
        </w:rPr>
        <w:t xml:space="preserve"> в них может при</w:t>
      </w:r>
      <w:r w:rsidRPr="005A0637">
        <w:rPr>
          <w:sz w:val="28"/>
          <w:szCs w:val="28"/>
        </w:rPr>
        <w:softHyphen/>
        <w:t>вести к браку всего сварного соединения.</w:t>
      </w:r>
    </w:p>
    <w:p w:rsidR="00A70F4E" w:rsidRPr="005A0637" w:rsidRDefault="00A70F4E" w:rsidP="00A70F4E">
      <w:pPr>
        <w:ind w:firstLine="708"/>
        <w:jc w:val="both"/>
        <w:rPr>
          <w:sz w:val="28"/>
          <w:szCs w:val="28"/>
        </w:rPr>
      </w:pPr>
      <w:r w:rsidRPr="005A0637">
        <w:rPr>
          <w:sz w:val="28"/>
          <w:szCs w:val="28"/>
        </w:rPr>
        <w:t>Стыковые швы можно выполнять без прихваток. В этом слу</w:t>
      </w:r>
      <w:r w:rsidRPr="005A0637">
        <w:rPr>
          <w:sz w:val="28"/>
          <w:szCs w:val="28"/>
        </w:rPr>
        <w:softHyphen/>
        <w:t>чае для сохранения постоянного зазора листы укладывают таким образом, чтобы они образовали между собой небольшой угол. В процессе сварки листы стягиваются за счет поперечной усадки шва, и зазор остается постоянным.</w:t>
      </w:r>
    </w:p>
    <w:p w:rsidR="00A70F4E" w:rsidRPr="005A0637" w:rsidRDefault="00A70F4E" w:rsidP="00A70F4E">
      <w:pPr>
        <w:ind w:firstLine="708"/>
        <w:jc w:val="both"/>
        <w:rPr>
          <w:sz w:val="28"/>
          <w:szCs w:val="28"/>
        </w:rPr>
      </w:pPr>
      <w:r w:rsidRPr="005A0637">
        <w:rPr>
          <w:sz w:val="28"/>
          <w:szCs w:val="28"/>
        </w:rPr>
        <w:t>При сварке медных изделий сборка деталей на прихватках нежелательна, так как в местах прихваток при повторном нагреве могут появляться трещины. Детали следует закреплять в кондук</w:t>
      </w:r>
      <w:r w:rsidRPr="005A0637">
        <w:rPr>
          <w:sz w:val="28"/>
          <w:szCs w:val="28"/>
        </w:rPr>
        <w:softHyphen/>
        <w:t xml:space="preserve">торах или других сборочных приспособлениях. От правильной и тщательной подготовки и </w:t>
      </w:r>
      <w:r w:rsidRPr="005A0637">
        <w:rPr>
          <w:sz w:val="28"/>
          <w:szCs w:val="28"/>
        </w:rPr>
        <w:lastRenderedPageBreak/>
        <w:t>сборки деталей под сварку во многом за</w:t>
      </w:r>
      <w:r w:rsidRPr="005A0637">
        <w:rPr>
          <w:sz w:val="28"/>
          <w:szCs w:val="28"/>
        </w:rPr>
        <w:softHyphen/>
        <w:t>висят качество, внешний вид сварного соединения, его прочность и надежность.</w:t>
      </w:r>
    </w:p>
    <w:p w:rsidR="00A70F4E" w:rsidRPr="005A0637" w:rsidRDefault="00A70F4E" w:rsidP="00A70F4E">
      <w:pPr>
        <w:ind w:firstLine="708"/>
        <w:jc w:val="both"/>
        <w:rPr>
          <w:b/>
          <w:sz w:val="28"/>
          <w:szCs w:val="28"/>
        </w:rPr>
      </w:pPr>
      <w:r w:rsidRPr="005A0637">
        <w:rPr>
          <w:b/>
          <w:sz w:val="28"/>
          <w:szCs w:val="28"/>
        </w:rPr>
        <w:t>Сварочное пламя.</w:t>
      </w:r>
    </w:p>
    <w:p w:rsidR="00A70F4E" w:rsidRPr="005A0637" w:rsidRDefault="00A70F4E" w:rsidP="00A70F4E">
      <w:pPr>
        <w:ind w:firstLine="708"/>
        <w:jc w:val="both"/>
        <w:rPr>
          <w:sz w:val="28"/>
          <w:szCs w:val="28"/>
        </w:rPr>
      </w:pPr>
      <w:r w:rsidRPr="005A0637">
        <w:rPr>
          <w:b/>
          <w:bCs/>
          <w:sz w:val="28"/>
          <w:szCs w:val="28"/>
        </w:rPr>
        <w:t xml:space="preserve">Строение пламени. </w:t>
      </w:r>
      <w:r w:rsidRPr="005A0637">
        <w:rPr>
          <w:sz w:val="28"/>
          <w:szCs w:val="28"/>
        </w:rPr>
        <w:t>Сварочное пламя - основной источник тепла при сварке и других процессах газопламенной обработки. Оно образуется в результате сгорания горючего газа или паров го</w:t>
      </w:r>
      <w:r w:rsidRPr="005A0637">
        <w:rPr>
          <w:sz w:val="28"/>
          <w:szCs w:val="28"/>
        </w:rPr>
        <w:softHyphen/>
        <w:t>рючей жидкости в кислороде. Пламя нагревает и расплавляет ос</w:t>
      </w:r>
      <w:r w:rsidRPr="005A0637">
        <w:rPr>
          <w:sz w:val="28"/>
          <w:szCs w:val="28"/>
        </w:rPr>
        <w:softHyphen/>
        <w:t>новной и присадочный металлы в месте сварки. При газовой сварке наиболее широко применяется кислородно-ацетиленовое пламя, которое благодаря высокой температуре (3200°С) обеспечивает концентрированный нагрев. Однако, учитывая дефицитность аце</w:t>
      </w:r>
      <w:r w:rsidRPr="005A0637">
        <w:rPr>
          <w:sz w:val="28"/>
          <w:szCs w:val="28"/>
        </w:rPr>
        <w:softHyphen/>
        <w:t>тилена, в настоящее время широкое распространение (особенно при резке металлов) получили газы-заменители - пропан-бутан, ме</w:t>
      </w:r>
      <w:r w:rsidRPr="005A0637">
        <w:rPr>
          <w:sz w:val="28"/>
          <w:szCs w:val="28"/>
        </w:rPr>
        <w:softHyphen/>
        <w:t>тан, природный и городской газы.</w:t>
      </w:r>
    </w:p>
    <w:p w:rsidR="00A70F4E" w:rsidRPr="005A0637" w:rsidRDefault="00A70F4E" w:rsidP="00A70F4E">
      <w:pPr>
        <w:ind w:firstLine="708"/>
        <w:jc w:val="both"/>
        <w:rPr>
          <w:sz w:val="28"/>
          <w:szCs w:val="28"/>
        </w:rPr>
      </w:pPr>
      <w:r w:rsidRPr="005A0637">
        <w:rPr>
          <w:sz w:val="28"/>
          <w:szCs w:val="28"/>
        </w:rPr>
        <w:t>Состав горючей смеси, т.е. соотношение кислорода и горюче</w:t>
      </w:r>
      <w:r w:rsidRPr="005A0637">
        <w:rPr>
          <w:sz w:val="28"/>
          <w:szCs w:val="28"/>
        </w:rPr>
        <w:softHyphen/>
        <w:t>го газа, определяет температуру и влияние сварочного пламени на расплавленный металл. Изменяя состав горючей смеси, сварщик тем самым изменяет основные параметры сварочного пламени.</w:t>
      </w:r>
    </w:p>
    <w:p w:rsidR="00A70F4E" w:rsidRPr="005A0637" w:rsidRDefault="00A70F4E" w:rsidP="00A70F4E">
      <w:pPr>
        <w:ind w:firstLine="708"/>
        <w:jc w:val="both"/>
        <w:rPr>
          <w:sz w:val="28"/>
          <w:szCs w:val="28"/>
        </w:rPr>
      </w:pPr>
      <w:r>
        <w:rPr>
          <w:noProof/>
          <w:lang w:val="en-US" w:eastAsia="en-US"/>
        </w:rPr>
        <w:drawing>
          <wp:anchor distT="0" distB="0" distL="114300" distR="114300" simplePos="0" relativeHeight="251660288" behindDoc="0" locked="0" layoutInCell="1" allowOverlap="1">
            <wp:simplePos x="0" y="0"/>
            <wp:positionH relativeFrom="column">
              <wp:posOffset>3086100</wp:posOffset>
            </wp:positionH>
            <wp:positionV relativeFrom="paragraph">
              <wp:posOffset>1931670</wp:posOffset>
            </wp:positionV>
            <wp:extent cx="3274695" cy="3543300"/>
            <wp:effectExtent l="0" t="0" r="1905"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lum bright="-6000" contrast="18000"/>
                      <a:extLst>
                        <a:ext uri="{28A0092B-C50C-407E-A947-70E740481C1C}">
                          <a14:useLocalDpi xmlns:a14="http://schemas.microsoft.com/office/drawing/2010/main" val="0"/>
                        </a:ext>
                      </a:extLst>
                    </a:blip>
                    <a:srcRect l="9375" r="6250"/>
                    <a:stretch>
                      <a:fillRect/>
                    </a:stretch>
                  </pic:blipFill>
                  <pic:spPr bwMode="auto">
                    <a:xfrm>
                      <a:off x="0" y="0"/>
                      <a:ext cx="3274695"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0637">
        <w:rPr>
          <w:sz w:val="28"/>
          <w:szCs w:val="28"/>
        </w:rPr>
        <w:t>Все горючие газы, содержащие углеводороды, образуют сва</w:t>
      </w:r>
      <w:r w:rsidRPr="005A0637">
        <w:rPr>
          <w:sz w:val="28"/>
          <w:szCs w:val="28"/>
        </w:rPr>
        <w:softHyphen/>
        <w:t>рочное пламя, которое имеет три четко различимые зоны: ядро, восстанови</w:t>
      </w:r>
      <w:r w:rsidR="000A1266">
        <w:rPr>
          <w:sz w:val="28"/>
          <w:szCs w:val="28"/>
        </w:rPr>
        <w:t xml:space="preserve">тельную зону и факел (см. рис. </w:t>
      </w:r>
      <w:r w:rsidRPr="005A0637">
        <w:rPr>
          <w:sz w:val="28"/>
          <w:szCs w:val="28"/>
        </w:rPr>
        <w:t>3). Водородное пламя та</w:t>
      </w:r>
      <w:r w:rsidRPr="005A0637">
        <w:rPr>
          <w:sz w:val="28"/>
          <w:szCs w:val="28"/>
        </w:rPr>
        <w:softHyphen/>
        <w:t>ких зон не имеет, что затрудняет его регулировку по внешнему ви</w:t>
      </w:r>
      <w:r w:rsidRPr="005A0637">
        <w:rPr>
          <w:sz w:val="28"/>
          <w:szCs w:val="28"/>
        </w:rPr>
        <w:softHyphen/>
        <w:t>ду. При зажигании газовой струи, вытекающей из сопла, пламя пе</w:t>
      </w:r>
      <w:r w:rsidRPr="005A0637">
        <w:rPr>
          <w:sz w:val="28"/>
          <w:szCs w:val="28"/>
        </w:rPr>
        <w:softHyphen/>
        <w:t>ремещается по направлению ее движения. Скорость истечения для каждого газа подбирается такой, чтобы пламя не проникало внутрь сопла горелки и не отрывалось от него. Газ в струе должен нагре</w:t>
      </w:r>
      <w:r w:rsidRPr="005A0637">
        <w:rPr>
          <w:sz w:val="28"/>
          <w:szCs w:val="28"/>
        </w:rPr>
        <w:softHyphen/>
        <w:t>ваться до температуры воспламенения. Ацетилен воспламеняется при 450-500°С, а газы-заменители - при 550-650°С, поэтому ядро пламени при сгорании газов-заменителей длиннее, чем при сгорании ацетилена.</w:t>
      </w:r>
    </w:p>
    <w:p w:rsidR="00A70F4E" w:rsidRDefault="00A70F4E" w:rsidP="00A70F4E">
      <w:pPr>
        <w:ind w:right="7041"/>
        <w:jc w:val="center"/>
        <w:rPr>
          <w:b/>
          <w:sz w:val="28"/>
          <w:szCs w:val="28"/>
        </w:rPr>
      </w:pPr>
    </w:p>
    <w:p w:rsidR="00A70F4E" w:rsidRDefault="00A70F4E" w:rsidP="00A70F4E">
      <w:pPr>
        <w:ind w:right="7041"/>
        <w:jc w:val="center"/>
        <w:rPr>
          <w:b/>
          <w:sz w:val="28"/>
          <w:szCs w:val="28"/>
        </w:rPr>
      </w:pPr>
    </w:p>
    <w:p w:rsidR="00A70F4E" w:rsidRDefault="00A70F4E" w:rsidP="00A70F4E">
      <w:pPr>
        <w:ind w:right="5421"/>
        <w:jc w:val="center"/>
        <w:rPr>
          <w:b/>
          <w:sz w:val="28"/>
          <w:szCs w:val="28"/>
        </w:rPr>
      </w:pPr>
    </w:p>
    <w:p w:rsidR="00A70F4E" w:rsidRDefault="00A70F4E" w:rsidP="00A70F4E">
      <w:pPr>
        <w:ind w:right="5421"/>
        <w:jc w:val="center"/>
        <w:rPr>
          <w:b/>
          <w:sz w:val="28"/>
          <w:szCs w:val="28"/>
        </w:rPr>
      </w:pPr>
    </w:p>
    <w:p w:rsidR="00A70F4E" w:rsidRDefault="00A70F4E" w:rsidP="00A70F4E">
      <w:pPr>
        <w:ind w:right="5421"/>
        <w:jc w:val="center"/>
        <w:rPr>
          <w:b/>
          <w:sz w:val="28"/>
          <w:szCs w:val="28"/>
        </w:rPr>
      </w:pPr>
    </w:p>
    <w:p w:rsidR="00A70F4E" w:rsidRDefault="000A1266" w:rsidP="00A70F4E">
      <w:pPr>
        <w:ind w:right="5421"/>
        <w:jc w:val="center"/>
        <w:rPr>
          <w:b/>
          <w:sz w:val="28"/>
          <w:szCs w:val="28"/>
        </w:rPr>
      </w:pPr>
      <w:r>
        <w:rPr>
          <w:b/>
          <w:sz w:val="28"/>
          <w:szCs w:val="28"/>
        </w:rPr>
        <w:t xml:space="preserve">Рис. </w:t>
      </w:r>
      <w:r w:rsidR="00A70F4E" w:rsidRPr="005A0637">
        <w:rPr>
          <w:b/>
          <w:sz w:val="28"/>
          <w:szCs w:val="28"/>
        </w:rPr>
        <w:t>3. Виды сварочного пламени:</w:t>
      </w:r>
    </w:p>
    <w:p w:rsidR="00A70F4E" w:rsidRDefault="00A70F4E" w:rsidP="00A70F4E">
      <w:pPr>
        <w:ind w:right="5421"/>
        <w:jc w:val="center"/>
        <w:rPr>
          <w:sz w:val="28"/>
          <w:szCs w:val="28"/>
        </w:rPr>
      </w:pPr>
      <w:r w:rsidRPr="005A0637">
        <w:rPr>
          <w:sz w:val="28"/>
          <w:szCs w:val="28"/>
        </w:rPr>
        <w:t xml:space="preserve">а – окислительное; б – нормальное; </w:t>
      </w:r>
    </w:p>
    <w:p w:rsidR="00A70F4E" w:rsidRDefault="00A70F4E" w:rsidP="00A70F4E">
      <w:pPr>
        <w:ind w:right="5421"/>
        <w:jc w:val="center"/>
        <w:rPr>
          <w:sz w:val="28"/>
          <w:szCs w:val="28"/>
        </w:rPr>
      </w:pPr>
      <w:r w:rsidRPr="005A0637">
        <w:rPr>
          <w:sz w:val="28"/>
          <w:szCs w:val="28"/>
        </w:rPr>
        <w:t>в – науглероживающее;</w:t>
      </w:r>
    </w:p>
    <w:p w:rsidR="00A70F4E" w:rsidRPr="005A0637" w:rsidRDefault="00A70F4E" w:rsidP="00A70F4E">
      <w:pPr>
        <w:ind w:right="5421"/>
        <w:jc w:val="center"/>
        <w:rPr>
          <w:sz w:val="28"/>
          <w:szCs w:val="28"/>
        </w:rPr>
      </w:pPr>
      <w:r w:rsidRPr="005A0637">
        <w:rPr>
          <w:sz w:val="28"/>
          <w:szCs w:val="28"/>
        </w:rPr>
        <w:t>1 – ядро; 2 – восстановительная зона; 3 – факел</w:t>
      </w:r>
    </w:p>
    <w:p w:rsidR="00A70F4E" w:rsidRPr="005A0637" w:rsidRDefault="00A70F4E" w:rsidP="00A70F4E">
      <w:pPr>
        <w:ind w:firstLine="708"/>
        <w:jc w:val="center"/>
        <w:rPr>
          <w:sz w:val="28"/>
          <w:szCs w:val="28"/>
        </w:rPr>
      </w:pPr>
    </w:p>
    <w:p w:rsidR="00A70F4E" w:rsidRDefault="00A70F4E" w:rsidP="00A70F4E">
      <w:pPr>
        <w:shd w:val="clear" w:color="auto" w:fill="FFFFFF"/>
        <w:ind w:firstLine="370"/>
        <w:jc w:val="both"/>
        <w:rPr>
          <w:sz w:val="28"/>
          <w:szCs w:val="28"/>
        </w:rPr>
      </w:pPr>
    </w:p>
    <w:p w:rsidR="00A70F4E" w:rsidRDefault="00A70F4E" w:rsidP="00A70F4E">
      <w:pPr>
        <w:shd w:val="clear" w:color="auto" w:fill="FFFFFF"/>
        <w:ind w:firstLine="370"/>
        <w:jc w:val="both"/>
        <w:rPr>
          <w:sz w:val="28"/>
          <w:szCs w:val="28"/>
        </w:rPr>
      </w:pPr>
    </w:p>
    <w:p w:rsidR="00A70F4E" w:rsidRDefault="00A70F4E" w:rsidP="00A70F4E">
      <w:pPr>
        <w:shd w:val="clear" w:color="auto" w:fill="FFFFFF"/>
        <w:ind w:firstLine="370"/>
        <w:jc w:val="both"/>
        <w:rPr>
          <w:sz w:val="28"/>
          <w:szCs w:val="28"/>
        </w:rPr>
      </w:pPr>
    </w:p>
    <w:p w:rsidR="00A70F4E" w:rsidRDefault="00A70F4E" w:rsidP="00A70F4E">
      <w:pPr>
        <w:shd w:val="clear" w:color="auto" w:fill="FFFFFF"/>
        <w:ind w:firstLine="370"/>
        <w:jc w:val="both"/>
        <w:rPr>
          <w:sz w:val="28"/>
          <w:szCs w:val="28"/>
        </w:rPr>
      </w:pPr>
    </w:p>
    <w:p w:rsidR="00A70F4E" w:rsidRDefault="00A70F4E" w:rsidP="00A70F4E">
      <w:pPr>
        <w:shd w:val="clear" w:color="auto" w:fill="FFFFFF"/>
        <w:jc w:val="both"/>
        <w:rPr>
          <w:sz w:val="28"/>
          <w:szCs w:val="28"/>
        </w:rPr>
      </w:pPr>
    </w:p>
    <w:p w:rsidR="00A70F4E" w:rsidRDefault="00A70F4E" w:rsidP="00A70F4E">
      <w:pPr>
        <w:shd w:val="clear" w:color="auto" w:fill="FFFFFF"/>
        <w:jc w:val="both"/>
        <w:rPr>
          <w:sz w:val="28"/>
          <w:szCs w:val="28"/>
        </w:rPr>
      </w:pPr>
    </w:p>
    <w:p w:rsidR="00A70F4E" w:rsidRPr="005A0637" w:rsidRDefault="00A70F4E" w:rsidP="00A70F4E">
      <w:pPr>
        <w:shd w:val="clear" w:color="auto" w:fill="FFFFFF"/>
        <w:ind w:firstLine="720"/>
        <w:jc w:val="both"/>
        <w:rPr>
          <w:sz w:val="28"/>
          <w:szCs w:val="28"/>
        </w:rPr>
      </w:pPr>
      <w:r w:rsidRPr="005A0637">
        <w:rPr>
          <w:sz w:val="28"/>
          <w:szCs w:val="28"/>
        </w:rPr>
        <w:t>Процесс сгорания ацетилена в кислороде можно условно разде</w:t>
      </w:r>
      <w:r w:rsidRPr="005A0637">
        <w:rPr>
          <w:sz w:val="28"/>
          <w:szCs w:val="28"/>
        </w:rPr>
        <w:softHyphen/>
        <w:t>лить на две стадии. Сначала под влиянием нагрева осуществляет</w:t>
      </w:r>
      <w:r w:rsidRPr="005A0637">
        <w:rPr>
          <w:sz w:val="28"/>
          <w:szCs w:val="28"/>
        </w:rPr>
        <w:softHyphen/>
        <w:t>ся распад ацетилена на эле</w:t>
      </w:r>
      <w:r w:rsidRPr="005A0637">
        <w:rPr>
          <w:sz w:val="28"/>
          <w:szCs w:val="28"/>
        </w:rPr>
        <w:softHyphen/>
        <w:t>менты:</w:t>
      </w:r>
    </w:p>
    <w:p w:rsidR="00A70F4E" w:rsidRPr="005A0637" w:rsidRDefault="00A70F4E" w:rsidP="00A70F4E">
      <w:pPr>
        <w:shd w:val="clear" w:color="auto" w:fill="FFFFFF"/>
        <w:spacing w:before="5"/>
        <w:ind w:left="370" w:firstLine="720"/>
        <w:jc w:val="center"/>
        <w:rPr>
          <w:sz w:val="28"/>
          <w:szCs w:val="28"/>
        </w:rPr>
      </w:pPr>
      <w:r w:rsidRPr="005A0637">
        <w:rPr>
          <w:sz w:val="28"/>
          <w:szCs w:val="28"/>
        </w:rPr>
        <w:t>С2Н2 = 2С + Н</w:t>
      </w:r>
      <w:r w:rsidRPr="005A0637">
        <w:rPr>
          <w:sz w:val="28"/>
          <w:szCs w:val="28"/>
          <w:vertAlign w:val="subscript"/>
        </w:rPr>
        <w:t>2</w:t>
      </w:r>
      <w:r w:rsidRPr="005A0637">
        <w:rPr>
          <w:sz w:val="28"/>
          <w:szCs w:val="28"/>
        </w:rPr>
        <w:t>.</w:t>
      </w:r>
    </w:p>
    <w:p w:rsidR="00A70F4E" w:rsidRPr="005A0637" w:rsidRDefault="00A70F4E" w:rsidP="00A70F4E">
      <w:pPr>
        <w:shd w:val="clear" w:color="auto" w:fill="FFFFFF"/>
        <w:spacing w:before="5"/>
        <w:ind w:firstLine="720"/>
        <w:jc w:val="both"/>
        <w:rPr>
          <w:sz w:val="28"/>
          <w:szCs w:val="28"/>
        </w:rPr>
      </w:pPr>
      <w:r w:rsidRPr="005A0637">
        <w:rPr>
          <w:sz w:val="28"/>
          <w:szCs w:val="28"/>
        </w:rPr>
        <w:t>Затем происходит первая стадия сгорания ацетилена за счет ки</w:t>
      </w:r>
      <w:r w:rsidRPr="005A0637">
        <w:rPr>
          <w:sz w:val="28"/>
          <w:szCs w:val="28"/>
        </w:rPr>
        <w:softHyphen/>
        <w:t>слорода смеси:</w:t>
      </w:r>
    </w:p>
    <w:p w:rsidR="00A70F4E" w:rsidRPr="005A0637" w:rsidRDefault="00A70F4E" w:rsidP="00A70F4E">
      <w:pPr>
        <w:shd w:val="clear" w:color="auto" w:fill="FFFFFF"/>
        <w:ind w:left="358" w:firstLine="720"/>
        <w:jc w:val="center"/>
        <w:rPr>
          <w:spacing w:val="-4"/>
          <w:sz w:val="28"/>
          <w:szCs w:val="28"/>
        </w:rPr>
      </w:pPr>
      <w:r w:rsidRPr="005A0637">
        <w:rPr>
          <w:spacing w:val="-4"/>
          <w:sz w:val="28"/>
          <w:szCs w:val="28"/>
        </w:rPr>
        <w:t>2С + Н</w:t>
      </w:r>
      <w:r w:rsidRPr="005A0637">
        <w:rPr>
          <w:spacing w:val="-4"/>
          <w:sz w:val="28"/>
          <w:szCs w:val="28"/>
          <w:vertAlign w:val="subscript"/>
        </w:rPr>
        <w:t>2</w:t>
      </w:r>
      <w:r w:rsidRPr="005A0637">
        <w:rPr>
          <w:spacing w:val="-4"/>
          <w:sz w:val="28"/>
          <w:szCs w:val="28"/>
        </w:rPr>
        <w:t xml:space="preserve"> + 0</w:t>
      </w:r>
      <w:r w:rsidRPr="005A0637">
        <w:rPr>
          <w:spacing w:val="-4"/>
          <w:sz w:val="28"/>
          <w:szCs w:val="28"/>
          <w:vertAlign w:val="subscript"/>
        </w:rPr>
        <w:t>2</w:t>
      </w:r>
      <w:r w:rsidRPr="005A0637">
        <w:rPr>
          <w:spacing w:val="-4"/>
          <w:sz w:val="28"/>
          <w:szCs w:val="28"/>
        </w:rPr>
        <w:t xml:space="preserve"> = 2СО + Н</w:t>
      </w:r>
      <w:r w:rsidRPr="005A0637">
        <w:rPr>
          <w:spacing w:val="-4"/>
          <w:sz w:val="28"/>
          <w:szCs w:val="28"/>
          <w:vertAlign w:val="subscript"/>
        </w:rPr>
        <w:t>2</w:t>
      </w:r>
      <w:r w:rsidRPr="005A0637">
        <w:rPr>
          <w:spacing w:val="-4"/>
          <w:sz w:val="28"/>
          <w:szCs w:val="28"/>
        </w:rPr>
        <w:t>.</w:t>
      </w:r>
    </w:p>
    <w:p w:rsidR="00A70F4E" w:rsidRPr="005A0637" w:rsidRDefault="00A70F4E" w:rsidP="00A70F4E">
      <w:pPr>
        <w:shd w:val="clear" w:color="auto" w:fill="FFFFFF"/>
        <w:ind w:firstLine="720"/>
        <w:rPr>
          <w:sz w:val="28"/>
          <w:szCs w:val="28"/>
        </w:rPr>
      </w:pPr>
      <w:r w:rsidRPr="005A0637">
        <w:rPr>
          <w:sz w:val="28"/>
          <w:szCs w:val="28"/>
        </w:rPr>
        <w:t>Вторая стадия горения происхо</w:t>
      </w:r>
      <w:r w:rsidRPr="005A0637">
        <w:rPr>
          <w:sz w:val="28"/>
          <w:szCs w:val="28"/>
        </w:rPr>
        <w:softHyphen/>
        <w:t xml:space="preserve">дит за счет кислорода воздуха: </w:t>
      </w:r>
    </w:p>
    <w:p w:rsidR="00A70F4E" w:rsidRPr="005A0637" w:rsidRDefault="00A70F4E" w:rsidP="00A70F4E">
      <w:pPr>
        <w:shd w:val="clear" w:color="auto" w:fill="FFFFFF"/>
        <w:ind w:firstLine="720"/>
        <w:jc w:val="center"/>
        <w:rPr>
          <w:sz w:val="28"/>
          <w:szCs w:val="28"/>
        </w:rPr>
      </w:pPr>
      <w:r w:rsidRPr="005A0637">
        <w:rPr>
          <w:sz w:val="28"/>
          <w:szCs w:val="28"/>
        </w:rPr>
        <w:t>2С0 + Н</w:t>
      </w:r>
      <w:r w:rsidRPr="005A0637">
        <w:rPr>
          <w:sz w:val="28"/>
          <w:szCs w:val="28"/>
          <w:vertAlign w:val="subscript"/>
        </w:rPr>
        <w:t>2</w:t>
      </w:r>
      <w:r w:rsidRPr="005A0637">
        <w:rPr>
          <w:sz w:val="28"/>
          <w:szCs w:val="28"/>
        </w:rPr>
        <w:t xml:space="preserve"> + 1,50</w:t>
      </w:r>
      <w:r w:rsidRPr="005A0637">
        <w:rPr>
          <w:sz w:val="28"/>
          <w:szCs w:val="28"/>
          <w:vertAlign w:val="subscript"/>
        </w:rPr>
        <w:t>2</w:t>
      </w:r>
      <w:r w:rsidRPr="005A0637">
        <w:rPr>
          <w:sz w:val="28"/>
          <w:szCs w:val="28"/>
        </w:rPr>
        <w:t xml:space="preserve"> = 2С0</w:t>
      </w:r>
      <w:r w:rsidRPr="005A0637">
        <w:rPr>
          <w:sz w:val="28"/>
          <w:szCs w:val="28"/>
          <w:vertAlign w:val="subscript"/>
        </w:rPr>
        <w:t>2</w:t>
      </w:r>
      <w:r w:rsidRPr="005A0637">
        <w:rPr>
          <w:sz w:val="28"/>
          <w:szCs w:val="28"/>
        </w:rPr>
        <w:t xml:space="preserve"> + Н</w:t>
      </w:r>
      <w:r w:rsidRPr="005A0637">
        <w:rPr>
          <w:sz w:val="28"/>
          <w:szCs w:val="28"/>
          <w:vertAlign w:val="subscript"/>
        </w:rPr>
        <w:t>2</w:t>
      </w:r>
      <w:r w:rsidRPr="005A0637">
        <w:rPr>
          <w:sz w:val="28"/>
          <w:szCs w:val="28"/>
        </w:rPr>
        <w:t>0.</w:t>
      </w:r>
    </w:p>
    <w:p w:rsidR="00A70F4E" w:rsidRPr="005A0637" w:rsidRDefault="00A70F4E" w:rsidP="00A70F4E">
      <w:pPr>
        <w:shd w:val="clear" w:color="auto" w:fill="FFFFFF"/>
        <w:tabs>
          <w:tab w:val="left" w:pos="929"/>
        </w:tabs>
        <w:ind w:left="5" w:firstLine="715"/>
        <w:jc w:val="both"/>
        <w:rPr>
          <w:sz w:val="28"/>
          <w:szCs w:val="28"/>
        </w:rPr>
      </w:pPr>
      <w:r w:rsidRPr="005A0637">
        <w:rPr>
          <w:spacing w:val="-2"/>
          <w:sz w:val="28"/>
          <w:szCs w:val="28"/>
        </w:rPr>
        <w:t xml:space="preserve">Процесс   горения   горючего </w:t>
      </w:r>
      <w:proofErr w:type="gramStart"/>
      <w:r w:rsidRPr="005A0637">
        <w:rPr>
          <w:sz w:val="28"/>
          <w:szCs w:val="28"/>
        </w:rPr>
        <w:t>газа  в</w:t>
      </w:r>
      <w:proofErr w:type="gramEnd"/>
      <w:r w:rsidRPr="005A0637">
        <w:rPr>
          <w:sz w:val="28"/>
          <w:szCs w:val="28"/>
        </w:rPr>
        <w:t xml:space="preserve">   кислороде   </w:t>
      </w:r>
      <w:proofErr w:type="spellStart"/>
      <w:r w:rsidRPr="005A0637">
        <w:rPr>
          <w:sz w:val="28"/>
          <w:szCs w:val="28"/>
        </w:rPr>
        <w:t>экзотермичен</w:t>
      </w:r>
      <w:proofErr w:type="spellEnd"/>
      <w:r w:rsidRPr="005A0637">
        <w:rPr>
          <w:sz w:val="28"/>
          <w:szCs w:val="28"/>
        </w:rPr>
        <w:t xml:space="preserve">, т.е. идет с выделением теплоты. </w:t>
      </w:r>
    </w:p>
    <w:p w:rsidR="00A70F4E" w:rsidRPr="005A0637" w:rsidRDefault="00A70F4E" w:rsidP="00A70F4E">
      <w:pPr>
        <w:shd w:val="clear" w:color="auto" w:fill="FFFFFF"/>
        <w:tabs>
          <w:tab w:val="left" w:pos="929"/>
        </w:tabs>
        <w:ind w:left="5"/>
        <w:jc w:val="both"/>
        <w:rPr>
          <w:sz w:val="28"/>
          <w:szCs w:val="28"/>
        </w:rPr>
      </w:pPr>
      <w:r w:rsidRPr="005A0637">
        <w:rPr>
          <w:sz w:val="28"/>
          <w:szCs w:val="28"/>
        </w:rPr>
        <w:t>Схема   ацетиленокислородного пламени и график распреде</w:t>
      </w:r>
      <w:r w:rsidRPr="005A0637">
        <w:rPr>
          <w:sz w:val="28"/>
          <w:szCs w:val="28"/>
        </w:rPr>
        <w:softHyphen/>
        <w:t>ления температур по его длине, а также состав пламен</w:t>
      </w:r>
      <w:r w:rsidR="000A1266">
        <w:rPr>
          <w:sz w:val="28"/>
          <w:szCs w:val="28"/>
        </w:rPr>
        <w:t>и по зонам представлены на рис.</w:t>
      </w:r>
      <w:r w:rsidRPr="005A0637">
        <w:rPr>
          <w:sz w:val="28"/>
          <w:szCs w:val="28"/>
        </w:rPr>
        <w:t>4.</w:t>
      </w:r>
    </w:p>
    <w:p w:rsidR="00A70F4E" w:rsidRPr="005A0637" w:rsidRDefault="00A70F4E" w:rsidP="00A70F4E">
      <w:pPr>
        <w:shd w:val="clear" w:color="auto" w:fill="FFFFFF"/>
        <w:ind w:firstLine="708"/>
        <w:jc w:val="both"/>
        <w:rPr>
          <w:spacing w:val="-1"/>
          <w:sz w:val="28"/>
          <w:szCs w:val="28"/>
        </w:rPr>
      </w:pPr>
      <w:r w:rsidRPr="005A0637">
        <w:rPr>
          <w:sz w:val="28"/>
          <w:szCs w:val="28"/>
        </w:rPr>
        <w:t>Первая зона - ядро - име</w:t>
      </w:r>
      <w:r w:rsidRPr="005A0637">
        <w:rPr>
          <w:sz w:val="28"/>
          <w:szCs w:val="28"/>
        </w:rPr>
        <w:softHyphen/>
        <w:t xml:space="preserve">ет    резко     очерченную     форму </w:t>
      </w:r>
      <w:r w:rsidRPr="005A0637">
        <w:rPr>
          <w:spacing w:val="-1"/>
          <w:sz w:val="28"/>
          <w:szCs w:val="28"/>
        </w:rPr>
        <w:t>(близкую к цилиндру), плавно за</w:t>
      </w:r>
      <w:r w:rsidRPr="005A0637">
        <w:rPr>
          <w:spacing w:val="-1"/>
          <w:sz w:val="28"/>
          <w:szCs w:val="28"/>
        </w:rPr>
        <w:softHyphen/>
      </w:r>
      <w:r w:rsidRPr="005A0637">
        <w:rPr>
          <w:sz w:val="28"/>
          <w:szCs w:val="28"/>
        </w:rPr>
        <w:t>кругляющуюся на конце, а ярко светящаяся оболочка состоит из раскаленных частиц углерода, образующихся при распаде аустенита, которые сгорают в ее на</w:t>
      </w:r>
      <w:r w:rsidRPr="005A0637">
        <w:rPr>
          <w:sz w:val="28"/>
          <w:szCs w:val="28"/>
        </w:rPr>
        <w:softHyphen/>
        <w:t>ружном слое. Частицы углерода светятся, поэтому оболочка ядра является самой яркой частью сва</w:t>
      </w:r>
      <w:r w:rsidRPr="005A0637">
        <w:rPr>
          <w:sz w:val="28"/>
          <w:szCs w:val="28"/>
        </w:rPr>
        <w:softHyphen/>
        <w:t xml:space="preserve">рочного пламени, несмотря на то, что ее температура относительно </w:t>
      </w:r>
      <w:r w:rsidRPr="005A0637">
        <w:rPr>
          <w:spacing w:val="-1"/>
          <w:sz w:val="28"/>
          <w:szCs w:val="28"/>
        </w:rPr>
        <w:t xml:space="preserve">невысока (не превышает 1500°С). </w:t>
      </w:r>
    </w:p>
    <w:p w:rsidR="00A70F4E" w:rsidRPr="005A0637" w:rsidRDefault="00A70F4E" w:rsidP="00A70F4E">
      <w:pPr>
        <w:shd w:val="clear" w:color="auto" w:fill="FFFFFF"/>
        <w:ind w:firstLine="708"/>
        <w:jc w:val="both"/>
        <w:rPr>
          <w:sz w:val="28"/>
          <w:szCs w:val="28"/>
        </w:rPr>
      </w:pPr>
      <w:r w:rsidRPr="005A0637">
        <w:rPr>
          <w:sz w:val="28"/>
          <w:szCs w:val="28"/>
        </w:rPr>
        <w:t>Размеры ядра зависят от со</w:t>
      </w:r>
      <w:r w:rsidRPr="005A0637">
        <w:rPr>
          <w:sz w:val="28"/>
          <w:szCs w:val="28"/>
        </w:rPr>
        <w:softHyphen/>
        <w:t>става горючей смеси, ее расхода и скорости истечения. Диаметр канала мундштука горелки опреде</w:t>
      </w:r>
      <w:r w:rsidRPr="005A0637">
        <w:rPr>
          <w:sz w:val="28"/>
          <w:szCs w:val="28"/>
        </w:rPr>
        <w:softHyphen/>
        <w:t>ляет диаметр ядра пламени, а скорость истечения газовой сме</w:t>
      </w:r>
      <w:r w:rsidRPr="005A0637">
        <w:rPr>
          <w:sz w:val="28"/>
          <w:szCs w:val="28"/>
        </w:rPr>
        <w:softHyphen/>
        <w:t>си - его длину. Площадь попе</w:t>
      </w:r>
      <w:r w:rsidRPr="005A0637">
        <w:rPr>
          <w:sz w:val="28"/>
          <w:szCs w:val="28"/>
        </w:rPr>
        <w:softHyphen/>
        <w:t>речного   сечения   канала   мундштука горелки пропорциональна толщине свариваемого металла.</w:t>
      </w:r>
    </w:p>
    <w:p w:rsidR="00A70F4E" w:rsidRDefault="00A70F4E" w:rsidP="00A70F4E">
      <w:pPr>
        <w:ind w:firstLine="708"/>
        <w:jc w:val="center"/>
        <w:rPr>
          <w:b/>
          <w:sz w:val="28"/>
          <w:szCs w:val="28"/>
        </w:rPr>
      </w:pPr>
      <w:r>
        <w:rPr>
          <w:noProof/>
          <w:lang w:val="en-US" w:eastAsia="en-US"/>
        </w:rPr>
        <w:drawing>
          <wp:anchor distT="0" distB="0" distL="114300" distR="114300" simplePos="0" relativeHeight="251661312" behindDoc="0" locked="0" layoutInCell="1" allowOverlap="1">
            <wp:simplePos x="0" y="0"/>
            <wp:positionH relativeFrom="column">
              <wp:posOffset>3086100</wp:posOffset>
            </wp:positionH>
            <wp:positionV relativeFrom="paragraph">
              <wp:posOffset>-5080</wp:posOffset>
            </wp:positionV>
            <wp:extent cx="3600450" cy="3588385"/>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lum bright="-6000" contrast="12000"/>
                      <a:extLst>
                        <a:ext uri="{28A0092B-C50C-407E-A947-70E740481C1C}">
                          <a14:useLocalDpi xmlns:a14="http://schemas.microsoft.com/office/drawing/2010/main" val="0"/>
                        </a:ext>
                      </a:extLst>
                    </a:blip>
                    <a:srcRect l="5736" b="4558"/>
                    <a:stretch>
                      <a:fillRect/>
                    </a:stretch>
                  </pic:blipFill>
                  <pic:spPr bwMode="auto">
                    <a:xfrm>
                      <a:off x="0" y="0"/>
                      <a:ext cx="3600450" cy="35883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F4E" w:rsidRDefault="00A70F4E" w:rsidP="00A70F4E">
      <w:pPr>
        <w:ind w:firstLine="708"/>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Pr="005A0637" w:rsidRDefault="000A1266" w:rsidP="00A70F4E">
      <w:pPr>
        <w:tabs>
          <w:tab w:val="left" w:pos="5040"/>
        </w:tabs>
        <w:ind w:left="-360" w:right="4881"/>
        <w:jc w:val="center"/>
        <w:rPr>
          <w:b/>
          <w:sz w:val="28"/>
          <w:szCs w:val="28"/>
        </w:rPr>
      </w:pPr>
      <w:r>
        <w:rPr>
          <w:b/>
          <w:sz w:val="28"/>
          <w:szCs w:val="28"/>
        </w:rPr>
        <w:t xml:space="preserve">Рис. </w:t>
      </w:r>
      <w:r w:rsidR="00A70F4E" w:rsidRPr="005A0637">
        <w:rPr>
          <w:b/>
          <w:sz w:val="28"/>
          <w:szCs w:val="28"/>
        </w:rPr>
        <w:t>4. Образование пламени и распределение температур по его длине:</w:t>
      </w:r>
    </w:p>
    <w:p w:rsidR="00A70F4E" w:rsidRDefault="00A70F4E" w:rsidP="00A70F4E">
      <w:pPr>
        <w:tabs>
          <w:tab w:val="left" w:pos="5040"/>
        </w:tabs>
        <w:ind w:left="-360" w:right="4881"/>
        <w:jc w:val="center"/>
        <w:rPr>
          <w:sz w:val="28"/>
          <w:szCs w:val="28"/>
        </w:rPr>
      </w:pPr>
      <w:r w:rsidRPr="005A0637">
        <w:rPr>
          <w:sz w:val="28"/>
          <w:szCs w:val="28"/>
        </w:rPr>
        <w:t>1 – ядро (ацетилен + кислород из горелки);</w:t>
      </w:r>
      <w:r>
        <w:rPr>
          <w:sz w:val="28"/>
          <w:szCs w:val="28"/>
        </w:rPr>
        <w:t xml:space="preserve"> </w:t>
      </w:r>
    </w:p>
    <w:p w:rsidR="00A70F4E" w:rsidRDefault="00A70F4E" w:rsidP="00A70F4E">
      <w:pPr>
        <w:tabs>
          <w:tab w:val="left" w:pos="5040"/>
        </w:tabs>
        <w:ind w:left="-360" w:right="4881"/>
        <w:jc w:val="center"/>
        <w:rPr>
          <w:sz w:val="28"/>
          <w:szCs w:val="28"/>
        </w:rPr>
      </w:pPr>
      <w:r w:rsidRPr="005A0637">
        <w:rPr>
          <w:sz w:val="28"/>
          <w:szCs w:val="28"/>
        </w:rPr>
        <w:t xml:space="preserve">2 – восстановительная зона </w:t>
      </w:r>
    </w:p>
    <w:p w:rsidR="00A70F4E" w:rsidRPr="005A0637" w:rsidRDefault="00A70F4E" w:rsidP="00A70F4E">
      <w:pPr>
        <w:tabs>
          <w:tab w:val="left" w:pos="5040"/>
        </w:tabs>
        <w:ind w:left="-360" w:right="4881"/>
        <w:jc w:val="center"/>
        <w:rPr>
          <w:sz w:val="28"/>
          <w:szCs w:val="28"/>
        </w:rPr>
      </w:pPr>
      <w:r w:rsidRPr="005A0637">
        <w:rPr>
          <w:sz w:val="28"/>
          <w:szCs w:val="28"/>
        </w:rPr>
        <w:t>(оксид углерода + водорода);</w:t>
      </w:r>
    </w:p>
    <w:p w:rsidR="00A70F4E" w:rsidRPr="005A0637" w:rsidRDefault="00A70F4E" w:rsidP="00A70F4E">
      <w:pPr>
        <w:tabs>
          <w:tab w:val="left" w:pos="5220"/>
          <w:tab w:val="left" w:pos="5400"/>
        </w:tabs>
        <w:ind w:left="-360" w:right="4881"/>
        <w:jc w:val="center"/>
        <w:rPr>
          <w:sz w:val="28"/>
          <w:szCs w:val="28"/>
        </w:rPr>
      </w:pPr>
      <w:r w:rsidRPr="005A0637">
        <w:rPr>
          <w:sz w:val="28"/>
          <w:szCs w:val="28"/>
        </w:rPr>
        <w:t xml:space="preserve">3 – </w:t>
      </w:r>
      <w:proofErr w:type="gramStart"/>
      <w:r w:rsidRPr="005A0637">
        <w:rPr>
          <w:sz w:val="28"/>
          <w:szCs w:val="28"/>
        </w:rPr>
        <w:t>факел</w:t>
      </w:r>
      <w:r>
        <w:rPr>
          <w:sz w:val="28"/>
          <w:szCs w:val="28"/>
        </w:rPr>
        <w:t xml:space="preserve"> </w:t>
      </w:r>
      <w:r w:rsidRPr="005A0637">
        <w:rPr>
          <w:sz w:val="28"/>
          <w:szCs w:val="28"/>
        </w:rPr>
        <w:t xml:space="preserve"> (</w:t>
      </w:r>
      <w:proofErr w:type="gramEnd"/>
      <w:r w:rsidRPr="005A0637">
        <w:rPr>
          <w:sz w:val="28"/>
          <w:szCs w:val="28"/>
        </w:rPr>
        <w:t>углекислый газ + пары воды + азот);</w:t>
      </w:r>
      <w:r>
        <w:rPr>
          <w:sz w:val="28"/>
          <w:szCs w:val="28"/>
        </w:rPr>
        <w:t xml:space="preserve"> </w:t>
      </w:r>
      <w:r w:rsidRPr="005A0637">
        <w:rPr>
          <w:sz w:val="28"/>
          <w:szCs w:val="28"/>
        </w:rPr>
        <w:t>4 – кислород + азот из воздуха</w:t>
      </w:r>
    </w:p>
    <w:p w:rsidR="00A70F4E" w:rsidRPr="005A0637" w:rsidRDefault="00A70F4E" w:rsidP="00A70F4E">
      <w:pPr>
        <w:jc w:val="center"/>
        <w:rPr>
          <w:sz w:val="28"/>
          <w:szCs w:val="28"/>
        </w:rPr>
      </w:pPr>
    </w:p>
    <w:p w:rsidR="00A70F4E" w:rsidRDefault="00A70F4E" w:rsidP="00A70F4E">
      <w:pPr>
        <w:ind w:firstLine="708"/>
        <w:jc w:val="both"/>
        <w:rPr>
          <w:sz w:val="28"/>
          <w:szCs w:val="28"/>
        </w:rPr>
      </w:pPr>
    </w:p>
    <w:p w:rsidR="00A70F4E" w:rsidRDefault="00A70F4E" w:rsidP="00A70F4E">
      <w:pPr>
        <w:ind w:firstLine="708"/>
        <w:jc w:val="both"/>
        <w:rPr>
          <w:sz w:val="28"/>
          <w:szCs w:val="28"/>
        </w:rPr>
      </w:pPr>
    </w:p>
    <w:p w:rsidR="00A70F4E" w:rsidRDefault="00A70F4E" w:rsidP="00A70F4E">
      <w:pPr>
        <w:ind w:firstLine="708"/>
        <w:jc w:val="both"/>
        <w:rPr>
          <w:sz w:val="28"/>
          <w:szCs w:val="28"/>
        </w:rPr>
      </w:pPr>
    </w:p>
    <w:p w:rsidR="00A70F4E" w:rsidRDefault="00A70F4E" w:rsidP="00A70F4E">
      <w:pPr>
        <w:ind w:firstLine="708"/>
        <w:jc w:val="both"/>
        <w:rPr>
          <w:sz w:val="28"/>
          <w:szCs w:val="28"/>
        </w:rPr>
      </w:pPr>
    </w:p>
    <w:p w:rsidR="00A70F4E" w:rsidRDefault="00A70F4E" w:rsidP="00A70F4E">
      <w:pPr>
        <w:ind w:firstLine="708"/>
        <w:jc w:val="both"/>
        <w:rPr>
          <w:sz w:val="28"/>
          <w:szCs w:val="28"/>
        </w:rPr>
      </w:pPr>
    </w:p>
    <w:p w:rsidR="00A70F4E" w:rsidRDefault="00A70F4E" w:rsidP="00A70F4E">
      <w:pPr>
        <w:ind w:firstLine="708"/>
        <w:jc w:val="both"/>
        <w:rPr>
          <w:sz w:val="28"/>
          <w:szCs w:val="28"/>
        </w:rPr>
      </w:pPr>
    </w:p>
    <w:p w:rsidR="00A70F4E" w:rsidRPr="005A0637" w:rsidRDefault="00A70F4E" w:rsidP="00A70F4E">
      <w:pPr>
        <w:ind w:firstLine="708"/>
        <w:jc w:val="both"/>
        <w:rPr>
          <w:sz w:val="28"/>
          <w:szCs w:val="28"/>
        </w:rPr>
      </w:pPr>
      <w:r w:rsidRPr="005A0637">
        <w:rPr>
          <w:sz w:val="28"/>
          <w:szCs w:val="28"/>
        </w:rPr>
        <w:t>Сварочное пламя не должно быть слишком «мягким» или «жестким»: «мягкое» пламя может вызвать обратные удары и хлопки, «жесткое» - способно выдувать рас</w:t>
      </w:r>
      <w:r w:rsidRPr="005A0637">
        <w:rPr>
          <w:sz w:val="28"/>
          <w:szCs w:val="28"/>
        </w:rPr>
        <w:softHyphen/>
        <w:t>плавленный металл из сварочной ванны. При увеличении давле</w:t>
      </w:r>
      <w:r w:rsidRPr="005A0637">
        <w:rPr>
          <w:sz w:val="28"/>
          <w:szCs w:val="28"/>
        </w:rPr>
        <w:softHyphen/>
        <w:t xml:space="preserve">ния кислорода скорость истечения горючей смеси возрастает и ядро сварочного пламени удлиняется, </w:t>
      </w:r>
      <w:proofErr w:type="gramStart"/>
      <w:r w:rsidRPr="005A0637">
        <w:rPr>
          <w:sz w:val="28"/>
          <w:szCs w:val="28"/>
        </w:rPr>
        <w:t>при уменьшения</w:t>
      </w:r>
      <w:proofErr w:type="gramEnd"/>
      <w:r w:rsidRPr="005A0637">
        <w:rPr>
          <w:sz w:val="28"/>
          <w:szCs w:val="28"/>
        </w:rPr>
        <w:t xml:space="preserve"> скорости истече</w:t>
      </w:r>
      <w:r w:rsidRPr="005A0637">
        <w:rPr>
          <w:sz w:val="28"/>
          <w:szCs w:val="28"/>
        </w:rPr>
        <w:softHyphen/>
        <w:t>ния ядро укорачивается. С увеличением номера мундштука ядро увеличивается. Температура ядра достигает 1000°С.</w:t>
      </w:r>
    </w:p>
    <w:p w:rsidR="00A70F4E" w:rsidRPr="005A0637" w:rsidRDefault="00A70F4E" w:rsidP="00A70F4E">
      <w:pPr>
        <w:ind w:firstLine="708"/>
        <w:jc w:val="both"/>
        <w:rPr>
          <w:sz w:val="28"/>
          <w:szCs w:val="28"/>
        </w:rPr>
      </w:pPr>
      <w:r w:rsidRPr="005A0637">
        <w:rPr>
          <w:sz w:val="28"/>
          <w:szCs w:val="28"/>
        </w:rPr>
        <w:t>Вторая зона - восстановительная (средняя) - располагается за ядром и отличается от него более темным цветом. Длина ее за</w:t>
      </w:r>
      <w:r w:rsidRPr="005A0637">
        <w:rPr>
          <w:sz w:val="28"/>
          <w:szCs w:val="28"/>
        </w:rPr>
        <w:softHyphen/>
        <w:t>висит от номера мундштука и достигает 20 мм. Эта зона состоит из продуктов неполного сгорания ацетилена - оксида углерода и во</w:t>
      </w:r>
      <w:r w:rsidRPr="005A0637">
        <w:rPr>
          <w:sz w:val="28"/>
          <w:szCs w:val="28"/>
        </w:rPr>
        <w:softHyphen/>
        <w:t>дорода, которые раскисляют расплавленный металл. Если в про</w:t>
      </w:r>
      <w:r w:rsidRPr="005A0637">
        <w:rPr>
          <w:sz w:val="28"/>
          <w:szCs w:val="28"/>
        </w:rPr>
        <w:softHyphen/>
        <w:t>цессе сварки расплавленный металл сварочной ванны находится в средней зоне, сварочный шов получается без пор, газовых и шлако</w:t>
      </w:r>
      <w:r w:rsidRPr="005A0637">
        <w:rPr>
          <w:sz w:val="28"/>
          <w:szCs w:val="28"/>
        </w:rPr>
        <w:softHyphen/>
        <w:t>вых включений. Этой зоной пламени выполняют сварку, поэтому ее называют также рабочей. Она имеет наиболее высокую температу</w:t>
      </w:r>
      <w:r w:rsidRPr="005A0637">
        <w:rPr>
          <w:sz w:val="28"/>
          <w:szCs w:val="28"/>
        </w:rPr>
        <w:softHyphen/>
        <w:t xml:space="preserve">ру </w:t>
      </w:r>
      <w:r w:rsidRPr="005A0637">
        <w:rPr>
          <w:bCs/>
          <w:sz w:val="28"/>
          <w:szCs w:val="28"/>
        </w:rPr>
        <w:t>(3140</w:t>
      </w:r>
      <w:r w:rsidRPr="005A0637">
        <w:rPr>
          <w:sz w:val="28"/>
          <w:szCs w:val="28"/>
        </w:rPr>
        <w:t>°С) в точке, отстоящей от конца ядра на 3-6 мм.</w:t>
      </w:r>
    </w:p>
    <w:p w:rsidR="00A70F4E" w:rsidRPr="005A0637" w:rsidRDefault="00A70F4E" w:rsidP="00A70F4E">
      <w:pPr>
        <w:ind w:firstLine="708"/>
        <w:jc w:val="both"/>
        <w:rPr>
          <w:sz w:val="28"/>
          <w:szCs w:val="28"/>
        </w:rPr>
      </w:pPr>
      <w:r w:rsidRPr="005A0637">
        <w:rPr>
          <w:sz w:val="28"/>
          <w:szCs w:val="28"/>
        </w:rPr>
        <w:t>Третья зона - факел (зона полного сгорания) - находится за восстановительной зоной. Она состоит из углекислого газа, паров воды и газа, которые образуются в пламени при сгорании оксида углерода и водорода восстановительной зоны за счет кислорода воздуха. В факеле протекает вторая стадия горения ацетилена. Как углекислый газ, так и водяные пары при высоких температурах окисляют железо, поэтому факел пламени называют также окисли</w:t>
      </w:r>
      <w:r w:rsidRPr="005A0637">
        <w:rPr>
          <w:sz w:val="28"/>
          <w:szCs w:val="28"/>
        </w:rPr>
        <w:softHyphen/>
        <w:t>тельной зоной. Температура в этой зоне значительно ниже, чем в восстановительной, и колеблется от 1200 до 2520 °С.</w:t>
      </w:r>
    </w:p>
    <w:p w:rsidR="00A70F4E" w:rsidRPr="005A0637" w:rsidRDefault="00A70F4E" w:rsidP="00A70F4E">
      <w:pPr>
        <w:ind w:firstLine="708"/>
        <w:jc w:val="both"/>
        <w:rPr>
          <w:sz w:val="28"/>
          <w:szCs w:val="28"/>
        </w:rPr>
      </w:pPr>
      <w:r w:rsidRPr="005A0637">
        <w:rPr>
          <w:sz w:val="28"/>
          <w:szCs w:val="28"/>
        </w:rPr>
        <w:t>Температура пламени различна в различных его точках и зависит от состава газовой смеси и степени чистоты газов. Наивыс</w:t>
      </w:r>
      <w:r w:rsidRPr="005A0637">
        <w:rPr>
          <w:sz w:val="28"/>
          <w:szCs w:val="28"/>
        </w:rPr>
        <w:softHyphen/>
        <w:t>шая температура бывает по оси пламени, причем, как отмечалось выше, она невысока в ядре, достигает максимума в сварочной зоне и снова уменьшается в наружной.</w:t>
      </w:r>
    </w:p>
    <w:p w:rsidR="00A70F4E" w:rsidRPr="005A0637" w:rsidRDefault="00A70F4E" w:rsidP="00A70F4E">
      <w:pPr>
        <w:ind w:firstLine="708"/>
        <w:jc w:val="both"/>
        <w:rPr>
          <w:sz w:val="28"/>
          <w:szCs w:val="28"/>
        </w:rPr>
      </w:pPr>
      <w:r w:rsidRPr="005A0637">
        <w:rPr>
          <w:b/>
          <w:bCs/>
          <w:sz w:val="28"/>
          <w:szCs w:val="28"/>
        </w:rPr>
        <w:t xml:space="preserve">Виды сварочного пламени. </w:t>
      </w:r>
      <w:r w:rsidRPr="005A0637">
        <w:rPr>
          <w:sz w:val="28"/>
          <w:szCs w:val="28"/>
        </w:rPr>
        <w:t xml:space="preserve">В зависимости от соотношения кислорода и ацетилена существует три основных вида сварочного пламени: нормальное, окислительное и науглероживающее. </w:t>
      </w:r>
    </w:p>
    <w:p w:rsidR="00A70F4E" w:rsidRPr="005A0637" w:rsidRDefault="00A70F4E" w:rsidP="00A70F4E">
      <w:pPr>
        <w:ind w:firstLine="708"/>
        <w:jc w:val="both"/>
        <w:rPr>
          <w:sz w:val="28"/>
          <w:szCs w:val="28"/>
        </w:rPr>
      </w:pPr>
      <w:r w:rsidRPr="005A0637">
        <w:rPr>
          <w:sz w:val="28"/>
          <w:szCs w:val="28"/>
        </w:rPr>
        <w:t xml:space="preserve">Нормальное пламя (см. рис. 13, </w:t>
      </w:r>
      <w:r w:rsidRPr="005A0637">
        <w:rPr>
          <w:i/>
          <w:iCs/>
          <w:sz w:val="28"/>
          <w:szCs w:val="28"/>
        </w:rPr>
        <w:t xml:space="preserve">а) </w:t>
      </w:r>
      <w:r w:rsidRPr="005A0637">
        <w:rPr>
          <w:sz w:val="28"/>
          <w:szCs w:val="28"/>
        </w:rPr>
        <w:t>получается, когда в горел</w:t>
      </w:r>
      <w:r w:rsidRPr="005A0637">
        <w:rPr>
          <w:sz w:val="28"/>
          <w:szCs w:val="28"/>
        </w:rPr>
        <w:softHyphen/>
        <w:t xml:space="preserve">ку на один объем кислорода подают от </w:t>
      </w:r>
      <w:r w:rsidRPr="005A0637">
        <w:rPr>
          <w:bCs/>
          <w:sz w:val="28"/>
          <w:szCs w:val="28"/>
        </w:rPr>
        <w:t>1,1</w:t>
      </w:r>
      <w:r w:rsidRPr="005A0637">
        <w:rPr>
          <w:b/>
          <w:bCs/>
          <w:sz w:val="28"/>
          <w:szCs w:val="28"/>
        </w:rPr>
        <w:t xml:space="preserve"> </w:t>
      </w:r>
      <w:r w:rsidRPr="005A0637">
        <w:rPr>
          <w:sz w:val="28"/>
          <w:szCs w:val="28"/>
        </w:rPr>
        <w:t>до 1,2 объема ацетилена. Это пламя характеризуется отсутствием свободного кислорода и уг</w:t>
      </w:r>
      <w:r w:rsidRPr="005A0637">
        <w:rPr>
          <w:sz w:val="28"/>
          <w:szCs w:val="28"/>
        </w:rPr>
        <w:softHyphen/>
        <w:t>лерода в восстановительной зоне. В нормальном пламени ярко вы</w:t>
      </w:r>
      <w:r w:rsidRPr="005A0637">
        <w:rPr>
          <w:sz w:val="28"/>
          <w:szCs w:val="28"/>
        </w:rPr>
        <w:softHyphen/>
        <w:t>ражены все три зоны и используется оно, как правило, при газовой сварке низкоуглеродистых сталей.</w:t>
      </w:r>
    </w:p>
    <w:p w:rsidR="00A70F4E" w:rsidRPr="005A0637" w:rsidRDefault="00A70F4E" w:rsidP="00A70F4E">
      <w:pPr>
        <w:ind w:firstLine="708"/>
        <w:jc w:val="both"/>
        <w:rPr>
          <w:sz w:val="28"/>
          <w:szCs w:val="28"/>
        </w:rPr>
      </w:pPr>
      <w:r w:rsidRPr="005A0637">
        <w:rPr>
          <w:sz w:val="28"/>
          <w:szCs w:val="28"/>
        </w:rPr>
        <w:t>При использовании газов ацетилена нормальное пламя по</w:t>
      </w:r>
      <w:r w:rsidRPr="005A0637">
        <w:rPr>
          <w:sz w:val="28"/>
          <w:szCs w:val="28"/>
        </w:rPr>
        <w:softHyphen/>
        <w:t xml:space="preserve">лучается при соотношение горючих газов к кислороду: </w:t>
      </w:r>
      <w:r w:rsidRPr="005A0637">
        <w:rPr>
          <w:iCs/>
          <w:sz w:val="28"/>
          <w:szCs w:val="28"/>
        </w:rPr>
        <w:t>для</w:t>
      </w:r>
      <w:r w:rsidRPr="005A0637">
        <w:rPr>
          <w:i/>
          <w:iCs/>
          <w:sz w:val="28"/>
          <w:szCs w:val="28"/>
        </w:rPr>
        <w:t xml:space="preserve"> </w:t>
      </w:r>
      <w:r w:rsidRPr="005A0637">
        <w:rPr>
          <w:sz w:val="28"/>
          <w:szCs w:val="28"/>
        </w:rPr>
        <w:t>природ</w:t>
      </w:r>
      <w:r w:rsidRPr="005A0637">
        <w:rPr>
          <w:sz w:val="28"/>
          <w:szCs w:val="28"/>
        </w:rPr>
        <w:softHyphen/>
        <w:t>ного газа 1,5-1,6, для пропан-бутана 3,4-3,8.</w:t>
      </w:r>
    </w:p>
    <w:p w:rsidR="00A70F4E" w:rsidRPr="005A0637" w:rsidRDefault="000A1266" w:rsidP="00A70F4E">
      <w:pPr>
        <w:ind w:firstLine="708"/>
        <w:jc w:val="both"/>
        <w:rPr>
          <w:sz w:val="28"/>
          <w:szCs w:val="28"/>
        </w:rPr>
      </w:pPr>
      <w:r>
        <w:rPr>
          <w:sz w:val="28"/>
          <w:szCs w:val="28"/>
        </w:rPr>
        <w:t xml:space="preserve">Окислительное пламя (см. рис. </w:t>
      </w:r>
      <w:r w:rsidR="00A70F4E" w:rsidRPr="005A0637">
        <w:rPr>
          <w:sz w:val="28"/>
          <w:szCs w:val="28"/>
        </w:rPr>
        <w:t xml:space="preserve">3, </w:t>
      </w:r>
      <w:r w:rsidR="00A70F4E" w:rsidRPr="005A0637">
        <w:rPr>
          <w:i/>
          <w:iCs/>
          <w:sz w:val="28"/>
          <w:szCs w:val="28"/>
        </w:rPr>
        <w:t xml:space="preserve">б) </w:t>
      </w:r>
      <w:r w:rsidR="00A70F4E" w:rsidRPr="005A0637">
        <w:rPr>
          <w:sz w:val="28"/>
          <w:szCs w:val="28"/>
        </w:rPr>
        <w:t xml:space="preserve">образуется при избытке кислорода, когда в горелку на один объем ацетилена подают более 1,3 объема </w:t>
      </w:r>
      <w:r w:rsidR="00A70F4E" w:rsidRPr="005A0637">
        <w:rPr>
          <w:sz w:val="28"/>
          <w:szCs w:val="28"/>
        </w:rPr>
        <w:lastRenderedPageBreak/>
        <w:t>кислорода. Пламя с некоторым избытком кислорода бу</w:t>
      </w:r>
      <w:r w:rsidR="00A70F4E" w:rsidRPr="005A0637">
        <w:rPr>
          <w:sz w:val="28"/>
          <w:szCs w:val="28"/>
        </w:rPr>
        <w:softHyphen/>
        <w:t>дет частично выжигать углерод. При этом ядро становится более бледным и приобретает конусообразную форму, длина его значи</w:t>
      </w:r>
      <w:r w:rsidR="00A70F4E" w:rsidRPr="005A0637">
        <w:rPr>
          <w:sz w:val="28"/>
          <w:szCs w:val="28"/>
        </w:rPr>
        <w:softHyphen/>
        <w:t>тельно сокращается. Длина восстановительной зоны и факела также уменьшаются. Пламя приобретает синевато-фиолетовую ок</w:t>
      </w:r>
      <w:r w:rsidR="00A70F4E" w:rsidRPr="005A0637">
        <w:rPr>
          <w:sz w:val="28"/>
          <w:szCs w:val="28"/>
        </w:rPr>
        <w:softHyphen/>
        <w:t>раску, горит с шумом, уровень которого зависит от давления кисло</w:t>
      </w:r>
      <w:r w:rsidR="00A70F4E" w:rsidRPr="005A0637">
        <w:rPr>
          <w:sz w:val="28"/>
          <w:szCs w:val="28"/>
        </w:rPr>
        <w:softHyphen/>
        <w:t>рода.</w:t>
      </w:r>
    </w:p>
    <w:p w:rsidR="00A70F4E" w:rsidRPr="005A0637" w:rsidRDefault="00A70F4E" w:rsidP="00A70F4E">
      <w:pPr>
        <w:ind w:firstLine="708"/>
        <w:jc w:val="both"/>
        <w:rPr>
          <w:sz w:val="28"/>
          <w:szCs w:val="28"/>
        </w:rPr>
      </w:pPr>
      <w:r w:rsidRPr="005A0637">
        <w:rPr>
          <w:sz w:val="28"/>
          <w:szCs w:val="28"/>
        </w:rPr>
        <w:t>Сваривать стали таким пламенем нельзя из-за наличия в нем избытка кислорода, вызывающего окисление металла шва, ко</w:t>
      </w:r>
      <w:r w:rsidRPr="005A0637">
        <w:rPr>
          <w:sz w:val="28"/>
          <w:szCs w:val="28"/>
        </w:rPr>
        <w:softHyphen/>
        <w:t>торый в результате получается пористым и хрупким. Для получе</w:t>
      </w:r>
      <w:r w:rsidRPr="005A0637">
        <w:rPr>
          <w:sz w:val="28"/>
          <w:szCs w:val="28"/>
        </w:rPr>
        <w:softHyphen/>
        <w:t>ния качественного металла шва с хорошими механическими свой</w:t>
      </w:r>
      <w:r w:rsidRPr="005A0637">
        <w:rPr>
          <w:sz w:val="28"/>
          <w:szCs w:val="28"/>
        </w:rPr>
        <w:softHyphen/>
        <w:t xml:space="preserve">ствами при сварке низкоуглеродистой стали необходимо применять проволоку марок Св-08ГС и Св-12ГС, содержащую </w:t>
      </w:r>
      <w:proofErr w:type="spellStart"/>
      <w:r w:rsidRPr="005A0637">
        <w:rPr>
          <w:sz w:val="28"/>
          <w:szCs w:val="28"/>
        </w:rPr>
        <w:t>раскислители</w:t>
      </w:r>
      <w:proofErr w:type="spellEnd"/>
      <w:r w:rsidRPr="005A0637">
        <w:rPr>
          <w:sz w:val="28"/>
          <w:szCs w:val="28"/>
        </w:rPr>
        <w:t xml:space="preserve"> - марганец и кремний.</w:t>
      </w:r>
    </w:p>
    <w:p w:rsidR="00A70F4E" w:rsidRPr="005A0637" w:rsidRDefault="00A70F4E" w:rsidP="00A70F4E">
      <w:pPr>
        <w:ind w:firstLine="708"/>
        <w:jc w:val="both"/>
        <w:rPr>
          <w:sz w:val="28"/>
          <w:szCs w:val="28"/>
        </w:rPr>
      </w:pPr>
      <w:r w:rsidRPr="005A0637">
        <w:rPr>
          <w:sz w:val="28"/>
          <w:szCs w:val="28"/>
        </w:rPr>
        <w:t>Окислительное пламя применяют при сварке цветных ме</w:t>
      </w:r>
      <w:r w:rsidRPr="005A0637">
        <w:rPr>
          <w:sz w:val="28"/>
          <w:szCs w:val="28"/>
        </w:rPr>
        <w:softHyphen/>
        <w:t>таллов и их сплавов, имеющих повышенную по сравнению со ста</w:t>
      </w:r>
      <w:r w:rsidRPr="005A0637">
        <w:rPr>
          <w:sz w:val="28"/>
          <w:szCs w:val="28"/>
        </w:rPr>
        <w:softHyphen/>
        <w:t>лью теплопроводность, а также при пайке твердыми припоями.</w:t>
      </w:r>
    </w:p>
    <w:p w:rsidR="00A70F4E" w:rsidRPr="005A0637" w:rsidRDefault="00A70F4E" w:rsidP="00A70F4E">
      <w:pPr>
        <w:ind w:firstLine="708"/>
        <w:jc w:val="both"/>
        <w:rPr>
          <w:sz w:val="28"/>
          <w:szCs w:val="28"/>
        </w:rPr>
      </w:pPr>
      <w:r w:rsidRPr="005A0637">
        <w:rPr>
          <w:sz w:val="28"/>
          <w:szCs w:val="28"/>
        </w:rPr>
        <w:t>На</w:t>
      </w:r>
      <w:r w:rsidR="000A1266">
        <w:rPr>
          <w:sz w:val="28"/>
          <w:szCs w:val="28"/>
        </w:rPr>
        <w:t xml:space="preserve">углероживающее пламя (см. рис. </w:t>
      </w:r>
      <w:r w:rsidRPr="005A0637">
        <w:rPr>
          <w:sz w:val="28"/>
          <w:szCs w:val="28"/>
        </w:rPr>
        <w:t xml:space="preserve">3, </w:t>
      </w:r>
      <w:r w:rsidRPr="005A0637">
        <w:rPr>
          <w:i/>
          <w:iCs/>
          <w:sz w:val="28"/>
          <w:szCs w:val="28"/>
        </w:rPr>
        <w:t xml:space="preserve">в) </w:t>
      </w:r>
      <w:r w:rsidRPr="005A0637">
        <w:rPr>
          <w:sz w:val="28"/>
          <w:szCs w:val="28"/>
        </w:rPr>
        <w:t>получается при из</w:t>
      </w:r>
      <w:r w:rsidRPr="005A0637">
        <w:rPr>
          <w:sz w:val="28"/>
          <w:szCs w:val="28"/>
        </w:rPr>
        <w:softHyphen/>
        <w:t>бытке ацетилена, когда в горелку на один его объем подается 0,95 и менее объема кислорода. С уменьшением содержания кислорода или увеличением ацетилена в газовой смеси реакции окисления замедляются, ядро пламени удлиняется и увеличивается количест</w:t>
      </w:r>
      <w:r w:rsidRPr="005A0637">
        <w:rPr>
          <w:sz w:val="28"/>
          <w:szCs w:val="28"/>
        </w:rPr>
        <w:softHyphen/>
        <w:t>во свободного углерода, частицы которого появляются в сварочной зоне. Ядро такого пламени теряет резкость очертания, на конце его появляется зеленый венчик, что свидетельствует об избытке ацети</w:t>
      </w:r>
      <w:r w:rsidRPr="005A0637">
        <w:rPr>
          <w:sz w:val="28"/>
          <w:szCs w:val="28"/>
        </w:rPr>
        <w:softHyphen/>
        <w:t>лена. Восстановительная зона значительно светлее и почти слива</w:t>
      </w:r>
      <w:r w:rsidRPr="005A0637">
        <w:rPr>
          <w:sz w:val="28"/>
          <w:szCs w:val="28"/>
        </w:rPr>
        <w:softHyphen/>
        <w:t>ется с ядром, а факел приобретает желтоватую окраску.</w:t>
      </w:r>
    </w:p>
    <w:p w:rsidR="00A70F4E" w:rsidRPr="005A0637" w:rsidRDefault="00A70F4E" w:rsidP="00A70F4E">
      <w:pPr>
        <w:ind w:firstLine="708"/>
        <w:jc w:val="both"/>
        <w:rPr>
          <w:sz w:val="28"/>
          <w:szCs w:val="28"/>
        </w:rPr>
      </w:pPr>
      <w:r w:rsidRPr="005A0637">
        <w:rPr>
          <w:sz w:val="28"/>
          <w:szCs w:val="28"/>
        </w:rPr>
        <w:t>При избытке ацетилена частички углерода появляются и в наружной зоне, пламя начинает коптить, удлиняется и приобрета</w:t>
      </w:r>
      <w:r w:rsidRPr="005A0637">
        <w:rPr>
          <w:sz w:val="28"/>
          <w:szCs w:val="28"/>
        </w:rPr>
        <w:softHyphen/>
        <w:t>ет красноватую окраску из-за недостатка кислорода, необходимого для полного сгорания ацетилена. Избыточный углерод легко по</w:t>
      </w:r>
      <w:r w:rsidRPr="005A0637">
        <w:rPr>
          <w:sz w:val="28"/>
          <w:szCs w:val="28"/>
        </w:rPr>
        <w:softHyphen/>
        <w:t>глощается расплавленным металлом и ухудшает качество металла шва. Температура науглероживающего пламени ниже, чем нор</w:t>
      </w:r>
      <w:r w:rsidRPr="005A0637">
        <w:rPr>
          <w:sz w:val="28"/>
          <w:szCs w:val="28"/>
        </w:rPr>
        <w:softHyphen/>
        <w:t>мального и окислительного. При уменьшении подачи ацетилена в горелку до полного исчезновения зеленого венчика на конце ядра науглероживающее пламя превращается в нормальное. Слегка на</w:t>
      </w:r>
      <w:r w:rsidRPr="005A0637">
        <w:rPr>
          <w:sz w:val="28"/>
          <w:szCs w:val="28"/>
        </w:rPr>
        <w:softHyphen/>
        <w:t xml:space="preserve">углероживающее пламя используют </w:t>
      </w:r>
      <w:r w:rsidRPr="005A0637">
        <w:rPr>
          <w:iCs/>
          <w:sz w:val="28"/>
          <w:szCs w:val="28"/>
        </w:rPr>
        <w:t>для</w:t>
      </w:r>
      <w:r w:rsidRPr="005A0637">
        <w:rPr>
          <w:i/>
          <w:iCs/>
          <w:sz w:val="28"/>
          <w:szCs w:val="28"/>
        </w:rPr>
        <w:t xml:space="preserve"> </w:t>
      </w:r>
      <w:r w:rsidRPr="005A0637">
        <w:rPr>
          <w:sz w:val="28"/>
          <w:szCs w:val="28"/>
        </w:rPr>
        <w:t>сварки чугуна и при на</w:t>
      </w:r>
      <w:r w:rsidRPr="005A0637">
        <w:rPr>
          <w:sz w:val="28"/>
          <w:szCs w:val="28"/>
        </w:rPr>
        <w:softHyphen/>
        <w:t>плавке твердыми сплавами.</w:t>
      </w:r>
    </w:p>
    <w:p w:rsidR="00A70F4E" w:rsidRPr="005A0637" w:rsidRDefault="00A70F4E" w:rsidP="00A70F4E">
      <w:pPr>
        <w:ind w:firstLine="708"/>
        <w:jc w:val="both"/>
        <w:rPr>
          <w:sz w:val="28"/>
          <w:szCs w:val="28"/>
        </w:rPr>
      </w:pPr>
      <w:r w:rsidRPr="005A0637">
        <w:rPr>
          <w:sz w:val="28"/>
          <w:szCs w:val="28"/>
        </w:rPr>
        <w:t>Характер сварочного пламени сварщик определяет по внеш</w:t>
      </w:r>
      <w:r w:rsidRPr="005A0637">
        <w:rPr>
          <w:sz w:val="28"/>
          <w:szCs w:val="28"/>
        </w:rPr>
        <w:softHyphen/>
        <w:t>ним признакам: форме и окраске пламени. При регулировании пламени необходимо обращать внимание на правильность подбора расхода горючего газа и кислорода.</w:t>
      </w:r>
    </w:p>
    <w:p w:rsidR="00A70F4E" w:rsidRPr="005A0637" w:rsidRDefault="00A70F4E" w:rsidP="00A70F4E">
      <w:pPr>
        <w:ind w:firstLine="708"/>
        <w:jc w:val="both"/>
        <w:rPr>
          <w:sz w:val="28"/>
          <w:szCs w:val="28"/>
        </w:rPr>
      </w:pPr>
      <w:r w:rsidRPr="005A0637">
        <w:rPr>
          <w:sz w:val="28"/>
          <w:szCs w:val="28"/>
        </w:rPr>
        <w:t>В процессе сварки происходит нагрев мундштука, что вызы</w:t>
      </w:r>
      <w:r w:rsidRPr="005A0637">
        <w:rPr>
          <w:sz w:val="28"/>
          <w:szCs w:val="28"/>
        </w:rPr>
        <w:softHyphen/>
        <w:t>вает необходимость дополнительной регулировки состава пламени для предупреждения возникновения обратного удара. Такая регу</w:t>
      </w:r>
      <w:r w:rsidRPr="005A0637">
        <w:rPr>
          <w:sz w:val="28"/>
          <w:szCs w:val="28"/>
        </w:rPr>
        <w:softHyphen/>
        <w:t>лировка возможна, если горелка обладает запасом ацетилена (инжекции) при холодном мундштуке. Это позволяет установить нор</w:t>
      </w:r>
      <w:r w:rsidRPr="005A0637">
        <w:rPr>
          <w:sz w:val="28"/>
          <w:szCs w:val="28"/>
        </w:rPr>
        <w:softHyphen/>
        <w:t xml:space="preserve">мальное пламя при не полностью открытом вентиле горючего, т.е. при нагреве мундштука, </w:t>
      </w:r>
      <w:r w:rsidRPr="005A0637">
        <w:rPr>
          <w:sz w:val="28"/>
          <w:szCs w:val="28"/>
        </w:rPr>
        <w:lastRenderedPageBreak/>
        <w:t>постепенно открывая вентиль, в течение некоторого времени можно обеспечивать нормальный состав пла</w:t>
      </w:r>
      <w:r w:rsidRPr="005A0637">
        <w:rPr>
          <w:sz w:val="28"/>
          <w:szCs w:val="28"/>
        </w:rPr>
        <w:softHyphen/>
        <w:t>мени.</w:t>
      </w:r>
    </w:p>
    <w:p w:rsidR="00A70F4E" w:rsidRPr="005A0637" w:rsidRDefault="00A70F4E" w:rsidP="00A70F4E">
      <w:pPr>
        <w:ind w:firstLine="708"/>
        <w:jc w:val="both"/>
        <w:rPr>
          <w:sz w:val="28"/>
          <w:szCs w:val="28"/>
        </w:rPr>
      </w:pPr>
      <w:r w:rsidRPr="005A0637">
        <w:rPr>
          <w:sz w:val="28"/>
          <w:szCs w:val="28"/>
        </w:rPr>
        <w:t>Вид пламени определяется не только по его внешним при</w:t>
      </w:r>
      <w:r w:rsidRPr="005A0637">
        <w:rPr>
          <w:sz w:val="28"/>
          <w:szCs w:val="28"/>
        </w:rPr>
        <w:softHyphen/>
        <w:t>знакам, но и по количеству брызг, возникающих при сварке, а так</w:t>
      </w:r>
      <w:r w:rsidRPr="005A0637">
        <w:rPr>
          <w:sz w:val="28"/>
          <w:szCs w:val="28"/>
        </w:rPr>
        <w:softHyphen/>
        <w:t>же по активности процессов в сварочной ванне. Сварщик должен следить за составом пламени и регулировать с помощью вентилей требуемый расход кислорода и горючего газа, так как для сварки различных металлов требуется определенный состав пламени.</w:t>
      </w:r>
    </w:p>
    <w:p w:rsidR="00A70F4E" w:rsidRPr="005A0637" w:rsidRDefault="00A70F4E" w:rsidP="00A70F4E">
      <w:pPr>
        <w:ind w:firstLine="708"/>
        <w:jc w:val="both"/>
        <w:rPr>
          <w:sz w:val="28"/>
          <w:szCs w:val="28"/>
        </w:rPr>
      </w:pPr>
      <w:r w:rsidRPr="005A0637">
        <w:rPr>
          <w:sz w:val="28"/>
          <w:szCs w:val="28"/>
        </w:rPr>
        <w:t>Выходящая из мундштука горючая смесь оказывает механи</w:t>
      </w:r>
      <w:r w:rsidRPr="005A0637">
        <w:rPr>
          <w:sz w:val="28"/>
          <w:szCs w:val="28"/>
        </w:rPr>
        <w:softHyphen/>
        <w:t>ческое воздействие на расплавленный металл сварочной ванны и формирует валик шва. Жидкий металл отжимается к краям ванны. Внешний вид шва зависит от угла наклона мундштука горелки к поверхности свариваемого металла. Под давлением газов жидкий металл перемещается к задней стенке сварочной ванны, образуя чешуйки шва. При большом давлении кислорода горючая смесь выходит из мундштука с большой скоростью, пламя становится же</w:t>
      </w:r>
      <w:r w:rsidRPr="005A0637">
        <w:rPr>
          <w:sz w:val="28"/>
          <w:szCs w:val="28"/>
        </w:rPr>
        <w:softHyphen/>
        <w:t>стким и выдувает расплавленный металл из сварочной ванны, за</w:t>
      </w:r>
      <w:r w:rsidRPr="005A0637">
        <w:rPr>
          <w:sz w:val="28"/>
          <w:szCs w:val="28"/>
        </w:rPr>
        <w:softHyphen/>
        <w:t>трудняя тем самым сварку.</w:t>
      </w:r>
    </w:p>
    <w:p w:rsidR="00A70F4E" w:rsidRPr="005A0637" w:rsidRDefault="00A70F4E" w:rsidP="00A70F4E">
      <w:pPr>
        <w:ind w:firstLine="708"/>
        <w:jc w:val="both"/>
        <w:rPr>
          <w:sz w:val="28"/>
          <w:szCs w:val="28"/>
        </w:rPr>
      </w:pPr>
      <w:r w:rsidRPr="005A0637">
        <w:rPr>
          <w:b/>
          <w:bCs/>
          <w:spacing w:val="-13"/>
          <w:sz w:val="28"/>
          <w:szCs w:val="28"/>
        </w:rPr>
        <w:t xml:space="preserve">Способы газовой сварки. </w:t>
      </w:r>
      <w:r w:rsidRPr="005A0637">
        <w:rPr>
          <w:bCs/>
          <w:spacing w:val="-13"/>
          <w:sz w:val="28"/>
          <w:szCs w:val="28"/>
        </w:rPr>
        <w:t xml:space="preserve"> Различают два </w:t>
      </w:r>
      <w:r w:rsidRPr="005A0637">
        <w:rPr>
          <w:sz w:val="28"/>
          <w:szCs w:val="28"/>
        </w:rPr>
        <w:t>способа ручной газовой сварки: левый и п</w:t>
      </w:r>
      <w:r w:rsidR="000A1266">
        <w:rPr>
          <w:sz w:val="28"/>
          <w:szCs w:val="28"/>
        </w:rPr>
        <w:t>ра</w:t>
      </w:r>
      <w:r w:rsidR="000A1266">
        <w:rPr>
          <w:sz w:val="28"/>
          <w:szCs w:val="28"/>
        </w:rPr>
        <w:softHyphen/>
        <w:t xml:space="preserve">вы. При левом способе (рис. </w:t>
      </w:r>
      <w:r w:rsidRPr="005A0637">
        <w:rPr>
          <w:sz w:val="28"/>
          <w:szCs w:val="28"/>
        </w:rPr>
        <w:t xml:space="preserve">5, </w:t>
      </w:r>
      <w:r w:rsidRPr="005A0637">
        <w:rPr>
          <w:i/>
          <w:sz w:val="28"/>
          <w:szCs w:val="28"/>
        </w:rPr>
        <w:t>а)</w:t>
      </w:r>
      <w:r w:rsidRPr="005A0637">
        <w:rPr>
          <w:sz w:val="28"/>
          <w:szCs w:val="28"/>
        </w:rPr>
        <w:t xml:space="preserve"> сварку ведут справа налево, сварочное пламя направляют на еще </w:t>
      </w:r>
      <w:proofErr w:type="spellStart"/>
      <w:r w:rsidRPr="005A0637">
        <w:rPr>
          <w:sz w:val="28"/>
          <w:szCs w:val="28"/>
        </w:rPr>
        <w:t>несваренные</w:t>
      </w:r>
      <w:proofErr w:type="spellEnd"/>
      <w:r w:rsidRPr="005A0637">
        <w:rPr>
          <w:sz w:val="28"/>
          <w:szCs w:val="28"/>
        </w:rPr>
        <w:t xml:space="preserve"> кромки метал</w:t>
      </w:r>
      <w:r w:rsidRPr="005A0637">
        <w:rPr>
          <w:sz w:val="28"/>
          <w:szCs w:val="28"/>
        </w:rPr>
        <w:softHyphen/>
        <w:t>ла, а присадочную проволоку двигают впереди пламени. Для луч</w:t>
      </w:r>
      <w:r w:rsidRPr="005A0637">
        <w:rPr>
          <w:sz w:val="28"/>
          <w:szCs w:val="28"/>
        </w:rPr>
        <w:softHyphen/>
        <w:t xml:space="preserve">шего прогрева металла </w:t>
      </w:r>
      <w:proofErr w:type="gramStart"/>
      <w:r w:rsidRPr="005A0637">
        <w:rPr>
          <w:sz w:val="28"/>
          <w:szCs w:val="28"/>
        </w:rPr>
        <w:t>и  расплавления</w:t>
      </w:r>
      <w:proofErr w:type="gramEnd"/>
      <w:r w:rsidRPr="005A0637">
        <w:rPr>
          <w:sz w:val="28"/>
          <w:szCs w:val="28"/>
        </w:rPr>
        <w:t xml:space="preserve">  сварочной ванны   горелку  и пруток перемещают </w:t>
      </w:r>
    </w:p>
    <w:p w:rsidR="00A70F4E" w:rsidRPr="005A0637" w:rsidRDefault="00A70F4E" w:rsidP="00A70F4E">
      <w:pPr>
        <w:shd w:val="clear" w:color="auto" w:fill="FFFFFF"/>
        <w:spacing w:before="77"/>
        <w:ind w:left="-3544" w:right="43" w:firstLine="566"/>
        <w:jc w:val="both"/>
        <w:rPr>
          <w:sz w:val="28"/>
          <w:szCs w:val="28"/>
        </w:rPr>
      </w:pPr>
    </w:p>
    <w:p w:rsidR="00A70F4E" w:rsidRPr="005A0637" w:rsidRDefault="00A70F4E" w:rsidP="00A70F4E">
      <w:pPr>
        <w:jc w:val="center"/>
        <w:rPr>
          <w:b/>
          <w:bCs/>
          <w:spacing w:val="-13"/>
          <w:sz w:val="28"/>
          <w:szCs w:val="28"/>
        </w:rPr>
      </w:pPr>
      <w:r>
        <w:rPr>
          <w:noProof/>
          <w:sz w:val="28"/>
          <w:szCs w:val="28"/>
          <w:lang w:val="en-US" w:eastAsia="en-US"/>
        </w:rPr>
        <w:drawing>
          <wp:inline distT="0" distB="0" distL="0" distR="0">
            <wp:extent cx="5539740" cy="1934845"/>
            <wp:effectExtent l="0" t="0" r="381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lum contrast="12000"/>
                      <a:extLst>
                        <a:ext uri="{28A0092B-C50C-407E-A947-70E740481C1C}">
                          <a14:useLocalDpi xmlns:a14="http://schemas.microsoft.com/office/drawing/2010/main" val="0"/>
                        </a:ext>
                      </a:extLst>
                    </a:blip>
                    <a:srcRect/>
                    <a:stretch>
                      <a:fillRect/>
                    </a:stretch>
                  </pic:blipFill>
                  <pic:spPr bwMode="auto">
                    <a:xfrm>
                      <a:off x="0" y="0"/>
                      <a:ext cx="5539740" cy="1934845"/>
                    </a:xfrm>
                    <a:prstGeom prst="rect">
                      <a:avLst/>
                    </a:prstGeom>
                    <a:noFill/>
                    <a:ln>
                      <a:noFill/>
                    </a:ln>
                  </pic:spPr>
                </pic:pic>
              </a:graphicData>
            </a:graphic>
          </wp:inline>
        </w:drawing>
      </w:r>
    </w:p>
    <w:p w:rsidR="00A70F4E" w:rsidRPr="005A0637" w:rsidRDefault="000A1266" w:rsidP="00A70F4E">
      <w:pPr>
        <w:jc w:val="center"/>
        <w:rPr>
          <w:b/>
          <w:bCs/>
          <w:spacing w:val="-13"/>
          <w:sz w:val="28"/>
          <w:szCs w:val="28"/>
        </w:rPr>
      </w:pPr>
      <w:r>
        <w:rPr>
          <w:b/>
          <w:bCs/>
          <w:spacing w:val="-13"/>
          <w:sz w:val="28"/>
          <w:szCs w:val="28"/>
        </w:rPr>
        <w:t xml:space="preserve">Рис. </w:t>
      </w:r>
      <w:r w:rsidR="00A70F4E" w:rsidRPr="005A0637">
        <w:rPr>
          <w:b/>
          <w:bCs/>
          <w:spacing w:val="-13"/>
          <w:sz w:val="28"/>
          <w:szCs w:val="28"/>
        </w:rPr>
        <w:t>5. Способы сварки</w:t>
      </w:r>
    </w:p>
    <w:p w:rsidR="00A70F4E" w:rsidRPr="005A0637" w:rsidRDefault="00A70F4E" w:rsidP="00A70F4E">
      <w:pPr>
        <w:jc w:val="both"/>
        <w:rPr>
          <w:b/>
          <w:bCs/>
          <w:spacing w:val="-13"/>
          <w:sz w:val="28"/>
          <w:szCs w:val="28"/>
        </w:rPr>
      </w:pPr>
    </w:p>
    <w:p w:rsidR="00A70F4E" w:rsidRPr="005A0637" w:rsidRDefault="00A70F4E" w:rsidP="00A70F4E">
      <w:pPr>
        <w:jc w:val="both"/>
        <w:rPr>
          <w:b/>
          <w:bCs/>
          <w:spacing w:val="-13"/>
          <w:sz w:val="28"/>
          <w:szCs w:val="28"/>
        </w:rPr>
      </w:pPr>
    </w:p>
    <w:p w:rsidR="00A70F4E" w:rsidRPr="005A0637" w:rsidRDefault="00A70F4E" w:rsidP="00A70F4E">
      <w:pPr>
        <w:jc w:val="both"/>
        <w:rPr>
          <w:sz w:val="28"/>
          <w:szCs w:val="28"/>
        </w:rPr>
      </w:pPr>
      <w:r w:rsidRPr="005A0637">
        <w:rPr>
          <w:sz w:val="28"/>
          <w:szCs w:val="28"/>
        </w:rPr>
        <w:t xml:space="preserve"> зигзагообразно поперек шва. Сварщик хорошо видит свариваемый шов, поэтому внешний вид его лучше, чем при правом способе. Левый способ наиболее распространен и применя</w:t>
      </w:r>
      <w:r w:rsidRPr="005A0637">
        <w:rPr>
          <w:sz w:val="28"/>
          <w:szCs w:val="28"/>
        </w:rPr>
        <w:softHyphen/>
        <w:t>ется при сварке тонких и легкоплавких металлов.</w:t>
      </w:r>
    </w:p>
    <w:p w:rsidR="00A70F4E" w:rsidRPr="005A0637" w:rsidRDefault="000A1266" w:rsidP="00A70F4E">
      <w:pPr>
        <w:ind w:firstLine="708"/>
        <w:jc w:val="both"/>
        <w:rPr>
          <w:sz w:val="28"/>
          <w:szCs w:val="28"/>
        </w:rPr>
      </w:pPr>
      <w:r>
        <w:rPr>
          <w:sz w:val="28"/>
          <w:szCs w:val="28"/>
        </w:rPr>
        <w:t xml:space="preserve">При правом способе (рис. </w:t>
      </w:r>
      <w:r w:rsidR="00A70F4E" w:rsidRPr="005A0637">
        <w:rPr>
          <w:sz w:val="28"/>
          <w:szCs w:val="28"/>
        </w:rPr>
        <w:t xml:space="preserve">5, </w:t>
      </w:r>
      <w:r w:rsidR="00A70F4E" w:rsidRPr="005A0637">
        <w:rPr>
          <w:i/>
          <w:iCs/>
          <w:sz w:val="28"/>
          <w:szCs w:val="28"/>
        </w:rPr>
        <w:t xml:space="preserve">б) </w:t>
      </w:r>
      <w:r w:rsidR="00A70F4E" w:rsidRPr="005A0637">
        <w:rPr>
          <w:sz w:val="28"/>
          <w:szCs w:val="28"/>
        </w:rPr>
        <w:t>сварку выполняют слева на</w:t>
      </w:r>
      <w:r w:rsidR="00A70F4E" w:rsidRPr="005A0637">
        <w:rPr>
          <w:sz w:val="28"/>
          <w:szCs w:val="28"/>
        </w:rPr>
        <w:softHyphen/>
        <w:t>право, сварочное пламя направляют на сваренный участок шва, а присадочную проволоку перемещают вслед за горелкой. Мундшту</w:t>
      </w:r>
      <w:r w:rsidR="00A70F4E" w:rsidRPr="005A0637">
        <w:rPr>
          <w:sz w:val="28"/>
          <w:szCs w:val="28"/>
        </w:rPr>
        <w:softHyphen/>
        <w:t>ком горелки осуществляют незначительные поперечные колебания. Так как пламя направлено на шов, то обеспечиваются лучшая за</w:t>
      </w:r>
      <w:r w:rsidR="00A70F4E" w:rsidRPr="005A0637">
        <w:rPr>
          <w:sz w:val="28"/>
          <w:szCs w:val="28"/>
        </w:rPr>
        <w:softHyphen/>
        <w:t xml:space="preserve">щита сварочной ванны от </w:t>
      </w:r>
      <w:r w:rsidR="00A70F4E" w:rsidRPr="005A0637">
        <w:rPr>
          <w:sz w:val="28"/>
          <w:szCs w:val="28"/>
        </w:rPr>
        <w:lastRenderedPageBreak/>
        <w:t>кислорода и азота воздуха и замедленное охлаждение металла шва в процессе кристаллизации. Качество шва при этом способе выше, чем при левом. Теплота пламени ис</w:t>
      </w:r>
      <w:r w:rsidR="00A70F4E" w:rsidRPr="005A0637">
        <w:rPr>
          <w:sz w:val="28"/>
          <w:szCs w:val="28"/>
        </w:rPr>
        <w:softHyphen/>
        <w:t>пользуется рациональнее, поэтому при правом способе угол раз</w:t>
      </w:r>
      <w:r w:rsidR="00A70F4E" w:rsidRPr="005A0637">
        <w:rPr>
          <w:sz w:val="28"/>
          <w:szCs w:val="28"/>
        </w:rPr>
        <w:softHyphen/>
        <w:t>делки шва составляет не 90, а 60-70°, что снижает количество на</w:t>
      </w:r>
      <w:r w:rsidR="00A70F4E" w:rsidRPr="005A0637">
        <w:rPr>
          <w:sz w:val="28"/>
          <w:szCs w:val="28"/>
        </w:rPr>
        <w:softHyphen/>
        <w:t>плавляемого металла и уменьшает коробление свариваемого изделия.</w:t>
      </w:r>
    </w:p>
    <w:p w:rsidR="00A70F4E" w:rsidRPr="005A0637" w:rsidRDefault="00A70F4E" w:rsidP="00A70F4E">
      <w:pPr>
        <w:ind w:firstLine="708"/>
        <w:jc w:val="both"/>
        <w:rPr>
          <w:sz w:val="28"/>
          <w:szCs w:val="28"/>
        </w:rPr>
      </w:pPr>
      <w:r w:rsidRPr="005A0637">
        <w:rPr>
          <w:sz w:val="28"/>
          <w:szCs w:val="28"/>
        </w:rPr>
        <w:t>Правый способ сварки экономичнее, производительность на 20-25% выше, а расход газов на 15-20% меньше, чем при левом. Правый способ целесообразно применять при сварке деталей тол</w:t>
      </w:r>
      <w:r w:rsidRPr="005A0637">
        <w:rPr>
          <w:sz w:val="28"/>
          <w:szCs w:val="28"/>
        </w:rPr>
        <w:softHyphen/>
        <w:t>щиной более 5 мм и при сварке металлов, обладающих большой те</w:t>
      </w:r>
      <w:r w:rsidRPr="005A0637">
        <w:rPr>
          <w:sz w:val="28"/>
          <w:szCs w:val="28"/>
        </w:rPr>
        <w:softHyphen/>
        <w:t>плопроводностью. В случае сварки металла толщиной менее 3 мм более производителен левый способ.</w:t>
      </w:r>
    </w:p>
    <w:p w:rsidR="00A70F4E" w:rsidRPr="005A0637" w:rsidRDefault="00A70F4E" w:rsidP="00A70F4E">
      <w:pPr>
        <w:ind w:firstLine="708"/>
        <w:jc w:val="both"/>
        <w:rPr>
          <w:sz w:val="28"/>
          <w:szCs w:val="28"/>
        </w:rPr>
      </w:pPr>
      <w:r w:rsidRPr="005A0637">
        <w:rPr>
          <w:sz w:val="28"/>
          <w:szCs w:val="28"/>
        </w:rPr>
        <w:t>Мощность сварочной горелки для сварки стали правым спо</w:t>
      </w:r>
      <w:r w:rsidRPr="005A0637">
        <w:rPr>
          <w:sz w:val="28"/>
          <w:szCs w:val="28"/>
        </w:rPr>
        <w:softHyphen/>
        <w:t xml:space="preserve">собом выбирается из расчета расхода ацетилена 120-150 л/ч, а </w:t>
      </w:r>
      <w:r w:rsidRPr="005A0637">
        <w:rPr>
          <w:iCs/>
          <w:sz w:val="28"/>
          <w:szCs w:val="28"/>
        </w:rPr>
        <w:t>для</w:t>
      </w:r>
      <w:r w:rsidRPr="005A0637">
        <w:rPr>
          <w:i/>
          <w:iCs/>
          <w:sz w:val="28"/>
          <w:szCs w:val="28"/>
        </w:rPr>
        <w:t xml:space="preserve"> </w:t>
      </w:r>
      <w:r w:rsidRPr="005A0637">
        <w:rPr>
          <w:sz w:val="28"/>
          <w:szCs w:val="28"/>
        </w:rPr>
        <w:t xml:space="preserve">сварки левым </w:t>
      </w:r>
      <w:proofErr w:type="gramStart"/>
      <w:r w:rsidRPr="005A0637">
        <w:rPr>
          <w:sz w:val="28"/>
          <w:szCs w:val="28"/>
        </w:rPr>
        <w:t>способом  -</w:t>
      </w:r>
      <w:proofErr w:type="gramEnd"/>
      <w:r w:rsidRPr="005A0637">
        <w:rPr>
          <w:sz w:val="28"/>
          <w:szCs w:val="28"/>
        </w:rPr>
        <w:t xml:space="preserve"> 100-130 л/ч на 1 мм толщины свари</w:t>
      </w:r>
      <w:r w:rsidRPr="005A0637">
        <w:rPr>
          <w:sz w:val="28"/>
          <w:szCs w:val="28"/>
        </w:rPr>
        <w:softHyphen/>
        <w:t>ваемого металл</w:t>
      </w:r>
    </w:p>
    <w:p w:rsidR="00A70F4E" w:rsidRPr="005A0637" w:rsidRDefault="00A70F4E" w:rsidP="00A70F4E">
      <w:pPr>
        <w:ind w:firstLine="708"/>
        <w:jc w:val="both"/>
        <w:rPr>
          <w:b/>
          <w:sz w:val="28"/>
          <w:szCs w:val="28"/>
        </w:rPr>
      </w:pPr>
      <w:r w:rsidRPr="005A0637">
        <w:rPr>
          <w:b/>
          <w:sz w:val="28"/>
          <w:szCs w:val="28"/>
        </w:rPr>
        <w:t>Режимы газовой сварки.</w:t>
      </w:r>
    </w:p>
    <w:p w:rsidR="00A70F4E" w:rsidRPr="005A0637" w:rsidRDefault="00A70F4E" w:rsidP="00A70F4E">
      <w:pPr>
        <w:ind w:firstLine="708"/>
        <w:jc w:val="both"/>
        <w:rPr>
          <w:sz w:val="28"/>
          <w:szCs w:val="28"/>
        </w:rPr>
      </w:pPr>
      <w:r w:rsidRPr="005A0637">
        <w:rPr>
          <w:b/>
          <w:bCs/>
          <w:sz w:val="28"/>
          <w:szCs w:val="28"/>
        </w:rPr>
        <w:t xml:space="preserve">Параметры режима </w:t>
      </w:r>
      <w:r w:rsidRPr="005A0637">
        <w:rPr>
          <w:sz w:val="28"/>
          <w:szCs w:val="28"/>
        </w:rPr>
        <w:t>сварки включают: мощность пламени, диаметр присадочного прутка (проволоки), расход присадочного металла, состав пламени.</w:t>
      </w:r>
    </w:p>
    <w:p w:rsidR="00A70F4E" w:rsidRPr="005A0637" w:rsidRDefault="00A70F4E" w:rsidP="00A70F4E">
      <w:pPr>
        <w:ind w:firstLine="708"/>
        <w:jc w:val="both"/>
        <w:rPr>
          <w:sz w:val="28"/>
          <w:szCs w:val="28"/>
        </w:rPr>
      </w:pPr>
      <w:r w:rsidRPr="005A0637">
        <w:rPr>
          <w:sz w:val="28"/>
          <w:szCs w:val="28"/>
        </w:rPr>
        <w:t>Выбор режима сварки зависит от теплофизических свойств свариваемого металла, габаритных размеров и формы изделия. Большое значение имеют способ сварки и положение сварного шва в пространстве.</w:t>
      </w:r>
    </w:p>
    <w:p w:rsidR="00A70F4E" w:rsidRPr="005A0637" w:rsidRDefault="00A70F4E" w:rsidP="00A70F4E">
      <w:pPr>
        <w:ind w:firstLine="708"/>
        <w:jc w:val="both"/>
        <w:rPr>
          <w:i/>
          <w:iCs/>
          <w:sz w:val="28"/>
          <w:szCs w:val="28"/>
        </w:rPr>
      </w:pPr>
      <w:r w:rsidRPr="005A0637">
        <w:rPr>
          <w:sz w:val="28"/>
          <w:szCs w:val="28"/>
        </w:rPr>
        <w:t xml:space="preserve">Мощность пламени </w:t>
      </w:r>
      <w:r w:rsidRPr="005A0637">
        <w:rPr>
          <w:i/>
          <w:iCs/>
          <w:sz w:val="28"/>
          <w:szCs w:val="28"/>
        </w:rPr>
        <w:t xml:space="preserve">М </w:t>
      </w:r>
      <w:r w:rsidRPr="005A0637">
        <w:rPr>
          <w:sz w:val="28"/>
          <w:szCs w:val="28"/>
        </w:rPr>
        <w:t>(л/ч) пропорциональна толщине свари</w:t>
      </w:r>
      <w:r w:rsidRPr="005A0637">
        <w:rPr>
          <w:sz w:val="28"/>
          <w:szCs w:val="28"/>
        </w:rPr>
        <w:softHyphen/>
        <w:t xml:space="preserve">ваемого металла </w:t>
      </w:r>
      <w:r w:rsidRPr="005A0637">
        <w:rPr>
          <w:i/>
          <w:iCs/>
          <w:sz w:val="28"/>
          <w:szCs w:val="28"/>
          <w:lang w:val="en-US"/>
        </w:rPr>
        <w:t>S</w:t>
      </w:r>
      <w:r w:rsidRPr="005A0637">
        <w:rPr>
          <w:i/>
          <w:iCs/>
          <w:sz w:val="28"/>
          <w:szCs w:val="28"/>
        </w:rPr>
        <w:t xml:space="preserve"> </w:t>
      </w:r>
      <w:r w:rsidRPr="005A0637">
        <w:rPr>
          <w:sz w:val="28"/>
          <w:szCs w:val="28"/>
        </w:rPr>
        <w:t xml:space="preserve">(мм): </w:t>
      </w:r>
      <w:r w:rsidRPr="005A0637">
        <w:rPr>
          <w:i/>
          <w:iCs/>
          <w:sz w:val="28"/>
          <w:szCs w:val="28"/>
        </w:rPr>
        <w:t xml:space="preserve">М </w:t>
      </w:r>
      <w:r w:rsidRPr="005A0637">
        <w:rPr>
          <w:sz w:val="28"/>
          <w:szCs w:val="28"/>
        </w:rPr>
        <w:t xml:space="preserve">= </w:t>
      </w:r>
      <w:proofErr w:type="spellStart"/>
      <w:r w:rsidRPr="005A0637">
        <w:rPr>
          <w:i/>
          <w:iCs/>
          <w:sz w:val="28"/>
          <w:szCs w:val="28"/>
          <w:lang w:val="en-US"/>
        </w:rPr>
        <w:t>k</w:t>
      </w:r>
      <w:r w:rsidRPr="005A0637">
        <w:rPr>
          <w:i/>
          <w:iCs/>
          <w:sz w:val="28"/>
          <w:szCs w:val="28"/>
          <w:vertAlign w:val="subscript"/>
          <w:lang w:val="en-US"/>
        </w:rPr>
        <w:t>n</w:t>
      </w:r>
      <w:r w:rsidRPr="005A0637">
        <w:rPr>
          <w:i/>
          <w:iCs/>
          <w:sz w:val="28"/>
          <w:szCs w:val="28"/>
          <w:lang w:val="en-US"/>
        </w:rPr>
        <w:t>S</w:t>
      </w:r>
      <w:proofErr w:type="spellEnd"/>
      <w:r w:rsidRPr="005A0637">
        <w:rPr>
          <w:i/>
          <w:iCs/>
          <w:sz w:val="28"/>
          <w:szCs w:val="28"/>
        </w:rPr>
        <w:t>.</w:t>
      </w:r>
    </w:p>
    <w:p w:rsidR="00A70F4E" w:rsidRPr="005A0637" w:rsidRDefault="00A70F4E" w:rsidP="00A70F4E">
      <w:pPr>
        <w:ind w:firstLine="708"/>
        <w:jc w:val="both"/>
        <w:rPr>
          <w:sz w:val="28"/>
          <w:szCs w:val="28"/>
        </w:rPr>
      </w:pPr>
      <w:r w:rsidRPr="005A0637">
        <w:rPr>
          <w:sz w:val="28"/>
          <w:szCs w:val="28"/>
        </w:rPr>
        <w:t xml:space="preserve">Коэффициент пропорциональности </w:t>
      </w:r>
      <w:proofErr w:type="spellStart"/>
      <w:r w:rsidRPr="005A0637">
        <w:rPr>
          <w:i/>
          <w:iCs/>
          <w:sz w:val="28"/>
          <w:szCs w:val="28"/>
          <w:lang w:val="en-US"/>
        </w:rPr>
        <w:t>k</w:t>
      </w:r>
      <w:r w:rsidRPr="005A0637">
        <w:rPr>
          <w:i/>
          <w:iCs/>
          <w:sz w:val="28"/>
          <w:szCs w:val="28"/>
          <w:vertAlign w:val="subscript"/>
          <w:lang w:val="en-US"/>
        </w:rPr>
        <w:t>n</w:t>
      </w:r>
      <w:proofErr w:type="spellEnd"/>
      <w:r w:rsidRPr="005A0637">
        <w:rPr>
          <w:i/>
          <w:iCs/>
          <w:sz w:val="28"/>
          <w:szCs w:val="28"/>
        </w:rPr>
        <w:t xml:space="preserve"> </w:t>
      </w:r>
      <w:r w:rsidRPr="005A0637">
        <w:rPr>
          <w:sz w:val="28"/>
          <w:szCs w:val="28"/>
        </w:rPr>
        <w:t>представляет собой удельный расход ацетилена (л/ч), необходимого для сварки данного металла толщиной 1 мм.</w:t>
      </w:r>
    </w:p>
    <w:p w:rsidR="00A70F4E" w:rsidRPr="005A0637" w:rsidRDefault="00A70F4E" w:rsidP="00A70F4E">
      <w:pPr>
        <w:ind w:firstLine="708"/>
        <w:jc w:val="both"/>
        <w:rPr>
          <w:sz w:val="28"/>
          <w:szCs w:val="28"/>
        </w:rPr>
      </w:pPr>
      <w:r w:rsidRPr="005A0637">
        <w:rPr>
          <w:sz w:val="28"/>
          <w:szCs w:val="28"/>
        </w:rPr>
        <w:t>Удельный расход ацетилена и кислорода, а также соотношение газов в смеси при газовой сварке различных металлов приведены в таблице.</w:t>
      </w:r>
    </w:p>
    <w:p w:rsidR="00A70F4E" w:rsidRPr="00637914" w:rsidRDefault="00A70F4E" w:rsidP="00A70F4E">
      <w:pPr>
        <w:ind w:firstLine="708"/>
        <w:jc w:val="both"/>
        <w:rPr>
          <w:sz w:val="12"/>
          <w:szCs w:val="28"/>
        </w:rPr>
      </w:pPr>
    </w:p>
    <w:p w:rsidR="00A70F4E" w:rsidRDefault="00A70F4E" w:rsidP="00A70F4E">
      <w:pPr>
        <w:ind w:firstLine="708"/>
        <w:jc w:val="center"/>
        <w:rPr>
          <w:b/>
          <w:sz w:val="28"/>
          <w:szCs w:val="28"/>
        </w:rPr>
      </w:pPr>
      <w:r w:rsidRPr="005A0637">
        <w:rPr>
          <w:b/>
          <w:sz w:val="28"/>
          <w:szCs w:val="28"/>
        </w:rPr>
        <w:t>Основные показатели газовой сварки некоторых металлов и сплавов</w:t>
      </w:r>
    </w:p>
    <w:p w:rsidR="00A70F4E" w:rsidRPr="00637914" w:rsidRDefault="00A70F4E" w:rsidP="00A70F4E">
      <w:pPr>
        <w:ind w:firstLine="708"/>
        <w:jc w:val="center"/>
        <w:rPr>
          <w:b/>
          <w:sz w:val="6"/>
          <w:szCs w:val="28"/>
        </w:rPr>
      </w:pPr>
    </w:p>
    <w:tbl>
      <w:tblPr>
        <w:tblStyle w:val="a3"/>
        <w:tblW w:w="10283" w:type="dxa"/>
        <w:tblInd w:w="-252" w:type="dxa"/>
        <w:tblLayout w:type="fixed"/>
        <w:tblLook w:val="01E0" w:firstRow="1" w:lastRow="1" w:firstColumn="1" w:lastColumn="1" w:noHBand="0" w:noVBand="0"/>
      </w:tblPr>
      <w:tblGrid>
        <w:gridCol w:w="2088"/>
        <w:gridCol w:w="1080"/>
        <w:gridCol w:w="860"/>
        <w:gridCol w:w="1120"/>
        <w:gridCol w:w="1080"/>
        <w:gridCol w:w="991"/>
        <w:gridCol w:w="809"/>
        <w:gridCol w:w="720"/>
        <w:gridCol w:w="792"/>
        <w:gridCol w:w="743"/>
      </w:tblGrid>
      <w:tr w:rsidR="00A70F4E" w:rsidRPr="00637914" w:rsidTr="000A1266">
        <w:trPr>
          <w:cantSplit/>
          <w:trHeight w:val="419"/>
        </w:trPr>
        <w:tc>
          <w:tcPr>
            <w:tcW w:w="2088" w:type="dxa"/>
            <w:vMerge w:val="restart"/>
            <w:textDirection w:val="btLr"/>
          </w:tcPr>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r w:rsidRPr="00637914">
              <w:rPr>
                <w:szCs w:val="28"/>
              </w:rPr>
              <w:t>Показатель</w:t>
            </w:r>
          </w:p>
        </w:tc>
        <w:tc>
          <w:tcPr>
            <w:tcW w:w="1080" w:type="dxa"/>
            <w:vMerge w:val="restart"/>
            <w:textDirection w:val="btLr"/>
          </w:tcPr>
          <w:p w:rsidR="00A70F4E" w:rsidRPr="00637914" w:rsidRDefault="00A70F4E" w:rsidP="00261E9A">
            <w:pPr>
              <w:ind w:left="113" w:right="113"/>
              <w:jc w:val="center"/>
              <w:rPr>
                <w:szCs w:val="28"/>
              </w:rPr>
            </w:pPr>
            <w:r w:rsidRPr="00637914">
              <w:rPr>
                <w:szCs w:val="28"/>
              </w:rPr>
              <w:t>Углеродистая сталь</w:t>
            </w: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tc>
        <w:tc>
          <w:tcPr>
            <w:tcW w:w="860" w:type="dxa"/>
            <w:vMerge w:val="restart"/>
            <w:textDirection w:val="btLr"/>
          </w:tcPr>
          <w:p w:rsidR="00A70F4E" w:rsidRPr="00637914" w:rsidRDefault="00A70F4E" w:rsidP="00261E9A">
            <w:pPr>
              <w:ind w:left="113" w:right="113"/>
              <w:jc w:val="center"/>
              <w:rPr>
                <w:szCs w:val="28"/>
              </w:rPr>
            </w:pPr>
            <w:r w:rsidRPr="00637914">
              <w:rPr>
                <w:szCs w:val="28"/>
              </w:rPr>
              <w:t>Легированная сталь</w:t>
            </w:r>
          </w:p>
          <w:p w:rsidR="00A70F4E" w:rsidRPr="00637914" w:rsidRDefault="00A70F4E" w:rsidP="00261E9A">
            <w:pPr>
              <w:ind w:left="113" w:right="113"/>
              <w:jc w:val="center"/>
              <w:rPr>
                <w:szCs w:val="28"/>
              </w:rPr>
            </w:pPr>
          </w:p>
        </w:tc>
        <w:tc>
          <w:tcPr>
            <w:tcW w:w="1120" w:type="dxa"/>
            <w:vMerge w:val="restart"/>
            <w:textDirection w:val="btLr"/>
          </w:tcPr>
          <w:p w:rsidR="00A70F4E" w:rsidRPr="00637914" w:rsidRDefault="00A70F4E" w:rsidP="00261E9A">
            <w:pPr>
              <w:ind w:left="113" w:right="113"/>
              <w:jc w:val="center"/>
              <w:rPr>
                <w:szCs w:val="28"/>
              </w:rPr>
            </w:pPr>
            <w:r w:rsidRPr="00637914">
              <w:rPr>
                <w:szCs w:val="28"/>
              </w:rPr>
              <w:t>Чугун и твердые сплавы</w:t>
            </w:r>
          </w:p>
        </w:tc>
        <w:tc>
          <w:tcPr>
            <w:tcW w:w="1080" w:type="dxa"/>
            <w:vMerge w:val="restart"/>
            <w:textDirection w:val="btLr"/>
          </w:tcPr>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r w:rsidRPr="00637914">
              <w:rPr>
                <w:szCs w:val="28"/>
              </w:rPr>
              <w:t>Медь</w:t>
            </w: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tc>
        <w:tc>
          <w:tcPr>
            <w:tcW w:w="991" w:type="dxa"/>
            <w:vMerge w:val="restart"/>
            <w:textDirection w:val="btLr"/>
          </w:tcPr>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r w:rsidRPr="00637914">
              <w:rPr>
                <w:szCs w:val="28"/>
              </w:rPr>
              <w:t>Латунь</w:t>
            </w: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tc>
        <w:tc>
          <w:tcPr>
            <w:tcW w:w="809" w:type="dxa"/>
            <w:vMerge w:val="restart"/>
            <w:textDirection w:val="btLr"/>
          </w:tcPr>
          <w:p w:rsidR="00A70F4E" w:rsidRPr="00637914" w:rsidRDefault="00A70F4E" w:rsidP="00261E9A">
            <w:pPr>
              <w:ind w:left="113" w:right="113"/>
              <w:jc w:val="center"/>
              <w:rPr>
                <w:szCs w:val="28"/>
              </w:rPr>
            </w:pPr>
            <w:r w:rsidRPr="00637914">
              <w:rPr>
                <w:szCs w:val="28"/>
              </w:rPr>
              <w:t>Алюминий и его сплавы</w:t>
            </w:r>
          </w:p>
        </w:tc>
        <w:tc>
          <w:tcPr>
            <w:tcW w:w="720" w:type="dxa"/>
            <w:vMerge w:val="restart"/>
            <w:textDirection w:val="btLr"/>
          </w:tcPr>
          <w:p w:rsidR="00A70F4E" w:rsidRPr="00637914" w:rsidRDefault="00A70F4E" w:rsidP="00261E9A">
            <w:pPr>
              <w:ind w:left="113" w:right="113"/>
              <w:jc w:val="center"/>
              <w:rPr>
                <w:szCs w:val="28"/>
              </w:rPr>
            </w:pPr>
            <w:r w:rsidRPr="00637914">
              <w:rPr>
                <w:szCs w:val="28"/>
              </w:rPr>
              <w:t>Цинк</w:t>
            </w: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tc>
        <w:tc>
          <w:tcPr>
            <w:tcW w:w="1535" w:type="dxa"/>
            <w:gridSpan w:val="2"/>
          </w:tcPr>
          <w:p w:rsidR="00A70F4E" w:rsidRPr="00637914" w:rsidRDefault="00A70F4E" w:rsidP="00261E9A">
            <w:pPr>
              <w:jc w:val="center"/>
              <w:rPr>
                <w:szCs w:val="28"/>
              </w:rPr>
            </w:pPr>
            <w:r w:rsidRPr="00637914">
              <w:rPr>
                <w:szCs w:val="28"/>
              </w:rPr>
              <w:t>Бронзы</w:t>
            </w:r>
          </w:p>
        </w:tc>
      </w:tr>
      <w:tr w:rsidR="00A70F4E" w:rsidRPr="00637914" w:rsidTr="000A1266">
        <w:trPr>
          <w:cantSplit/>
          <w:trHeight w:val="1218"/>
        </w:trPr>
        <w:tc>
          <w:tcPr>
            <w:tcW w:w="2088" w:type="dxa"/>
            <w:vMerge/>
            <w:textDirection w:val="btLr"/>
          </w:tcPr>
          <w:p w:rsidR="00A70F4E" w:rsidRPr="00637914" w:rsidRDefault="00A70F4E" w:rsidP="00261E9A">
            <w:pPr>
              <w:ind w:left="113" w:right="113"/>
              <w:jc w:val="center"/>
              <w:rPr>
                <w:szCs w:val="28"/>
              </w:rPr>
            </w:pPr>
          </w:p>
        </w:tc>
        <w:tc>
          <w:tcPr>
            <w:tcW w:w="1080" w:type="dxa"/>
            <w:vMerge/>
            <w:textDirection w:val="btLr"/>
          </w:tcPr>
          <w:p w:rsidR="00A70F4E" w:rsidRPr="00637914" w:rsidRDefault="00A70F4E" w:rsidP="00261E9A">
            <w:pPr>
              <w:ind w:left="113" w:right="113"/>
              <w:jc w:val="center"/>
              <w:rPr>
                <w:szCs w:val="28"/>
              </w:rPr>
            </w:pPr>
          </w:p>
        </w:tc>
        <w:tc>
          <w:tcPr>
            <w:tcW w:w="860" w:type="dxa"/>
            <w:vMerge/>
            <w:textDirection w:val="btLr"/>
          </w:tcPr>
          <w:p w:rsidR="00A70F4E" w:rsidRPr="00637914" w:rsidRDefault="00A70F4E" w:rsidP="00261E9A">
            <w:pPr>
              <w:ind w:left="113" w:right="113"/>
              <w:jc w:val="center"/>
              <w:rPr>
                <w:szCs w:val="28"/>
              </w:rPr>
            </w:pPr>
          </w:p>
        </w:tc>
        <w:tc>
          <w:tcPr>
            <w:tcW w:w="1120" w:type="dxa"/>
            <w:vMerge/>
            <w:textDirection w:val="btLr"/>
          </w:tcPr>
          <w:p w:rsidR="00A70F4E" w:rsidRPr="00637914" w:rsidRDefault="00A70F4E" w:rsidP="00261E9A">
            <w:pPr>
              <w:ind w:left="113" w:right="113"/>
              <w:jc w:val="center"/>
              <w:rPr>
                <w:szCs w:val="28"/>
              </w:rPr>
            </w:pPr>
          </w:p>
        </w:tc>
        <w:tc>
          <w:tcPr>
            <w:tcW w:w="1080" w:type="dxa"/>
            <w:vMerge/>
            <w:textDirection w:val="btLr"/>
          </w:tcPr>
          <w:p w:rsidR="00A70F4E" w:rsidRPr="00637914" w:rsidRDefault="00A70F4E" w:rsidP="00261E9A">
            <w:pPr>
              <w:ind w:left="113" w:right="113"/>
              <w:jc w:val="center"/>
              <w:rPr>
                <w:szCs w:val="28"/>
              </w:rPr>
            </w:pPr>
          </w:p>
        </w:tc>
        <w:tc>
          <w:tcPr>
            <w:tcW w:w="991" w:type="dxa"/>
            <w:vMerge/>
            <w:textDirection w:val="btLr"/>
          </w:tcPr>
          <w:p w:rsidR="00A70F4E" w:rsidRPr="00637914" w:rsidRDefault="00A70F4E" w:rsidP="00261E9A">
            <w:pPr>
              <w:ind w:left="113" w:right="113"/>
              <w:jc w:val="center"/>
              <w:rPr>
                <w:szCs w:val="28"/>
              </w:rPr>
            </w:pPr>
          </w:p>
        </w:tc>
        <w:tc>
          <w:tcPr>
            <w:tcW w:w="809" w:type="dxa"/>
            <w:vMerge/>
            <w:textDirection w:val="btLr"/>
          </w:tcPr>
          <w:p w:rsidR="00A70F4E" w:rsidRPr="00637914" w:rsidRDefault="00A70F4E" w:rsidP="00261E9A">
            <w:pPr>
              <w:ind w:left="113" w:right="113"/>
              <w:jc w:val="center"/>
              <w:rPr>
                <w:szCs w:val="28"/>
              </w:rPr>
            </w:pPr>
          </w:p>
        </w:tc>
        <w:tc>
          <w:tcPr>
            <w:tcW w:w="720" w:type="dxa"/>
            <w:vMerge/>
            <w:textDirection w:val="btLr"/>
          </w:tcPr>
          <w:p w:rsidR="00A70F4E" w:rsidRPr="00637914" w:rsidRDefault="00A70F4E" w:rsidP="00261E9A">
            <w:pPr>
              <w:ind w:left="113" w:right="113"/>
              <w:jc w:val="center"/>
              <w:rPr>
                <w:szCs w:val="28"/>
              </w:rPr>
            </w:pPr>
          </w:p>
        </w:tc>
        <w:tc>
          <w:tcPr>
            <w:tcW w:w="792" w:type="dxa"/>
            <w:textDirection w:val="btLr"/>
          </w:tcPr>
          <w:p w:rsidR="00A70F4E" w:rsidRPr="00637914" w:rsidRDefault="00A70F4E" w:rsidP="00261E9A">
            <w:pPr>
              <w:ind w:left="113" w:right="113"/>
              <w:jc w:val="center"/>
              <w:rPr>
                <w:szCs w:val="28"/>
              </w:rPr>
            </w:pPr>
            <w:proofErr w:type="spellStart"/>
            <w:r w:rsidRPr="00637914">
              <w:rPr>
                <w:szCs w:val="28"/>
              </w:rPr>
              <w:t>оловянистые</w:t>
            </w:r>
            <w:proofErr w:type="spellEnd"/>
          </w:p>
        </w:tc>
        <w:tc>
          <w:tcPr>
            <w:tcW w:w="743" w:type="dxa"/>
            <w:textDirection w:val="btLr"/>
          </w:tcPr>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r w:rsidRPr="00637914">
              <w:rPr>
                <w:szCs w:val="28"/>
              </w:rPr>
              <w:t>алюминиевые</w:t>
            </w: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p w:rsidR="00A70F4E" w:rsidRPr="00637914" w:rsidRDefault="00A70F4E" w:rsidP="00261E9A">
            <w:pPr>
              <w:ind w:left="113" w:right="113"/>
              <w:jc w:val="center"/>
              <w:rPr>
                <w:szCs w:val="28"/>
              </w:rPr>
            </w:pPr>
          </w:p>
        </w:tc>
      </w:tr>
      <w:tr w:rsidR="00A70F4E" w:rsidRPr="00637914" w:rsidTr="000A1266">
        <w:trPr>
          <w:trHeight w:val="1447"/>
        </w:trPr>
        <w:tc>
          <w:tcPr>
            <w:tcW w:w="2088" w:type="dxa"/>
          </w:tcPr>
          <w:p w:rsidR="00A70F4E" w:rsidRPr="00637914" w:rsidRDefault="00A70F4E" w:rsidP="00261E9A">
            <w:pPr>
              <w:rPr>
                <w:szCs w:val="28"/>
              </w:rPr>
            </w:pPr>
            <w:r w:rsidRPr="00637914">
              <w:rPr>
                <w:szCs w:val="28"/>
              </w:rPr>
              <w:t>Удельный расход, л/ч на 1 мм толщины:</w:t>
            </w:r>
          </w:p>
          <w:p w:rsidR="00A70F4E" w:rsidRDefault="00A70F4E" w:rsidP="00261E9A">
            <w:pPr>
              <w:rPr>
                <w:szCs w:val="28"/>
              </w:rPr>
            </w:pPr>
            <w:r w:rsidRPr="00637914">
              <w:rPr>
                <w:szCs w:val="28"/>
              </w:rPr>
              <w:t>ацетилена</w:t>
            </w:r>
          </w:p>
          <w:p w:rsidR="00A70F4E" w:rsidRPr="00637914" w:rsidRDefault="00A70F4E" w:rsidP="00261E9A">
            <w:pPr>
              <w:rPr>
                <w:sz w:val="18"/>
                <w:szCs w:val="28"/>
              </w:rPr>
            </w:pPr>
          </w:p>
          <w:p w:rsidR="00A70F4E" w:rsidRPr="00637914" w:rsidRDefault="00A70F4E" w:rsidP="00261E9A">
            <w:pPr>
              <w:rPr>
                <w:szCs w:val="28"/>
              </w:rPr>
            </w:pPr>
            <w:r w:rsidRPr="00637914">
              <w:rPr>
                <w:szCs w:val="28"/>
              </w:rPr>
              <w:t xml:space="preserve">кислорода </w:t>
            </w:r>
          </w:p>
        </w:tc>
        <w:tc>
          <w:tcPr>
            <w:tcW w:w="1080"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r w:rsidRPr="00637914">
              <w:rPr>
                <w:szCs w:val="28"/>
              </w:rPr>
              <w:t>100-130</w:t>
            </w:r>
          </w:p>
          <w:p w:rsidR="00A70F4E" w:rsidRPr="00637914" w:rsidRDefault="00A70F4E" w:rsidP="00261E9A">
            <w:pPr>
              <w:rPr>
                <w:sz w:val="18"/>
                <w:szCs w:val="28"/>
              </w:rPr>
            </w:pPr>
          </w:p>
          <w:p w:rsidR="00A70F4E" w:rsidRPr="00637914" w:rsidRDefault="00A70F4E" w:rsidP="00261E9A">
            <w:pPr>
              <w:rPr>
                <w:szCs w:val="28"/>
              </w:rPr>
            </w:pPr>
            <w:r w:rsidRPr="00637914">
              <w:rPr>
                <w:szCs w:val="28"/>
              </w:rPr>
              <w:t>110-140</w:t>
            </w:r>
          </w:p>
        </w:tc>
        <w:tc>
          <w:tcPr>
            <w:tcW w:w="860"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r w:rsidRPr="00637914">
              <w:rPr>
                <w:szCs w:val="28"/>
              </w:rPr>
              <w:t>75</w:t>
            </w:r>
          </w:p>
          <w:p w:rsidR="00A70F4E" w:rsidRPr="00637914" w:rsidRDefault="00A70F4E" w:rsidP="00261E9A">
            <w:pPr>
              <w:rPr>
                <w:sz w:val="18"/>
                <w:szCs w:val="28"/>
              </w:rPr>
            </w:pPr>
          </w:p>
          <w:p w:rsidR="00A70F4E" w:rsidRPr="00637914" w:rsidRDefault="00A70F4E" w:rsidP="00261E9A">
            <w:pPr>
              <w:rPr>
                <w:szCs w:val="28"/>
              </w:rPr>
            </w:pPr>
            <w:r w:rsidRPr="00637914">
              <w:rPr>
                <w:szCs w:val="28"/>
              </w:rPr>
              <w:t>80-85</w:t>
            </w:r>
          </w:p>
        </w:tc>
        <w:tc>
          <w:tcPr>
            <w:tcW w:w="1120"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r w:rsidRPr="00637914">
              <w:rPr>
                <w:szCs w:val="28"/>
              </w:rPr>
              <w:t>100-120</w:t>
            </w:r>
          </w:p>
          <w:p w:rsidR="00A70F4E" w:rsidRPr="00637914" w:rsidRDefault="00A70F4E" w:rsidP="00261E9A">
            <w:pPr>
              <w:rPr>
                <w:sz w:val="18"/>
                <w:szCs w:val="28"/>
              </w:rPr>
            </w:pPr>
          </w:p>
          <w:p w:rsidR="00A70F4E" w:rsidRPr="00637914" w:rsidRDefault="00A70F4E" w:rsidP="00261E9A">
            <w:pPr>
              <w:rPr>
                <w:szCs w:val="28"/>
              </w:rPr>
            </w:pPr>
            <w:r w:rsidRPr="00637914">
              <w:rPr>
                <w:szCs w:val="28"/>
              </w:rPr>
              <w:t>90-110</w:t>
            </w:r>
          </w:p>
        </w:tc>
        <w:tc>
          <w:tcPr>
            <w:tcW w:w="1080"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r w:rsidRPr="00637914">
              <w:rPr>
                <w:szCs w:val="28"/>
              </w:rPr>
              <w:t>150-200</w:t>
            </w:r>
          </w:p>
          <w:p w:rsidR="00A70F4E" w:rsidRPr="00637914" w:rsidRDefault="00A70F4E" w:rsidP="00261E9A">
            <w:pPr>
              <w:rPr>
                <w:sz w:val="18"/>
                <w:szCs w:val="28"/>
              </w:rPr>
            </w:pPr>
          </w:p>
          <w:p w:rsidR="00A70F4E" w:rsidRPr="00637914" w:rsidRDefault="00A70F4E" w:rsidP="00261E9A">
            <w:pPr>
              <w:rPr>
                <w:szCs w:val="28"/>
              </w:rPr>
            </w:pPr>
            <w:r w:rsidRPr="00637914">
              <w:rPr>
                <w:szCs w:val="28"/>
              </w:rPr>
              <w:t>165-220</w:t>
            </w:r>
          </w:p>
        </w:tc>
        <w:tc>
          <w:tcPr>
            <w:tcW w:w="991"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ind w:right="-197"/>
              <w:rPr>
                <w:szCs w:val="28"/>
              </w:rPr>
            </w:pPr>
            <w:r w:rsidRPr="00637914">
              <w:rPr>
                <w:szCs w:val="28"/>
              </w:rPr>
              <w:t>100-130</w:t>
            </w:r>
          </w:p>
          <w:p w:rsidR="00A70F4E" w:rsidRPr="00637914" w:rsidRDefault="00A70F4E" w:rsidP="00261E9A">
            <w:pPr>
              <w:rPr>
                <w:sz w:val="18"/>
                <w:szCs w:val="28"/>
              </w:rPr>
            </w:pPr>
          </w:p>
          <w:p w:rsidR="00A70F4E" w:rsidRPr="00637914" w:rsidRDefault="00A70F4E" w:rsidP="00261E9A">
            <w:pPr>
              <w:ind w:right="-45"/>
              <w:rPr>
                <w:szCs w:val="28"/>
              </w:rPr>
            </w:pPr>
            <w:r w:rsidRPr="00637914">
              <w:rPr>
                <w:szCs w:val="28"/>
              </w:rPr>
              <w:t>135-175</w:t>
            </w:r>
          </w:p>
        </w:tc>
        <w:tc>
          <w:tcPr>
            <w:tcW w:w="809"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r w:rsidRPr="00637914">
              <w:rPr>
                <w:szCs w:val="28"/>
              </w:rPr>
              <w:t>75</w:t>
            </w:r>
          </w:p>
          <w:p w:rsidR="00A70F4E" w:rsidRPr="00637914" w:rsidRDefault="00A70F4E" w:rsidP="00261E9A">
            <w:pPr>
              <w:rPr>
                <w:sz w:val="18"/>
                <w:szCs w:val="28"/>
              </w:rPr>
            </w:pPr>
          </w:p>
          <w:p w:rsidR="00A70F4E" w:rsidRPr="00637914" w:rsidRDefault="00A70F4E" w:rsidP="00261E9A">
            <w:pPr>
              <w:rPr>
                <w:szCs w:val="28"/>
              </w:rPr>
            </w:pPr>
            <w:r w:rsidRPr="00637914">
              <w:rPr>
                <w:szCs w:val="28"/>
              </w:rPr>
              <w:t>80-85</w:t>
            </w:r>
          </w:p>
        </w:tc>
        <w:tc>
          <w:tcPr>
            <w:tcW w:w="720"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ind w:right="-108"/>
              <w:rPr>
                <w:szCs w:val="28"/>
              </w:rPr>
            </w:pPr>
            <w:r w:rsidRPr="00637914">
              <w:rPr>
                <w:szCs w:val="28"/>
              </w:rPr>
              <w:t>15-20</w:t>
            </w:r>
          </w:p>
          <w:p w:rsidR="00A70F4E" w:rsidRPr="00637914" w:rsidRDefault="00A70F4E" w:rsidP="00261E9A">
            <w:pPr>
              <w:rPr>
                <w:sz w:val="18"/>
                <w:szCs w:val="28"/>
              </w:rPr>
            </w:pPr>
          </w:p>
          <w:p w:rsidR="00A70F4E" w:rsidRPr="00637914" w:rsidRDefault="00A70F4E" w:rsidP="00261E9A">
            <w:pPr>
              <w:ind w:right="-108"/>
              <w:rPr>
                <w:szCs w:val="28"/>
              </w:rPr>
            </w:pPr>
            <w:r w:rsidRPr="00637914">
              <w:rPr>
                <w:szCs w:val="28"/>
              </w:rPr>
              <w:t>20-25</w:t>
            </w:r>
          </w:p>
        </w:tc>
        <w:tc>
          <w:tcPr>
            <w:tcW w:w="792"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ind w:right="-108"/>
              <w:rPr>
                <w:szCs w:val="28"/>
              </w:rPr>
            </w:pPr>
            <w:r w:rsidRPr="00637914">
              <w:rPr>
                <w:szCs w:val="28"/>
              </w:rPr>
              <w:t>70-120</w:t>
            </w:r>
          </w:p>
          <w:p w:rsidR="00A70F4E" w:rsidRPr="00637914" w:rsidRDefault="00A70F4E" w:rsidP="00261E9A">
            <w:pPr>
              <w:rPr>
                <w:sz w:val="16"/>
                <w:szCs w:val="28"/>
              </w:rPr>
            </w:pPr>
          </w:p>
          <w:p w:rsidR="00A70F4E" w:rsidRPr="00637914" w:rsidRDefault="00A70F4E" w:rsidP="00261E9A">
            <w:pPr>
              <w:ind w:right="-108"/>
              <w:rPr>
                <w:szCs w:val="28"/>
              </w:rPr>
            </w:pPr>
            <w:r w:rsidRPr="00637914">
              <w:rPr>
                <w:szCs w:val="28"/>
              </w:rPr>
              <w:t>80-130</w:t>
            </w:r>
          </w:p>
        </w:tc>
        <w:tc>
          <w:tcPr>
            <w:tcW w:w="743" w:type="dxa"/>
          </w:tcPr>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rPr>
                <w:szCs w:val="28"/>
              </w:rPr>
            </w:pPr>
          </w:p>
          <w:p w:rsidR="00A70F4E" w:rsidRPr="00637914" w:rsidRDefault="00A70F4E" w:rsidP="00261E9A">
            <w:pPr>
              <w:ind w:right="-105"/>
              <w:rPr>
                <w:szCs w:val="28"/>
              </w:rPr>
            </w:pPr>
            <w:r w:rsidRPr="00637914">
              <w:rPr>
                <w:szCs w:val="28"/>
              </w:rPr>
              <w:t>100-150</w:t>
            </w:r>
          </w:p>
          <w:p w:rsidR="00A70F4E" w:rsidRPr="00637914" w:rsidRDefault="00A70F4E" w:rsidP="00261E9A">
            <w:pPr>
              <w:rPr>
                <w:sz w:val="16"/>
                <w:szCs w:val="28"/>
              </w:rPr>
            </w:pPr>
          </w:p>
          <w:p w:rsidR="00A70F4E" w:rsidRPr="00637914" w:rsidRDefault="00A70F4E" w:rsidP="00261E9A">
            <w:pPr>
              <w:rPr>
                <w:szCs w:val="28"/>
              </w:rPr>
            </w:pPr>
            <w:r w:rsidRPr="00637914">
              <w:rPr>
                <w:szCs w:val="28"/>
              </w:rPr>
              <w:t>110-165</w:t>
            </w:r>
          </w:p>
        </w:tc>
      </w:tr>
      <w:tr w:rsidR="00A70F4E" w:rsidRPr="00637914" w:rsidTr="000A1266">
        <w:tc>
          <w:tcPr>
            <w:tcW w:w="2088" w:type="dxa"/>
          </w:tcPr>
          <w:p w:rsidR="00A70F4E" w:rsidRPr="00637914" w:rsidRDefault="00A70F4E" w:rsidP="00261E9A">
            <w:pPr>
              <w:rPr>
                <w:szCs w:val="28"/>
              </w:rPr>
            </w:pPr>
            <w:r w:rsidRPr="00637914">
              <w:rPr>
                <w:szCs w:val="28"/>
              </w:rPr>
              <w:t xml:space="preserve">Соотношение газов (ацетилена и кислорода) в </w:t>
            </w:r>
            <w:r w:rsidRPr="00637914">
              <w:rPr>
                <w:szCs w:val="28"/>
              </w:rPr>
              <w:lastRenderedPageBreak/>
              <w:t>смеси</w:t>
            </w:r>
          </w:p>
        </w:tc>
        <w:tc>
          <w:tcPr>
            <w:tcW w:w="1080"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c>
          <w:tcPr>
            <w:tcW w:w="860"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c>
          <w:tcPr>
            <w:tcW w:w="1120"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0,9</w:t>
            </w:r>
          </w:p>
        </w:tc>
        <w:tc>
          <w:tcPr>
            <w:tcW w:w="1080"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c>
          <w:tcPr>
            <w:tcW w:w="991"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1,3</w:t>
            </w:r>
          </w:p>
        </w:tc>
        <w:tc>
          <w:tcPr>
            <w:tcW w:w="809"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c>
          <w:tcPr>
            <w:tcW w:w="720"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c>
          <w:tcPr>
            <w:tcW w:w="792"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c>
          <w:tcPr>
            <w:tcW w:w="743" w:type="dxa"/>
          </w:tcPr>
          <w:p w:rsidR="00A70F4E" w:rsidRPr="00637914" w:rsidRDefault="00A70F4E" w:rsidP="00261E9A">
            <w:pPr>
              <w:jc w:val="center"/>
              <w:rPr>
                <w:szCs w:val="28"/>
              </w:rPr>
            </w:pPr>
          </w:p>
          <w:p w:rsidR="00A70F4E" w:rsidRPr="00637914" w:rsidRDefault="00A70F4E" w:rsidP="00261E9A">
            <w:pPr>
              <w:jc w:val="center"/>
              <w:rPr>
                <w:szCs w:val="28"/>
              </w:rPr>
            </w:pPr>
            <w:r w:rsidRPr="00637914">
              <w:rPr>
                <w:szCs w:val="28"/>
              </w:rPr>
              <w:t>1,1</w:t>
            </w:r>
          </w:p>
        </w:tc>
      </w:tr>
    </w:tbl>
    <w:p w:rsidR="00A70F4E" w:rsidRPr="005A0637" w:rsidRDefault="00A70F4E" w:rsidP="00A70F4E">
      <w:pPr>
        <w:ind w:firstLine="708"/>
        <w:jc w:val="both"/>
        <w:rPr>
          <w:sz w:val="28"/>
          <w:szCs w:val="28"/>
        </w:rPr>
      </w:pPr>
      <w:r w:rsidRPr="005A0637">
        <w:rPr>
          <w:sz w:val="28"/>
          <w:szCs w:val="28"/>
        </w:rPr>
        <w:lastRenderedPageBreak/>
        <w:t>Используя данные таблицы, можно определить мощность пламени, необходимую для сварки металла данной толщины и легко подобрать номер наконечника горелки.</w:t>
      </w:r>
    </w:p>
    <w:p w:rsidR="00A70F4E" w:rsidRPr="005A0637" w:rsidRDefault="00A70F4E" w:rsidP="00A70F4E">
      <w:pPr>
        <w:ind w:firstLine="708"/>
        <w:jc w:val="both"/>
        <w:rPr>
          <w:sz w:val="28"/>
          <w:szCs w:val="28"/>
        </w:rPr>
      </w:pPr>
      <w:r w:rsidRPr="005A0637">
        <w:rPr>
          <w:sz w:val="28"/>
          <w:szCs w:val="28"/>
        </w:rPr>
        <w:t xml:space="preserve">Диаметр сварочной проволоки присадочного металла </w:t>
      </w:r>
      <w:r w:rsidRPr="005A0637">
        <w:rPr>
          <w:i/>
          <w:iCs/>
          <w:sz w:val="28"/>
          <w:szCs w:val="28"/>
          <w:lang w:val="en-US"/>
        </w:rPr>
        <w:t>d</w:t>
      </w:r>
      <w:r w:rsidRPr="005A0637">
        <w:rPr>
          <w:i/>
          <w:iCs/>
          <w:sz w:val="28"/>
          <w:szCs w:val="28"/>
        </w:rPr>
        <w:t xml:space="preserve"> </w:t>
      </w:r>
      <w:r w:rsidRPr="005A0637">
        <w:rPr>
          <w:sz w:val="28"/>
          <w:szCs w:val="28"/>
        </w:rPr>
        <w:t xml:space="preserve">(мм) для сварки низко- или сред </w:t>
      </w:r>
      <w:proofErr w:type="spellStart"/>
      <w:r w:rsidRPr="005A0637">
        <w:rPr>
          <w:sz w:val="28"/>
          <w:szCs w:val="28"/>
        </w:rPr>
        <w:t>неуглеродистой</w:t>
      </w:r>
      <w:proofErr w:type="spellEnd"/>
      <w:r w:rsidRPr="005A0637">
        <w:rPr>
          <w:sz w:val="28"/>
          <w:szCs w:val="28"/>
        </w:rPr>
        <w:t xml:space="preserve"> стали толщиной </w:t>
      </w:r>
      <w:r w:rsidRPr="005A0637">
        <w:rPr>
          <w:i/>
          <w:iCs/>
          <w:sz w:val="28"/>
          <w:szCs w:val="28"/>
          <w:lang w:val="en-US"/>
        </w:rPr>
        <w:t>S</w:t>
      </w:r>
      <w:r w:rsidRPr="005A0637">
        <w:rPr>
          <w:i/>
          <w:iCs/>
          <w:sz w:val="28"/>
          <w:szCs w:val="28"/>
        </w:rPr>
        <w:t xml:space="preserve"> </w:t>
      </w:r>
      <w:r w:rsidRPr="005A0637">
        <w:rPr>
          <w:sz w:val="28"/>
          <w:szCs w:val="28"/>
        </w:rPr>
        <w:t>(мм) определяется по следующим формулам:</w:t>
      </w:r>
    </w:p>
    <w:p w:rsidR="00A70F4E" w:rsidRPr="005A0637" w:rsidRDefault="00A70F4E" w:rsidP="00A70F4E">
      <w:pPr>
        <w:numPr>
          <w:ilvl w:val="0"/>
          <w:numId w:val="1"/>
        </w:numPr>
        <w:jc w:val="both"/>
        <w:rPr>
          <w:sz w:val="28"/>
          <w:szCs w:val="28"/>
        </w:rPr>
      </w:pPr>
      <w:r w:rsidRPr="005A0637">
        <w:rPr>
          <w:sz w:val="28"/>
          <w:szCs w:val="28"/>
        </w:rPr>
        <w:t xml:space="preserve">для левого способа сварки -   </w:t>
      </w:r>
      <w:r w:rsidRPr="005A0637">
        <w:rPr>
          <w:i/>
          <w:iCs/>
          <w:sz w:val="28"/>
          <w:szCs w:val="28"/>
          <w:lang w:val="en-US"/>
        </w:rPr>
        <w:t>d</w:t>
      </w:r>
      <w:r w:rsidRPr="005A0637">
        <w:rPr>
          <w:i/>
          <w:iCs/>
          <w:sz w:val="28"/>
          <w:szCs w:val="28"/>
        </w:rPr>
        <w:t xml:space="preserve"> </w:t>
      </w:r>
      <w:r w:rsidRPr="005A0637">
        <w:rPr>
          <w:sz w:val="28"/>
          <w:szCs w:val="28"/>
        </w:rPr>
        <w:t xml:space="preserve">= </w:t>
      </w:r>
      <w:r w:rsidRPr="005A0637">
        <w:rPr>
          <w:i/>
          <w:iCs/>
          <w:sz w:val="28"/>
          <w:szCs w:val="28"/>
          <w:lang w:val="en-US"/>
        </w:rPr>
        <w:t>S</w:t>
      </w:r>
      <w:r w:rsidRPr="005A0637">
        <w:rPr>
          <w:sz w:val="28"/>
          <w:szCs w:val="28"/>
        </w:rPr>
        <w:t>/2 +1;</w:t>
      </w:r>
    </w:p>
    <w:p w:rsidR="00A70F4E" w:rsidRPr="005A0637" w:rsidRDefault="00A70F4E" w:rsidP="00A70F4E">
      <w:pPr>
        <w:numPr>
          <w:ilvl w:val="0"/>
          <w:numId w:val="1"/>
        </w:numPr>
        <w:jc w:val="both"/>
        <w:rPr>
          <w:sz w:val="28"/>
          <w:szCs w:val="28"/>
        </w:rPr>
      </w:pPr>
      <w:r w:rsidRPr="005A0637">
        <w:rPr>
          <w:sz w:val="28"/>
          <w:szCs w:val="28"/>
        </w:rPr>
        <w:t xml:space="preserve"> для правого способа сварки -   </w:t>
      </w:r>
      <w:r w:rsidRPr="005A0637">
        <w:rPr>
          <w:i/>
          <w:iCs/>
          <w:sz w:val="28"/>
          <w:szCs w:val="28"/>
          <w:lang w:val="en-US"/>
        </w:rPr>
        <w:t>d</w:t>
      </w:r>
      <w:r w:rsidRPr="005A0637">
        <w:rPr>
          <w:i/>
          <w:iCs/>
          <w:sz w:val="28"/>
          <w:szCs w:val="28"/>
        </w:rPr>
        <w:t xml:space="preserve"> = </w:t>
      </w:r>
      <w:r w:rsidRPr="005A0637">
        <w:rPr>
          <w:i/>
          <w:iCs/>
          <w:sz w:val="28"/>
          <w:szCs w:val="28"/>
          <w:lang w:val="en-US"/>
        </w:rPr>
        <w:t>S</w:t>
      </w:r>
      <w:r w:rsidRPr="005A0637">
        <w:rPr>
          <w:i/>
          <w:iCs/>
          <w:sz w:val="28"/>
          <w:szCs w:val="28"/>
        </w:rPr>
        <w:t xml:space="preserve"> </w:t>
      </w:r>
      <w:r w:rsidRPr="005A0637">
        <w:rPr>
          <w:sz w:val="28"/>
          <w:szCs w:val="28"/>
        </w:rPr>
        <w:t>/2.</w:t>
      </w:r>
    </w:p>
    <w:p w:rsidR="00A70F4E" w:rsidRPr="005A0637" w:rsidRDefault="00A70F4E" w:rsidP="00A70F4E">
      <w:pPr>
        <w:ind w:firstLine="708"/>
        <w:jc w:val="both"/>
        <w:rPr>
          <w:sz w:val="28"/>
          <w:szCs w:val="28"/>
        </w:rPr>
      </w:pPr>
      <w:r w:rsidRPr="005A0637">
        <w:rPr>
          <w:sz w:val="28"/>
          <w:szCs w:val="28"/>
        </w:rPr>
        <w:t xml:space="preserve">Масса присадочного металла Р(кг), расходуемая на сварку 1 </w:t>
      </w:r>
      <w:proofErr w:type="spellStart"/>
      <w:r w:rsidRPr="005A0637">
        <w:rPr>
          <w:sz w:val="28"/>
          <w:szCs w:val="28"/>
        </w:rPr>
        <w:t>пог</w:t>
      </w:r>
      <w:proofErr w:type="spellEnd"/>
      <w:r w:rsidRPr="005A0637">
        <w:rPr>
          <w:sz w:val="28"/>
          <w:szCs w:val="28"/>
        </w:rPr>
        <w:t xml:space="preserve">. металла шва, пропорциональна квадрату толщины свариваемого металла: </w:t>
      </w:r>
      <w:r w:rsidRPr="005A0637">
        <w:rPr>
          <w:i/>
          <w:iCs/>
          <w:sz w:val="28"/>
          <w:szCs w:val="28"/>
        </w:rPr>
        <w:t>Р =</w:t>
      </w:r>
      <w:proofErr w:type="spellStart"/>
      <w:r w:rsidRPr="005A0637">
        <w:rPr>
          <w:i/>
          <w:iCs/>
          <w:sz w:val="28"/>
          <w:szCs w:val="28"/>
          <w:lang w:val="en-US"/>
        </w:rPr>
        <w:t>k</w:t>
      </w:r>
      <w:r w:rsidRPr="005A0637">
        <w:rPr>
          <w:i/>
          <w:iCs/>
          <w:sz w:val="28"/>
          <w:szCs w:val="28"/>
          <w:vertAlign w:val="subscript"/>
          <w:lang w:val="en-US"/>
        </w:rPr>
        <w:t>n</w:t>
      </w:r>
      <w:r w:rsidRPr="005A0637">
        <w:rPr>
          <w:i/>
          <w:iCs/>
          <w:sz w:val="28"/>
          <w:szCs w:val="28"/>
          <w:lang w:val="en-US"/>
        </w:rPr>
        <w:t>S</w:t>
      </w:r>
      <w:proofErr w:type="spellEnd"/>
      <w:r w:rsidRPr="005A0637">
        <w:rPr>
          <w:i/>
          <w:iCs/>
          <w:sz w:val="28"/>
          <w:szCs w:val="28"/>
        </w:rPr>
        <w:t xml:space="preserve">. </w:t>
      </w:r>
      <w:r w:rsidRPr="005A0637">
        <w:rPr>
          <w:sz w:val="28"/>
          <w:szCs w:val="28"/>
        </w:rPr>
        <w:t>В первом приближении можно принять, что при сварке ме</w:t>
      </w:r>
      <w:r w:rsidRPr="005A0637">
        <w:rPr>
          <w:sz w:val="28"/>
          <w:szCs w:val="28"/>
        </w:rPr>
        <w:softHyphen/>
        <w:t xml:space="preserve">талла толщиной до 5 мм </w:t>
      </w:r>
      <w:proofErr w:type="spellStart"/>
      <w:r w:rsidRPr="005A0637">
        <w:rPr>
          <w:i/>
          <w:iCs/>
          <w:sz w:val="28"/>
          <w:szCs w:val="28"/>
          <w:lang w:val="en-US"/>
        </w:rPr>
        <w:t>k</w:t>
      </w:r>
      <w:r w:rsidRPr="005A0637">
        <w:rPr>
          <w:i/>
          <w:iCs/>
          <w:sz w:val="28"/>
          <w:szCs w:val="28"/>
          <w:vertAlign w:val="subscript"/>
          <w:lang w:val="en-US"/>
        </w:rPr>
        <w:t>u</w:t>
      </w:r>
      <w:proofErr w:type="spellEnd"/>
      <w:r w:rsidRPr="005A0637">
        <w:rPr>
          <w:i/>
          <w:iCs/>
          <w:sz w:val="28"/>
          <w:szCs w:val="28"/>
        </w:rPr>
        <w:t xml:space="preserve"> </w:t>
      </w:r>
      <w:r w:rsidRPr="005A0637">
        <w:rPr>
          <w:sz w:val="28"/>
          <w:szCs w:val="28"/>
        </w:rPr>
        <w:t>равен: для низкоуглеродистой ста</w:t>
      </w:r>
      <w:r w:rsidRPr="005A0637">
        <w:rPr>
          <w:sz w:val="28"/>
          <w:szCs w:val="28"/>
        </w:rPr>
        <w:softHyphen/>
        <w:t xml:space="preserve">ли - 12, для меди - 18, для латуни - 16 и для алюминия - 6,5. При сварке металла толщиной более 5 мм значения коэффициента </w:t>
      </w:r>
      <w:proofErr w:type="spellStart"/>
      <w:r w:rsidRPr="005A0637">
        <w:rPr>
          <w:i/>
          <w:iCs/>
          <w:sz w:val="28"/>
          <w:szCs w:val="28"/>
          <w:lang w:val="en-US"/>
        </w:rPr>
        <w:t>k</w:t>
      </w:r>
      <w:r w:rsidRPr="005A0637">
        <w:rPr>
          <w:i/>
          <w:iCs/>
          <w:sz w:val="28"/>
          <w:szCs w:val="28"/>
          <w:vertAlign w:val="subscript"/>
          <w:lang w:val="en-US"/>
        </w:rPr>
        <w:t>u</w:t>
      </w:r>
      <w:proofErr w:type="spellEnd"/>
      <w:r w:rsidRPr="005A0637">
        <w:rPr>
          <w:i/>
          <w:iCs/>
          <w:sz w:val="28"/>
          <w:szCs w:val="28"/>
        </w:rPr>
        <w:t xml:space="preserve"> </w:t>
      </w:r>
      <w:r w:rsidRPr="005A0637">
        <w:rPr>
          <w:sz w:val="28"/>
          <w:szCs w:val="28"/>
        </w:rPr>
        <w:t>уменьшаются на 20-25%.</w:t>
      </w:r>
    </w:p>
    <w:p w:rsidR="00A70F4E" w:rsidRPr="005A0637" w:rsidRDefault="00A70F4E" w:rsidP="00A70F4E">
      <w:pPr>
        <w:ind w:firstLine="708"/>
        <w:jc w:val="both"/>
        <w:rPr>
          <w:sz w:val="28"/>
          <w:szCs w:val="28"/>
        </w:rPr>
      </w:pPr>
      <w:r w:rsidRPr="005A0637">
        <w:rPr>
          <w:sz w:val="28"/>
          <w:szCs w:val="28"/>
        </w:rPr>
        <w:t>Для сварки низкоуглеродистой стали используют окисли</w:t>
      </w:r>
      <w:r w:rsidRPr="005A0637">
        <w:rPr>
          <w:sz w:val="28"/>
          <w:szCs w:val="28"/>
        </w:rPr>
        <w:softHyphen/>
        <w:t>тельное пламя состава О2/</w:t>
      </w:r>
      <w:r w:rsidRPr="005A0637">
        <w:rPr>
          <w:sz w:val="28"/>
          <w:szCs w:val="28"/>
          <w:lang w:val="en-US"/>
        </w:rPr>
        <w:t>C</w:t>
      </w:r>
      <w:r w:rsidRPr="005A0637">
        <w:rPr>
          <w:sz w:val="28"/>
          <w:szCs w:val="28"/>
        </w:rPr>
        <w:t>2</w:t>
      </w:r>
      <w:r w:rsidRPr="005A0637">
        <w:rPr>
          <w:sz w:val="28"/>
          <w:szCs w:val="28"/>
          <w:lang w:val="en-US"/>
        </w:rPr>
        <w:t>H</w:t>
      </w:r>
      <w:r w:rsidRPr="005A0637">
        <w:rPr>
          <w:sz w:val="28"/>
          <w:szCs w:val="28"/>
        </w:rPr>
        <w:t xml:space="preserve">2 </w:t>
      </w:r>
      <w:r w:rsidRPr="005A0637">
        <w:rPr>
          <w:spacing w:val="11"/>
          <w:sz w:val="28"/>
          <w:szCs w:val="28"/>
        </w:rPr>
        <w:t>=1,4</w:t>
      </w:r>
      <w:r w:rsidRPr="005A0637">
        <w:rPr>
          <w:sz w:val="28"/>
          <w:szCs w:val="28"/>
        </w:rPr>
        <w:t xml:space="preserve"> мощностью 200 л/ч на 1 мм толщины стали. Применяют сварочную проволоку Св-12ГС, Св-08Г или Св-08Г2С диаметром 6-8 мм. Сварку ведут правым способом. В этом случае увеличивается производительность сварки (на 10-15%), но требуется высокая квалификация сварщика, так как воз</w:t>
      </w:r>
      <w:r w:rsidRPr="005A0637">
        <w:rPr>
          <w:sz w:val="28"/>
          <w:szCs w:val="28"/>
        </w:rPr>
        <w:softHyphen/>
        <w:t>можен перегрев металла шва.</w:t>
      </w:r>
    </w:p>
    <w:p w:rsidR="00A70F4E" w:rsidRPr="005A0637" w:rsidRDefault="00A70F4E" w:rsidP="00A70F4E">
      <w:pPr>
        <w:ind w:firstLine="708"/>
        <w:jc w:val="both"/>
        <w:rPr>
          <w:sz w:val="28"/>
          <w:szCs w:val="28"/>
        </w:rPr>
      </w:pPr>
      <w:r w:rsidRPr="005A0637">
        <w:rPr>
          <w:b/>
          <w:bCs/>
          <w:sz w:val="28"/>
          <w:szCs w:val="28"/>
        </w:rPr>
        <w:t xml:space="preserve">Сварка газами - заменителями ацетилена. </w:t>
      </w:r>
      <w:r w:rsidRPr="005A0637">
        <w:rPr>
          <w:sz w:val="28"/>
          <w:szCs w:val="28"/>
        </w:rPr>
        <w:t>В качестве газа - заменителя ацетилена применяют пропан-бутан. При свар</w:t>
      </w:r>
      <w:r w:rsidRPr="005A0637">
        <w:rPr>
          <w:sz w:val="28"/>
          <w:szCs w:val="28"/>
        </w:rPr>
        <w:softHyphen/>
        <w:t>ке низкоуглеродистой стали используют присадочную проволоку Св-12Г или Св-08ГС. Диаметр ее должен быть на 1 мм больше по</w:t>
      </w:r>
      <w:r w:rsidRPr="005A0637">
        <w:rPr>
          <w:sz w:val="28"/>
          <w:szCs w:val="28"/>
        </w:rPr>
        <w:softHyphen/>
        <w:t>ловины толщины свариваемого металла. Присадочный пруток на</w:t>
      </w:r>
      <w:r w:rsidRPr="005A0637">
        <w:rPr>
          <w:sz w:val="28"/>
          <w:szCs w:val="28"/>
        </w:rPr>
        <w:softHyphen/>
        <w:t>клоняют к поверхности свариваемого металла на 35-40°.</w:t>
      </w:r>
    </w:p>
    <w:p w:rsidR="00A70F4E" w:rsidRPr="005A0637" w:rsidRDefault="00A70F4E" w:rsidP="00A70F4E">
      <w:pPr>
        <w:ind w:firstLine="708"/>
        <w:jc w:val="both"/>
        <w:rPr>
          <w:sz w:val="28"/>
          <w:szCs w:val="28"/>
        </w:rPr>
      </w:pPr>
      <w:r w:rsidRPr="005A0637">
        <w:rPr>
          <w:sz w:val="28"/>
          <w:szCs w:val="28"/>
        </w:rPr>
        <w:t>Коэффициент замены ацетилена пропан-бутаном при сварке стали равен 0,6; Соотношение пропан-бутана к кислороду в пламе</w:t>
      </w:r>
      <w:r w:rsidRPr="005A0637">
        <w:rPr>
          <w:sz w:val="28"/>
          <w:szCs w:val="28"/>
        </w:rPr>
        <w:softHyphen/>
        <w:t>ни 3,4-3,8.</w:t>
      </w:r>
    </w:p>
    <w:p w:rsidR="00A70F4E" w:rsidRPr="005A0637" w:rsidRDefault="00A70F4E" w:rsidP="00A70F4E">
      <w:pPr>
        <w:ind w:firstLine="708"/>
        <w:jc w:val="both"/>
        <w:rPr>
          <w:sz w:val="28"/>
          <w:szCs w:val="28"/>
        </w:rPr>
      </w:pPr>
      <w:r w:rsidRPr="005A0637">
        <w:rPr>
          <w:sz w:val="28"/>
          <w:szCs w:val="28"/>
        </w:rPr>
        <w:t>Сварку с применением сжиженных газов можно вести во всех пространственных положениях специальными или ацетиленокислородными горелками. Для получения пламени нормальной мощ</w:t>
      </w:r>
      <w:r w:rsidRPr="005A0637">
        <w:rPr>
          <w:sz w:val="28"/>
          <w:szCs w:val="28"/>
        </w:rPr>
        <w:softHyphen/>
        <w:t>ности наконечник горелки выбирают на два номера больше, чем при ацетиленокислородной сварке.</w:t>
      </w:r>
    </w:p>
    <w:p w:rsidR="00A70F4E" w:rsidRPr="005A0637" w:rsidRDefault="00A70F4E" w:rsidP="00A70F4E">
      <w:pPr>
        <w:ind w:firstLine="708"/>
        <w:jc w:val="both"/>
        <w:rPr>
          <w:b/>
          <w:bCs/>
          <w:sz w:val="28"/>
          <w:szCs w:val="28"/>
        </w:rPr>
      </w:pPr>
      <w:r w:rsidRPr="005A0637">
        <w:rPr>
          <w:b/>
          <w:bCs/>
          <w:sz w:val="28"/>
          <w:szCs w:val="28"/>
        </w:rPr>
        <w:t>Техника наложения сварных швов.</w:t>
      </w:r>
    </w:p>
    <w:p w:rsidR="00A70F4E" w:rsidRPr="005A0637" w:rsidRDefault="00A70F4E" w:rsidP="00A70F4E">
      <w:pPr>
        <w:ind w:firstLine="708"/>
        <w:jc w:val="both"/>
        <w:rPr>
          <w:sz w:val="28"/>
          <w:szCs w:val="28"/>
        </w:rPr>
      </w:pPr>
      <w:r w:rsidRPr="005A0637">
        <w:rPr>
          <w:b/>
          <w:bCs/>
          <w:sz w:val="28"/>
          <w:szCs w:val="28"/>
        </w:rPr>
        <w:t xml:space="preserve">Перемещение горелки и прутка. </w:t>
      </w:r>
      <w:r w:rsidRPr="005A0637">
        <w:rPr>
          <w:sz w:val="28"/>
          <w:szCs w:val="28"/>
        </w:rPr>
        <w:t>Сварщик перемещает го</w:t>
      </w:r>
      <w:r w:rsidRPr="005A0637">
        <w:rPr>
          <w:sz w:val="28"/>
          <w:szCs w:val="28"/>
        </w:rPr>
        <w:softHyphen/>
        <w:t>релку вдоль оси шва, по спирали, полумесяцем (при сварке метал</w:t>
      </w:r>
      <w:r w:rsidRPr="005A0637">
        <w:rPr>
          <w:sz w:val="28"/>
          <w:szCs w:val="28"/>
        </w:rPr>
        <w:softHyphen/>
        <w:t>ла средней толщины) либо прямолинейно (при свар</w:t>
      </w:r>
      <w:r w:rsidR="000A1266">
        <w:rPr>
          <w:sz w:val="28"/>
          <w:szCs w:val="28"/>
        </w:rPr>
        <w:t xml:space="preserve">ке тонких </w:t>
      </w:r>
      <w:proofErr w:type="gramStart"/>
      <w:r w:rsidR="000A1266">
        <w:rPr>
          <w:sz w:val="28"/>
          <w:szCs w:val="28"/>
        </w:rPr>
        <w:t>лис</w:t>
      </w:r>
      <w:r w:rsidR="000A1266">
        <w:rPr>
          <w:sz w:val="28"/>
          <w:szCs w:val="28"/>
        </w:rPr>
        <w:softHyphen/>
        <w:t xml:space="preserve">тов)   </w:t>
      </w:r>
      <w:proofErr w:type="gramEnd"/>
      <w:r w:rsidR="000A1266">
        <w:rPr>
          <w:sz w:val="28"/>
          <w:szCs w:val="28"/>
        </w:rPr>
        <w:t xml:space="preserve">(см. рис. </w:t>
      </w:r>
      <w:r w:rsidRPr="005A0637">
        <w:rPr>
          <w:sz w:val="28"/>
          <w:szCs w:val="28"/>
        </w:rPr>
        <w:t xml:space="preserve">6).   Колебательные   движения   </w:t>
      </w:r>
      <w:proofErr w:type="gramStart"/>
      <w:r w:rsidRPr="005A0637">
        <w:rPr>
          <w:sz w:val="28"/>
          <w:szCs w:val="28"/>
        </w:rPr>
        <w:t>горелки  обеспечивают</w:t>
      </w:r>
      <w:proofErr w:type="gramEnd"/>
      <w:r w:rsidRPr="005A0637">
        <w:rPr>
          <w:sz w:val="28"/>
          <w:szCs w:val="28"/>
        </w:rPr>
        <w:t xml:space="preserve"> прогрев кромок основного металла, а также получение требуемой ширины шва. Углом наклона горелки к плоскости свариваемых листов регулируется скорость их нагрева. С увеличением толщины и теплопроводности свариваемого металла возрастает у</w:t>
      </w:r>
      <w:r w:rsidR="000A1266">
        <w:rPr>
          <w:sz w:val="28"/>
          <w:szCs w:val="28"/>
        </w:rPr>
        <w:t xml:space="preserve">гол наклона горелки (см. рис. </w:t>
      </w:r>
      <w:proofErr w:type="gramStart"/>
      <w:r w:rsidR="000A1266">
        <w:rPr>
          <w:sz w:val="28"/>
          <w:szCs w:val="28"/>
        </w:rPr>
        <w:t>7</w:t>
      </w:r>
      <w:r w:rsidRPr="005A0637">
        <w:rPr>
          <w:sz w:val="28"/>
          <w:szCs w:val="28"/>
        </w:rPr>
        <w:t xml:space="preserve"> )</w:t>
      </w:r>
      <w:proofErr w:type="gramEnd"/>
      <w:r w:rsidRPr="005A0637">
        <w:rPr>
          <w:sz w:val="28"/>
          <w:szCs w:val="28"/>
        </w:rPr>
        <w:t>.</w:t>
      </w:r>
    </w:p>
    <w:p w:rsidR="00A70F4E" w:rsidRPr="005A0637" w:rsidRDefault="00A70F4E" w:rsidP="00A70F4E">
      <w:pPr>
        <w:shd w:val="clear" w:color="auto" w:fill="FFFFFF"/>
        <w:ind w:left="-3544" w:right="36" w:firstLine="566"/>
        <w:jc w:val="both"/>
        <w:rPr>
          <w:b/>
          <w:bCs/>
          <w:spacing w:val="-13"/>
          <w:sz w:val="28"/>
          <w:szCs w:val="28"/>
        </w:rPr>
      </w:pPr>
      <w:r w:rsidRPr="005A0637">
        <w:rPr>
          <w:sz w:val="28"/>
          <w:szCs w:val="28"/>
        </w:rPr>
        <w:t xml:space="preserve">кислорода, а </w:t>
      </w:r>
    </w:p>
    <w:p w:rsidR="00A70F4E" w:rsidRPr="005A0637" w:rsidRDefault="00A70F4E" w:rsidP="00A70F4E">
      <w:pPr>
        <w:jc w:val="center"/>
        <w:rPr>
          <w:b/>
          <w:bCs/>
          <w:spacing w:val="-13"/>
          <w:sz w:val="28"/>
          <w:szCs w:val="28"/>
        </w:rPr>
      </w:pPr>
      <w:r>
        <w:rPr>
          <w:noProof/>
          <w:sz w:val="28"/>
          <w:szCs w:val="28"/>
          <w:lang w:val="en-US" w:eastAsia="en-US"/>
        </w:rPr>
        <w:lastRenderedPageBreak/>
        <w:drawing>
          <wp:inline distT="0" distB="0" distL="0" distR="0">
            <wp:extent cx="2987675" cy="2434590"/>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6000"/>
                      <a:extLst>
                        <a:ext uri="{28A0092B-C50C-407E-A947-70E740481C1C}">
                          <a14:useLocalDpi xmlns:a14="http://schemas.microsoft.com/office/drawing/2010/main" val="0"/>
                        </a:ext>
                      </a:extLst>
                    </a:blip>
                    <a:srcRect/>
                    <a:stretch>
                      <a:fillRect/>
                    </a:stretch>
                  </pic:blipFill>
                  <pic:spPr bwMode="auto">
                    <a:xfrm>
                      <a:off x="0" y="0"/>
                      <a:ext cx="2987675" cy="2434590"/>
                    </a:xfrm>
                    <a:prstGeom prst="rect">
                      <a:avLst/>
                    </a:prstGeom>
                    <a:noFill/>
                    <a:ln>
                      <a:noFill/>
                    </a:ln>
                  </pic:spPr>
                </pic:pic>
              </a:graphicData>
            </a:graphic>
          </wp:inline>
        </w:drawing>
      </w:r>
    </w:p>
    <w:p w:rsidR="00A70F4E" w:rsidRPr="00637914" w:rsidRDefault="00A70F4E" w:rsidP="00A70F4E">
      <w:pPr>
        <w:ind w:firstLine="708"/>
        <w:rPr>
          <w:bCs/>
          <w:i/>
          <w:spacing w:val="-13"/>
          <w:sz w:val="28"/>
          <w:szCs w:val="28"/>
        </w:rPr>
      </w:pPr>
      <w:r w:rsidRPr="00637914">
        <w:rPr>
          <w:bCs/>
          <w:i/>
          <w:spacing w:val="-13"/>
          <w:sz w:val="28"/>
          <w:szCs w:val="28"/>
        </w:rPr>
        <w:t xml:space="preserve">                                                                 Движение горелки</w:t>
      </w:r>
    </w:p>
    <w:p w:rsidR="00A70F4E" w:rsidRPr="005A0637" w:rsidRDefault="00A70F4E" w:rsidP="00A70F4E">
      <w:pPr>
        <w:ind w:firstLine="708"/>
        <w:jc w:val="both"/>
        <w:rPr>
          <w:b/>
          <w:bCs/>
          <w:spacing w:val="-13"/>
          <w:sz w:val="28"/>
          <w:szCs w:val="28"/>
        </w:rPr>
      </w:pPr>
    </w:p>
    <w:p w:rsidR="00A70F4E" w:rsidRPr="005A0637" w:rsidRDefault="000A1266" w:rsidP="00A70F4E">
      <w:pPr>
        <w:ind w:firstLine="708"/>
        <w:jc w:val="center"/>
        <w:rPr>
          <w:b/>
          <w:sz w:val="28"/>
          <w:szCs w:val="28"/>
        </w:rPr>
      </w:pPr>
      <w:r>
        <w:rPr>
          <w:b/>
          <w:sz w:val="28"/>
          <w:szCs w:val="28"/>
        </w:rPr>
        <w:t xml:space="preserve">Рис. </w:t>
      </w:r>
      <w:r w:rsidR="00A70F4E" w:rsidRPr="005A0637">
        <w:rPr>
          <w:b/>
          <w:sz w:val="28"/>
          <w:szCs w:val="28"/>
        </w:rPr>
        <w:t>6. Движение горелки и прутка при сварке:</w:t>
      </w:r>
    </w:p>
    <w:p w:rsidR="00A70F4E" w:rsidRPr="005A0637" w:rsidRDefault="00A70F4E" w:rsidP="00A70F4E">
      <w:pPr>
        <w:ind w:firstLine="708"/>
        <w:jc w:val="center"/>
        <w:rPr>
          <w:sz w:val="28"/>
          <w:szCs w:val="28"/>
        </w:rPr>
      </w:pPr>
      <w:r w:rsidRPr="005A0637">
        <w:rPr>
          <w:sz w:val="28"/>
          <w:szCs w:val="28"/>
        </w:rPr>
        <w:t>а – зигзагообразное (при левом способе);</w:t>
      </w:r>
    </w:p>
    <w:p w:rsidR="00A70F4E" w:rsidRPr="005A0637" w:rsidRDefault="00A70F4E" w:rsidP="00A70F4E">
      <w:pPr>
        <w:ind w:firstLine="708"/>
        <w:jc w:val="center"/>
        <w:rPr>
          <w:sz w:val="28"/>
          <w:szCs w:val="28"/>
        </w:rPr>
      </w:pPr>
      <w:r w:rsidRPr="005A0637">
        <w:rPr>
          <w:sz w:val="28"/>
          <w:szCs w:val="28"/>
        </w:rPr>
        <w:t>б – спиральное (прутка), прямолинейное (горелки) (при правом способе);</w:t>
      </w:r>
    </w:p>
    <w:p w:rsidR="00A70F4E" w:rsidRPr="005A0637" w:rsidRDefault="00A70F4E" w:rsidP="00A70F4E">
      <w:pPr>
        <w:ind w:firstLine="708"/>
        <w:jc w:val="center"/>
        <w:rPr>
          <w:sz w:val="28"/>
          <w:szCs w:val="28"/>
        </w:rPr>
      </w:pPr>
      <w:r w:rsidRPr="005A0637">
        <w:rPr>
          <w:sz w:val="28"/>
          <w:szCs w:val="28"/>
        </w:rPr>
        <w:t xml:space="preserve">в – зигзагообразное, с разделкой кромок при толщине металла более 8 мм </w:t>
      </w:r>
    </w:p>
    <w:p w:rsidR="00A70F4E" w:rsidRPr="005A0637" w:rsidRDefault="00A70F4E" w:rsidP="00A70F4E">
      <w:pPr>
        <w:ind w:firstLine="708"/>
        <w:jc w:val="center"/>
        <w:rPr>
          <w:sz w:val="28"/>
          <w:szCs w:val="28"/>
        </w:rPr>
      </w:pPr>
      <w:r w:rsidRPr="005A0637">
        <w:rPr>
          <w:sz w:val="28"/>
          <w:szCs w:val="28"/>
        </w:rPr>
        <w:t xml:space="preserve">(при правом способе) </w:t>
      </w:r>
    </w:p>
    <w:p w:rsidR="00A70F4E" w:rsidRPr="005A0637" w:rsidRDefault="00A70F4E" w:rsidP="00A70F4E">
      <w:pPr>
        <w:ind w:firstLine="708"/>
        <w:jc w:val="both"/>
        <w:rPr>
          <w:sz w:val="28"/>
          <w:szCs w:val="28"/>
        </w:rPr>
      </w:pPr>
    </w:p>
    <w:p w:rsidR="00A70F4E" w:rsidRPr="005A0637" w:rsidRDefault="00A70F4E" w:rsidP="00A70F4E">
      <w:pPr>
        <w:jc w:val="both"/>
        <w:rPr>
          <w:sz w:val="28"/>
          <w:szCs w:val="28"/>
        </w:rPr>
      </w:pPr>
      <w:r w:rsidRPr="005A0637">
        <w:rPr>
          <w:sz w:val="28"/>
          <w:szCs w:val="28"/>
        </w:rPr>
        <w:tab/>
        <w:t>В начале сварки для лучшего прогрева угол наклона устанавливают около 90° к поверхности изделия, а в процессе сварки его уменьшают в зависимости от толщины свариваемого изделия.</w:t>
      </w:r>
    </w:p>
    <w:p w:rsidR="00A70F4E" w:rsidRPr="005A0637" w:rsidRDefault="00A70F4E" w:rsidP="00A70F4E">
      <w:pPr>
        <w:jc w:val="both"/>
        <w:rPr>
          <w:sz w:val="28"/>
          <w:szCs w:val="28"/>
        </w:rPr>
      </w:pPr>
      <w:r w:rsidRPr="005A0637">
        <w:rPr>
          <w:sz w:val="28"/>
          <w:szCs w:val="28"/>
        </w:rPr>
        <w:tab/>
        <w:t>сварочную проволоку наклоняют под углом около 45° в сторону, противоположную наклону мундштука горелки.</w:t>
      </w:r>
    </w:p>
    <w:p w:rsidR="00A70F4E" w:rsidRPr="005A0637" w:rsidRDefault="00A70F4E" w:rsidP="00A70F4E">
      <w:pPr>
        <w:ind w:firstLine="708"/>
        <w:jc w:val="both"/>
        <w:rPr>
          <w:sz w:val="28"/>
          <w:szCs w:val="28"/>
        </w:rPr>
      </w:pPr>
      <w:r w:rsidRPr="005A0637">
        <w:rPr>
          <w:sz w:val="28"/>
          <w:szCs w:val="28"/>
        </w:rPr>
        <w:t>Для лучшего перемешивания металла в ванне и равномерно</w:t>
      </w:r>
      <w:r w:rsidRPr="005A0637">
        <w:rPr>
          <w:sz w:val="28"/>
          <w:szCs w:val="28"/>
        </w:rPr>
        <w:softHyphen/>
        <w:t>го его распределения по сечению проволоке сообщают колебатель</w:t>
      </w:r>
      <w:r w:rsidRPr="005A0637">
        <w:rPr>
          <w:sz w:val="28"/>
          <w:szCs w:val="28"/>
        </w:rPr>
        <w:softHyphen/>
        <w:t>ные движения, противоположные направлению движения горелки. Во избежание окисления шва конец проволоки нельзя вынимать из сварочной ванны и особенно из зоны сварочного пламени.</w:t>
      </w:r>
    </w:p>
    <w:p w:rsidR="00A70F4E" w:rsidRPr="005A0637" w:rsidRDefault="00A70F4E" w:rsidP="00A70F4E">
      <w:pPr>
        <w:ind w:firstLine="708"/>
        <w:jc w:val="both"/>
        <w:rPr>
          <w:sz w:val="28"/>
          <w:szCs w:val="28"/>
        </w:rPr>
      </w:pPr>
      <w:r w:rsidRPr="005A0637">
        <w:rPr>
          <w:sz w:val="28"/>
          <w:szCs w:val="28"/>
        </w:rPr>
        <w:t>При сварке угловых швов пламя и конец присадочной прово</w:t>
      </w:r>
      <w:r w:rsidRPr="005A0637">
        <w:rPr>
          <w:sz w:val="28"/>
          <w:szCs w:val="28"/>
        </w:rPr>
        <w:softHyphen/>
        <w:t>локи перемещают таким же образом, но с большей задержкой по краям шва.</w:t>
      </w:r>
    </w:p>
    <w:p w:rsidR="00A70F4E" w:rsidRPr="005A0637" w:rsidRDefault="00A70F4E" w:rsidP="00A70F4E">
      <w:pPr>
        <w:ind w:firstLine="708"/>
        <w:jc w:val="both"/>
        <w:rPr>
          <w:sz w:val="28"/>
          <w:szCs w:val="28"/>
        </w:rPr>
      </w:pPr>
      <w:r w:rsidRPr="005A0637">
        <w:rPr>
          <w:b/>
          <w:bCs/>
          <w:sz w:val="28"/>
          <w:szCs w:val="28"/>
        </w:rPr>
        <w:t xml:space="preserve">Выполнение сварочных швов. </w:t>
      </w:r>
      <w:r w:rsidRPr="005A0637">
        <w:rPr>
          <w:sz w:val="28"/>
          <w:szCs w:val="28"/>
        </w:rPr>
        <w:t xml:space="preserve">При многослойной сварке шов заполняется </w:t>
      </w:r>
      <w:r w:rsidRPr="005A0637">
        <w:rPr>
          <w:bCs/>
          <w:sz w:val="28"/>
          <w:szCs w:val="28"/>
        </w:rPr>
        <w:t>в</w:t>
      </w:r>
      <w:r w:rsidRPr="005A0637">
        <w:rPr>
          <w:b/>
          <w:bCs/>
          <w:sz w:val="28"/>
          <w:szCs w:val="28"/>
        </w:rPr>
        <w:t xml:space="preserve"> </w:t>
      </w:r>
      <w:r w:rsidRPr="005A0637">
        <w:rPr>
          <w:sz w:val="28"/>
          <w:szCs w:val="28"/>
        </w:rPr>
        <w:t>несколько слоев. Такая сварка имеет ряд пре</w:t>
      </w:r>
      <w:r w:rsidRPr="005A0637">
        <w:rPr>
          <w:sz w:val="28"/>
          <w:szCs w:val="28"/>
        </w:rPr>
        <w:softHyphen/>
        <w:t>имуществ перед однослойной: меньшую зону нагрева металла, воз</w:t>
      </w:r>
      <w:r w:rsidRPr="005A0637">
        <w:rPr>
          <w:sz w:val="28"/>
          <w:szCs w:val="28"/>
        </w:rPr>
        <w:softHyphen/>
        <w:t>можность проковки швов перед наложением последующих, отжиг нижележащих слоев при наплавке последующих.</w:t>
      </w:r>
    </w:p>
    <w:p w:rsidR="00A70F4E" w:rsidRPr="005A0637" w:rsidRDefault="00A70F4E" w:rsidP="00A70F4E">
      <w:pPr>
        <w:ind w:firstLine="708"/>
        <w:jc w:val="both"/>
        <w:rPr>
          <w:sz w:val="28"/>
          <w:szCs w:val="28"/>
        </w:rPr>
      </w:pPr>
      <w:r w:rsidRPr="005A0637">
        <w:rPr>
          <w:sz w:val="28"/>
          <w:szCs w:val="28"/>
        </w:rPr>
        <w:t>Многослойную сварку выполняют короткими участками, сты</w:t>
      </w:r>
      <w:r w:rsidRPr="005A0637">
        <w:rPr>
          <w:sz w:val="28"/>
          <w:szCs w:val="28"/>
        </w:rPr>
        <w:softHyphen/>
        <w:t>ки валиков в различных слоях не должны совпадать. При наложе</w:t>
      </w:r>
      <w:r w:rsidRPr="005A0637">
        <w:rPr>
          <w:sz w:val="28"/>
          <w:szCs w:val="28"/>
        </w:rPr>
        <w:softHyphen/>
        <w:t>нии каждого последующего слоя поверхность предыдущего тща</w:t>
      </w:r>
      <w:r w:rsidRPr="005A0637">
        <w:rPr>
          <w:sz w:val="28"/>
          <w:szCs w:val="28"/>
        </w:rPr>
        <w:softHyphen/>
        <w:t>тельно очищают металлической щеткой до блеска.</w:t>
      </w:r>
    </w:p>
    <w:p w:rsidR="00A70F4E" w:rsidRPr="005A0637" w:rsidRDefault="00A70F4E" w:rsidP="00A70F4E">
      <w:pPr>
        <w:ind w:firstLine="708"/>
        <w:jc w:val="both"/>
        <w:rPr>
          <w:sz w:val="28"/>
          <w:szCs w:val="28"/>
        </w:rPr>
      </w:pPr>
      <w:r w:rsidRPr="005A0637">
        <w:rPr>
          <w:sz w:val="28"/>
          <w:szCs w:val="28"/>
        </w:rPr>
        <w:t>К недостаткам многослойной сварки относятся малая произ</w:t>
      </w:r>
      <w:r w:rsidRPr="005A0637">
        <w:rPr>
          <w:sz w:val="28"/>
          <w:szCs w:val="28"/>
        </w:rPr>
        <w:softHyphen/>
        <w:t xml:space="preserve">водительность и большой расход газов, поэтому ее применяют при </w:t>
      </w:r>
      <w:r w:rsidRPr="005A0637">
        <w:rPr>
          <w:sz w:val="28"/>
          <w:szCs w:val="28"/>
        </w:rPr>
        <w:lastRenderedPageBreak/>
        <w:t>изготовлении ответственных конструкций и соединении металла большой толщины.</w:t>
      </w:r>
    </w:p>
    <w:p w:rsidR="00A70F4E" w:rsidRPr="005A0637" w:rsidRDefault="00A70F4E" w:rsidP="00A70F4E">
      <w:pPr>
        <w:ind w:firstLine="708"/>
        <w:jc w:val="both"/>
        <w:rPr>
          <w:sz w:val="28"/>
          <w:szCs w:val="28"/>
        </w:rPr>
      </w:pPr>
      <w:r w:rsidRPr="005A0637">
        <w:rPr>
          <w:sz w:val="28"/>
          <w:szCs w:val="28"/>
        </w:rPr>
        <w:t>При сварке длинных швов используют ступенчатую и обратноступенчатую сварку. В этом случае шов разбивается на участки, которые сваривают в определенном порядке. При наложении каж</w:t>
      </w:r>
      <w:r w:rsidRPr="005A0637">
        <w:rPr>
          <w:sz w:val="28"/>
          <w:szCs w:val="28"/>
        </w:rPr>
        <w:softHyphen/>
        <w:t>дого последующего участка предыдущий участок перекрывают на 10-20 мм в зависимости от толщины свариваемого металла.</w:t>
      </w:r>
    </w:p>
    <w:p w:rsidR="00A70F4E" w:rsidRPr="005A0637" w:rsidRDefault="00A70F4E" w:rsidP="00A70F4E">
      <w:pPr>
        <w:ind w:firstLine="708"/>
        <w:jc w:val="both"/>
        <w:rPr>
          <w:b/>
          <w:bCs/>
          <w:spacing w:val="-1"/>
          <w:sz w:val="28"/>
          <w:szCs w:val="28"/>
        </w:rPr>
      </w:pPr>
      <w:r w:rsidRPr="005A0637">
        <w:rPr>
          <w:b/>
          <w:bCs/>
          <w:sz w:val="28"/>
          <w:szCs w:val="28"/>
        </w:rPr>
        <w:t>Сварка нижних, горизонтальных, вертикальных и потолочных швов.</w:t>
      </w:r>
    </w:p>
    <w:p w:rsidR="00A70F4E" w:rsidRPr="005A0637" w:rsidRDefault="00A70F4E" w:rsidP="00A70F4E">
      <w:pPr>
        <w:ind w:firstLine="708"/>
        <w:jc w:val="both"/>
        <w:rPr>
          <w:sz w:val="28"/>
          <w:szCs w:val="28"/>
        </w:rPr>
      </w:pPr>
      <w:r w:rsidRPr="005A0637">
        <w:rPr>
          <w:b/>
          <w:bCs/>
          <w:sz w:val="28"/>
          <w:szCs w:val="28"/>
        </w:rPr>
        <w:t xml:space="preserve">Сварка в нижнем положении. </w:t>
      </w:r>
      <w:r w:rsidRPr="005A0637">
        <w:rPr>
          <w:sz w:val="28"/>
          <w:szCs w:val="28"/>
        </w:rPr>
        <w:t>Нижние швы, выполнять наиболее легко, так как расплавленный присадочный металл не вытекает из сварочной ванны. Кроме того, за сваркой такого шва удобно наблюдать. Нижние швы выполняют как левым, так и пра</w:t>
      </w:r>
      <w:r w:rsidRPr="005A0637">
        <w:rPr>
          <w:sz w:val="28"/>
          <w:szCs w:val="28"/>
        </w:rPr>
        <w:softHyphen/>
        <w:t>вым способом в зависимости от толщины свариваемого металла.</w:t>
      </w:r>
    </w:p>
    <w:p w:rsidR="00A70F4E" w:rsidRPr="005A0637" w:rsidRDefault="00A70F4E" w:rsidP="00A70F4E">
      <w:pPr>
        <w:ind w:firstLine="708"/>
        <w:jc w:val="both"/>
        <w:rPr>
          <w:sz w:val="28"/>
          <w:szCs w:val="28"/>
        </w:rPr>
      </w:pPr>
      <w:r w:rsidRPr="005A0637">
        <w:rPr>
          <w:b/>
          <w:bCs/>
          <w:sz w:val="28"/>
          <w:szCs w:val="28"/>
        </w:rPr>
        <w:t xml:space="preserve">Сварка в вертикальном положении. </w:t>
      </w:r>
      <w:r w:rsidRPr="005A0637">
        <w:rPr>
          <w:sz w:val="28"/>
          <w:szCs w:val="28"/>
        </w:rPr>
        <w:t>Вертикальные швы при малой толщине металла сваривают сверху вниз пра</w:t>
      </w:r>
      <w:r w:rsidR="000A1266">
        <w:rPr>
          <w:sz w:val="28"/>
          <w:szCs w:val="28"/>
        </w:rPr>
        <w:t>вым спосо</w:t>
      </w:r>
      <w:r w:rsidR="000A1266">
        <w:rPr>
          <w:sz w:val="28"/>
          <w:szCs w:val="28"/>
        </w:rPr>
        <w:softHyphen/>
        <w:t xml:space="preserve">бом (рис. </w:t>
      </w:r>
      <w:r w:rsidRPr="005A0637">
        <w:rPr>
          <w:sz w:val="28"/>
          <w:szCs w:val="28"/>
        </w:rPr>
        <w:t xml:space="preserve">7, </w:t>
      </w:r>
      <w:r w:rsidRPr="005A0637">
        <w:rPr>
          <w:i/>
          <w:iCs/>
          <w:sz w:val="28"/>
          <w:szCs w:val="28"/>
        </w:rPr>
        <w:t xml:space="preserve">а) </w:t>
      </w:r>
      <w:r w:rsidRPr="005A0637">
        <w:rPr>
          <w:sz w:val="28"/>
          <w:szCs w:val="28"/>
        </w:rPr>
        <w:t xml:space="preserve">и </w:t>
      </w:r>
      <w:proofErr w:type="gramStart"/>
      <w:r w:rsidRPr="005A0637">
        <w:rPr>
          <w:sz w:val="28"/>
          <w:szCs w:val="28"/>
        </w:rPr>
        <w:t>сн</w:t>
      </w:r>
      <w:r w:rsidR="000A1266">
        <w:rPr>
          <w:sz w:val="28"/>
          <w:szCs w:val="28"/>
        </w:rPr>
        <w:t>изу вверх</w:t>
      </w:r>
      <w:proofErr w:type="gramEnd"/>
      <w:r w:rsidR="000A1266">
        <w:rPr>
          <w:sz w:val="28"/>
          <w:szCs w:val="28"/>
        </w:rPr>
        <w:t xml:space="preserve"> левым способом (рис. </w:t>
      </w:r>
      <w:r w:rsidRPr="005A0637">
        <w:rPr>
          <w:sz w:val="28"/>
          <w:szCs w:val="28"/>
        </w:rPr>
        <w:t xml:space="preserve">7 </w:t>
      </w:r>
      <w:r w:rsidRPr="005A0637">
        <w:rPr>
          <w:i/>
          <w:sz w:val="28"/>
          <w:szCs w:val="28"/>
        </w:rPr>
        <w:t>б, в</w:t>
      </w:r>
      <w:r w:rsidRPr="005A0637">
        <w:rPr>
          <w:sz w:val="28"/>
          <w:szCs w:val="28"/>
        </w:rPr>
        <w:t>).</w:t>
      </w:r>
    </w:p>
    <w:p w:rsidR="00A70F4E" w:rsidRPr="002E04D7" w:rsidRDefault="00A70F4E" w:rsidP="00A70F4E">
      <w:pPr>
        <w:jc w:val="both"/>
        <w:rPr>
          <w:b/>
          <w:bCs/>
          <w:spacing w:val="-13"/>
          <w:sz w:val="20"/>
          <w:szCs w:val="28"/>
        </w:rPr>
      </w:pPr>
    </w:p>
    <w:p w:rsidR="00A70F4E" w:rsidRPr="005A0637" w:rsidRDefault="00A70F4E" w:rsidP="00A70F4E">
      <w:pPr>
        <w:jc w:val="center"/>
        <w:rPr>
          <w:b/>
          <w:bCs/>
          <w:spacing w:val="-13"/>
          <w:sz w:val="28"/>
          <w:szCs w:val="28"/>
        </w:rPr>
      </w:pPr>
      <w:r>
        <w:rPr>
          <w:noProof/>
          <w:sz w:val="28"/>
          <w:szCs w:val="28"/>
          <w:lang w:val="en-US" w:eastAsia="en-US"/>
        </w:rPr>
        <w:drawing>
          <wp:inline distT="0" distB="0" distL="0" distR="0">
            <wp:extent cx="6624320" cy="223266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lum bright="-6000" contrast="24000"/>
                      <a:extLst>
                        <a:ext uri="{28A0092B-C50C-407E-A947-70E740481C1C}">
                          <a14:useLocalDpi xmlns:a14="http://schemas.microsoft.com/office/drawing/2010/main" val="0"/>
                        </a:ext>
                      </a:extLst>
                    </a:blip>
                    <a:srcRect l="19904" r="4407"/>
                    <a:stretch>
                      <a:fillRect/>
                    </a:stretch>
                  </pic:blipFill>
                  <pic:spPr bwMode="auto">
                    <a:xfrm>
                      <a:off x="0" y="0"/>
                      <a:ext cx="6624320" cy="2232660"/>
                    </a:xfrm>
                    <a:prstGeom prst="rect">
                      <a:avLst/>
                    </a:prstGeom>
                    <a:noFill/>
                    <a:ln>
                      <a:noFill/>
                    </a:ln>
                  </pic:spPr>
                </pic:pic>
              </a:graphicData>
            </a:graphic>
          </wp:inline>
        </w:drawing>
      </w:r>
    </w:p>
    <w:p w:rsidR="00A70F4E" w:rsidRPr="00637914" w:rsidRDefault="00A70F4E" w:rsidP="00A70F4E">
      <w:pPr>
        <w:ind w:firstLine="708"/>
        <w:jc w:val="both"/>
        <w:rPr>
          <w:b/>
          <w:bCs/>
          <w:spacing w:val="-13"/>
          <w:sz w:val="18"/>
          <w:szCs w:val="28"/>
        </w:rPr>
      </w:pPr>
    </w:p>
    <w:p w:rsidR="00A70F4E" w:rsidRPr="005A0637" w:rsidRDefault="000A1266" w:rsidP="00A70F4E">
      <w:pPr>
        <w:ind w:firstLine="708"/>
        <w:jc w:val="center"/>
        <w:rPr>
          <w:b/>
          <w:sz w:val="28"/>
          <w:szCs w:val="28"/>
        </w:rPr>
      </w:pPr>
      <w:r>
        <w:rPr>
          <w:b/>
          <w:sz w:val="28"/>
          <w:szCs w:val="28"/>
        </w:rPr>
        <w:t xml:space="preserve">Рис. </w:t>
      </w:r>
      <w:r w:rsidR="00A70F4E" w:rsidRPr="005A0637">
        <w:rPr>
          <w:b/>
          <w:sz w:val="28"/>
          <w:szCs w:val="28"/>
        </w:rPr>
        <w:t>7. Выполнение вертикальных швов:</w:t>
      </w:r>
    </w:p>
    <w:p w:rsidR="00A70F4E" w:rsidRPr="005A0637" w:rsidRDefault="00A70F4E" w:rsidP="00A70F4E">
      <w:pPr>
        <w:ind w:firstLine="708"/>
        <w:jc w:val="center"/>
        <w:rPr>
          <w:sz w:val="28"/>
          <w:szCs w:val="28"/>
        </w:rPr>
      </w:pPr>
      <w:r w:rsidRPr="002E04D7">
        <w:rPr>
          <w:i/>
          <w:iCs/>
          <w:sz w:val="28"/>
          <w:szCs w:val="28"/>
        </w:rPr>
        <w:t>а</w:t>
      </w:r>
      <w:r w:rsidRPr="005A0637">
        <w:rPr>
          <w:iCs/>
          <w:sz w:val="28"/>
          <w:szCs w:val="28"/>
        </w:rPr>
        <w:t xml:space="preserve"> </w:t>
      </w:r>
      <w:r w:rsidRPr="005A0637">
        <w:rPr>
          <w:sz w:val="28"/>
          <w:szCs w:val="28"/>
        </w:rPr>
        <w:t xml:space="preserve">- сверху вниз; </w:t>
      </w:r>
      <w:r w:rsidRPr="002E04D7">
        <w:rPr>
          <w:i/>
          <w:sz w:val="28"/>
          <w:szCs w:val="28"/>
        </w:rPr>
        <w:t>б, в</w:t>
      </w:r>
      <w:r w:rsidRPr="005A0637">
        <w:rPr>
          <w:sz w:val="28"/>
          <w:szCs w:val="28"/>
        </w:rPr>
        <w:t xml:space="preserve"> - </w:t>
      </w:r>
      <w:proofErr w:type="gramStart"/>
      <w:r w:rsidRPr="005A0637">
        <w:rPr>
          <w:sz w:val="28"/>
          <w:szCs w:val="28"/>
        </w:rPr>
        <w:t>снизу вверх</w:t>
      </w:r>
      <w:proofErr w:type="gramEnd"/>
      <w:r w:rsidRPr="005A0637">
        <w:rPr>
          <w:sz w:val="28"/>
          <w:szCs w:val="28"/>
        </w:rPr>
        <w:t>;</w:t>
      </w:r>
    </w:p>
    <w:p w:rsidR="00A70F4E" w:rsidRPr="005A0637" w:rsidRDefault="00A70F4E" w:rsidP="00A70F4E">
      <w:pPr>
        <w:ind w:firstLine="708"/>
        <w:jc w:val="center"/>
        <w:rPr>
          <w:sz w:val="28"/>
          <w:szCs w:val="28"/>
        </w:rPr>
      </w:pPr>
      <w:r w:rsidRPr="002E04D7">
        <w:rPr>
          <w:i/>
          <w:iCs/>
          <w:sz w:val="28"/>
          <w:szCs w:val="28"/>
        </w:rPr>
        <w:t>г</w:t>
      </w:r>
      <w:r w:rsidRPr="005A0637">
        <w:rPr>
          <w:iCs/>
          <w:sz w:val="28"/>
          <w:szCs w:val="28"/>
        </w:rPr>
        <w:t xml:space="preserve"> </w:t>
      </w:r>
      <w:r w:rsidRPr="005A0637">
        <w:rPr>
          <w:sz w:val="28"/>
          <w:szCs w:val="28"/>
        </w:rPr>
        <w:t>- схемы сварки двойным валиком</w:t>
      </w:r>
    </w:p>
    <w:p w:rsidR="00A70F4E" w:rsidRPr="005A0637" w:rsidRDefault="00A70F4E" w:rsidP="00A70F4E">
      <w:pPr>
        <w:ind w:firstLine="708"/>
        <w:jc w:val="both"/>
        <w:rPr>
          <w:sz w:val="28"/>
          <w:szCs w:val="28"/>
        </w:rPr>
      </w:pPr>
    </w:p>
    <w:p w:rsidR="00A70F4E" w:rsidRPr="005A0637" w:rsidRDefault="00A70F4E" w:rsidP="00A70F4E">
      <w:pPr>
        <w:ind w:firstLine="708"/>
        <w:jc w:val="both"/>
        <w:rPr>
          <w:sz w:val="28"/>
          <w:szCs w:val="28"/>
        </w:rPr>
      </w:pPr>
      <w:r w:rsidRPr="005A0637">
        <w:rPr>
          <w:sz w:val="28"/>
          <w:szCs w:val="28"/>
        </w:rPr>
        <w:t>Вертикальные швы выполняют преимущественно для тонко</w:t>
      </w:r>
      <w:r w:rsidRPr="005A0637">
        <w:rPr>
          <w:sz w:val="28"/>
          <w:szCs w:val="28"/>
        </w:rPr>
        <w:softHyphen/>
        <w:t xml:space="preserve">листового металла толщиной не более 4-5 мм. Сварку производят </w:t>
      </w:r>
      <w:proofErr w:type="gramStart"/>
      <w:r w:rsidRPr="005A0637">
        <w:rPr>
          <w:sz w:val="28"/>
          <w:szCs w:val="28"/>
        </w:rPr>
        <w:t>снизу вверх</w:t>
      </w:r>
      <w:proofErr w:type="gramEnd"/>
      <w:r w:rsidRPr="005A0637">
        <w:rPr>
          <w:sz w:val="28"/>
          <w:szCs w:val="28"/>
        </w:rPr>
        <w:t xml:space="preserve"> левым способом. Горелку перемещают таким образом, чтобы не дать стечь расплавленному металлу и пламенем поддер</w:t>
      </w:r>
      <w:r w:rsidRPr="005A0637">
        <w:rPr>
          <w:sz w:val="28"/>
          <w:szCs w:val="28"/>
        </w:rPr>
        <w:softHyphen/>
        <w:t>живают в зазоре ванночку металла. Сварка сверху вниз правым способом требует большой сноровки.</w:t>
      </w:r>
    </w:p>
    <w:p w:rsidR="00A70F4E" w:rsidRPr="005A0637" w:rsidRDefault="00A70F4E" w:rsidP="00A70F4E">
      <w:pPr>
        <w:ind w:firstLine="708"/>
        <w:jc w:val="both"/>
        <w:rPr>
          <w:sz w:val="28"/>
          <w:szCs w:val="28"/>
        </w:rPr>
      </w:pPr>
      <w:r w:rsidRPr="005A0637">
        <w:rPr>
          <w:sz w:val="28"/>
          <w:szCs w:val="28"/>
        </w:rPr>
        <w:t>При сварке металла толщиной от 2 до 20 мм вертикальные швы целесообразно выполнять</w:t>
      </w:r>
      <w:r w:rsidR="000A1266">
        <w:rPr>
          <w:sz w:val="28"/>
          <w:szCs w:val="28"/>
        </w:rPr>
        <w:t xml:space="preserve"> способом двойного валика (рис.</w:t>
      </w:r>
      <w:r w:rsidRPr="005A0637">
        <w:rPr>
          <w:sz w:val="28"/>
          <w:szCs w:val="28"/>
        </w:rPr>
        <w:t xml:space="preserve">7, </w:t>
      </w:r>
      <w:r w:rsidRPr="005A0637">
        <w:rPr>
          <w:i/>
          <w:sz w:val="28"/>
          <w:szCs w:val="28"/>
        </w:rPr>
        <w:t>г</w:t>
      </w:r>
      <w:r w:rsidRPr="005A0637">
        <w:rPr>
          <w:sz w:val="28"/>
          <w:szCs w:val="28"/>
        </w:rPr>
        <w:t xml:space="preserve">). В этом случае кромок не делают и свариваемые детали устанавливают с зазором, равным половине толщины свариваемого металла. Процесс ведется </w:t>
      </w:r>
      <w:proofErr w:type="gramStart"/>
      <w:r w:rsidRPr="005A0637">
        <w:rPr>
          <w:sz w:val="28"/>
          <w:szCs w:val="28"/>
        </w:rPr>
        <w:t>снизу вверх</w:t>
      </w:r>
      <w:proofErr w:type="gramEnd"/>
      <w:r w:rsidRPr="005A0637">
        <w:rPr>
          <w:sz w:val="28"/>
          <w:szCs w:val="28"/>
        </w:rPr>
        <w:t>.</w:t>
      </w:r>
    </w:p>
    <w:p w:rsidR="00A70F4E" w:rsidRPr="005A0637" w:rsidRDefault="00A70F4E" w:rsidP="00A70F4E">
      <w:pPr>
        <w:ind w:firstLine="708"/>
        <w:jc w:val="both"/>
        <w:rPr>
          <w:sz w:val="28"/>
          <w:szCs w:val="28"/>
        </w:rPr>
      </w:pPr>
      <w:r w:rsidRPr="005A0637">
        <w:rPr>
          <w:sz w:val="28"/>
          <w:szCs w:val="28"/>
        </w:rPr>
        <w:t>При толщине металла более 6 мм сварку выполняют два сварщика. В нижней части стыка проплавляется сквозное отвер</w:t>
      </w:r>
      <w:r w:rsidRPr="005A0637">
        <w:rPr>
          <w:sz w:val="28"/>
          <w:szCs w:val="28"/>
        </w:rPr>
        <w:softHyphen/>
        <w:t xml:space="preserve">стие. Пламя, постепенно </w:t>
      </w:r>
      <w:r w:rsidRPr="005A0637">
        <w:rPr>
          <w:sz w:val="28"/>
          <w:szCs w:val="28"/>
        </w:rPr>
        <w:lastRenderedPageBreak/>
        <w:t xml:space="preserve">поднимаясь </w:t>
      </w:r>
      <w:proofErr w:type="gramStart"/>
      <w:r w:rsidRPr="005A0637">
        <w:rPr>
          <w:sz w:val="28"/>
          <w:szCs w:val="28"/>
        </w:rPr>
        <w:t>снизу вверх</w:t>
      </w:r>
      <w:proofErr w:type="gramEnd"/>
      <w:r w:rsidRPr="005A0637">
        <w:rPr>
          <w:sz w:val="28"/>
          <w:szCs w:val="28"/>
        </w:rPr>
        <w:t>, оплавляет верх</w:t>
      </w:r>
      <w:r w:rsidRPr="005A0637">
        <w:rPr>
          <w:sz w:val="28"/>
          <w:szCs w:val="28"/>
        </w:rPr>
        <w:softHyphen/>
        <w:t>нюю часть отверстия. Шов формируется на всю толщину, а усиле</w:t>
      </w:r>
      <w:r w:rsidRPr="005A0637">
        <w:rPr>
          <w:sz w:val="28"/>
          <w:szCs w:val="28"/>
        </w:rPr>
        <w:softHyphen/>
        <w:t>ние получается с обеих сторон стыка. Затем пламя перемещают выше, оплавляя верхнюю кромку отверстия и накладывая следую</w:t>
      </w:r>
      <w:r w:rsidRPr="005A0637">
        <w:rPr>
          <w:sz w:val="28"/>
          <w:szCs w:val="28"/>
        </w:rPr>
        <w:softHyphen/>
        <w:t>щий слой металла на нижнюю сторону отверстия. Процесс продол</w:t>
      </w:r>
      <w:r w:rsidRPr="005A0637">
        <w:rPr>
          <w:sz w:val="28"/>
          <w:szCs w:val="28"/>
        </w:rPr>
        <w:softHyphen/>
        <w:t>жают до получения полного шва.</w:t>
      </w:r>
    </w:p>
    <w:p w:rsidR="00A70F4E" w:rsidRPr="005A0637" w:rsidRDefault="00A70F4E" w:rsidP="00A70F4E">
      <w:pPr>
        <w:ind w:firstLine="708"/>
        <w:jc w:val="both"/>
        <w:rPr>
          <w:sz w:val="28"/>
          <w:szCs w:val="28"/>
        </w:rPr>
      </w:pPr>
      <w:r w:rsidRPr="005A0637">
        <w:rPr>
          <w:sz w:val="28"/>
          <w:szCs w:val="28"/>
        </w:rPr>
        <w:t>Горизонтальные швы на вертикальной плоскости, при сварке которых металл может стекать на нижнюю кромку, выполняют правым способом, держа конец проволоки сверху, а мундштук го</w:t>
      </w:r>
      <w:r w:rsidRPr="005A0637">
        <w:rPr>
          <w:sz w:val="28"/>
          <w:szCs w:val="28"/>
        </w:rPr>
        <w:softHyphen/>
        <w:t xml:space="preserve">релки снизу ванны (рис.18, </w:t>
      </w:r>
      <w:r w:rsidRPr="005A0637">
        <w:rPr>
          <w:i/>
          <w:sz w:val="28"/>
          <w:szCs w:val="28"/>
        </w:rPr>
        <w:t>а</w:t>
      </w:r>
      <w:r w:rsidRPr="005A0637">
        <w:rPr>
          <w:sz w:val="28"/>
          <w:szCs w:val="28"/>
        </w:rPr>
        <w:t>). Сварочная ванна располагается под некоторым углом к оси шва, что облегчает формирование шва и предотвращает стекание жидкого металла.</w:t>
      </w:r>
    </w:p>
    <w:p w:rsidR="00A70F4E" w:rsidRPr="005A0637" w:rsidRDefault="00A70F4E" w:rsidP="00A70F4E">
      <w:pPr>
        <w:ind w:firstLine="708"/>
        <w:jc w:val="both"/>
        <w:rPr>
          <w:sz w:val="28"/>
          <w:szCs w:val="28"/>
        </w:rPr>
      </w:pPr>
      <w:r>
        <w:rPr>
          <w:noProof/>
          <w:lang w:val="en-US" w:eastAsia="en-US"/>
        </w:rPr>
        <w:drawing>
          <wp:anchor distT="0" distB="0" distL="114300" distR="114300" simplePos="0" relativeHeight="251662336" behindDoc="0" locked="0" layoutInCell="1" allowOverlap="1">
            <wp:simplePos x="0" y="0"/>
            <wp:positionH relativeFrom="column">
              <wp:posOffset>-114300</wp:posOffset>
            </wp:positionH>
            <wp:positionV relativeFrom="paragraph">
              <wp:posOffset>1421765</wp:posOffset>
            </wp:positionV>
            <wp:extent cx="6381750" cy="2835275"/>
            <wp:effectExtent l="0" t="0" r="0" b="317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lum bright="-6000" contrast="18000"/>
                      <a:extLst>
                        <a:ext uri="{28A0092B-C50C-407E-A947-70E740481C1C}">
                          <a14:useLocalDpi xmlns:a14="http://schemas.microsoft.com/office/drawing/2010/main" val="0"/>
                        </a:ext>
                      </a:extLst>
                    </a:blip>
                    <a:srcRect/>
                    <a:stretch>
                      <a:fillRect/>
                    </a:stretch>
                  </pic:blipFill>
                  <pic:spPr bwMode="auto">
                    <a:xfrm>
                      <a:off x="0" y="0"/>
                      <a:ext cx="6381750" cy="2835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0637">
        <w:rPr>
          <w:b/>
          <w:bCs/>
          <w:sz w:val="28"/>
          <w:szCs w:val="28"/>
        </w:rPr>
        <w:t xml:space="preserve">Сварка в потолочном положении. </w:t>
      </w:r>
      <w:r w:rsidRPr="005A0637">
        <w:rPr>
          <w:sz w:val="28"/>
          <w:szCs w:val="28"/>
        </w:rPr>
        <w:t>Наибольшие трудности возникают при сварке потолочных швов. Кромки нагревают до на</w:t>
      </w:r>
      <w:r w:rsidRPr="005A0637">
        <w:rPr>
          <w:sz w:val="28"/>
          <w:szCs w:val="28"/>
        </w:rPr>
        <w:softHyphen/>
        <w:t>чала оплавления и в сварочную ванну вводят присадочную прово</w:t>
      </w:r>
      <w:r w:rsidRPr="005A0637">
        <w:rPr>
          <w:sz w:val="28"/>
          <w:szCs w:val="28"/>
        </w:rPr>
        <w:softHyphen/>
        <w:t>локу, конец ко</w:t>
      </w:r>
      <w:r w:rsidR="000A1266">
        <w:rPr>
          <w:sz w:val="28"/>
          <w:szCs w:val="28"/>
        </w:rPr>
        <w:t xml:space="preserve">торой быстро оплавляется (рис. </w:t>
      </w:r>
      <w:r w:rsidRPr="005A0637">
        <w:rPr>
          <w:sz w:val="28"/>
          <w:szCs w:val="28"/>
        </w:rPr>
        <w:t xml:space="preserve">8 </w:t>
      </w:r>
      <w:r w:rsidRPr="005A0637">
        <w:rPr>
          <w:i/>
          <w:iCs/>
          <w:sz w:val="28"/>
          <w:szCs w:val="28"/>
        </w:rPr>
        <w:t xml:space="preserve">б, </w:t>
      </w:r>
      <w:r w:rsidRPr="005A0637">
        <w:rPr>
          <w:i/>
          <w:sz w:val="28"/>
          <w:szCs w:val="28"/>
        </w:rPr>
        <w:t>в</w:t>
      </w:r>
      <w:r w:rsidRPr="005A0637">
        <w:rPr>
          <w:sz w:val="28"/>
          <w:szCs w:val="28"/>
        </w:rPr>
        <w:t>). Металл сва</w:t>
      </w:r>
      <w:r w:rsidRPr="005A0637">
        <w:rPr>
          <w:sz w:val="28"/>
          <w:szCs w:val="28"/>
        </w:rPr>
        <w:softHyphen/>
        <w:t>рочной ванны удерживается от стекания вниз давлением газов пламени. Сварку лучше вести правым способом и выполнять в не</w:t>
      </w:r>
      <w:r w:rsidRPr="005A0637">
        <w:rPr>
          <w:sz w:val="28"/>
          <w:szCs w:val="28"/>
        </w:rPr>
        <w:softHyphen/>
        <w:t>сколько слоев с минимальной толщиной каждого слоя. Присадоч</w:t>
      </w:r>
      <w:r w:rsidRPr="005A0637">
        <w:rPr>
          <w:sz w:val="28"/>
          <w:szCs w:val="28"/>
        </w:rPr>
        <w:softHyphen/>
        <w:t>ный пруток следует держать полого во избежание стекания по нему жидкого металла.</w:t>
      </w:r>
    </w:p>
    <w:p w:rsidR="00A70F4E" w:rsidRPr="002E04D7" w:rsidRDefault="00A70F4E" w:rsidP="00A70F4E">
      <w:pPr>
        <w:jc w:val="both"/>
        <w:rPr>
          <w:sz w:val="20"/>
          <w:szCs w:val="28"/>
        </w:rPr>
      </w:pPr>
    </w:p>
    <w:p w:rsidR="00A70F4E" w:rsidRPr="005A0637" w:rsidRDefault="00A70F4E" w:rsidP="00A70F4E">
      <w:pPr>
        <w:ind w:firstLine="708"/>
        <w:rPr>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Default="00A70F4E" w:rsidP="00A70F4E">
      <w:pPr>
        <w:ind w:firstLine="708"/>
        <w:jc w:val="center"/>
        <w:rPr>
          <w:b/>
          <w:sz w:val="28"/>
          <w:szCs w:val="28"/>
        </w:rPr>
      </w:pPr>
    </w:p>
    <w:p w:rsidR="00A70F4E" w:rsidRPr="002E04D7" w:rsidRDefault="00A70F4E" w:rsidP="00A70F4E">
      <w:pPr>
        <w:ind w:firstLine="708"/>
        <w:jc w:val="center"/>
        <w:rPr>
          <w:b/>
          <w:sz w:val="12"/>
          <w:szCs w:val="28"/>
        </w:rPr>
      </w:pPr>
    </w:p>
    <w:p w:rsidR="00A70F4E" w:rsidRDefault="000A1266" w:rsidP="00A70F4E">
      <w:pPr>
        <w:ind w:firstLine="708"/>
        <w:jc w:val="center"/>
        <w:rPr>
          <w:b/>
          <w:sz w:val="28"/>
          <w:szCs w:val="28"/>
        </w:rPr>
      </w:pPr>
      <w:r>
        <w:rPr>
          <w:b/>
          <w:sz w:val="28"/>
          <w:szCs w:val="28"/>
        </w:rPr>
        <w:t xml:space="preserve">Рис. </w:t>
      </w:r>
      <w:r w:rsidR="00A70F4E" w:rsidRPr="005A0637">
        <w:rPr>
          <w:b/>
          <w:sz w:val="28"/>
          <w:szCs w:val="28"/>
        </w:rPr>
        <w:t xml:space="preserve">8. Выполнение горизонтальных </w:t>
      </w:r>
    </w:p>
    <w:p w:rsidR="00A70F4E" w:rsidRDefault="00A70F4E" w:rsidP="00A70F4E">
      <w:pPr>
        <w:ind w:firstLine="708"/>
        <w:jc w:val="center"/>
        <w:rPr>
          <w:sz w:val="28"/>
          <w:szCs w:val="28"/>
        </w:rPr>
      </w:pPr>
      <w:r w:rsidRPr="0098609D">
        <w:rPr>
          <w:sz w:val="28"/>
          <w:szCs w:val="28"/>
        </w:rPr>
        <w:t>(а) и потолочных швов левым</w:t>
      </w:r>
    </w:p>
    <w:p w:rsidR="00A70F4E" w:rsidRPr="0098609D" w:rsidRDefault="00A70F4E" w:rsidP="00A70F4E">
      <w:pPr>
        <w:ind w:firstLine="708"/>
        <w:jc w:val="center"/>
        <w:rPr>
          <w:sz w:val="28"/>
          <w:szCs w:val="28"/>
        </w:rPr>
      </w:pPr>
      <w:r w:rsidRPr="0098609D">
        <w:rPr>
          <w:sz w:val="28"/>
          <w:szCs w:val="28"/>
        </w:rPr>
        <w:t xml:space="preserve"> (б) и правым (в) способом</w:t>
      </w:r>
    </w:p>
    <w:p w:rsidR="00A70F4E" w:rsidRPr="005A0637" w:rsidRDefault="00A70F4E" w:rsidP="00A70F4E">
      <w:pPr>
        <w:ind w:firstLine="708"/>
        <w:jc w:val="both"/>
        <w:rPr>
          <w:sz w:val="28"/>
          <w:szCs w:val="28"/>
        </w:rPr>
      </w:pPr>
      <w:r w:rsidRPr="005A0637">
        <w:rPr>
          <w:b/>
          <w:bCs/>
          <w:sz w:val="28"/>
          <w:szCs w:val="28"/>
        </w:rPr>
        <w:t xml:space="preserve">Сварка стыковых швов. </w:t>
      </w:r>
      <w:r w:rsidRPr="005A0637">
        <w:rPr>
          <w:sz w:val="28"/>
          <w:szCs w:val="28"/>
        </w:rPr>
        <w:t xml:space="preserve">Металл толщиной от 1 до </w:t>
      </w:r>
      <w:smartTag w:uri="urn:schemas-microsoft-com:office:smarttags" w:element="metricconverter">
        <w:smartTagPr>
          <w:attr w:name="ProductID" w:val="5 мм"/>
        </w:smartTagPr>
        <w:r w:rsidRPr="005A0637">
          <w:rPr>
            <w:sz w:val="28"/>
            <w:szCs w:val="28"/>
          </w:rPr>
          <w:t>5 мм</w:t>
        </w:r>
      </w:smartTag>
      <w:r w:rsidRPr="005A0637">
        <w:rPr>
          <w:sz w:val="28"/>
          <w:szCs w:val="28"/>
        </w:rPr>
        <w:t xml:space="preserve"> сваривают без скоса кромок с зазором между ними 0,5-</w:t>
      </w:r>
      <w:smartTag w:uri="urn:schemas-microsoft-com:office:smarttags" w:element="metricconverter">
        <w:smartTagPr>
          <w:attr w:name="ProductID" w:val="2 мм"/>
        </w:smartTagPr>
        <w:r w:rsidRPr="005A0637">
          <w:rPr>
            <w:sz w:val="28"/>
            <w:szCs w:val="28"/>
          </w:rPr>
          <w:t>2 мм</w:t>
        </w:r>
      </w:smartTag>
      <w:r w:rsidRPr="005A0637">
        <w:rPr>
          <w:sz w:val="28"/>
          <w:szCs w:val="28"/>
        </w:rPr>
        <w:t>.</w:t>
      </w:r>
    </w:p>
    <w:p w:rsidR="00A70F4E" w:rsidRPr="005A0637" w:rsidRDefault="00A70F4E" w:rsidP="00A70F4E">
      <w:pPr>
        <w:ind w:firstLine="708"/>
        <w:jc w:val="both"/>
        <w:rPr>
          <w:sz w:val="28"/>
          <w:szCs w:val="28"/>
        </w:rPr>
      </w:pPr>
      <w:r w:rsidRPr="005A0637">
        <w:rPr>
          <w:sz w:val="28"/>
          <w:szCs w:val="28"/>
        </w:rPr>
        <w:t>Металл толщиной 5-10 мм сваривают со скосом кромок од</w:t>
      </w:r>
      <w:r w:rsidRPr="005A0637">
        <w:rPr>
          <w:sz w:val="28"/>
          <w:szCs w:val="28"/>
        </w:rPr>
        <w:softHyphen/>
        <w:t>ной стороны под углом 45° и зазором между 1,5-3 мм.</w:t>
      </w:r>
    </w:p>
    <w:p w:rsidR="00A70F4E" w:rsidRPr="005A0637" w:rsidRDefault="00A70F4E" w:rsidP="00A70F4E">
      <w:pPr>
        <w:ind w:firstLine="708"/>
        <w:jc w:val="both"/>
        <w:rPr>
          <w:sz w:val="28"/>
          <w:szCs w:val="28"/>
        </w:rPr>
      </w:pPr>
      <w:r w:rsidRPr="005A0637">
        <w:rPr>
          <w:sz w:val="28"/>
          <w:szCs w:val="28"/>
        </w:rPr>
        <w:t>Металл толщиной свыше 10 мм сваривают с двусторонним скосом кромок (под углом 35-45°) и зазором между ними 2-4 мм.</w:t>
      </w:r>
    </w:p>
    <w:p w:rsidR="00A70F4E" w:rsidRPr="005A0637" w:rsidRDefault="00A70F4E" w:rsidP="00A70F4E">
      <w:pPr>
        <w:ind w:firstLine="708"/>
        <w:jc w:val="both"/>
        <w:rPr>
          <w:sz w:val="28"/>
          <w:szCs w:val="28"/>
        </w:rPr>
      </w:pPr>
      <w:r w:rsidRPr="005A0637">
        <w:rPr>
          <w:b/>
          <w:bCs/>
          <w:sz w:val="28"/>
          <w:szCs w:val="28"/>
        </w:rPr>
        <w:t xml:space="preserve">Сварка угловых швов. </w:t>
      </w:r>
      <w:r w:rsidRPr="005A0637">
        <w:rPr>
          <w:sz w:val="28"/>
          <w:szCs w:val="28"/>
        </w:rPr>
        <w:t>Зазор между кромками свариваемых деталей устанавливается 1-2 мм. При толщине свариваемого ме</w:t>
      </w:r>
      <w:r w:rsidRPr="005A0637">
        <w:rPr>
          <w:sz w:val="28"/>
          <w:szCs w:val="28"/>
        </w:rPr>
        <w:softHyphen/>
        <w:t>талла более 5-6 мм производится одно- или двусторонний скос кромок под углом 50-60°.</w:t>
      </w:r>
    </w:p>
    <w:p w:rsidR="00A70F4E" w:rsidRPr="005A0637" w:rsidRDefault="00A70F4E" w:rsidP="00A70F4E">
      <w:pPr>
        <w:ind w:firstLine="708"/>
        <w:jc w:val="both"/>
        <w:rPr>
          <w:b/>
          <w:bCs/>
          <w:sz w:val="28"/>
          <w:szCs w:val="28"/>
        </w:rPr>
      </w:pPr>
      <w:r w:rsidRPr="005A0637">
        <w:rPr>
          <w:b/>
          <w:bCs/>
          <w:sz w:val="28"/>
          <w:szCs w:val="28"/>
        </w:rPr>
        <w:lastRenderedPageBreak/>
        <w:t xml:space="preserve">Сварка </w:t>
      </w:r>
      <w:proofErr w:type="spellStart"/>
      <w:r w:rsidRPr="005A0637">
        <w:rPr>
          <w:b/>
          <w:bCs/>
          <w:sz w:val="28"/>
          <w:szCs w:val="28"/>
        </w:rPr>
        <w:t>нахлесточных</w:t>
      </w:r>
      <w:proofErr w:type="spellEnd"/>
      <w:r w:rsidRPr="005A0637">
        <w:rPr>
          <w:b/>
          <w:bCs/>
          <w:sz w:val="28"/>
          <w:szCs w:val="28"/>
        </w:rPr>
        <w:t xml:space="preserve"> швов, </w:t>
      </w:r>
      <w:r w:rsidRPr="005A0637">
        <w:rPr>
          <w:sz w:val="28"/>
          <w:szCs w:val="28"/>
        </w:rPr>
        <w:t>применяется только в случаях крайней необходимости (за исключением свинца) из-за коробления соединяемых листов. Для получения таких швов рациональнее ис</w:t>
      </w:r>
      <w:r w:rsidRPr="005A0637">
        <w:rPr>
          <w:sz w:val="28"/>
          <w:szCs w:val="28"/>
        </w:rPr>
        <w:softHyphen/>
        <w:t>пользовать дуговую сварку.</w:t>
      </w:r>
    </w:p>
    <w:p w:rsidR="00A70F4E" w:rsidRPr="005A0637" w:rsidRDefault="00A70F4E" w:rsidP="00A70F4E">
      <w:pPr>
        <w:ind w:firstLine="708"/>
        <w:jc w:val="both"/>
        <w:rPr>
          <w:b/>
          <w:bCs/>
          <w:sz w:val="28"/>
          <w:szCs w:val="28"/>
        </w:rPr>
      </w:pPr>
      <w:r w:rsidRPr="005A0637">
        <w:rPr>
          <w:b/>
          <w:bCs/>
          <w:sz w:val="28"/>
          <w:szCs w:val="28"/>
        </w:rPr>
        <w:t>Сварка листового металла.</w:t>
      </w:r>
    </w:p>
    <w:p w:rsidR="00A70F4E" w:rsidRPr="005A0637" w:rsidRDefault="00A70F4E" w:rsidP="00A70F4E">
      <w:pPr>
        <w:ind w:firstLine="708"/>
        <w:jc w:val="both"/>
        <w:rPr>
          <w:sz w:val="28"/>
          <w:szCs w:val="28"/>
        </w:rPr>
      </w:pPr>
      <w:r w:rsidRPr="005A0637">
        <w:rPr>
          <w:sz w:val="28"/>
          <w:szCs w:val="28"/>
        </w:rPr>
        <w:t>Сварка деталей из листового металла может выполняться как с использованием присадочного металла, так и без него.</w:t>
      </w:r>
    </w:p>
    <w:p w:rsidR="00A70F4E" w:rsidRPr="005A0637" w:rsidRDefault="00A70F4E" w:rsidP="00A70F4E">
      <w:pPr>
        <w:ind w:firstLine="708"/>
        <w:jc w:val="both"/>
        <w:rPr>
          <w:sz w:val="28"/>
          <w:szCs w:val="28"/>
        </w:rPr>
      </w:pPr>
      <w:r w:rsidRPr="005A0637">
        <w:rPr>
          <w:sz w:val="28"/>
          <w:szCs w:val="28"/>
        </w:rPr>
        <w:t xml:space="preserve">Металл толщиной до 2 мм сваривают с </w:t>
      </w:r>
      <w:proofErr w:type="spellStart"/>
      <w:r w:rsidRPr="005A0637">
        <w:rPr>
          <w:sz w:val="28"/>
          <w:szCs w:val="28"/>
        </w:rPr>
        <w:t>отбортовкой</w:t>
      </w:r>
      <w:proofErr w:type="spellEnd"/>
      <w:r w:rsidRPr="005A0637">
        <w:rPr>
          <w:sz w:val="28"/>
          <w:szCs w:val="28"/>
        </w:rPr>
        <w:t xml:space="preserve"> кромок. Сложенные вместе листы сваривают пламенем горелки путем рас</w:t>
      </w:r>
      <w:r w:rsidRPr="005A0637">
        <w:rPr>
          <w:sz w:val="28"/>
          <w:szCs w:val="28"/>
        </w:rPr>
        <w:softHyphen/>
        <w:t>плавления отбортованных кромок (без применения присадочной проволоки).Листы толщиной 2-5 мм сваривают без разделки кромок с применением присадочной проволоки. Если толщина листов свыше 5 мм, выполняют разделку кромок.</w:t>
      </w:r>
    </w:p>
    <w:p w:rsidR="00A70F4E" w:rsidRPr="005A0637" w:rsidRDefault="00A70F4E" w:rsidP="00A70F4E">
      <w:pPr>
        <w:ind w:firstLine="708"/>
        <w:jc w:val="both"/>
        <w:rPr>
          <w:sz w:val="28"/>
          <w:szCs w:val="28"/>
        </w:rPr>
      </w:pPr>
      <w:r w:rsidRPr="005A0637">
        <w:rPr>
          <w:sz w:val="28"/>
          <w:szCs w:val="28"/>
        </w:rPr>
        <w:t>Большой угол разделки способствует полному провару корня шва, но при этом увеличивается объем наплавленного металла и, следовательно, уменьшается производительность труда. При малом угле разделки трудно проварить корень шва. Обычно угол состав</w:t>
      </w:r>
      <w:r w:rsidRPr="005A0637">
        <w:rPr>
          <w:sz w:val="28"/>
          <w:szCs w:val="28"/>
        </w:rPr>
        <w:softHyphen/>
        <w:t>ляет 70-90°.</w:t>
      </w:r>
    </w:p>
    <w:p w:rsidR="00A70F4E" w:rsidRPr="005A0637" w:rsidRDefault="00A70F4E" w:rsidP="00A70F4E">
      <w:pPr>
        <w:ind w:firstLine="708"/>
        <w:jc w:val="both"/>
        <w:rPr>
          <w:sz w:val="28"/>
          <w:szCs w:val="28"/>
        </w:rPr>
      </w:pPr>
      <w:r w:rsidRPr="005A0637">
        <w:rPr>
          <w:sz w:val="28"/>
          <w:szCs w:val="28"/>
        </w:rPr>
        <w:t>Между листами делают зазор, который должен соответство</w:t>
      </w:r>
      <w:r w:rsidRPr="005A0637">
        <w:rPr>
          <w:sz w:val="28"/>
          <w:szCs w:val="28"/>
        </w:rPr>
        <w:softHyphen/>
        <w:t>вать толщине свариваемого металла, и скрепляют их прихватками. Чтобы зазор не уменьшился, между листами устанавливают про</w:t>
      </w:r>
      <w:r w:rsidRPr="005A0637">
        <w:rPr>
          <w:sz w:val="28"/>
          <w:szCs w:val="28"/>
        </w:rPr>
        <w:softHyphen/>
        <w:t>кладки, которые затем удаляют.</w:t>
      </w:r>
    </w:p>
    <w:p w:rsidR="00A70F4E" w:rsidRPr="005A0637" w:rsidRDefault="00A70F4E" w:rsidP="00A70F4E">
      <w:pPr>
        <w:ind w:firstLine="708"/>
        <w:jc w:val="both"/>
        <w:rPr>
          <w:sz w:val="28"/>
          <w:szCs w:val="28"/>
        </w:rPr>
      </w:pPr>
      <w:r w:rsidRPr="005A0637">
        <w:rPr>
          <w:sz w:val="28"/>
          <w:szCs w:val="28"/>
        </w:rPr>
        <w:t>Для стягивания кромок листовых конструкций и их закреп</w:t>
      </w:r>
      <w:r w:rsidRPr="005A0637">
        <w:rPr>
          <w:sz w:val="28"/>
          <w:szCs w:val="28"/>
        </w:rPr>
        <w:softHyphen/>
        <w:t>ления применяют болтовые стяжные устройства, струбцины и дру</w:t>
      </w:r>
      <w:r w:rsidRPr="005A0637">
        <w:rPr>
          <w:sz w:val="28"/>
          <w:szCs w:val="28"/>
        </w:rPr>
        <w:softHyphen/>
        <w:t>гие приспособления.</w:t>
      </w:r>
    </w:p>
    <w:p w:rsidR="00A70F4E" w:rsidRPr="005A0637" w:rsidRDefault="00A70F4E" w:rsidP="00A70F4E">
      <w:pPr>
        <w:ind w:firstLine="708"/>
        <w:jc w:val="both"/>
        <w:rPr>
          <w:sz w:val="28"/>
          <w:szCs w:val="28"/>
        </w:rPr>
      </w:pPr>
      <w:r w:rsidRPr="005A0637">
        <w:rPr>
          <w:sz w:val="28"/>
          <w:szCs w:val="28"/>
        </w:rPr>
        <w:t>При выполнении швов большой длины в листовых конструк</w:t>
      </w:r>
      <w:r w:rsidRPr="005A0637">
        <w:rPr>
          <w:sz w:val="28"/>
          <w:szCs w:val="28"/>
        </w:rPr>
        <w:softHyphen/>
        <w:t>циях применяют ступенчатый или обратноступенчатый порядок наложения швов.</w:t>
      </w:r>
    </w:p>
    <w:p w:rsidR="00A70F4E" w:rsidRPr="005A0637" w:rsidRDefault="00A70F4E" w:rsidP="00A70F4E">
      <w:pPr>
        <w:ind w:firstLine="708"/>
        <w:jc w:val="both"/>
        <w:rPr>
          <w:b/>
          <w:sz w:val="28"/>
          <w:szCs w:val="28"/>
        </w:rPr>
      </w:pPr>
      <w:r w:rsidRPr="005A0637">
        <w:rPr>
          <w:sz w:val="28"/>
          <w:szCs w:val="28"/>
        </w:rPr>
        <w:t xml:space="preserve">Для сварки изделий (деталей) толщиной более </w:t>
      </w:r>
      <w:smartTag w:uri="urn:schemas-microsoft-com:office:smarttags" w:element="metricconverter">
        <w:smartTagPr>
          <w:attr w:name="ProductID" w:val="5 мм"/>
        </w:smartTagPr>
        <w:r w:rsidRPr="005A0637">
          <w:rPr>
            <w:sz w:val="28"/>
            <w:szCs w:val="28"/>
          </w:rPr>
          <w:t>5 мм</w:t>
        </w:r>
      </w:smartTag>
      <w:r w:rsidRPr="005A0637">
        <w:rPr>
          <w:sz w:val="28"/>
          <w:szCs w:val="28"/>
        </w:rPr>
        <w:t xml:space="preserve"> исполь</w:t>
      </w:r>
      <w:r w:rsidRPr="005A0637">
        <w:rPr>
          <w:sz w:val="28"/>
          <w:szCs w:val="28"/>
        </w:rPr>
        <w:softHyphen/>
        <w:t>зуют многослойную сварку, при которой шов заполняется в не</w:t>
      </w:r>
      <w:r w:rsidRPr="005A0637">
        <w:rPr>
          <w:sz w:val="28"/>
          <w:szCs w:val="28"/>
        </w:rPr>
        <w:softHyphen/>
        <w:t>сколько слоев. В этом случае сварку выполняют короткими участ</w:t>
      </w:r>
      <w:r w:rsidRPr="005A0637">
        <w:rPr>
          <w:sz w:val="28"/>
          <w:szCs w:val="28"/>
        </w:rPr>
        <w:softHyphen/>
        <w:t>ками, причем стыки валиков в различных слоях не должны совпадать. Поверхность каждого слоя очищают до металлического блеска для повышения прочности и плотности сварного соединения.</w:t>
      </w:r>
    </w:p>
    <w:p w:rsidR="001E2044" w:rsidRDefault="001E2044"/>
    <w:sectPr w:rsidR="001E20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D703A8"/>
    <w:multiLevelType w:val="hybridMultilevel"/>
    <w:tmpl w:val="DBE8F8B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42E"/>
    <w:rsid w:val="000A1266"/>
    <w:rsid w:val="001E2044"/>
    <w:rsid w:val="007A642E"/>
    <w:rsid w:val="00A70F4E"/>
    <w:rsid w:val="00A808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FBD04A9"/>
  <w15:docId w15:val="{B62A1B29-D08E-4D25-ABCD-425912A5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0F4E"/>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70F4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4417</Words>
  <Characters>25183</Characters>
  <Application>Microsoft Office Word</Application>
  <DocSecurity>0</DocSecurity>
  <Lines>209</Lines>
  <Paragraphs>59</Paragraphs>
  <ScaleCrop>false</ScaleCrop>
  <Company>*</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Владос савченко</dc:creator>
  <cp:keywords/>
  <dc:description/>
  <cp:lastModifiedBy>valentina.sauchanka@gmail.com</cp:lastModifiedBy>
  <cp:revision>4</cp:revision>
  <dcterms:created xsi:type="dcterms:W3CDTF">2024-05-19T12:11:00Z</dcterms:created>
  <dcterms:modified xsi:type="dcterms:W3CDTF">2025-09-16T10:18:00Z</dcterms:modified>
</cp:coreProperties>
</file>