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3C8" w:rsidRDefault="00BF61A5" w:rsidP="000063C8">
      <w:pPr>
        <w:jc w:val="center"/>
        <w:rPr>
          <w:b/>
          <w:sz w:val="28"/>
          <w:szCs w:val="28"/>
        </w:rPr>
      </w:pPr>
      <w:r w:rsidRPr="00BF61A5">
        <w:rPr>
          <w:b/>
          <w:sz w:val="28"/>
          <w:szCs w:val="28"/>
        </w:rPr>
        <w:t>17. Ручная дуговая и газовая сварка чугуна</w:t>
      </w:r>
    </w:p>
    <w:p w:rsidR="00BF61A5" w:rsidRPr="005A0637" w:rsidRDefault="00BF61A5" w:rsidP="000063C8">
      <w:pPr>
        <w:jc w:val="center"/>
        <w:rPr>
          <w:b/>
          <w:sz w:val="28"/>
          <w:szCs w:val="28"/>
        </w:rPr>
      </w:pPr>
      <w:bookmarkStart w:id="0" w:name="_GoBack"/>
      <w:bookmarkEnd w:id="0"/>
    </w:p>
    <w:p w:rsidR="000063C8" w:rsidRPr="005A0637" w:rsidRDefault="000063C8" w:rsidP="000063C8">
      <w:pPr>
        <w:shd w:val="clear" w:color="auto" w:fill="FFFFFF"/>
        <w:spacing w:before="72"/>
        <w:ind w:left="34" w:firstLine="686"/>
        <w:jc w:val="both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t xml:space="preserve">Горячая сварка чугуна. </w:t>
      </w:r>
      <w:r w:rsidRPr="005A0637">
        <w:rPr>
          <w:sz w:val="28"/>
          <w:szCs w:val="28"/>
        </w:rPr>
        <w:t>Осуществляется в виде отдельных операций, от которых зависит качество сварного соединения: подго</w:t>
      </w:r>
      <w:r w:rsidRPr="005A0637">
        <w:rPr>
          <w:sz w:val="28"/>
          <w:szCs w:val="28"/>
        </w:rPr>
        <w:softHyphen/>
        <w:t>товка деталей под сварку, предварительный их подогрев, сварка деталей и их охлаждение после сварки.</w:t>
      </w:r>
    </w:p>
    <w:p w:rsidR="000063C8" w:rsidRPr="005A0637" w:rsidRDefault="000063C8" w:rsidP="000063C8">
      <w:pPr>
        <w:shd w:val="clear" w:color="auto" w:fill="FFFFFF"/>
        <w:ind w:left="36" w:right="2" w:firstLine="68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Подготовка к сварке определяется видом дефекта отливки или характером поломки детали. Для предотвращения распро</w:t>
      </w:r>
      <w:r w:rsidRPr="005A0637">
        <w:rPr>
          <w:sz w:val="28"/>
          <w:szCs w:val="28"/>
        </w:rPr>
        <w:softHyphen/>
        <w:t xml:space="preserve">странения трещин концы их перед сваркой рекомендуется </w:t>
      </w:r>
      <w:proofErr w:type="spellStart"/>
      <w:r w:rsidRPr="005A0637">
        <w:rPr>
          <w:sz w:val="28"/>
          <w:szCs w:val="28"/>
        </w:rPr>
        <w:t>засверливать</w:t>
      </w:r>
      <w:proofErr w:type="spellEnd"/>
      <w:r w:rsidRPr="005A0637">
        <w:rPr>
          <w:sz w:val="28"/>
          <w:szCs w:val="28"/>
        </w:rPr>
        <w:t>. Раковины, трещины и другие поверхностные дефекты под</w:t>
      </w:r>
      <w:r w:rsidRPr="005A0637">
        <w:rPr>
          <w:sz w:val="28"/>
          <w:szCs w:val="28"/>
        </w:rPr>
        <w:softHyphen/>
        <w:t>готавливают разделкой места заварки. Разделку ведут вырубкой или другими механическими способами.</w:t>
      </w:r>
    </w:p>
    <w:p w:rsidR="000063C8" w:rsidRPr="005A0637" w:rsidRDefault="000063C8" w:rsidP="000063C8">
      <w:pPr>
        <w:shd w:val="clear" w:color="auto" w:fill="FFFFFF"/>
        <w:ind w:left="24" w:right="14" w:firstLine="68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Свариваемое изделие перед сваркой собирают и прихватыва</w:t>
      </w:r>
      <w:r w:rsidRPr="005A0637">
        <w:rPr>
          <w:sz w:val="28"/>
          <w:szCs w:val="28"/>
        </w:rPr>
        <w:softHyphen/>
        <w:t>ют по кромкам. Диаметр прихваток не должен превышать 5-6 мм. Без подготовки кромок сваривают детали толщиной до 4 мм. На де</w:t>
      </w:r>
      <w:r w:rsidRPr="005A0637">
        <w:rPr>
          <w:sz w:val="28"/>
          <w:szCs w:val="28"/>
        </w:rPr>
        <w:softHyphen/>
        <w:t>талях толщиной свыше 5 мм выполняют разделку кромок под уг</w:t>
      </w:r>
      <w:r w:rsidRPr="005A0637">
        <w:rPr>
          <w:sz w:val="28"/>
          <w:szCs w:val="28"/>
        </w:rPr>
        <w:softHyphen/>
        <w:t>лом 70-90°. Свариваемые кромки тщательно очищают от грязи, ржавчины, масла и других загрязнений металлической щеткой или пламенем сварочной горелки.</w:t>
      </w:r>
    </w:p>
    <w:p w:rsidR="000063C8" w:rsidRPr="005A0637" w:rsidRDefault="000063C8" w:rsidP="000063C8">
      <w:pPr>
        <w:shd w:val="clear" w:color="auto" w:fill="FFFFFF"/>
        <w:spacing w:before="5"/>
        <w:ind w:left="14" w:right="19" w:firstLine="68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Детали, подготовленные к сварке, нагревают до 500-700°С Температура общего предварительного подогрева определяется размером деталей, толщиной стенок, жесткостью конструкции, объ</w:t>
      </w:r>
      <w:r w:rsidRPr="005A0637">
        <w:rPr>
          <w:sz w:val="28"/>
          <w:szCs w:val="28"/>
        </w:rPr>
        <w:softHyphen/>
        <w:t>емом наплавляемого металла и структурой чугуна. Общий подог</w:t>
      </w:r>
      <w:r w:rsidRPr="005A0637">
        <w:rPr>
          <w:sz w:val="28"/>
          <w:szCs w:val="28"/>
        </w:rPr>
        <w:softHyphen/>
        <w:t>рев свариваемых деталей осуществляется в электрических и газо</w:t>
      </w:r>
      <w:r w:rsidRPr="005A0637">
        <w:rPr>
          <w:sz w:val="28"/>
          <w:szCs w:val="28"/>
        </w:rPr>
        <w:softHyphen/>
        <w:t>вых печах, а при единичных ремонтных работах - в специальных термических печах, ямах и горнах.</w:t>
      </w:r>
    </w:p>
    <w:p w:rsidR="000063C8" w:rsidRPr="005A0637" w:rsidRDefault="000063C8" w:rsidP="000063C8">
      <w:pPr>
        <w:shd w:val="clear" w:color="auto" w:fill="FFFFFF"/>
        <w:ind w:left="7" w:right="26" w:firstLine="68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сварке чугуна используют камерные печи и печи с вы</w:t>
      </w:r>
      <w:r w:rsidRPr="005A0637">
        <w:rPr>
          <w:sz w:val="28"/>
          <w:szCs w:val="28"/>
        </w:rPr>
        <w:softHyphen/>
        <w:t>движным подом. При отсутствии специальных печей на месте сварки сооружают временные печи: деталь обкладывают древес</w:t>
      </w:r>
      <w:r w:rsidRPr="005A0637">
        <w:rPr>
          <w:sz w:val="28"/>
          <w:szCs w:val="28"/>
        </w:rPr>
        <w:softHyphen/>
        <w:t xml:space="preserve">ным углем и закрывают асбестом. Для поступления воздуха снизу делают отверстие или оборудуют специальную систему </w:t>
      </w:r>
      <w:proofErr w:type="spellStart"/>
      <w:r w:rsidRPr="005A0637">
        <w:rPr>
          <w:sz w:val="28"/>
          <w:szCs w:val="28"/>
        </w:rPr>
        <w:t>поддува</w:t>
      </w:r>
      <w:proofErr w:type="spellEnd"/>
      <w:r w:rsidRPr="005A0637">
        <w:rPr>
          <w:sz w:val="28"/>
          <w:szCs w:val="28"/>
        </w:rPr>
        <w:t>. После того как свариваемая деталь нагреется до требуемой темпе</w:t>
      </w:r>
      <w:r w:rsidRPr="005A0637">
        <w:rPr>
          <w:sz w:val="28"/>
          <w:szCs w:val="28"/>
        </w:rPr>
        <w:softHyphen/>
        <w:t>ратуры, ее извлекают из печи и подают на рабочее место сварщика. Во избежание охлаждения детали, но время сварки ее закрывают листовым асбестом. Открытым остается только место сварки.</w:t>
      </w:r>
    </w:p>
    <w:p w:rsidR="000063C8" w:rsidRPr="005A0637" w:rsidRDefault="000063C8" w:rsidP="000063C8">
      <w:pPr>
        <w:shd w:val="clear" w:color="auto" w:fill="FFFFFF"/>
        <w:ind w:left="2" w:right="31" w:firstLine="68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После сварки изделие медленно охлаждают в яме или вместе с горном. Равномерное и медленное охлаждение предупреждает деформацию, образование трещин и закалочных структур.</w:t>
      </w:r>
    </w:p>
    <w:p w:rsidR="000063C8" w:rsidRPr="005A0637" w:rsidRDefault="000063C8" w:rsidP="000063C8">
      <w:pPr>
        <w:shd w:val="clear" w:color="auto" w:fill="FFFFFF"/>
        <w:ind w:right="41" w:firstLine="68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Сварку чугуна выполняют нормальным пламенем или пла</w:t>
      </w:r>
      <w:r w:rsidRPr="005A0637">
        <w:rPr>
          <w:sz w:val="28"/>
          <w:szCs w:val="28"/>
        </w:rPr>
        <w:softHyphen/>
        <w:t>менем с небольшим избытком ацетилена. В начале сварки пламя горелки устанавливают почти вертикально, затем наклоняют под углом в зависимости от толщины свариваемого металла. Ядро пла</w:t>
      </w:r>
      <w:r w:rsidRPr="005A0637">
        <w:rPr>
          <w:sz w:val="28"/>
          <w:szCs w:val="28"/>
        </w:rPr>
        <w:softHyphen/>
        <w:t>мени должно находиться на расстоянии 2-Змм от поверхности свариваемого металла. Наконечник горелки выбирают из расчета 120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ацетилена на 1 мм толщины свариваемого металла.</w:t>
      </w:r>
    </w:p>
    <w:p w:rsidR="000063C8" w:rsidRPr="005A0637" w:rsidRDefault="000063C8" w:rsidP="000063C8">
      <w:pPr>
        <w:shd w:val="clear" w:color="auto" w:fill="FFFFFF"/>
        <w:spacing w:before="48"/>
        <w:ind w:left="24" w:firstLine="68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 В качестве присадки для горячей газовой сварки применяют чугунные прутки и прутки марки А диаметром 4, 6, 8, 12 мм, дли</w:t>
      </w:r>
      <w:r w:rsidRPr="005A0637">
        <w:rPr>
          <w:sz w:val="28"/>
          <w:szCs w:val="28"/>
        </w:rPr>
        <w:softHyphen/>
        <w:t xml:space="preserve">ной 250-450 мм. Чугунные прутки марки А имеют следующий химический состав: 3,0-3,5% </w:t>
      </w:r>
      <w:proofErr w:type="gramStart"/>
      <w:r w:rsidRPr="005A0637">
        <w:rPr>
          <w:sz w:val="28"/>
          <w:szCs w:val="28"/>
        </w:rPr>
        <w:lastRenderedPageBreak/>
        <w:t>С</w:t>
      </w:r>
      <w:proofErr w:type="gramEnd"/>
      <w:r w:rsidRPr="005A0637">
        <w:rPr>
          <w:sz w:val="28"/>
          <w:szCs w:val="28"/>
        </w:rPr>
        <w:t>; 3,0-3,4%</w:t>
      </w:r>
      <w:r w:rsidRPr="005A0637">
        <w:rPr>
          <w:sz w:val="28"/>
          <w:szCs w:val="28"/>
          <w:lang w:val="en-US"/>
        </w:rPr>
        <w:t>Si</w:t>
      </w:r>
      <w:r w:rsidRPr="005A0637">
        <w:rPr>
          <w:sz w:val="28"/>
          <w:szCs w:val="28"/>
        </w:rPr>
        <w:t xml:space="preserve">; 0,5-0,8% </w:t>
      </w:r>
      <w:proofErr w:type="spellStart"/>
      <w:r w:rsidRPr="005A0637">
        <w:rPr>
          <w:sz w:val="28"/>
          <w:szCs w:val="28"/>
        </w:rPr>
        <w:t>Мп</w:t>
      </w:r>
      <w:proofErr w:type="spellEnd"/>
      <w:r w:rsidRPr="005A0637">
        <w:rPr>
          <w:sz w:val="28"/>
          <w:szCs w:val="28"/>
        </w:rPr>
        <w:t>; не бо</w:t>
      </w:r>
      <w:r w:rsidRPr="005A0637">
        <w:rPr>
          <w:sz w:val="28"/>
          <w:szCs w:val="28"/>
        </w:rPr>
        <w:softHyphen/>
        <w:t xml:space="preserve">лее 0,05% </w:t>
      </w:r>
      <w:proofErr w:type="spellStart"/>
      <w:r w:rsidRPr="005A0637">
        <w:rPr>
          <w:sz w:val="28"/>
          <w:szCs w:val="28"/>
        </w:rPr>
        <w:t>Сг</w:t>
      </w:r>
      <w:proofErr w:type="spellEnd"/>
      <w:r w:rsidRPr="005A0637">
        <w:rPr>
          <w:sz w:val="28"/>
          <w:szCs w:val="28"/>
        </w:rPr>
        <w:t xml:space="preserve">; 0,3% </w:t>
      </w:r>
      <w:r w:rsidRPr="005A0637">
        <w:rPr>
          <w:sz w:val="28"/>
          <w:szCs w:val="28"/>
          <w:lang w:val="en-US"/>
        </w:rPr>
        <w:t>Ni</w:t>
      </w:r>
      <w:r w:rsidRPr="005A0637">
        <w:rPr>
          <w:sz w:val="28"/>
          <w:szCs w:val="28"/>
        </w:rPr>
        <w:t xml:space="preserve">; не более 0,08% </w:t>
      </w:r>
      <w:r w:rsidRPr="005A0637">
        <w:rPr>
          <w:sz w:val="28"/>
          <w:szCs w:val="28"/>
          <w:lang w:val="en-US"/>
        </w:rPr>
        <w:t>S</w:t>
      </w:r>
      <w:r w:rsidRPr="005A0637">
        <w:rPr>
          <w:sz w:val="28"/>
          <w:szCs w:val="28"/>
        </w:rPr>
        <w:t>; 0,2-0,4% Р и маркируются с торца белой краской.</w:t>
      </w:r>
    </w:p>
    <w:p w:rsidR="000063C8" w:rsidRPr="005A0637" w:rsidRDefault="000063C8" w:rsidP="000063C8">
      <w:pPr>
        <w:shd w:val="clear" w:color="auto" w:fill="FFFFFF"/>
        <w:ind w:left="26" w:right="5" w:firstLine="68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В процессе горячей сварки чугуна на поверхности жидкой ванны образуется оксидная пленка, которая затрудняет выделение газа из жидкого металла. Поэтому сварочную ванну необходимо непрерывно помешивать присадочным прутком.</w:t>
      </w:r>
    </w:p>
    <w:p w:rsidR="000063C8" w:rsidRPr="005A0637" w:rsidRDefault="000063C8" w:rsidP="000063C8">
      <w:pPr>
        <w:shd w:val="clear" w:color="auto" w:fill="FFFFFF"/>
        <w:ind w:left="24" w:right="12" w:firstLine="68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сварке чугуна применяют флюс, способствующий улуч</w:t>
      </w:r>
      <w:r w:rsidRPr="005A0637">
        <w:rPr>
          <w:sz w:val="28"/>
          <w:szCs w:val="28"/>
        </w:rPr>
        <w:softHyphen/>
        <w:t>шению процесса и удалению образовавшихся оксидов. В качестве флюса используют прокаленную буру или смесь, состоящую из 56% прокаленной буры, 22% углекислого натрия и 22% углекислого ка</w:t>
      </w:r>
      <w:r w:rsidRPr="005A0637">
        <w:rPr>
          <w:sz w:val="28"/>
          <w:szCs w:val="28"/>
        </w:rPr>
        <w:softHyphen/>
        <w:t>лия. Кроме того, можно применить газообразный флюс БМ-1.</w:t>
      </w:r>
    </w:p>
    <w:p w:rsidR="000063C8" w:rsidRPr="005A0637" w:rsidRDefault="000063C8" w:rsidP="000063C8">
      <w:pPr>
        <w:shd w:val="clear" w:color="auto" w:fill="FFFFFF"/>
        <w:ind w:left="14" w:right="14" w:firstLine="68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В процессе сварки необходимо контролировать, чтобы в на</w:t>
      </w:r>
      <w:r w:rsidRPr="005A0637">
        <w:rPr>
          <w:sz w:val="28"/>
          <w:szCs w:val="28"/>
        </w:rPr>
        <w:softHyphen/>
        <w:t>плавленном металле не оставалось шлака и расплавленный при</w:t>
      </w:r>
      <w:r w:rsidRPr="005A0637">
        <w:rPr>
          <w:sz w:val="28"/>
          <w:szCs w:val="28"/>
        </w:rPr>
        <w:softHyphen/>
        <w:t>садочный металл хорошо сплавлялся с основным. Для получения сварного соединения, по свойствам равноценного основному метал</w:t>
      </w:r>
      <w:r w:rsidRPr="005A0637">
        <w:rPr>
          <w:sz w:val="28"/>
          <w:szCs w:val="28"/>
        </w:rPr>
        <w:softHyphen/>
        <w:t>лу, после сварки следует уменьшить скорость охлаждения. В целях снижения внутренних напряжений в массивных деталях сложной конфигурации сваренные детали рекомендуется подвергать вто</w:t>
      </w:r>
      <w:r w:rsidRPr="005A0637">
        <w:rPr>
          <w:sz w:val="28"/>
          <w:szCs w:val="28"/>
        </w:rPr>
        <w:softHyphen/>
        <w:t>ричному нагреву до 600--750°С и охлаждать вместе с печью.</w:t>
      </w:r>
    </w:p>
    <w:p w:rsidR="000063C8" w:rsidRPr="005A0637" w:rsidRDefault="000063C8" w:rsidP="000063C8">
      <w:pPr>
        <w:shd w:val="clear" w:color="auto" w:fill="FFFFFF"/>
        <w:spacing w:before="2"/>
        <w:ind w:left="10" w:right="19" w:firstLine="710"/>
        <w:jc w:val="both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t xml:space="preserve">Сварка чугуна с местным подогревом </w:t>
      </w:r>
      <w:r w:rsidRPr="005A0637">
        <w:rPr>
          <w:sz w:val="28"/>
          <w:szCs w:val="28"/>
        </w:rPr>
        <w:t>применяется при сварке массивных деталей или деталей, конструкция которых не создает жесткого контура. В этих случаях участок подогрева выби</w:t>
      </w:r>
      <w:r w:rsidRPr="005A0637">
        <w:rPr>
          <w:sz w:val="28"/>
          <w:szCs w:val="28"/>
        </w:rPr>
        <w:softHyphen/>
        <w:t>рают таким образом, чтобы в детали создавались тепловые дефор</w:t>
      </w:r>
      <w:r w:rsidRPr="005A0637">
        <w:rPr>
          <w:sz w:val="28"/>
          <w:szCs w:val="28"/>
        </w:rPr>
        <w:softHyphen/>
        <w:t>мации, равнозначные деформациям, возникающим на участке сварки.</w:t>
      </w:r>
    </w:p>
    <w:p w:rsidR="000063C8" w:rsidRPr="005A0637" w:rsidRDefault="000063C8" w:rsidP="000063C8">
      <w:pPr>
        <w:shd w:val="clear" w:color="auto" w:fill="FFFFFF"/>
        <w:spacing w:before="7"/>
        <w:ind w:left="2" w:right="24" w:firstLine="71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Местный подогрев свариваемых деталей (до 300-500°С) выполняют сварочными горелками, паяльными лампами, индук</w:t>
      </w:r>
      <w:r w:rsidRPr="005A0637">
        <w:rPr>
          <w:sz w:val="28"/>
          <w:szCs w:val="28"/>
        </w:rPr>
        <w:softHyphen/>
        <w:t xml:space="preserve">ционным </w:t>
      </w:r>
      <w:proofErr w:type="spellStart"/>
      <w:r w:rsidRPr="005A0637">
        <w:rPr>
          <w:sz w:val="28"/>
          <w:szCs w:val="28"/>
        </w:rPr>
        <w:t>электронагревом</w:t>
      </w:r>
      <w:proofErr w:type="spellEnd"/>
      <w:r w:rsidRPr="005A0637">
        <w:rPr>
          <w:sz w:val="28"/>
          <w:szCs w:val="28"/>
        </w:rPr>
        <w:t xml:space="preserve"> и др. Мощность сварочного пламени вы</w:t>
      </w:r>
      <w:r w:rsidRPr="005A0637">
        <w:rPr>
          <w:sz w:val="28"/>
          <w:szCs w:val="28"/>
        </w:rPr>
        <w:softHyphen/>
        <w:t>бирают из расчета расхода ацетилена 100-120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на 1 мм тол</w:t>
      </w:r>
      <w:r w:rsidRPr="005A0637">
        <w:rPr>
          <w:sz w:val="28"/>
          <w:szCs w:val="28"/>
        </w:rPr>
        <w:softHyphen/>
        <w:t xml:space="preserve">щины свариваемого металла. В качестве присадки используют чугунные прутки марки Б диаметром 4, 6, 8, 10, 12 мм, длиной 250-450 мм, которые содержат 3,0-3,5% </w:t>
      </w:r>
      <w:proofErr w:type="gramStart"/>
      <w:r w:rsidRPr="005A0637">
        <w:rPr>
          <w:sz w:val="28"/>
          <w:szCs w:val="28"/>
        </w:rPr>
        <w:t>С</w:t>
      </w:r>
      <w:proofErr w:type="gramEnd"/>
      <w:r w:rsidRPr="005A0637">
        <w:rPr>
          <w:sz w:val="28"/>
          <w:szCs w:val="28"/>
        </w:rPr>
        <w:t xml:space="preserve">; 3,5-4,0% </w:t>
      </w:r>
      <w:r w:rsidRPr="005A0637">
        <w:rPr>
          <w:sz w:val="28"/>
          <w:szCs w:val="28"/>
          <w:lang w:val="en-US"/>
        </w:rPr>
        <w:t>Si</w:t>
      </w:r>
      <w:r w:rsidRPr="005A0637">
        <w:rPr>
          <w:sz w:val="28"/>
          <w:szCs w:val="28"/>
        </w:rPr>
        <w:t xml:space="preserve">; 0,5-0,8% </w:t>
      </w:r>
      <w:proofErr w:type="spellStart"/>
      <w:r w:rsidRPr="005A0637">
        <w:rPr>
          <w:sz w:val="28"/>
          <w:szCs w:val="28"/>
        </w:rPr>
        <w:t>Мп</w:t>
      </w:r>
      <w:proofErr w:type="spellEnd"/>
      <w:r w:rsidRPr="005A0637">
        <w:rPr>
          <w:sz w:val="28"/>
          <w:szCs w:val="28"/>
        </w:rPr>
        <w:t xml:space="preserve">; 0,05% </w:t>
      </w:r>
      <w:proofErr w:type="spellStart"/>
      <w:r w:rsidRPr="005A0637">
        <w:rPr>
          <w:sz w:val="28"/>
          <w:szCs w:val="28"/>
        </w:rPr>
        <w:t>Сг</w:t>
      </w:r>
      <w:proofErr w:type="spellEnd"/>
      <w:r w:rsidRPr="005A0637">
        <w:rPr>
          <w:sz w:val="28"/>
          <w:szCs w:val="28"/>
        </w:rPr>
        <w:t xml:space="preserve">; 0,3% </w:t>
      </w:r>
      <w:r w:rsidRPr="005A0637">
        <w:rPr>
          <w:sz w:val="28"/>
          <w:szCs w:val="28"/>
          <w:lang w:val="en-US"/>
        </w:rPr>
        <w:t>Ni</w:t>
      </w:r>
      <w:r w:rsidRPr="005A0637">
        <w:rPr>
          <w:sz w:val="28"/>
          <w:szCs w:val="28"/>
        </w:rPr>
        <w:t xml:space="preserve">; не более 0,08% </w:t>
      </w:r>
      <w:r w:rsidRPr="005A0637">
        <w:rPr>
          <w:sz w:val="28"/>
          <w:szCs w:val="28"/>
          <w:lang w:val="en-US"/>
        </w:rPr>
        <w:t>S</w:t>
      </w:r>
      <w:r w:rsidRPr="005A0637">
        <w:rPr>
          <w:sz w:val="28"/>
          <w:szCs w:val="28"/>
        </w:rPr>
        <w:t>; 0,3-0,5% Р. После сварки места подогрева медленно охлаждают, прикрывая их асбе</w:t>
      </w:r>
      <w:r w:rsidRPr="005A0637">
        <w:rPr>
          <w:sz w:val="28"/>
          <w:szCs w:val="28"/>
        </w:rPr>
        <w:softHyphen/>
        <w:t>стом и засыпая песком.</w:t>
      </w:r>
    </w:p>
    <w:p w:rsidR="000063C8" w:rsidRPr="005A0637" w:rsidRDefault="000063C8" w:rsidP="000063C8">
      <w:pPr>
        <w:shd w:val="clear" w:color="auto" w:fill="FFFFFF"/>
        <w:spacing w:before="5"/>
        <w:ind w:right="34" w:firstLine="710"/>
        <w:jc w:val="both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t xml:space="preserve">Холодная сварка чугуна </w:t>
      </w:r>
      <w:r w:rsidRPr="005A0637">
        <w:rPr>
          <w:sz w:val="28"/>
          <w:szCs w:val="28"/>
        </w:rPr>
        <w:t>применяется в тех случаях, когда детали при нагревании и охлаждении способны свободно расши</w:t>
      </w:r>
      <w:r w:rsidRPr="005A0637">
        <w:rPr>
          <w:sz w:val="28"/>
          <w:szCs w:val="28"/>
        </w:rPr>
        <w:softHyphen/>
        <w:t>ряться и сжиматься, не вызывая значительных остаточных напря</w:t>
      </w:r>
      <w:r w:rsidRPr="005A0637">
        <w:rPr>
          <w:sz w:val="28"/>
          <w:szCs w:val="28"/>
        </w:rPr>
        <w:softHyphen/>
        <w:t>жений. При этом мощность пламени горелки должна быть макси</w:t>
      </w:r>
      <w:r w:rsidRPr="005A0637">
        <w:rPr>
          <w:sz w:val="28"/>
          <w:szCs w:val="28"/>
        </w:rPr>
        <w:softHyphen/>
        <w:t>мальной. Технологический процесс сварки без предварительного нагрева почти аналогичен процессу горячей сварки, однако имеет и свои особенности. Перед заваркой дефекта необходимо пламенем горелки подогревать прилегающие к нему участки. После окон</w:t>
      </w:r>
      <w:r w:rsidRPr="005A0637">
        <w:rPr>
          <w:sz w:val="28"/>
          <w:szCs w:val="28"/>
        </w:rPr>
        <w:softHyphen/>
        <w:t>чания заварки дефекта горелку в течение 2-3 мин медленно отво</w:t>
      </w:r>
      <w:r w:rsidRPr="005A0637">
        <w:rPr>
          <w:sz w:val="28"/>
          <w:szCs w:val="28"/>
        </w:rPr>
        <w:softHyphen/>
        <w:t xml:space="preserve">дят, направляя пламя на участки, прилегающие к дефекту. Деталь или часть детали, на которой находится заваренный участок, для медленного охлаждения засыпают песком или покрывают асбестом. При низкотемпературной </w:t>
      </w:r>
      <w:proofErr w:type="spellStart"/>
      <w:r w:rsidRPr="005A0637">
        <w:rPr>
          <w:sz w:val="28"/>
          <w:szCs w:val="28"/>
        </w:rPr>
        <w:t>пайкосварке</w:t>
      </w:r>
      <w:proofErr w:type="spellEnd"/>
      <w:r w:rsidRPr="005A0637">
        <w:rPr>
          <w:sz w:val="28"/>
          <w:szCs w:val="28"/>
        </w:rPr>
        <w:t xml:space="preserve"> чугуна основной ме</w:t>
      </w:r>
      <w:r w:rsidRPr="005A0637">
        <w:rPr>
          <w:sz w:val="28"/>
          <w:szCs w:val="28"/>
        </w:rPr>
        <w:softHyphen/>
        <w:t xml:space="preserve">талл нагревается не до температуры плавления, а до 820-860°С, т.е. до температуры </w:t>
      </w:r>
      <w:proofErr w:type="spellStart"/>
      <w:r w:rsidRPr="005A0637">
        <w:rPr>
          <w:sz w:val="28"/>
          <w:szCs w:val="28"/>
        </w:rPr>
        <w:t>смачиваемости</w:t>
      </w:r>
      <w:proofErr w:type="spellEnd"/>
      <w:r w:rsidRPr="005A0637">
        <w:rPr>
          <w:sz w:val="28"/>
          <w:szCs w:val="28"/>
        </w:rPr>
        <w:t xml:space="preserve">. </w:t>
      </w:r>
      <w:r w:rsidRPr="005A0637">
        <w:rPr>
          <w:sz w:val="28"/>
          <w:szCs w:val="28"/>
        </w:rPr>
        <w:lastRenderedPageBreak/>
        <w:t>В этом случае применяются специальные чугунные прутки и флюсы. Капли расплавленного присадочного металла под действием сварочного пламени легко растекаются по поверхности свариваемого металла, обеспечивая плотное соединение свариваемых деталей.</w:t>
      </w:r>
    </w:p>
    <w:p w:rsidR="000063C8" w:rsidRPr="005A0637" w:rsidRDefault="000063C8" w:rsidP="000063C8">
      <w:pPr>
        <w:shd w:val="clear" w:color="auto" w:fill="FFFFFF"/>
        <w:spacing w:before="2"/>
        <w:ind w:left="10" w:right="19" w:firstLine="71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Низкотемпературную сварку чугуна используют при заварке литейных дефектов деталей из серого чугуна, а также чугунных де</w:t>
      </w:r>
      <w:r w:rsidRPr="005A0637">
        <w:rPr>
          <w:sz w:val="28"/>
          <w:szCs w:val="28"/>
        </w:rPr>
        <w:softHyphen/>
        <w:t>талей в готовых изделиях в случаях их поломки, появления тре</w:t>
      </w:r>
      <w:r w:rsidRPr="005A0637">
        <w:rPr>
          <w:sz w:val="28"/>
          <w:szCs w:val="28"/>
        </w:rPr>
        <w:softHyphen/>
        <w:t>щин и других дефектов. В качестве присадки дли заварки тонко</w:t>
      </w:r>
      <w:r w:rsidRPr="005A0637">
        <w:rPr>
          <w:sz w:val="28"/>
          <w:szCs w:val="28"/>
        </w:rPr>
        <w:softHyphen/>
        <w:t>стенных отливок применяются чугунные прутки марки НЧ-2, а толстостенных - УНЧ-2.</w:t>
      </w:r>
    </w:p>
    <w:p w:rsidR="000063C8" w:rsidRPr="005A0637" w:rsidRDefault="000063C8" w:rsidP="000063C8">
      <w:pPr>
        <w:shd w:val="clear" w:color="auto" w:fill="FFFFFF"/>
        <w:spacing w:before="5"/>
        <w:ind w:left="2" w:right="22" w:firstLine="71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Для </w:t>
      </w:r>
      <w:proofErr w:type="spellStart"/>
      <w:r w:rsidRPr="005A0637">
        <w:rPr>
          <w:sz w:val="28"/>
          <w:szCs w:val="28"/>
        </w:rPr>
        <w:t>пайкосварки</w:t>
      </w:r>
      <w:proofErr w:type="spellEnd"/>
      <w:r w:rsidRPr="005A0637">
        <w:rPr>
          <w:sz w:val="28"/>
          <w:szCs w:val="28"/>
        </w:rPr>
        <w:t xml:space="preserve"> чугуна применяют флюсы ФСЧ-2 и МАФ-1. Они очищают нагретую свариваемую поверхность от оксидов, жи</w:t>
      </w:r>
      <w:r w:rsidRPr="005A0637">
        <w:rPr>
          <w:sz w:val="28"/>
          <w:szCs w:val="28"/>
        </w:rPr>
        <w:softHyphen/>
        <w:t>ров и других загрязнений, увеличивают прочность сцепления на</w:t>
      </w:r>
      <w:r w:rsidRPr="005A0637">
        <w:rPr>
          <w:sz w:val="28"/>
          <w:szCs w:val="28"/>
        </w:rPr>
        <w:softHyphen/>
        <w:t xml:space="preserve">плавленного металла с основным, повышают </w:t>
      </w:r>
      <w:proofErr w:type="spellStart"/>
      <w:r w:rsidRPr="005A0637">
        <w:rPr>
          <w:sz w:val="28"/>
          <w:szCs w:val="28"/>
        </w:rPr>
        <w:t>жидкотекучесть</w:t>
      </w:r>
      <w:proofErr w:type="spellEnd"/>
      <w:r w:rsidRPr="005A0637">
        <w:rPr>
          <w:sz w:val="28"/>
          <w:szCs w:val="28"/>
        </w:rPr>
        <w:t xml:space="preserve"> рас</w:t>
      </w:r>
      <w:r w:rsidRPr="005A0637">
        <w:rPr>
          <w:sz w:val="28"/>
          <w:szCs w:val="28"/>
        </w:rPr>
        <w:softHyphen/>
        <w:t>плавленного металла и защищают нагретую поверхность и расплавленный металл от кислорода и азота воздуха.</w:t>
      </w:r>
    </w:p>
    <w:p w:rsidR="000063C8" w:rsidRPr="005A0637" w:rsidRDefault="000063C8" w:rsidP="000063C8">
      <w:pPr>
        <w:shd w:val="clear" w:color="auto" w:fill="FFFFFF"/>
        <w:ind w:right="41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Разделку дефектного участка под низкотемпературную свар</w:t>
      </w:r>
      <w:r w:rsidRPr="005A0637">
        <w:rPr>
          <w:sz w:val="28"/>
          <w:szCs w:val="28"/>
        </w:rPr>
        <w:softHyphen/>
        <w:t>ку выполняют фрезерованием, сверлением или строганием. Место сварки предварительно зачищают до металлического блеска. Профиль разделки кромок сквозных и несквозных дефектов представ</w:t>
      </w:r>
      <w:r w:rsidRPr="005A0637">
        <w:rPr>
          <w:sz w:val="28"/>
          <w:szCs w:val="28"/>
        </w:rPr>
        <w:softHyphen/>
        <w:t>лен на рис.19. Угол разделки составляет 70-90°. Неглубокие по</w:t>
      </w:r>
      <w:r w:rsidRPr="005A0637">
        <w:rPr>
          <w:sz w:val="28"/>
          <w:szCs w:val="28"/>
        </w:rPr>
        <w:softHyphen/>
        <w:t>ры и шлаковые включения вырубают зубилом или удаляют шлифовальным кругом. Перед сваркой изделие подогревают горелкой до температуры 300-400ºС (изделия сложной формы нагре</w:t>
      </w:r>
      <w:r w:rsidRPr="005A0637">
        <w:rPr>
          <w:sz w:val="28"/>
          <w:szCs w:val="28"/>
        </w:rPr>
        <w:softHyphen/>
        <w:t>вают в печи).</w:t>
      </w:r>
    </w:p>
    <w:p w:rsidR="000063C8" w:rsidRPr="002E04D7" w:rsidRDefault="000063C8" w:rsidP="000063C8">
      <w:pPr>
        <w:shd w:val="clear" w:color="auto" w:fill="FFFFFF"/>
        <w:spacing w:before="5"/>
        <w:ind w:left="2" w:right="22" w:firstLine="557"/>
        <w:jc w:val="both"/>
        <w:rPr>
          <w:sz w:val="18"/>
          <w:szCs w:val="28"/>
        </w:rPr>
      </w:pPr>
    </w:p>
    <w:p w:rsidR="000063C8" w:rsidRPr="005A0637" w:rsidRDefault="000063C8" w:rsidP="000063C8">
      <w:pPr>
        <w:jc w:val="center"/>
        <w:rPr>
          <w:b/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5252720" cy="2604770"/>
            <wp:effectExtent l="0" t="0" r="508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6000"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3C8" w:rsidRPr="005A0637" w:rsidRDefault="000063C8" w:rsidP="000063C8">
      <w:pPr>
        <w:shd w:val="clear" w:color="auto" w:fill="FFFFFF"/>
        <w:ind w:left="5"/>
        <w:jc w:val="center"/>
        <w:rPr>
          <w:b/>
          <w:sz w:val="28"/>
          <w:szCs w:val="28"/>
        </w:rPr>
      </w:pPr>
      <w:r w:rsidRPr="005A0637">
        <w:rPr>
          <w:b/>
          <w:sz w:val="28"/>
          <w:szCs w:val="28"/>
        </w:rPr>
        <w:t xml:space="preserve">Рис. 19. Профиль разделки дефекта под </w:t>
      </w:r>
      <w:proofErr w:type="spellStart"/>
      <w:r w:rsidRPr="005A0637">
        <w:rPr>
          <w:b/>
          <w:sz w:val="28"/>
          <w:szCs w:val="28"/>
        </w:rPr>
        <w:t>пайкосварку</w:t>
      </w:r>
      <w:proofErr w:type="spellEnd"/>
      <w:r w:rsidRPr="005A0637">
        <w:rPr>
          <w:b/>
          <w:sz w:val="28"/>
          <w:szCs w:val="28"/>
        </w:rPr>
        <w:t>:</w:t>
      </w:r>
    </w:p>
    <w:p w:rsidR="000063C8" w:rsidRPr="005A0637" w:rsidRDefault="000063C8" w:rsidP="000063C8">
      <w:pPr>
        <w:shd w:val="clear" w:color="auto" w:fill="FFFFFF"/>
        <w:jc w:val="center"/>
        <w:rPr>
          <w:sz w:val="28"/>
          <w:szCs w:val="28"/>
        </w:rPr>
      </w:pPr>
      <w:r w:rsidRPr="002E04D7">
        <w:rPr>
          <w:i/>
          <w:iCs/>
          <w:sz w:val="28"/>
          <w:szCs w:val="28"/>
        </w:rPr>
        <w:t xml:space="preserve">а </w:t>
      </w:r>
      <w:r w:rsidRPr="005A0637">
        <w:rPr>
          <w:sz w:val="28"/>
          <w:szCs w:val="28"/>
        </w:rPr>
        <w:t xml:space="preserve">- разделка несквозного дефекта; </w:t>
      </w:r>
      <w:r w:rsidRPr="002E04D7">
        <w:rPr>
          <w:i/>
          <w:iCs/>
          <w:sz w:val="28"/>
          <w:szCs w:val="28"/>
        </w:rPr>
        <w:t>б</w:t>
      </w:r>
      <w:r w:rsidRPr="005A0637">
        <w:rPr>
          <w:iCs/>
          <w:sz w:val="28"/>
          <w:szCs w:val="28"/>
        </w:rPr>
        <w:t xml:space="preserve"> </w:t>
      </w:r>
      <w:r w:rsidRPr="005A0637">
        <w:rPr>
          <w:sz w:val="28"/>
          <w:szCs w:val="28"/>
        </w:rPr>
        <w:t>- разделка сквозного дефекта</w:t>
      </w:r>
    </w:p>
    <w:p w:rsidR="000063C8" w:rsidRPr="005A0637" w:rsidRDefault="000063C8" w:rsidP="000063C8">
      <w:pPr>
        <w:shd w:val="clear" w:color="auto" w:fill="FFFFFF"/>
        <w:ind w:right="5"/>
        <w:jc w:val="center"/>
        <w:rPr>
          <w:sz w:val="28"/>
          <w:szCs w:val="28"/>
        </w:rPr>
      </w:pPr>
      <w:r w:rsidRPr="005A0637">
        <w:rPr>
          <w:sz w:val="28"/>
          <w:szCs w:val="28"/>
        </w:rPr>
        <w:t>с применением подкладки из огнеупорного материала</w:t>
      </w:r>
    </w:p>
    <w:p w:rsidR="000063C8" w:rsidRPr="005A0637" w:rsidRDefault="000063C8" w:rsidP="000063C8">
      <w:pPr>
        <w:rPr>
          <w:b/>
          <w:sz w:val="28"/>
          <w:szCs w:val="28"/>
        </w:rPr>
      </w:pPr>
    </w:p>
    <w:p w:rsidR="000063C8" w:rsidRPr="005A0637" w:rsidRDefault="000063C8" w:rsidP="000063C8">
      <w:pPr>
        <w:shd w:val="clear" w:color="auto" w:fill="FFFFFF"/>
        <w:spacing w:before="2"/>
        <w:ind w:right="41" w:firstLine="56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устранении засверленных дефектов (пористость, раковины) присадочный металл наносят по винтовой восходящей линии. На нагретую наплавляемую поверх</w:t>
      </w:r>
      <w:r w:rsidRPr="005A0637">
        <w:rPr>
          <w:sz w:val="28"/>
          <w:szCs w:val="28"/>
        </w:rPr>
        <w:softHyphen/>
        <w:t>ность   равномерно   наносят слой флюса. Место сварки нагревают горелкой до температу</w:t>
      </w:r>
      <w:r w:rsidRPr="005A0637">
        <w:rPr>
          <w:sz w:val="28"/>
          <w:szCs w:val="28"/>
        </w:rPr>
        <w:softHyphen/>
        <w:t xml:space="preserve">ры 820-860°С, пламя должно быть строго нормальным. При этой температуре паста-флюс плавится, покрывая </w:t>
      </w:r>
      <w:r w:rsidRPr="005A0637">
        <w:rPr>
          <w:sz w:val="28"/>
          <w:szCs w:val="28"/>
        </w:rPr>
        <w:lastRenderedPageBreak/>
        <w:t>тонкой пленкой место сварки. Присадочный пруток также покрывают флюсом. Расплав</w:t>
      </w:r>
      <w:r w:rsidRPr="005A0637">
        <w:rPr>
          <w:sz w:val="28"/>
          <w:szCs w:val="28"/>
        </w:rPr>
        <w:softHyphen/>
        <w:t>ляясь, присадочный металл растекается по завариваемой поверх</w:t>
      </w:r>
      <w:r w:rsidRPr="005A0637">
        <w:rPr>
          <w:sz w:val="28"/>
          <w:szCs w:val="28"/>
        </w:rPr>
        <w:softHyphen/>
        <w:t>ности. Сварку ведут левым способом. Расстояние между ядром пламени и концом прутка должно составлять 2-3 мм, угол между осью горелки и плоскостью детали – 20-30°. После сварки изде</w:t>
      </w:r>
      <w:r w:rsidRPr="005A0637">
        <w:rPr>
          <w:sz w:val="28"/>
          <w:szCs w:val="28"/>
        </w:rPr>
        <w:softHyphen/>
        <w:t>лие медленно охлаждают под слоем асбеста или в песке. Так как при данном способе основной металл не доводят до расплавления, то отсутствуют участки отбеленного чугуна и металл шва получает</w:t>
      </w:r>
      <w:r w:rsidRPr="005A0637">
        <w:rPr>
          <w:sz w:val="28"/>
          <w:szCs w:val="28"/>
        </w:rPr>
        <w:softHyphen/>
        <w:t>ся плотным, мягким и хорошо обрабатывается механическими спо</w:t>
      </w:r>
      <w:r w:rsidRPr="005A0637">
        <w:rPr>
          <w:sz w:val="28"/>
          <w:szCs w:val="28"/>
        </w:rPr>
        <w:softHyphen/>
        <w:t>собами.</w:t>
      </w:r>
    </w:p>
    <w:p w:rsidR="000063C8" w:rsidRPr="005A0637" w:rsidRDefault="000063C8" w:rsidP="000063C8">
      <w:pPr>
        <w:shd w:val="clear" w:color="auto" w:fill="FFFFFF"/>
        <w:ind w:right="7" w:firstLine="56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При низкотемпературной </w:t>
      </w:r>
      <w:proofErr w:type="spellStart"/>
      <w:r w:rsidRPr="005A0637">
        <w:rPr>
          <w:sz w:val="28"/>
          <w:szCs w:val="28"/>
        </w:rPr>
        <w:t>пайкосварке</w:t>
      </w:r>
      <w:proofErr w:type="spellEnd"/>
      <w:r w:rsidRPr="005A0637">
        <w:rPr>
          <w:sz w:val="28"/>
          <w:szCs w:val="28"/>
        </w:rPr>
        <w:t xml:space="preserve"> чугуна вместо ацети</w:t>
      </w:r>
      <w:r w:rsidRPr="005A0637">
        <w:rPr>
          <w:sz w:val="28"/>
          <w:szCs w:val="28"/>
        </w:rPr>
        <w:softHyphen/>
        <w:t>лена можно использовать газы-заменители. Если применяется пропан-бутан, мощность сварочного пламени выбирают из расчета 60-70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на 1 мм толщины свариваемого металла; пламя - нормальное. При толщине металла до 6 мм сварку выполняют за один проход, 9-12 мм - в два прохода. При использовании флюса ФСЧ-2 рабочая температура составляет 900-950°С. При такой температуре не исключено появление структур закалки в зоне тер</w:t>
      </w:r>
      <w:r w:rsidRPr="005A0637">
        <w:rPr>
          <w:sz w:val="28"/>
          <w:szCs w:val="28"/>
        </w:rPr>
        <w:softHyphen/>
        <w:t>мического влияния, поэтому указанный флюс применяется только в тех случаях, когда допускается повышенная твердость наплав</w:t>
      </w:r>
      <w:r w:rsidRPr="005A0637">
        <w:rPr>
          <w:sz w:val="28"/>
          <w:szCs w:val="28"/>
        </w:rPr>
        <w:softHyphen/>
        <w:t>ленного металла. Флюс МАФ-1 позволяет вести процесс низкотем</w:t>
      </w:r>
      <w:r w:rsidRPr="005A0637">
        <w:rPr>
          <w:sz w:val="28"/>
          <w:szCs w:val="28"/>
        </w:rPr>
        <w:softHyphen/>
        <w:t xml:space="preserve">пературной </w:t>
      </w:r>
      <w:proofErr w:type="spellStart"/>
      <w:r w:rsidRPr="005A0637">
        <w:rPr>
          <w:sz w:val="28"/>
          <w:szCs w:val="28"/>
        </w:rPr>
        <w:t>пайкосварки</w:t>
      </w:r>
      <w:proofErr w:type="spellEnd"/>
      <w:r w:rsidRPr="005A0637">
        <w:rPr>
          <w:sz w:val="28"/>
          <w:szCs w:val="28"/>
        </w:rPr>
        <w:t xml:space="preserve"> при рабочей температуре 750-800°С.</w:t>
      </w:r>
    </w:p>
    <w:p w:rsidR="000063C8" w:rsidRPr="005A0637" w:rsidRDefault="000063C8" w:rsidP="000063C8">
      <w:pPr>
        <w:shd w:val="clear" w:color="auto" w:fill="FFFFFF"/>
        <w:spacing w:before="151"/>
        <w:ind w:right="-8566"/>
        <w:jc w:val="both"/>
        <w:rPr>
          <w:sz w:val="28"/>
          <w:szCs w:val="28"/>
        </w:rPr>
      </w:pPr>
    </w:p>
    <w:p w:rsidR="001E2044" w:rsidRDefault="001E2044"/>
    <w:sectPr w:rsidR="001E2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F85"/>
    <w:rsid w:val="000063C8"/>
    <w:rsid w:val="001E2044"/>
    <w:rsid w:val="00787F85"/>
    <w:rsid w:val="00BF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604B"/>
  <w15:docId w15:val="{386EEA86-CFC4-4A5D-8652-833ADF413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63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063C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063C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1307</Words>
  <Characters>7456</Characters>
  <Application>Microsoft Office Word</Application>
  <DocSecurity>0</DocSecurity>
  <Lines>62</Lines>
  <Paragraphs>17</Paragraphs>
  <ScaleCrop>false</ScaleCrop>
  <Company>*</Company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valentina.sauchanka@gmail.com</cp:lastModifiedBy>
  <cp:revision>3</cp:revision>
  <dcterms:created xsi:type="dcterms:W3CDTF">2024-05-19T12:54:00Z</dcterms:created>
  <dcterms:modified xsi:type="dcterms:W3CDTF">2025-09-16T10:19:00Z</dcterms:modified>
</cp:coreProperties>
</file>