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10A2" w:rsidRPr="005D3E5A" w:rsidRDefault="00445CAD" w:rsidP="0008519B">
      <w:pPr>
        <w:pStyle w:val="a3"/>
        <w:spacing w:after="0" w:line="240" w:lineRule="auto"/>
        <w:ind w:left="426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4. </w:t>
      </w:r>
      <w:bookmarkStart w:id="0" w:name="_GoBack"/>
      <w:bookmarkEnd w:id="0"/>
      <w:r w:rsidR="005C10A2" w:rsidRPr="005D3E5A">
        <w:rPr>
          <w:rFonts w:ascii="Times New Roman" w:hAnsi="Times New Roman" w:cs="Times New Roman"/>
          <w:b/>
          <w:sz w:val="32"/>
          <w:szCs w:val="32"/>
        </w:rPr>
        <w:t>Механизация и автоматизация сварочных работ.</w:t>
      </w:r>
    </w:p>
    <w:p w:rsidR="005C10A2" w:rsidRPr="001F738B" w:rsidRDefault="005C10A2" w:rsidP="005C10A2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:rsidR="005C10A2" w:rsidRPr="00F51DAF" w:rsidRDefault="005C10A2" w:rsidP="005C10A2">
      <w:pPr>
        <w:pStyle w:val="Style6"/>
        <w:widowControl/>
        <w:spacing w:line="240" w:lineRule="auto"/>
        <w:ind w:firstLine="720"/>
        <w:rPr>
          <w:rStyle w:val="FontStyle25"/>
          <w:rFonts w:ascii="Times New Roman" w:hAnsi="Times New Roman"/>
          <w:sz w:val="28"/>
          <w:szCs w:val="28"/>
        </w:rPr>
      </w:pPr>
      <w:r w:rsidRPr="00F51DAF">
        <w:rPr>
          <w:rStyle w:val="FontStyle25"/>
          <w:rFonts w:ascii="Times New Roman" w:hAnsi="Times New Roman"/>
          <w:sz w:val="28"/>
          <w:szCs w:val="28"/>
        </w:rPr>
        <w:t>Весь комплекс сварочного производства может быть разде</w:t>
      </w:r>
      <w:r w:rsidRPr="00F51DAF">
        <w:rPr>
          <w:rStyle w:val="FontStyle25"/>
          <w:rFonts w:ascii="Times New Roman" w:hAnsi="Times New Roman"/>
          <w:sz w:val="28"/>
          <w:szCs w:val="28"/>
        </w:rPr>
        <w:softHyphen/>
        <w:t>лен на шесть групп операций: заготовительные, сборочные, сварочные, отделочные, вспомогательные, контрольные.</w:t>
      </w:r>
    </w:p>
    <w:p w:rsidR="005C10A2" w:rsidRPr="00F51DAF" w:rsidRDefault="005C10A2" w:rsidP="005C10A2">
      <w:pPr>
        <w:pStyle w:val="Style6"/>
        <w:widowControl/>
        <w:spacing w:line="240" w:lineRule="auto"/>
        <w:ind w:firstLine="720"/>
        <w:rPr>
          <w:rStyle w:val="FontStyle25"/>
          <w:rFonts w:ascii="Times New Roman" w:hAnsi="Times New Roman"/>
          <w:sz w:val="28"/>
          <w:szCs w:val="28"/>
        </w:rPr>
      </w:pPr>
      <w:r w:rsidRPr="00F51DAF">
        <w:rPr>
          <w:rStyle w:val="FontStyle22"/>
          <w:rFonts w:ascii="Times New Roman" w:hAnsi="Times New Roman" w:cs="Times New Roman"/>
          <w:sz w:val="28"/>
          <w:szCs w:val="28"/>
        </w:rPr>
        <w:t xml:space="preserve">Заготовительные операции </w:t>
      </w:r>
      <w:r w:rsidRPr="00F51DAF">
        <w:rPr>
          <w:rStyle w:val="FontStyle25"/>
          <w:rFonts w:ascii="Times New Roman" w:hAnsi="Times New Roman"/>
          <w:sz w:val="28"/>
          <w:szCs w:val="28"/>
        </w:rPr>
        <w:t>- это операции по изготов</w:t>
      </w:r>
      <w:r w:rsidRPr="00F51DAF">
        <w:rPr>
          <w:rStyle w:val="FontStyle25"/>
          <w:rFonts w:ascii="Times New Roman" w:hAnsi="Times New Roman"/>
          <w:sz w:val="28"/>
          <w:szCs w:val="28"/>
        </w:rPr>
        <w:softHyphen/>
        <w:t xml:space="preserve">лению деталей сварных конструкций. </w:t>
      </w:r>
    </w:p>
    <w:p w:rsidR="005C10A2" w:rsidRPr="00F51DAF" w:rsidRDefault="005C10A2" w:rsidP="005C10A2">
      <w:pPr>
        <w:pStyle w:val="Style6"/>
        <w:widowControl/>
        <w:spacing w:line="240" w:lineRule="auto"/>
        <w:ind w:firstLine="720"/>
        <w:rPr>
          <w:rStyle w:val="FontStyle25"/>
          <w:rFonts w:ascii="Times New Roman" w:hAnsi="Times New Roman"/>
          <w:sz w:val="28"/>
          <w:szCs w:val="28"/>
        </w:rPr>
      </w:pPr>
      <w:r w:rsidRPr="00F51DAF">
        <w:rPr>
          <w:rStyle w:val="FontStyle22"/>
          <w:rFonts w:ascii="Times New Roman" w:hAnsi="Times New Roman" w:cs="Times New Roman"/>
          <w:sz w:val="28"/>
          <w:szCs w:val="28"/>
        </w:rPr>
        <w:t xml:space="preserve">Сборочные операции </w:t>
      </w:r>
      <w:r w:rsidRPr="00F51DAF">
        <w:rPr>
          <w:rStyle w:val="FontStyle25"/>
          <w:rFonts w:ascii="Times New Roman" w:hAnsi="Times New Roman"/>
          <w:sz w:val="28"/>
          <w:szCs w:val="28"/>
        </w:rPr>
        <w:t>обеспечивают правильное взаим</w:t>
      </w:r>
      <w:r w:rsidRPr="00F51DAF">
        <w:rPr>
          <w:rStyle w:val="FontStyle25"/>
          <w:rFonts w:ascii="Times New Roman" w:hAnsi="Times New Roman"/>
          <w:sz w:val="28"/>
          <w:szCs w:val="28"/>
        </w:rPr>
        <w:softHyphen/>
        <w:t>ное расположение и закрепление деталей собираемого и свариваемого изделия на плите, стеллаже, стенде или спе</w:t>
      </w:r>
      <w:r w:rsidRPr="00F51DAF">
        <w:rPr>
          <w:rStyle w:val="FontStyle25"/>
          <w:rFonts w:ascii="Times New Roman" w:hAnsi="Times New Roman"/>
          <w:sz w:val="28"/>
          <w:szCs w:val="28"/>
        </w:rPr>
        <w:softHyphen/>
        <w:t>циальном приспособлении.</w:t>
      </w:r>
    </w:p>
    <w:p w:rsidR="005C10A2" w:rsidRPr="00F51DAF" w:rsidRDefault="005C10A2" w:rsidP="005C10A2">
      <w:pPr>
        <w:pStyle w:val="Style6"/>
        <w:widowControl/>
        <w:spacing w:line="240" w:lineRule="auto"/>
        <w:ind w:firstLine="720"/>
        <w:rPr>
          <w:rStyle w:val="FontStyle25"/>
          <w:rFonts w:ascii="Times New Roman" w:hAnsi="Times New Roman"/>
          <w:sz w:val="28"/>
          <w:szCs w:val="28"/>
        </w:rPr>
      </w:pPr>
      <w:r w:rsidRPr="00F51DAF">
        <w:rPr>
          <w:rStyle w:val="FontStyle22"/>
          <w:rFonts w:ascii="Times New Roman" w:hAnsi="Times New Roman" w:cs="Times New Roman"/>
          <w:sz w:val="28"/>
          <w:szCs w:val="28"/>
        </w:rPr>
        <w:t xml:space="preserve">Сварочные операции </w:t>
      </w:r>
      <w:r w:rsidRPr="00F51DAF">
        <w:rPr>
          <w:rStyle w:val="FontStyle25"/>
          <w:rFonts w:ascii="Times New Roman" w:hAnsi="Times New Roman"/>
          <w:sz w:val="28"/>
          <w:szCs w:val="28"/>
        </w:rPr>
        <w:t>включают перемещение электро</w:t>
      </w:r>
      <w:r w:rsidRPr="00F51DAF">
        <w:rPr>
          <w:rStyle w:val="FontStyle25"/>
          <w:rFonts w:ascii="Times New Roman" w:hAnsi="Times New Roman"/>
          <w:sz w:val="28"/>
          <w:szCs w:val="28"/>
        </w:rPr>
        <w:softHyphen/>
        <w:t>да по металлу, а также некоторые вспомогательные опера</w:t>
      </w:r>
      <w:r w:rsidRPr="00F51DAF">
        <w:rPr>
          <w:rStyle w:val="FontStyle25"/>
          <w:rFonts w:ascii="Times New Roman" w:hAnsi="Times New Roman"/>
          <w:sz w:val="28"/>
          <w:szCs w:val="28"/>
        </w:rPr>
        <w:softHyphen/>
        <w:t>ции, например установку изделия под сварку или свароч</w:t>
      </w:r>
      <w:r w:rsidRPr="00F51DAF">
        <w:rPr>
          <w:rStyle w:val="FontStyle25"/>
          <w:rFonts w:ascii="Times New Roman" w:hAnsi="Times New Roman"/>
          <w:sz w:val="28"/>
          <w:szCs w:val="28"/>
        </w:rPr>
        <w:softHyphen/>
        <w:t>ной головки на начало шва, поворот изделий в процессе сварки, перемещение сварщика и т.п.</w:t>
      </w:r>
    </w:p>
    <w:p w:rsidR="005C10A2" w:rsidRPr="00F51DAF" w:rsidRDefault="005C10A2" w:rsidP="005C10A2">
      <w:pPr>
        <w:pStyle w:val="Style6"/>
        <w:widowControl/>
        <w:spacing w:line="240" w:lineRule="auto"/>
        <w:ind w:firstLine="720"/>
        <w:rPr>
          <w:rStyle w:val="FontStyle25"/>
          <w:rFonts w:ascii="Times New Roman" w:hAnsi="Times New Roman"/>
          <w:sz w:val="28"/>
          <w:szCs w:val="28"/>
        </w:rPr>
      </w:pPr>
      <w:r w:rsidRPr="00F51DAF">
        <w:rPr>
          <w:rStyle w:val="FontStyle25"/>
          <w:rFonts w:ascii="Times New Roman" w:hAnsi="Times New Roman"/>
          <w:sz w:val="28"/>
          <w:szCs w:val="28"/>
        </w:rPr>
        <w:t xml:space="preserve">К </w:t>
      </w:r>
      <w:r w:rsidRPr="00F51DAF">
        <w:rPr>
          <w:rStyle w:val="FontStyle22"/>
          <w:rFonts w:ascii="Times New Roman" w:hAnsi="Times New Roman" w:cs="Times New Roman"/>
          <w:sz w:val="28"/>
          <w:szCs w:val="28"/>
        </w:rPr>
        <w:t xml:space="preserve">отделочным операциям </w:t>
      </w:r>
      <w:r w:rsidRPr="00F51DAF">
        <w:rPr>
          <w:rStyle w:val="FontStyle25"/>
          <w:rFonts w:ascii="Times New Roman" w:hAnsi="Times New Roman"/>
          <w:sz w:val="28"/>
          <w:szCs w:val="28"/>
        </w:rPr>
        <w:t>относятся зачистка, удале</w:t>
      </w:r>
      <w:r w:rsidRPr="00F51DAF">
        <w:rPr>
          <w:rStyle w:val="FontStyle25"/>
          <w:rFonts w:ascii="Times New Roman" w:hAnsi="Times New Roman"/>
          <w:sz w:val="28"/>
          <w:szCs w:val="28"/>
        </w:rPr>
        <w:softHyphen/>
        <w:t>ние металлических брызг и грата, окраска, упаковка, а также термическая и механическая обработка готовых из</w:t>
      </w:r>
      <w:r w:rsidRPr="00F51DAF">
        <w:rPr>
          <w:rStyle w:val="FontStyle25"/>
          <w:rFonts w:ascii="Times New Roman" w:hAnsi="Times New Roman"/>
          <w:sz w:val="28"/>
          <w:szCs w:val="28"/>
        </w:rPr>
        <w:softHyphen/>
        <w:t>делий, если последние производятся в сварочном цехе.</w:t>
      </w:r>
    </w:p>
    <w:p w:rsidR="005C10A2" w:rsidRPr="00F51DAF" w:rsidRDefault="005C10A2" w:rsidP="005C10A2">
      <w:pPr>
        <w:pStyle w:val="Style6"/>
        <w:widowControl/>
        <w:spacing w:line="240" w:lineRule="auto"/>
        <w:ind w:firstLine="720"/>
        <w:rPr>
          <w:rStyle w:val="FontStyle25"/>
          <w:rFonts w:ascii="Times New Roman" w:hAnsi="Times New Roman"/>
          <w:sz w:val="28"/>
          <w:szCs w:val="28"/>
        </w:rPr>
      </w:pPr>
      <w:r w:rsidRPr="00F51DAF">
        <w:rPr>
          <w:rStyle w:val="FontStyle22"/>
          <w:rFonts w:ascii="Times New Roman" w:hAnsi="Times New Roman" w:cs="Times New Roman"/>
          <w:sz w:val="28"/>
          <w:szCs w:val="28"/>
        </w:rPr>
        <w:t xml:space="preserve">Вспомогательные операции — </w:t>
      </w:r>
      <w:r w:rsidRPr="00F51DAF">
        <w:rPr>
          <w:rStyle w:val="FontStyle25"/>
          <w:rFonts w:ascii="Times New Roman" w:hAnsi="Times New Roman"/>
          <w:sz w:val="28"/>
          <w:szCs w:val="28"/>
        </w:rPr>
        <w:t>это крановые, транспортно-подъемные и перегрузочные работы; наладочные ра</w:t>
      </w:r>
      <w:r w:rsidRPr="00F51DAF">
        <w:rPr>
          <w:rStyle w:val="FontStyle25"/>
          <w:rFonts w:ascii="Times New Roman" w:hAnsi="Times New Roman"/>
          <w:sz w:val="28"/>
          <w:szCs w:val="28"/>
        </w:rPr>
        <w:softHyphen/>
        <w:t>боты по сварочному и другому оборудованию; комплекто</w:t>
      </w:r>
      <w:r w:rsidRPr="00F51DAF">
        <w:rPr>
          <w:rStyle w:val="FontStyle25"/>
          <w:rFonts w:ascii="Times New Roman" w:hAnsi="Times New Roman"/>
          <w:sz w:val="28"/>
          <w:szCs w:val="28"/>
        </w:rPr>
        <w:softHyphen/>
        <w:t>вание деталей и распределение работ; работы по приему и выдаче материала и инструмента; подготовка сварочных электродов; прочие вспомогательные работы, связанные с основным производством.</w:t>
      </w:r>
    </w:p>
    <w:p w:rsidR="005C10A2" w:rsidRPr="00F51DAF" w:rsidRDefault="005C10A2" w:rsidP="005C10A2">
      <w:pPr>
        <w:pStyle w:val="Style6"/>
        <w:widowControl/>
        <w:spacing w:line="240" w:lineRule="auto"/>
        <w:ind w:firstLine="720"/>
        <w:rPr>
          <w:rStyle w:val="FontStyle25"/>
          <w:rFonts w:ascii="Times New Roman" w:hAnsi="Times New Roman"/>
          <w:sz w:val="28"/>
          <w:szCs w:val="28"/>
        </w:rPr>
      </w:pPr>
      <w:r w:rsidRPr="00F51DAF">
        <w:rPr>
          <w:rStyle w:val="FontStyle22"/>
          <w:rFonts w:ascii="Times New Roman" w:hAnsi="Times New Roman" w:cs="Times New Roman"/>
          <w:sz w:val="28"/>
          <w:szCs w:val="28"/>
        </w:rPr>
        <w:t xml:space="preserve">Контрольные операции </w:t>
      </w:r>
      <w:r w:rsidRPr="00F51DAF">
        <w:rPr>
          <w:rStyle w:val="FontStyle25"/>
          <w:rFonts w:ascii="Times New Roman" w:hAnsi="Times New Roman"/>
          <w:sz w:val="28"/>
          <w:szCs w:val="28"/>
        </w:rPr>
        <w:t>включают комплекс контроль</w:t>
      </w:r>
      <w:r w:rsidRPr="00F51DAF">
        <w:rPr>
          <w:rStyle w:val="FontStyle25"/>
          <w:rFonts w:ascii="Times New Roman" w:hAnsi="Times New Roman"/>
          <w:sz w:val="28"/>
          <w:szCs w:val="28"/>
        </w:rPr>
        <w:softHyphen/>
        <w:t>ных работ на каждом этапе изготовления сварной кон</w:t>
      </w:r>
      <w:r w:rsidRPr="00F51DAF">
        <w:rPr>
          <w:rStyle w:val="FontStyle25"/>
          <w:rFonts w:ascii="Times New Roman" w:hAnsi="Times New Roman"/>
          <w:sz w:val="28"/>
          <w:szCs w:val="28"/>
        </w:rPr>
        <w:softHyphen/>
        <w:t>струкции, в том числе контроль исходных свариваемых и сварочных материалов, контроль качества заготовитель</w:t>
      </w:r>
      <w:r w:rsidRPr="00F51DAF">
        <w:rPr>
          <w:rStyle w:val="FontStyle25"/>
          <w:rFonts w:ascii="Times New Roman" w:hAnsi="Times New Roman"/>
          <w:sz w:val="28"/>
          <w:szCs w:val="28"/>
        </w:rPr>
        <w:softHyphen/>
        <w:t>ных, сборочных, сварочных и отделочных операций, конт</w:t>
      </w:r>
      <w:r w:rsidRPr="00F51DAF">
        <w:rPr>
          <w:rStyle w:val="FontStyle25"/>
          <w:rFonts w:ascii="Times New Roman" w:hAnsi="Times New Roman"/>
          <w:sz w:val="28"/>
          <w:szCs w:val="28"/>
        </w:rPr>
        <w:softHyphen/>
        <w:t>роль сварных соединений и готовой продукции.</w:t>
      </w:r>
    </w:p>
    <w:p w:rsidR="005C10A2" w:rsidRPr="00F51DAF" w:rsidRDefault="005C10A2" w:rsidP="005C10A2">
      <w:pPr>
        <w:pStyle w:val="Style6"/>
        <w:widowControl/>
        <w:spacing w:line="240" w:lineRule="auto"/>
        <w:ind w:firstLine="720"/>
        <w:rPr>
          <w:rStyle w:val="FontStyle25"/>
          <w:rFonts w:ascii="Times New Roman" w:hAnsi="Times New Roman"/>
          <w:sz w:val="28"/>
          <w:szCs w:val="28"/>
        </w:rPr>
      </w:pPr>
      <w:r w:rsidRPr="00F51DAF">
        <w:rPr>
          <w:rStyle w:val="FontStyle23"/>
          <w:rFonts w:ascii="Times New Roman" w:hAnsi="Times New Roman" w:cs="Times New Roman"/>
          <w:sz w:val="28"/>
          <w:szCs w:val="28"/>
        </w:rPr>
        <w:t xml:space="preserve">Сварочными приспособлениями </w:t>
      </w:r>
      <w:r w:rsidRPr="00F51DAF">
        <w:rPr>
          <w:rStyle w:val="FontStyle25"/>
          <w:rFonts w:ascii="Times New Roman" w:hAnsi="Times New Roman"/>
          <w:sz w:val="28"/>
          <w:szCs w:val="28"/>
        </w:rPr>
        <w:t>называются дополнительные тех</w:t>
      </w:r>
      <w:r w:rsidRPr="00F51DAF">
        <w:rPr>
          <w:rStyle w:val="FontStyle25"/>
          <w:rFonts w:ascii="Times New Roman" w:hAnsi="Times New Roman"/>
          <w:sz w:val="28"/>
          <w:szCs w:val="28"/>
        </w:rPr>
        <w:softHyphen/>
        <w:t>нологические устройства, используемые для выполнения операций сборки под сварку, сварки, термической резки, наплавки, устранений или уменьшения деформаций и на</w:t>
      </w:r>
      <w:r w:rsidRPr="00F51DAF">
        <w:rPr>
          <w:rStyle w:val="FontStyle25"/>
          <w:rFonts w:ascii="Times New Roman" w:hAnsi="Times New Roman"/>
          <w:sz w:val="28"/>
          <w:szCs w:val="28"/>
        </w:rPr>
        <w:softHyphen/>
        <w:t>пряжений, а также для контроля.</w:t>
      </w:r>
    </w:p>
    <w:p w:rsidR="005C10A2" w:rsidRPr="00F51DAF" w:rsidRDefault="005C10A2" w:rsidP="005C10A2">
      <w:pPr>
        <w:pStyle w:val="Style6"/>
        <w:widowControl/>
        <w:spacing w:line="240" w:lineRule="auto"/>
        <w:ind w:firstLine="720"/>
        <w:rPr>
          <w:rStyle w:val="FontStyle25"/>
          <w:rFonts w:ascii="Times New Roman" w:hAnsi="Times New Roman"/>
          <w:sz w:val="28"/>
          <w:szCs w:val="28"/>
        </w:rPr>
      </w:pPr>
      <w:r w:rsidRPr="00F51DAF">
        <w:rPr>
          <w:rStyle w:val="FontStyle25"/>
          <w:rFonts w:ascii="Times New Roman" w:hAnsi="Times New Roman"/>
          <w:sz w:val="28"/>
          <w:szCs w:val="28"/>
        </w:rPr>
        <w:t>Применение сварочных приспособлений позволяет:</w:t>
      </w:r>
    </w:p>
    <w:p w:rsidR="005C10A2" w:rsidRPr="00F51DAF" w:rsidRDefault="005C10A2" w:rsidP="005C10A2">
      <w:pPr>
        <w:pStyle w:val="Style6"/>
        <w:widowControl/>
        <w:numPr>
          <w:ilvl w:val="0"/>
          <w:numId w:val="2"/>
        </w:numPr>
        <w:tabs>
          <w:tab w:val="left" w:pos="1080"/>
        </w:tabs>
        <w:spacing w:line="240" w:lineRule="auto"/>
        <w:ind w:left="1080"/>
        <w:rPr>
          <w:rStyle w:val="FontStyle25"/>
          <w:rFonts w:ascii="Times New Roman" w:hAnsi="Times New Roman"/>
          <w:sz w:val="28"/>
          <w:szCs w:val="28"/>
        </w:rPr>
      </w:pPr>
      <w:r w:rsidRPr="00F51DAF">
        <w:rPr>
          <w:rStyle w:val="FontStyle25"/>
          <w:rFonts w:ascii="Times New Roman" w:hAnsi="Times New Roman"/>
          <w:sz w:val="28"/>
          <w:szCs w:val="28"/>
        </w:rPr>
        <w:t xml:space="preserve">уменьшить трудоемкость работ; </w:t>
      </w:r>
    </w:p>
    <w:p w:rsidR="005C10A2" w:rsidRPr="00F51DAF" w:rsidRDefault="005C10A2" w:rsidP="005C10A2">
      <w:pPr>
        <w:pStyle w:val="Style6"/>
        <w:widowControl/>
        <w:numPr>
          <w:ilvl w:val="0"/>
          <w:numId w:val="2"/>
        </w:numPr>
        <w:tabs>
          <w:tab w:val="left" w:pos="1080"/>
        </w:tabs>
        <w:spacing w:line="240" w:lineRule="auto"/>
        <w:ind w:left="1080"/>
        <w:rPr>
          <w:rStyle w:val="FontStyle25"/>
          <w:rFonts w:ascii="Times New Roman" w:hAnsi="Times New Roman"/>
          <w:sz w:val="28"/>
          <w:szCs w:val="28"/>
        </w:rPr>
      </w:pPr>
      <w:r w:rsidRPr="00F51DAF">
        <w:rPr>
          <w:rStyle w:val="FontStyle25"/>
          <w:rFonts w:ascii="Times New Roman" w:hAnsi="Times New Roman"/>
          <w:sz w:val="28"/>
          <w:szCs w:val="28"/>
        </w:rPr>
        <w:t>повысить производитель</w:t>
      </w:r>
      <w:r w:rsidRPr="00F51DAF">
        <w:rPr>
          <w:rStyle w:val="FontStyle25"/>
          <w:rFonts w:ascii="Times New Roman" w:hAnsi="Times New Roman"/>
          <w:sz w:val="28"/>
          <w:szCs w:val="28"/>
        </w:rPr>
        <w:softHyphen/>
        <w:t xml:space="preserve">ность труда; </w:t>
      </w:r>
    </w:p>
    <w:p w:rsidR="005C10A2" w:rsidRPr="00F51DAF" w:rsidRDefault="005C10A2" w:rsidP="005C10A2">
      <w:pPr>
        <w:pStyle w:val="Style6"/>
        <w:widowControl/>
        <w:numPr>
          <w:ilvl w:val="0"/>
          <w:numId w:val="2"/>
        </w:numPr>
        <w:tabs>
          <w:tab w:val="left" w:pos="1080"/>
        </w:tabs>
        <w:spacing w:line="240" w:lineRule="auto"/>
        <w:ind w:left="1080"/>
        <w:rPr>
          <w:rStyle w:val="FontStyle25"/>
          <w:rFonts w:ascii="Times New Roman" w:hAnsi="Times New Roman"/>
          <w:sz w:val="28"/>
          <w:szCs w:val="28"/>
        </w:rPr>
      </w:pPr>
      <w:r w:rsidRPr="00F51DAF">
        <w:rPr>
          <w:rStyle w:val="FontStyle25"/>
          <w:rFonts w:ascii="Times New Roman" w:hAnsi="Times New Roman"/>
          <w:sz w:val="28"/>
          <w:szCs w:val="28"/>
        </w:rPr>
        <w:t xml:space="preserve">сократить длительность производственного цикла; </w:t>
      </w:r>
    </w:p>
    <w:p w:rsidR="005C10A2" w:rsidRPr="00F51DAF" w:rsidRDefault="005C10A2" w:rsidP="005C10A2">
      <w:pPr>
        <w:pStyle w:val="Style6"/>
        <w:widowControl/>
        <w:numPr>
          <w:ilvl w:val="0"/>
          <w:numId w:val="2"/>
        </w:numPr>
        <w:tabs>
          <w:tab w:val="left" w:pos="1080"/>
        </w:tabs>
        <w:spacing w:line="240" w:lineRule="auto"/>
        <w:ind w:left="1080"/>
        <w:rPr>
          <w:rStyle w:val="FontStyle25"/>
          <w:rFonts w:ascii="Times New Roman" w:hAnsi="Times New Roman"/>
          <w:sz w:val="28"/>
          <w:szCs w:val="28"/>
        </w:rPr>
      </w:pPr>
      <w:r w:rsidRPr="00F51DAF">
        <w:rPr>
          <w:rStyle w:val="FontStyle25"/>
          <w:rFonts w:ascii="Times New Roman" w:hAnsi="Times New Roman"/>
          <w:sz w:val="28"/>
          <w:szCs w:val="28"/>
        </w:rPr>
        <w:t xml:space="preserve">улучшить условия труда; </w:t>
      </w:r>
    </w:p>
    <w:p w:rsidR="005C10A2" w:rsidRPr="00F51DAF" w:rsidRDefault="005C10A2" w:rsidP="005C10A2">
      <w:pPr>
        <w:pStyle w:val="Style6"/>
        <w:widowControl/>
        <w:numPr>
          <w:ilvl w:val="0"/>
          <w:numId w:val="2"/>
        </w:numPr>
        <w:tabs>
          <w:tab w:val="left" w:pos="1080"/>
        </w:tabs>
        <w:spacing w:line="240" w:lineRule="auto"/>
        <w:ind w:left="1080"/>
        <w:rPr>
          <w:rStyle w:val="FontStyle25"/>
          <w:rFonts w:ascii="Times New Roman" w:hAnsi="Times New Roman"/>
          <w:sz w:val="28"/>
          <w:szCs w:val="28"/>
        </w:rPr>
      </w:pPr>
      <w:r w:rsidRPr="00F51DAF">
        <w:rPr>
          <w:rStyle w:val="FontStyle25"/>
          <w:rFonts w:ascii="Times New Roman" w:hAnsi="Times New Roman"/>
          <w:sz w:val="28"/>
          <w:szCs w:val="28"/>
        </w:rPr>
        <w:t>повысить качество про</w:t>
      </w:r>
      <w:r w:rsidRPr="00F51DAF">
        <w:rPr>
          <w:rStyle w:val="FontStyle25"/>
          <w:rFonts w:ascii="Times New Roman" w:hAnsi="Times New Roman"/>
          <w:sz w:val="28"/>
          <w:szCs w:val="28"/>
        </w:rPr>
        <w:softHyphen/>
        <w:t xml:space="preserve">дукции; </w:t>
      </w:r>
    </w:p>
    <w:p w:rsidR="005C10A2" w:rsidRPr="00F51DAF" w:rsidRDefault="005C10A2" w:rsidP="005C10A2">
      <w:pPr>
        <w:pStyle w:val="Style6"/>
        <w:widowControl/>
        <w:numPr>
          <w:ilvl w:val="0"/>
          <w:numId w:val="2"/>
        </w:numPr>
        <w:tabs>
          <w:tab w:val="left" w:pos="1080"/>
        </w:tabs>
        <w:spacing w:line="240" w:lineRule="auto"/>
        <w:ind w:left="1080"/>
        <w:rPr>
          <w:rStyle w:val="FontStyle25"/>
          <w:rFonts w:ascii="Times New Roman" w:hAnsi="Times New Roman"/>
          <w:sz w:val="28"/>
          <w:szCs w:val="28"/>
        </w:rPr>
      </w:pPr>
      <w:r w:rsidRPr="00F51DAF">
        <w:rPr>
          <w:rStyle w:val="FontStyle25"/>
          <w:rFonts w:ascii="Times New Roman" w:hAnsi="Times New Roman"/>
          <w:sz w:val="28"/>
          <w:szCs w:val="28"/>
        </w:rPr>
        <w:t>расширить технологические возможности сва</w:t>
      </w:r>
      <w:r w:rsidRPr="00F51DAF">
        <w:rPr>
          <w:rStyle w:val="FontStyle25"/>
          <w:rFonts w:ascii="Times New Roman" w:hAnsi="Times New Roman"/>
          <w:sz w:val="28"/>
          <w:szCs w:val="28"/>
        </w:rPr>
        <w:softHyphen/>
        <w:t xml:space="preserve">рочного оборудования; </w:t>
      </w:r>
    </w:p>
    <w:p w:rsidR="005C10A2" w:rsidRPr="00F51DAF" w:rsidRDefault="005C10A2" w:rsidP="005C10A2">
      <w:pPr>
        <w:pStyle w:val="Style6"/>
        <w:widowControl/>
        <w:numPr>
          <w:ilvl w:val="0"/>
          <w:numId w:val="2"/>
        </w:numPr>
        <w:tabs>
          <w:tab w:val="left" w:pos="1080"/>
        </w:tabs>
        <w:spacing w:line="240" w:lineRule="auto"/>
        <w:ind w:left="1080"/>
        <w:rPr>
          <w:rStyle w:val="FontStyle25"/>
          <w:rFonts w:ascii="Times New Roman" w:hAnsi="Times New Roman"/>
          <w:sz w:val="28"/>
          <w:szCs w:val="28"/>
        </w:rPr>
      </w:pPr>
      <w:r w:rsidRPr="00F51DAF">
        <w:rPr>
          <w:rStyle w:val="FontStyle25"/>
          <w:rFonts w:ascii="Times New Roman" w:hAnsi="Times New Roman"/>
          <w:sz w:val="28"/>
          <w:szCs w:val="28"/>
        </w:rPr>
        <w:t>способствует комплексной меха</w:t>
      </w:r>
      <w:r w:rsidRPr="00F51DAF">
        <w:rPr>
          <w:rStyle w:val="FontStyle25"/>
          <w:rFonts w:ascii="Times New Roman" w:hAnsi="Times New Roman"/>
          <w:sz w:val="28"/>
          <w:szCs w:val="28"/>
        </w:rPr>
        <w:softHyphen/>
        <w:t>низации и автоматизации сварочного производства.</w:t>
      </w:r>
    </w:p>
    <w:p w:rsidR="005C10A2" w:rsidRPr="00F51DAF" w:rsidRDefault="005C10A2" w:rsidP="005C10A2">
      <w:pPr>
        <w:pStyle w:val="Style6"/>
        <w:widowControl/>
        <w:spacing w:line="240" w:lineRule="auto"/>
        <w:ind w:firstLine="720"/>
        <w:rPr>
          <w:rStyle w:val="FontStyle25"/>
          <w:rFonts w:ascii="Times New Roman" w:hAnsi="Times New Roman"/>
          <w:sz w:val="28"/>
          <w:szCs w:val="28"/>
        </w:rPr>
      </w:pPr>
      <w:r w:rsidRPr="00F51DAF">
        <w:rPr>
          <w:rStyle w:val="FontStyle25"/>
          <w:rFonts w:ascii="Times New Roman" w:hAnsi="Times New Roman"/>
          <w:sz w:val="28"/>
          <w:szCs w:val="28"/>
        </w:rPr>
        <w:t>В условиях серийного производства используют специ</w:t>
      </w:r>
      <w:r w:rsidRPr="00F51DAF">
        <w:rPr>
          <w:rStyle w:val="FontStyle25"/>
          <w:rFonts w:ascii="Times New Roman" w:hAnsi="Times New Roman"/>
          <w:sz w:val="28"/>
          <w:szCs w:val="28"/>
        </w:rPr>
        <w:softHyphen/>
        <w:t>альные приспособления с быстродействующими механиз</w:t>
      </w:r>
      <w:r w:rsidRPr="00F51DAF">
        <w:rPr>
          <w:rStyle w:val="FontStyle25"/>
          <w:rFonts w:ascii="Times New Roman" w:hAnsi="Times New Roman"/>
          <w:sz w:val="28"/>
          <w:szCs w:val="28"/>
        </w:rPr>
        <w:softHyphen/>
        <w:t xml:space="preserve">мами загрузки, установки, </w:t>
      </w:r>
      <w:r w:rsidRPr="00F51DAF">
        <w:rPr>
          <w:rStyle w:val="FontStyle25"/>
          <w:rFonts w:ascii="Times New Roman" w:hAnsi="Times New Roman"/>
          <w:sz w:val="28"/>
          <w:szCs w:val="28"/>
        </w:rPr>
        <w:lastRenderedPageBreak/>
        <w:t>зажатия, разгрузки, поворота и т.п. Их встраивают в поточно-механизированные и авто</w:t>
      </w:r>
      <w:r w:rsidRPr="00F51DAF">
        <w:rPr>
          <w:rStyle w:val="FontStyle25"/>
          <w:rFonts w:ascii="Times New Roman" w:hAnsi="Times New Roman"/>
          <w:sz w:val="28"/>
          <w:szCs w:val="28"/>
        </w:rPr>
        <w:softHyphen/>
        <w:t>матизированные линии. В единичном производстве и при монтаже применяют простые, универсальные, перенос</w:t>
      </w:r>
      <w:r w:rsidRPr="00F51DAF">
        <w:rPr>
          <w:rStyle w:val="FontStyle25"/>
          <w:rFonts w:ascii="Times New Roman" w:hAnsi="Times New Roman"/>
          <w:sz w:val="28"/>
          <w:szCs w:val="28"/>
        </w:rPr>
        <w:softHyphen/>
        <w:t>ные приспособления с винтовыми, кулачковыми, клино</w:t>
      </w:r>
      <w:r w:rsidRPr="00F51DAF">
        <w:rPr>
          <w:rStyle w:val="FontStyle25"/>
          <w:rFonts w:ascii="Times New Roman" w:hAnsi="Times New Roman"/>
          <w:sz w:val="28"/>
          <w:szCs w:val="28"/>
        </w:rPr>
        <w:softHyphen/>
        <w:t>выми, пружинными и электромагнитными прижимами.</w:t>
      </w:r>
    </w:p>
    <w:p w:rsidR="005C10A2" w:rsidRPr="00F51DAF" w:rsidRDefault="005C10A2" w:rsidP="005C10A2">
      <w:pPr>
        <w:pStyle w:val="Style6"/>
        <w:widowControl/>
        <w:spacing w:line="240" w:lineRule="auto"/>
        <w:ind w:firstLine="720"/>
        <w:rPr>
          <w:rStyle w:val="FontStyle25"/>
          <w:rFonts w:ascii="Times New Roman" w:hAnsi="Times New Roman"/>
          <w:sz w:val="28"/>
          <w:szCs w:val="28"/>
        </w:rPr>
      </w:pPr>
      <w:r w:rsidRPr="00F51DAF">
        <w:rPr>
          <w:rStyle w:val="FontStyle25"/>
          <w:rFonts w:ascii="Times New Roman" w:hAnsi="Times New Roman"/>
          <w:i/>
          <w:sz w:val="28"/>
          <w:szCs w:val="28"/>
        </w:rPr>
        <w:t>Установочные детали</w:t>
      </w:r>
      <w:r w:rsidRPr="00F51DAF">
        <w:rPr>
          <w:rStyle w:val="FontStyle25"/>
          <w:rFonts w:ascii="Times New Roman" w:hAnsi="Times New Roman"/>
          <w:sz w:val="28"/>
          <w:szCs w:val="28"/>
        </w:rPr>
        <w:t xml:space="preserve"> (опо</w:t>
      </w:r>
      <w:r w:rsidRPr="00F51DAF">
        <w:rPr>
          <w:rStyle w:val="FontStyle25"/>
          <w:rFonts w:ascii="Times New Roman" w:hAnsi="Times New Roman"/>
          <w:sz w:val="28"/>
          <w:szCs w:val="28"/>
        </w:rPr>
        <w:softHyphen/>
        <w:t>ры, упоры, пальцы, призмы, установочные конусы и т.п.) образуют базовые поверхности приспособлений и обеспе</w:t>
      </w:r>
      <w:r w:rsidRPr="00F51DAF">
        <w:rPr>
          <w:rStyle w:val="FontStyle25"/>
          <w:rFonts w:ascii="Times New Roman" w:hAnsi="Times New Roman"/>
          <w:sz w:val="28"/>
          <w:szCs w:val="28"/>
        </w:rPr>
        <w:softHyphen/>
        <w:t>чивают правильную ориентацию деталей в них в соответ</w:t>
      </w:r>
      <w:r w:rsidRPr="00F51DAF">
        <w:rPr>
          <w:rStyle w:val="FontStyle25"/>
          <w:rFonts w:ascii="Times New Roman" w:hAnsi="Times New Roman"/>
          <w:sz w:val="28"/>
          <w:szCs w:val="28"/>
        </w:rPr>
        <w:softHyphen/>
        <w:t>ствии с правилом шести точек. На рис. 1 показаны неко</w:t>
      </w:r>
      <w:r w:rsidRPr="00F51DAF">
        <w:rPr>
          <w:rStyle w:val="FontStyle25"/>
          <w:rFonts w:ascii="Times New Roman" w:hAnsi="Times New Roman"/>
          <w:sz w:val="28"/>
          <w:szCs w:val="28"/>
        </w:rPr>
        <w:softHyphen/>
        <w:t>торые установочные детали сборочных приспособлений.</w:t>
      </w:r>
    </w:p>
    <w:p w:rsidR="005C10A2" w:rsidRDefault="005C10A2" w:rsidP="005C10A2">
      <w:pPr>
        <w:pStyle w:val="Style6"/>
        <w:widowControl/>
        <w:spacing w:line="240" w:lineRule="auto"/>
        <w:ind w:firstLine="0"/>
        <w:jc w:val="center"/>
        <w:rPr>
          <w:rStyle w:val="FontStyle25"/>
          <w:rFonts w:ascii="Times New Roman" w:hAnsi="Times New Roman"/>
          <w:sz w:val="28"/>
          <w:szCs w:val="28"/>
        </w:rPr>
      </w:pPr>
      <w:r>
        <w:rPr>
          <w:rFonts w:ascii="Times New Roman" w:hAnsi="Times New Roman" w:cs="Bookman Old Style"/>
          <w:noProof/>
          <w:sz w:val="28"/>
          <w:szCs w:val="28"/>
          <w:lang w:val="en-US" w:eastAsia="en-US"/>
        </w:rPr>
        <w:drawing>
          <wp:inline distT="0" distB="0" distL="0" distR="0" wp14:anchorId="011A9896" wp14:editId="745C6D9C">
            <wp:extent cx="5088890" cy="3991610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8890" cy="399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10A2" w:rsidRPr="00F51DAF" w:rsidRDefault="00965AB7" w:rsidP="005C10A2">
      <w:pPr>
        <w:pStyle w:val="Style6"/>
        <w:widowControl/>
        <w:spacing w:line="240" w:lineRule="auto"/>
        <w:ind w:firstLine="0"/>
        <w:jc w:val="center"/>
        <w:rPr>
          <w:rStyle w:val="FontStyle25"/>
          <w:rFonts w:ascii="Times New Roman" w:hAnsi="Times New Roman"/>
          <w:sz w:val="28"/>
          <w:szCs w:val="28"/>
        </w:rPr>
      </w:pPr>
      <w:r>
        <w:rPr>
          <w:rStyle w:val="FontStyle25"/>
          <w:rFonts w:ascii="Times New Roman" w:hAnsi="Times New Roman"/>
          <w:b/>
          <w:sz w:val="28"/>
          <w:szCs w:val="28"/>
        </w:rPr>
        <w:t xml:space="preserve">Рис. </w:t>
      </w:r>
      <w:r w:rsidR="005C10A2" w:rsidRPr="008D53B5">
        <w:rPr>
          <w:rStyle w:val="FontStyle25"/>
          <w:rFonts w:ascii="Times New Roman" w:hAnsi="Times New Roman"/>
          <w:b/>
          <w:sz w:val="28"/>
          <w:szCs w:val="28"/>
        </w:rPr>
        <w:t>1</w:t>
      </w:r>
      <w:r w:rsidR="005C10A2">
        <w:rPr>
          <w:rStyle w:val="FontStyle25"/>
          <w:rFonts w:ascii="Times New Roman" w:hAnsi="Times New Roman"/>
          <w:b/>
          <w:sz w:val="28"/>
          <w:szCs w:val="28"/>
        </w:rPr>
        <w:t>.</w:t>
      </w:r>
      <w:r w:rsidR="005C10A2" w:rsidRPr="008D53B5">
        <w:rPr>
          <w:rStyle w:val="FontStyle25"/>
          <w:rFonts w:ascii="Times New Roman" w:hAnsi="Times New Roman"/>
          <w:b/>
          <w:sz w:val="28"/>
          <w:szCs w:val="28"/>
        </w:rPr>
        <w:t xml:space="preserve"> </w:t>
      </w:r>
      <w:r w:rsidR="005C10A2">
        <w:rPr>
          <w:rStyle w:val="FontStyle25"/>
          <w:rFonts w:ascii="Times New Roman" w:hAnsi="Times New Roman"/>
          <w:sz w:val="28"/>
          <w:szCs w:val="28"/>
        </w:rPr>
        <w:t>У</w:t>
      </w:r>
      <w:r w:rsidR="005C10A2" w:rsidRPr="00F51DAF">
        <w:rPr>
          <w:rStyle w:val="FontStyle25"/>
          <w:rFonts w:ascii="Times New Roman" w:hAnsi="Times New Roman"/>
          <w:sz w:val="28"/>
          <w:szCs w:val="28"/>
        </w:rPr>
        <w:t>становочные детали сборочных приспособлений</w:t>
      </w:r>
    </w:p>
    <w:p w:rsidR="005C10A2" w:rsidRPr="00F51DAF" w:rsidRDefault="005C10A2" w:rsidP="005C10A2">
      <w:pPr>
        <w:pStyle w:val="Style6"/>
        <w:widowControl/>
        <w:spacing w:line="240" w:lineRule="auto"/>
        <w:ind w:firstLine="0"/>
        <w:jc w:val="center"/>
        <w:rPr>
          <w:rFonts w:ascii="Times New Roman" w:hAnsi="Times New Roman"/>
          <w:i/>
          <w:sz w:val="28"/>
          <w:szCs w:val="28"/>
        </w:rPr>
      </w:pPr>
      <w:r w:rsidRPr="00F51DAF">
        <w:rPr>
          <w:rFonts w:ascii="Times New Roman" w:hAnsi="Times New Roman"/>
          <w:i/>
          <w:sz w:val="28"/>
          <w:szCs w:val="28"/>
        </w:rPr>
        <w:t xml:space="preserve">карманы (а), упоры: постоянные (б), съемные (в) и откидные (г); </w:t>
      </w:r>
    </w:p>
    <w:p w:rsidR="005C10A2" w:rsidRPr="00F51DAF" w:rsidRDefault="005C10A2" w:rsidP="005C10A2">
      <w:pPr>
        <w:pStyle w:val="Style6"/>
        <w:widowControl/>
        <w:spacing w:line="240" w:lineRule="auto"/>
        <w:ind w:firstLine="0"/>
        <w:jc w:val="center"/>
        <w:rPr>
          <w:rFonts w:ascii="Times New Roman" w:hAnsi="Times New Roman"/>
          <w:i/>
          <w:sz w:val="28"/>
          <w:szCs w:val="28"/>
        </w:rPr>
      </w:pPr>
      <w:r w:rsidRPr="00F51DAF">
        <w:rPr>
          <w:rFonts w:ascii="Times New Roman" w:hAnsi="Times New Roman"/>
          <w:i/>
          <w:sz w:val="28"/>
          <w:szCs w:val="28"/>
        </w:rPr>
        <w:t>установочные пальцы и штыри: постоянные (д), съемные (е); призмы;</w:t>
      </w:r>
    </w:p>
    <w:p w:rsidR="005C10A2" w:rsidRPr="00F51DAF" w:rsidRDefault="005C10A2" w:rsidP="005C10A2">
      <w:pPr>
        <w:pStyle w:val="Style6"/>
        <w:widowControl/>
        <w:spacing w:line="240" w:lineRule="auto"/>
        <w:ind w:firstLine="0"/>
        <w:jc w:val="center"/>
        <w:rPr>
          <w:rStyle w:val="FontStyle25"/>
          <w:rFonts w:ascii="Times New Roman" w:hAnsi="Times New Roman"/>
          <w:i/>
          <w:sz w:val="28"/>
          <w:szCs w:val="28"/>
        </w:rPr>
      </w:pPr>
      <w:r w:rsidRPr="00F51DAF">
        <w:rPr>
          <w:rFonts w:ascii="Times New Roman" w:hAnsi="Times New Roman"/>
          <w:i/>
          <w:sz w:val="28"/>
          <w:szCs w:val="28"/>
        </w:rPr>
        <w:t xml:space="preserve"> жесткие и регулируемые (ж) и шаблоны (з).</w:t>
      </w:r>
    </w:p>
    <w:p w:rsidR="005C10A2" w:rsidRPr="00F51DAF" w:rsidRDefault="005C10A2" w:rsidP="005C10A2">
      <w:pPr>
        <w:pStyle w:val="Style6"/>
        <w:widowControl/>
        <w:spacing w:line="240" w:lineRule="auto"/>
        <w:ind w:firstLine="720"/>
        <w:rPr>
          <w:rStyle w:val="FontStyle22"/>
          <w:rFonts w:ascii="Times New Roman" w:hAnsi="Times New Roman" w:cs="Times New Roman"/>
          <w:sz w:val="28"/>
          <w:szCs w:val="28"/>
        </w:rPr>
      </w:pPr>
    </w:p>
    <w:p w:rsidR="005C10A2" w:rsidRPr="00F51DAF" w:rsidRDefault="005C10A2" w:rsidP="005C10A2">
      <w:pPr>
        <w:pStyle w:val="Style6"/>
        <w:widowControl/>
        <w:spacing w:line="240" w:lineRule="auto"/>
        <w:ind w:firstLine="720"/>
        <w:rPr>
          <w:rStyle w:val="FontStyle25"/>
          <w:rFonts w:ascii="Times New Roman" w:hAnsi="Times New Roman"/>
          <w:sz w:val="28"/>
          <w:szCs w:val="28"/>
        </w:rPr>
      </w:pPr>
      <w:r w:rsidRPr="00F51DAF">
        <w:rPr>
          <w:rStyle w:val="FontStyle22"/>
          <w:rFonts w:ascii="Times New Roman" w:hAnsi="Times New Roman" w:cs="Times New Roman"/>
          <w:sz w:val="28"/>
          <w:szCs w:val="28"/>
        </w:rPr>
        <w:t xml:space="preserve">Упоры </w:t>
      </w:r>
      <w:r w:rsidRPr="00F51DAF">
        <w:rPr>
          <w:rStyle w:val="FontStyle25"/>
          <w:rFonts w:ascii="Times New Roman" w:hAnsi="Times New Roman"/>
          <w:sz w:val="28"/>
          <w:szCs w:val="28"/>
        </w:rPr>
        <w:t>- приспособления, препятствующие перемеще</w:t>
      </w:r>
      <w:r w:rsidRPr="00F51DAF">
        <w:rPr>
          <w:rStyle w:val="FontStyle25"/>
          <w:rFonts w:ascii="Times New Roman" w:hAnsi="Times New Roman"/>
          <w:sz w:val="28"/>
          <w:szCs w:val="28"/>
        </w:rPr>
        <w:softHyphen/>
        <w:t>нию свариваемого элемента по опорной поверхности, фик</w:t>
      </w:r>
      <w:r w:rsidRPr="00F51DAF">
        <w:rPr>
          <w:rStyle w:val="FontStyle25"/>
          <w:rFonts w:ascii="Times New Roman" w:hAnsi="Times New Roman"/>
          <w:sz w:val="28"/>
          <w:szCs w:val="28"/>
        </w:rPr>
        <w:softHyphen/>
        <w:t>сирующие положение элемента при сборке. Упоры уста</w:t>
      </w:r>
      <w:r w:rsidRPr="00F51DAF">
        <w:rPr>
          <w:rStyle w:val="FontStyle25"/>
          <w:rFonts w:ascii="Times New Roman" w:hAnsi="Times New Roman"/>
          <w:sz w:val="28"/>
          <w:szCs w:val="28"/>
        </w:rPr>
        <w:softHyphen/>
        <w:t>навливаются для фиксирования деталей по боковым по</w:t>
      </w:r>
      <w:r w:rsidRPr="00F51DAF">
        <w:rPr>
          <w:rStyle w:val="FontStyle25"/>
          <w:rFonts w:ascii="Times New Roman" w:hAnsi="Times New Roman"/>
          <w:sz w:val="28"/>
          <w:szCs w:val="28"/>
        </w:rPr>
        <w:softHyphen/>
        <w:t>верхностям. В качестве упоров, размещаемых по контуру детали, могут использоваться прямоугольные планки, штыри, ребра.</w:t>
      </w:r>
    </w:p>
    <w:p w:rsidR="005C10A2" w:rsidRPr="00F51DAF" w:rsidRDefault="005C10A2" w:rsidP="005C10A2">
      <w:pPr>
        <w:pStyle w:val="Style6"/>
        <w:widowControl/>
        <w:spacing w:line="240" w:lineRule="auto"/>
        <w:ind w:firstLine="720"/>
        <w:rPr>
          <w:rStyle w:val="FontStyle25"/>
          <w:rFonts w:ascii="Times New Roman" w:hAnsi="Times New Roman"/>
          <w:sz w:val="28"/>
          <w:szCs w:val="28"/>
        </w:rPr>
      </w:pPr>
      <w:r w:rsidRPr="00F51DAF">
        <w:rPr>
          <w:rStyle w:val="FontStyle25"/>
          <w:rFonts w:ascii="Times New Roman" w:hAnsi="Times New Roman"/>
          <w:sz w:val="28"/>
          <w:szCs w:val="28"/>
        </w:rPr>
        <w:t>Упоры могут быть постоянными, поворотными, откид</w:t>
      </w:r>
      <w:r w:rsidRPr="00F51DAF">
        <w:rPr>
          <w:rStyle w:val="FontStyle25"/>
          <w:rFonts w:ascii="Times New Roman" w:hAnsi="Times New Roman"/>
          <w:sz w:val="28"/>
          <w:szCs w:val="28"/>
        </w:rPr>
        <w:softHyphen/>
        <w:t>ными, отводными или съемными с рифленой, сфериче</w:t>
      </w:r>
      <w:r w:rsidRPr="00F51DAF">
        <w:rPr>
          <w:rStyle w:val="FontStyle25"/>
          <w:rFonts w:ascii="Times New Roman" w:hAnsi="Times New Roman"/>
          <w:sz w:val="28"/>
          <w:szCs w:val="28"/>
        </w:rPr>
        <w:softHyphen/>
        <w:t>ской или плоской базовой поверхностью. Постоянные упо</w:t>
      </w:r>
      <w:r w:rsidRPr="00F51DAF">
        <w:rPr>
          <w:rStyle w:val="FontStyle25"/>
          <w:rFonts w:ascii="Times New Roman" w:hAnsi="Times New Roman"/>
          <w:sz w:val="28"/>
          <w:szCs w:val="28"/>
        </w:rPr>
        <w:softHyphen/>
        <w:t>ры крепятся на корпусе приспособления с помощью вин</w:t>
      </w:r>
      <w:r w:rsidRPr="00F51DAF">
        <w:rPr>
          <w:rStyle w:val="FontStyle25"/>
          <w:rFonts w:ascii="Times New Roman" w:hAnsi="Times New Roman"/>
          <w:sz w:val="28"/>
          <w:szCs w:val="28"/>
        </w:rPr>
        <w:softHyphen/>
        <w:t xml:space="preserve">тов или сварки. </w:t>
      </w:r>
    </w:p>
    <w:p w:rsidR="005C10A2" w:rsidRPr="00F51DAF" w:rsidRDefault="005C10A2" w:rsidP="005C10A2">
      <w:pPr>
        <w:pStyle w:val="Style6"/>
        <w:widowControl/>
        <w:spacing w:line="240" w:lineRule="auto"/>
        <w:ind w:firstLine="720"/>
        <w:rPr>
          <w:rStyle w:val="FontStyle25"/>
          <w:rFonts w:ascii="Times New Roman" w:hAnsi="Times New Roman"/>
          <w:sz w:val="28"/>
          <w:szCs w:val="28"/>
        </w:rPr>
      </w:pPr>
      <w:r w:rsidRPr="00F51DAF">
        <w:rPr>
          <w:rStyle w:val="FontStyle25"/>
          <w:rFonts w:ascii="Times New Roman" w:hAnsi="Times New Roman"/>
          <w:i/>
          <w:sz w:val="28"/>
          <w:szCs w:val="28"/>
        </w:rPr>
        <w:lastRenderedPageBreak/>
        <w:t>Прижимные (зажимные) ме</w:t>
      </w:r>
      <w:r w:rsidRPr="00F51DAF">
        <w:rPr>
          <w:rStyle w:val="FontStyle25"/>
          <w:rFonts w:ascii="Times New Roman" w:hAnsi="Times New Roman"/>
          <w:i/>
          <w:sz w:val="28"/>
          <w:szCs w:val="28"/>
        </w:rPr>
        <w:softHyphen/>
        <w:t>ханизмы</w:t>
      </w:r>
      <w:r w:rsidRPr="00F51DAF">
        <w:rPr>
          <w:rStyle w:val="FontStyle25"/>
          <w:rFonts w:ascii="Times New Roman" w:hAnsi="Times New Roman"/>
          <w:sz w:val="28"/>
          <w:szCs w:val="28"/>
        </w:rPr>
        <w:t xml:space="preserve"> предназначаются для закрепления (фиксации) установленных в приспособление деталей, заготовок, сбо</w:t>
      </w:r>
      <w:r w:rsidRPr="00F51DAF">
        <w:rPr>
          <w:rStyle w:val="FontStyle25"/>
          <w:rFonts w:ascii="Times New Roman" w:hAnsi="Times New Roman"/>
          <w:sz w:val="28"/>
          <w:szCs w:val="28"/>
        </w:rPr>
        <w:softHyphen/>
        <w:t>рочных единиц. Эти устройства действуют по принципу винта, рычага, эксцентрика и т.п. Прижимные устрой</w:t>
      </w:r>
      <w:r w:rsidRPr="00F51DAF">
        <w:rPr>
          <w:rStyle w:val="FontStyle25"/>
          <w:rFonts w:ascii="Times New Roman" w:hAnsi="Times New Roman"/>
          <w:sz w:val="28"/>
          <w:szCs w:val="28"/>
        </w:rPr>
        <w:softHyphen/>
        <w:t>ства могут использоваться при сборке и сварке отдельных деталей, а также при изготовлении крупногабаритных уз</w:t>
      </w:r>
      <w:r w:rsidRPr="00F51DAF">
        <w:rPr>
          <w:rStyle w:val="FontStyle25"/>
          <w:rFonts w:ascii="Times New Roman" w:hAnsi="Times New Roman"/>
          <w:sz w:val="28"/>
          <w:szCs w:val="28"/>
        </w:rPr>
        <w:softHyphen/>
        <w:t>лов и конструкций. Прижимными устройствами могут ос</w:t>
      </w:r>
      <w:r w:rsidRPr="00F51DAF">
        <w:rPr>
          <w:rStyle w:val="FontStyle25"/>
          <w:rFonts w:ascii="Times New Roman" w:hAnsi="Times New Roman"/>
          <w:sz w:val="28"/>
          <w:szCs w:val="28"/>
        </w:rPr>
        <w:softHyphen/>
        <w:t>нащаться стенды, стеллажи и другие сварочные приспо</w:t>
      </w:r>
      <w:r w:rsidRPr="00F51DAF">
        <w:rPr>
          <w:rStyle w:val="FontStyle25"/>
          <w:rFonts w:ascii="Times New Roman" w:hAnsi="Times New Roman"/>
          <w:sz w:val="28"/>
          <w:szCs w:val="28"/>
        </w:rPr>
        <w:softHyphen/>
        <w:t>собления, а также сварочные установки.</w:t>
      </w:r>
    </w:p>
    <w:p w:rsidR="005C10A2" w:rsidRPr="00F51DAF" w:rsidRDefault="005C10A2" w:rsidP="005C10A2">
      <w:pPr>
        <w:pStyle w:val="Style14"/>
        <w:widowControl/>
        <w:spacing w:line="240" w:lineRule="auto"/>
        <w:ind w:firstLine="720"/>
        <w:jc w:val="left"/>
        <w:rPr>
          <w:rStyle w:val="FontStyle25"/>
          <w:rFonts w:ascii="Times New Roman" w:hAnsi="Times New Roman"/>
          <w:sz w:val="28"/>
          <w:szCs w:val="28"/>
        </w:rPr>
      </w:pPr>
      <w:r w:rsidRPr="00F51DAF">
        <w:rPr>
          <w:rStyle w:val="FontStyle25"/>
          <w:rFonts w:ascii="Times New Roman" w:hAnsi="Times New Roman"/>
          <w:sz w:val="28"/>
          <w:szCs w:val="28"/>
        </w:rPr>
        <w:t xml:space="preserve">По степени механизации прижимы делят на: </w:t>
      </w:r>
    </w:p>
    <w:p w:rsidR="005C10A2" w:rsidRPr="00F51DAF" w:rsidRDefault="005C10A2" w:rsidP="005C10A2">
      <w:pPr>
        <w:pStyle w:val="Style14"/>
        <w:widowControl/>
        <w:numPr>
          <w:ilvl w:val="0"/>
          <w:numId w:val="3"/>
        </w:numPr>
        <w:spacing w:line="240" w:lineRule="auto"/>
        <w:ind w:left="360"/>
        <w:jc w:val="left"/>
        <w:rPr>
          <w:rStyle w:val="FontStyle25"/>
          <w:rFonts w:ascii="Times New Roman" w:hAnsi="Times New Roman"/>
          <w:sz w:val="28"/>
          <w:szCs w:val="28"/>
        </w:rPr>
      </w:pPr>
      <w:r w:rsidRPr="00F51DAF">
        <w:rPr>
          <w:rStyle w:val="FontStyle22"/>
          <w:rFonts w:ascii="Times New Roman" w:hAnsi="Times New Roman" w:cs="Times New Roman"/>
          <w:sz w:val="28"/>
          <w:szCs w:val="28"/>
        </w:rPr>
        <w:t xml:space="preserve">ручные </w:t>
      </w:r>
      <w:r w:rsidRPr="00F51DAF">
        <w:rPr>
          <w:rStyle w:val="FontStyle25"/>
          <w:rFonts w:ascii="Times New Roman" w:hAnsi="Times New Roman"/>
          <w:i/>
          <w:sz w:val="28"/>
          <w:szCs w:val="28"/>
        </w:rPr>
        <w:t xml:space="preserve">- </w:t>
      </w:r>
      <w:r w:rsidRPr="00F51DAF">
        <w:rPr>
          <w:rStyle w:val="FontStyle25"/>
          <w:rFonts w:ascii="Times New Roman" w:hAnsi="Times New Roman"/>
          <w:sz w:val="28"/>
          <w:szCs w:val="28"/>
        </w:rPr>
        <w:t>приводимые в действие мускульной силой ра</w:t>
      </w:r>
      <w:r w:rsidRPr="00F51DAF">
        <w:rPr>
          <w:rStyle w:val="FontStyle25"/>
          <w:rFonts w:ascii="Times New Roman" w:hAnsi="Times New Roman"/>
          <w:sz w:val="28"/>
          <w:szCs w:val="28"/>
        </w:rPr>
        <w:softHyphen/>
        <w:t>бочего;</w:t>
      </w:r>
    </w:p>
    <w:p w:rsidR="005C10A2" w:rsidRPr="00F51DAF" w:rsidRDefault="005C10A2" w:rsidP="005C10A2">
      <w:pPr>
        <w:pStyle w:val="Style6"/>
        <w:widowControl/>
        <w:numPr>
          <w:ilvl w:val="0"/>
          <w:numId w:val="3"/>
        </w:numPr>
        <w:spacing w:line="240" w:lineRule="auto"/>
        <w:ind w:left="360" w:right="-2"/>
        <w:rPr>
          <w:rStyle w:val="FontStyle25"/>
          <w:rFonts w:ascii="Times New Roman" w:hAnsi="Times New Roman"/>
          <w:sz w:val="28"/>
          <w:szCs w:val="28"/>
        </w:rPr>
      </w:pPr>
      <w:r w:rsidRPr="00F51DAF">
        <w:rPr>
          <w:rStyle w:val="FontStyle22"/>
          <w:rFonts w:ascii="Times New Roman" w:hAnsi="Times New Roman" w:cs="Times New Roman"/>
          <w:sz w:val="28"/>
          <w:szCs w:val="28"/>
        </w:rPr>
        <w:t xml:space="preserve">механизированные </w:t>
      </w:r>
      <w:r w:rsidRPr="00F51DAF">
        <w:rPr>
          <w:rStyle w:val="FontStyle25"/>
          <w:rFonts w:ascii="Times New Roman" w:hAnsi="Times New Roman"/>
          <w:sz w:val="28"/>
          <w:szCs w:val="28"/>
        </w:rPr>
        <w:t>- работающие от силового привода, управляемого вручную;</w:t>
      </w:r>
    </w:p>
    <w:p w:rsidR="005C10A2" w:rsidRPr="00F51DAF" w:rsidRDefault="005C10A2" w:rsidP="005C10A2">
      <w:pPr>
        <w:pStyle w:val="Style6"/>
        <w:widowControl/>
        <w:numPr>
          <w:ilvl w:val="0"/>
          <w:numId w:val="3"/>
        </w:numPr>
        <w:spacing w:line="240" w:lineRule="auto"/>
        <w:ind w:left="360"/>
        <w:rPr>
          <w:rStyle w:val="FontStyle25"/>
          <w:rFonts w:ascii="Times New Roman" w:hAnsi="Times New Roman"/>
          <w:sz w:val="28"/>
          <w:szCs w:val="28"/>
        </w:rPr>
      </w:pPr>
      <w:r w:rsidRPr="00F51DAF">
        <w:rPr>
          <w:rStyle w:val="FontStyle22"/>
          <w:rFonts w:ascii="Times New Roman" w:hAnsi="Times New Roman" w:cs="Times New Roman"/>
          <w:sz w:val="28"/>
          <w:szCs w:val="28"/>
        </w:rPr>
        <w:t xml:space="preserve">автоматизированные </w:t>
      </w:r>
      <w:r w:rsidRPr="00F51DAF">
        <w:rPr>
          <w:rStyle w:val="FontStyle25"/>
          <w:rFonts w:ascii="Times New Roman" w:hAnsi="Times New Roman"/>
          <w:sz w:val="28"/>
          <w:szCs w:val="28"/>
        </w:rPr>
        <w:t>- осуществляющие зажим и от</w:t>
      </w:r>
      <w:r w:rsidRPr="00F51DAF">
        <w:rPr>
          <w:rStyle w:val="FontStyle25"/>
          <w:rFonts w:ascii="Times New Roman" w:hAnsi="Times New Roman"/>
          <w:sz w:val="28"/>
          <w:szCs w:val="28"/>
        </w:rPr>
        <w:softHyphen/>
        <w:t>крепление деталей и узлов без участия человека.</w:t>
      </w:r>
    </w:p>
    <w:p w:rsidR="005C10A2" w:rsidRPr="00F51DAF" w:rsidRDefault="005C10A2" w:rsidP="005C10A2">
      <w:pPr>
        <w:pStyle w:val="Style6"/>
        <w:widowControl/>
        <w:spacing w:line="240" w:lineRule="auto"/>
        <w:ind w:firstLine="720"/>
        <w:rPr>
          <w:rStyle w:val="FontStyle25"/>
          <w:rFonts w:ascii="Times New Roman" w:hAnsi="Times New Roman"/>
          <w:sz w:val="28"/>
          <w:szCs w:val="28"/>
        </w:rPr>
      </w:pPr>
      <w:r w:rsidRPr="00F51DAF">
        <w:rPr>
          <w:rStyle w:val="FontStyle25"/>
          <w:rFonts w:ascii="Times New Roman" w:hAnsi="Times New Roman"/>
          <w:i/>
          <w:sz w:val="28"/>
          <w:szCs w:val="28"/>
        </w:rPr>
        <w:t>Переносные приспособления</w:t>
      </w:r>
      <w:r w:rsidRPr="00F51DAF">
        <w:rPr>
          <w:rStyle w:val="FontStyle25"/>
          <w:rFonts w:ascii="Times New Roman" w:hAnsi="Times New Roman"/>
          <w:sz w:val="28"/>
          <w:szCs w:val="28"/>
        </w:rPr>
        <w:t xml:space="preserve"> применяют для сборки свариваемых дета</w:t>
      </w:r>
      <w:r w:rsidRPr="00F51DAF">
        <w:rPr>
          <w:rStyle w:val="FontStyle25"/>
          <w:rFonts w:ascii="Times New Roman" w:hAnsi="Times New Roman"/>
          <w:sz w:val="28"/>
          <w:szCs w:val="28"/>
        </w:rPr>
        <w:softHyphen/>
        <w:t>лей и используют в единичном, мелкосерийном и серий</w:t>
      </w:r>
      <w:r w:rsidRPr="00F51DAF">
        <w:rPr>
          <w:rStyle w:val="FontStyle25"/>
          <w:rFonts w:ascii="Times New Roman" w:hAnsi="Times New Roman"/>
          <w:sz w:val="28"/>
          <w:szCs w:val="28"/>
        </w:rPr>
        <w:softHyphen/>
        <w:t>ном производствах, а также при монтаже сварных изде</w:t>
      </w:r>
      <w:r w:rsidRPr="00F51DAF">
        <w:rPr>
          <w:rStyle w:val="FontStyle25"/>
          <w:rFonts w:ascii="Times New Roman" w:hAnsi="Times New Roman"/>
          <w:sz w:val="28"/>
          <w:szCs w:val="28"/>
        </w:rPr>
        <w:softHyphen/>
        <w:t>лий. Переносные сборочные приспособления бывают уни</w:t>
      </w:r>
      <w:r w:rsidRPr="00F51DAF">
        <w:rPr>
          <w:rStyle w:val="FontStyle25"/>
          <w:rFonts w:ascii="Times New Roman" w:hAnsi="Times New Roman"/>
          <w:sz w:val="28"/>
          <w:szCs w:val="28"/>
        </w:rPr>
        <w:softHyphen/>
        <w:t xml:space="preserve">версальными и специализированными. </w:t>
      </w:r>
    </w:p>
    <w:p w:rsidR="005C10A2" w:rsidRPr="00F51DAF" w:rsidRDefault="005C10A2" w:rsidP="005C10A2">
      <w:pPr>
        <w:pStyle w:val="Style6"/>
        <w:widowControl/>
        <w:spacing w:line="240" w:lineRule="auto"/>
        <w:ind w:firstLine="720"/>
        <w:rPr>
          <w:rStyle w:val="FontStyle25"/>
          <w:rFonts w:ascii="Times New Roman" w:hAnsi="Times New Roman"/>
          <w:sz w:val="28"/>
          <w:szCs w:val="28"/>
        </w:rPr>
      </w:pPr>
      <w:proofErr w:type="spellStart"/>
      <w:r w:rsidRPr="00F51DAF">
        <w:rPr>
          <w:rStyle w:val="FontStyle22"/>
          <w:rFonts w:ascii="Times New Roman" w:hAnsi="Times New Roman" w:cs="Times New Roman"/>
          <w:sz w:val="28"/>
          <w:szCs w:val="28"/>
        </w:rPr>
        <w:t>Универсальныепереносные</w:t>
      </w:r>
      <w:proofErr w:type="spellEnd"/>
      <w:r w:rsidRPr="00F51DAF">
        <w:rPr>
          <w:rStyle w:val="FontStyle22"/>
          <w:rFonts w:ascii="Times New Roman" w:hAnsi="Times New Roman" w:cs="Times New Roman"/>
          <w:sz w:val="28"/>
          <w:szCs w:val="28"/>
        </w:rPr>
        <w:t xml:space="preserve"> приспособления </w:t>
      </w:r>
      <w:r w:rsidRPr="00F51DAF">
        <w:rPr>
          <w:rStyle w:val="FontStyle25"/>
          <w:rFonts w:ascii="Times New Roman" w:hAnsi="Times New Roman"/>
          <w:sz w:val="28"/>
          <w:szCs w:val="28"/>
        </w:rPr>
        <w:t xml:space="preserve">используют для сборки различных конструкций, а </w:t>
      </w:r>
      <w:r w:rsidRPr="00F51DAF">
        <w:rPr>
          <w:rStyle w:val="FontStyle22"/>
          <w:rFonts w:ascii="Times New Roman" w:hAnsi="Times New Roman" w:cs="Times New Roman"/>
          <w:sz w:val="28"/>
          <w:szCs w:val="28"/>
        </w:rPr>
        <w:t xml:space="preserve">специализированные - </w:t>
      </w:r>
      <w:r w:rsidRPr="00F51DAF">
        <w:rPr>
          <w:rStyle w:val="FontStyle25"/>
          <w:rFonts w:ascii="Times New Roman" w:hAnsi="Times New Roman"/>
          <w:sz w:val="28"/>
          <w:szCs w:val="28"/>
        </w:rPr>
        <w:t>для сборки определенных конструкций.</w:t>
      </w:r>
    </w:p>
    <w:p w:rsidR="005C10A2" w:rsidRPr="00F51DAF" w:rsidRDefault="005C10A2" w:rsidP="005C10A2">
      <w:pPr>
        <w:pStyle w:val="Style7"/>
        <w:widowControl/>
        <w:ind w:right="1075" w:firstLine="720"/>
        <w:rPr>
          <w:rStyle w:val="FontStyle24"/>
          <w:rFonts w:ascii="Times New Roman" w:hAnsi="Times New Roman"/>
          <w:sz w:val="28"/>
          <w:szCs w:val="28"/>
        </w:rPr>
      </w:pPr>
      <w:r w:rsidRPr="00F51DAF">
        <w:rPr>
          <w:rStyle w:val="FontStyle24"/>
          <w:rFonts w:ascii="Times New Roman" w:hAnsi="Times New Roman"/>
          <w:sz w:val="28"/>
          <w:szCs w:val="28"/>
        </w:rPr>
        <w:t>Механизированные приспособления для сборки и сварки</w:t>
      </w:r>
    </w:p>
    <w:p w:rsidR="005C10A2" w:rsidRPr="00F51DAF" w:rsidRDefault="005C10A2" w:rsidP="005C10A2">
      <w:pPr>
        <w:pStyle w:val="Style6"/>
        <w:widowControl/>
        <w:spacing w:line="240" w:lineRule="auto"/>
        <w:ind w:firstLine="720"/>
        <w:rPr>
          <w:rStyle w:val="FontStyle25"/>
          <w:rFonts w:ascii="Times New Roman" w:hAnsi="Times New Roman"/>
          <w:sz w:val="28"/>
          <w:szCs w:val="28"/>
        </w:rPr>
      </w:pPr>
      <w:r w:rsidRPr="00F51DAF">
        <w:rPr>
          <w:rStyle w:val="FontStyle22"/>
          <w:rFonts w:ascii="Times New Roman" w:hAnsi="Times New Roman" w:cs="Times New Roman"/>
          <w:sz w:val="28"/>
          <w:szCs w:val="28"/>
        </w:rPr>
        <w:t>Сборочно-сварочным кондук</w:t>
      </w:r>
      <w:r w:rsidRPr="00F51DAF">
        <w:rPr>
          <w:rStyle w:val="FontStyle22"/>
          <w:rFonts w:ascii="Times New Roman" w:hAnsi="Times New Roman" w:cs="Times New Roman"/>
          <w:sz w:val="28"/>
          <w:szCs w:val="28"/>
        </w:rPr>
        <w:softHyphen/>
        <w:t xml:space="preserve">тором </w:t>
      </w:r>
      <w:r w:rsidRPr="00F51DAF">
        <w:rPr>
          <w:rStyle w:val="FontStyle25"/>
          <w:rFonts w:ascii="Times New Roman" w:hAnsi="Times New Roman"/>
          <w:sz w:val="28"/>
          <w:szCs w:val="28"/>
        </w:rPr>
        <w:t>называют приспособление с упорами, гнездами и другими фиксирующими элементами, а также зажимны</w:t>
      </w:r>
      <w:r w:rsidRPr="00F51DAF">
        <w:rPr>
          <w:rStyle w:val="FontStyle25"/>
          <w:rFonts w:ascii="Times New Roman" w:hAnsi="Times New Roman"/>
          <w:sz w:val="28"/>
          <w:szCs w:val="28"/>
        </w:rPr>
        <w:softHyphen/>
        <w:t>ми устройствами, служащими для сборки и сварки изде</w:t>
      </w:r>
      <w:r w:rsidRPr="00F51DAF">
        <w:rPr>
          <w:rStyle w:val="FontStyle25"/>
          <w:rFonts w:ascii="Times New Roman" w:hAnsi="Times New Roman"/>
          <w:sz w:val="28"/>
          <w:szCs w:val="28"/>
        </w:rPr>
        <w:softHyphen/>
        <w:t xml:space="preserve">лий типа кронштейнов, рам, ферм, балок и др. </w:t>
      </w:r>
    </w:p>
    <w:p w:rsidR="005C10A2" w:rsidRPr="00F51DAF" w:rsidRDefault="005C10A2" w:rsidP="005C10A2">
      <w:pPr>
        <w:pStyle w:val="Style6"/>
        <w:widowControl/>
        <w:spacing w:line="240" w:lineRule="auto"/>
        <w:ind w:firstLine="720"/>
        <w:rPr>
          <w:rStyle w:val="FontStyle25"/>
          <w:rFonts w:ascii="Times New Roman" w:hAnsi="Times New Roman"/>
          <w:sz w:val="28"/>
          <w:szCs w:val="28"/>
        </w:rPr>
      </w:pPr>
      <w:r w:rsidRPr="00F51DAF">
        <w:rPr>
          <w:rStyle w:val="FontStyle22"/>
          <w:rFonts w:ascii="Times New Roman" w:hAnsi="Times New Roman" w:cs="Times New Roman"/>
          <w:sz w:val="28"/>
          <w:szCs w:val="28"/>
        </w:rPr>
        <w:t xml:space="preserve">Поворотные приспособления </w:t>
      </w:r>
      <w:r w:rsidRPr="00F51DAF">
        <w:rPr>
          <w:rStyle w:val="FontStyle25"/>
          <w:rFonts w:ascii="Times New Roman" w:hAnsi="Times New Roman"/>
          <w:sz w:val="28"/>
          <w:szCs w:val="28"/>
        </w:rPr>
        <w:t>предназначены для быст</w:t>
      </w:r>
      <w:r w:rsidRPr="00F51DAF">
        <w:rPr>
          <w:rStyle w:val="FontStyle25"/>
          <w:rFonts w:ascii="Times New Roman" w:hAnsi="Times New Roman"/>
          <w:sz w:val="28"/>
          <w:szCs w:val="28"/>
        </w:rPr>
        <w:softHyphen/>
        <w:t xml:space="preserve">рого и удобного поворота изделия при сборке и сварке и установки его в наиболее удобное для работы положение. К поворотным приспособлениям относятся роликовые опоры, различные типы </w:t>
      </w:r>
      <w:proofErr w:type="spellStart"/>
      <w:r w:rsidRPr="00F51DAF">
        <w:rPr>
          <w:rStyle w:val="FontStyle25"/>
          <w:rFonts w:ascii="Times New Roman" w:hAnsi="Times New Roman"/>
          <w:sz w:val="28"/>
          <w:szCs w:val="28"/>
        </w:rPr>
        <w:t>кантователей</w:t>
      </w:r>
      <w:proofErr w:type="spellEnd"/>
      <w:r w:rsidRPr="00F51DAF">
        <w:rPr>
          <w:rStyle w:val="FontStyle25"/>
          <w:rFonts w:ascii="Times New Roman" w:hAnsi="Times New Roman"/>
          <w:sz w:val="28"/>
          <w:szCs w:val="28"/>
        </w:rPr>
        <w:t xml:space="preserve">, поворотные столы, манипуляторы, поворотные стенды и т.п. На рис. </w:t>
      </w:r>
      <w:r>
        <w:rPr>
          <w:rStyle w:val="FontStyle25"/>
          <w:rFonts w:ascii="Times New Roman" w:hAnsi="Times New Roman"/>
          <w:sz w:val="28"/>
          <w:szCs w:val="28"/>
        </w:rPr>
        <w:t>2</w:t>
      </w:r>
      <w:r w:rsidRPr="00F51DAF">
        <w:rPr>
          <w:rStyle w:val="FontStyle25"/>
          <w:rFonts w:ascii="Times New Roman" w:hAnsi="Times New Roman"/>
          <w:sz w:val="28"/>
          <w:szCs w:val="28"/>
        </w:rPr>
        <w:t xml:space="preserve"> приведены примеры поворотных приспособлений.</w:t>
      </w:r>
    </w:p>
    <w:p w:rsidR="005C10A2" w:rsidRPr="00F51DAF" w:rsidRDefault="005C10A2" w:rsidP="005C10A2">
      <w:pPr>
        <w:pStyle w:val="Style6"/>
        <w:widowControl/>
        <w:spacing w:line="240" w:lineRule="auto"/>
        <w:ind w:firstLine="720"/>
        <w:rPr>
          <w:rStyle w:val="FontStyle25"/>
          <w:rFonts w:ascii="Times New Roman" w:hAnsi="Times New Roman"/>
          <w:sz w:val="28"/>
          <w:szCs w:val="28"/>
        </w:rPr>
      </w:pPr>
      <w:proofErr w:type="spellStart"/>
      <w:r w:rsidRPr="00F51DAF">
        <w:rPr>
          <w:rStyle w:val="FontStyle22"/>
          <w:rFonts w:ascii="Times New Roman" w:hAnsi="Times New Roman" w:cs="Times New Roman"/>
          <w:sz w:val="28"/>
          <w:szCs w:val="28"/>
        </w:rPr>
        <w:t>Вращатель</w:t>
      </w:r>
      <w:proofErr w:type="spellEnd"/>
      <w:r w:rsidRPr="00F51DAF">
        <w:rPr>
          <w:rStyle w:val="FontStyle22"/>
          <w:rFonts w:ascii="Times New Roman" w:hAnsi="Times New Roman" w:cs="Times New Roman"/>
          <w:sz w:val="28"/>
          <w:szCs w:val="28"/>
        </w:rPr>
        <w:t xml:space="preserve"> </w:t>
      </w:r>
      <w:r w:rsidRPr="00F51DAF">
        <w:rPr>
          <w:rStyle w:val="FontStyle25"/>
          <w:rFonts w:ascii="Times New Roman" w:hAnsi="Times New Roman"/>
          <w:sz w:val="28"/>
          <w:szCs w:val="28"/>
        </w:rPr>
        <w:t xml:space="preserve">(рис. </w:t>
      </w:r>
      <w:r>
        <w:rPr>
          <w:rStyle w:val="FontStyle25"/>
          <w:rFonts w:ascii="Times New Roman" w:hAnsi="Times New Roman"/>
          <w:sz w:val="28"/>
          <w:szCs w:val="28"/>
        </w:rPr>
        <w:t>2</w:t>
      </w:r>
      <w:r w:rsidRPr="00F51DAF">
        <w:rPr>
          <w:rStyle w:val="FontStyle25"/>
          <w:rFonts w:ascii="Times New Roman" w:hAnsi="Times New Roman"/>
          <w:sz w:val="28"/>
          <w:szCs w:val="28"/>
        </w:rPr>
        <w:t xml:space="preserve">, </w:t>
      </w:r>
      <w:r w:rsidRPr="00F51DAF">
        <w:rPr>
          <w:rStyle w:val="FontStyle22"/>
          <w:rFonts w:ascii="Times New Roman" w:hAnsi="Times New Roman" w:cs="Times New Roman"/>
          <w:sz w:val="28"/>
          <w:szCs w:val="28"/>
        </w:rPr>
        <w:t xml:space="preserve">а-в) - </w:t>
      </w:r>
      <w:r w:rsidRPr="00F51DAF">
        <w:rPr>
          <w:rStyle w:val="FontStyle25"/>
          <w:rFonts w:ascii="Times New Roman" w:hAnsi="Times New Roman"/>
          <w:sz w:val="28"/>
          <w:szCs w:val="28"/>
        </w:rPr>
        <w:t>устройство для закрепле</w:t>
      </w:r>
      <w:r w:rsidRPr="00F51DAF">
        <w:rPr>
          <w:rStyle w:val="FontStyle25"/>
          <w:rFonts w:ascii="Times New Roman" w:hAnsi="Times New Roman"/>
          <w:sz w:val="28"/>
          <w:szCs w:val="28"/>
        </w:rPr>
        <w:softHyphen/>
        <w:t>ния изделия в заданном положении и вращения его со скоростью сварки.</w:t>
      </w:r>
    </w:p>
    <w:p w:rsidR="005C10A2" w:rsidRPr="00F51DAF" w:rsidRDefault="005C10A2" w:rsidP="005C10A2">
      <w:pPr>
        <w:pStyle w:val="Style6"/>
        <w:widowControl/>
        <w:spacing w:line="240" w:lineRule="auto"/>
        <w:ind w:firstLine="720"/>
        <w:jc w:val="center"/>
        <w:rPr>
          <w:rStyle w:val="FontStyle25"/>
          <w:rFonts w:ascii="Times New Roman" w:hAnsi="Times New Roman"/>
          <w:sz w:val="28"/>
          <w:szCs w:val="28"/>
        </w:rPr>
      </w:pPr>
    </w:p>
    <w:p w:rsidR="005C10A2" w:rsidRPr="00F51DAF" w:rsidRDefault="005C10A2" w:rsidP="005C10A2">
      <w:pPr>
        <w:pStyle w:val="Style9"/>
        <w:widowControl/>
        <w:spacing w:line="240" w:lineRule="auto"/>
        <w:jc w:val="center"/>
        <w:rPr>
          <w:rStyle w:val="FontStyle26"/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val="en-US" w:eastAsia="en-US"/>
        </w:rPr>
        <w:lastRenderedPageBreak/>
        <w:drawing>
          <wp:inline distT="0" distB="0" distL="0" distR="0" wp14:anchorId="51965121" wp14:editId="0EB33B14">
            <wp:extent cx="5549900" cy="44291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lum bright="-12000" contrast="24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900" cy="442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10A2" w:rsidRPr="00F51DAF" w:rsidRDefault="005C10A2" w:rsidP="005C10A2">
      <w:pPr>
        <w:pStyle w:val="Style9"/>
        <w:widowControl/>
        <w:spacing w:line="240" w:lineRule="auto"/>
        <w:rPr>
          <w:rStyle w:val="FontStyle26"/>
          <w:rFonts w:ascii="Times New Roman" w:hAnsi="Times New Roman"/>
          <w:b/>
          <w:sz w:val="28"/>
          <w:szCs w:val="28"/>
        </w:rPr>
      </w:pPr>
    </w:p>
    <w:p w:rsidR="005C10A2" w:rsidRPr="00F51DAF" w:rsidRDefault="005C10A2" w:rsidP="005C10A2">
      <w:pPr>
        <w:pStyle w:val="Style9"/>
        <w:widowControl/>
        <w:spacing w:line="240" w:lineRule="auto"/>
        <w:jc w:val="center"/>
        <w:rPr>
          <w:rStyle w:val="FontStyle27"/>
          <w:rFonts w:ascii="Times New Roman" w:hAnsi="Times New Roman"/>
          <w:b/>
          <w:i/>
          <w:sz w:val="28"/>
          <w:szCs w:val="28"/>
        </w:rPr>
      </w:pPr>
      <w:r w:rsidRPr="00F51DAF">
        <w:rPr>
          <w:rStyle w:val="FontStyle26"/>
          <w:rFonts w:ascii="Times New Roman" w:hAnsi="Times New Roman"/>
          <w:b/>
          <w:sz w:val="28"/>
          <w:szCs w:val="28"/>
        </w:rPr>
        <w:t xml:space="preserve">Рис. </w:t>
      </w:r>
      <w:r>
        <w:rPr>
          <w:rStyle w:val="FontStyle22"/>
          <w:rFonts w:ascii="Times New Roman" w:hAnsi="Times New Roman" w:cs="Times New Roman"/>
          <w:sz w:val="28"/>
          <w:szCs w:val="28"/>
        </w:rPr>
        <w:t>2</w:t>
      </w:r>
      <w:r w:rsidRPr="00F51DAF">
        <w:rPr>
          <w:rStyle w:val="FontStyle22"/>
          <w:rFonts w:ascii="Times New Roman" w:hAnsi="Times New Roman" w:cs="Times New Roman"/>
          <w:sz w:val="28"/>
          <w:szCs w:val="28"/>
        </w:rPr>
        <w:t xml:space="preserve">. </w:t>
      </w:r>
      <w:r w:rsidRPr="00F51DAF">
        <w:rPr>
          <w:rStyle w:val="FontStyle27"/>
          <w:rFonts w:ascii="Times New Roman" w:hAnsi="Times New Roman"/>
          <w:b/>
          <w:i/>
          <w:sz w:val="28"/>
          <w:szCs w:val="28"/>
        </w:rPr>
        <w:t>Схемы поворотных приспособлений:</w:t>
      </w:r>
    </w:p>
    <w:p w:rsidR="005C10A2" w:rsidRPr="00F51DAF" w:rsidRDefault="005C10A2" w:rsidP="005C10A2">
      <w:pPr>
        <w:pStyle w:val="Style16"/>
        <w:widowControl/>
        <w:jc w:val="center"/>
        <w:rPr>
          <w:rStyle w:val="FontStyle29"/>
          <w:rFonts w:ascii="Times New Roman" w:hAnsi="Times New Roman"/>
          <w:i/>
          <w:sz w:val="28"/>
          <w:szCs w:val="28"/>
        </w:rPr>
      </w:pPr>
      <w:r w:rsidRPr="00F51DAF">
        <w:rPr>
          <w:rStyle w:val="FontStyle26"/>
          <w:rFonts w:ascii="Times New Roman" w:hAnsi="Times New Roman"/>
          <w:sz w:val="28"/>
          <w:szCs w:val="28"/>
        </w:rPr>
        <w:t xml:space="preserve">а - </w:t>
      </w:r>
      <w:proofErr w:type="spellStart"/>
      <w:r w:rsidRPr="00F51DAF">
        <w:rPr>
          <w:rStyle w:val="FontStyle29"/>
          <w:rFonts w:ascii="Times New Roman" w:hAnsi="Times New Roman"/>
          <w:i/>
          <w:sz w:val="28"/>
          <w:szCs w:val="28"/>
        </w:rPr>
        <w:t>вращатель</w:t>
      </w:r>
      <w:proofErr w:type="spellEnd"/>
      <w:r w:rsidRPr="00F51DAF">
        <w:rPr>
          <w:rStyle w:val="FontStyle29"/>
          <w:rFonts w:ascii="Times New Roman" w:hAnsi="Times New Roman"/>
          <w:i/>
          <w:sz w:val="28"/>
          <w:szCs w:val="28"/>
        </w:rPr>
        <w:t xml:space="preserve"> с вертикальной осью; б - то же, с наклонной осью; </w:t>
      </w:r>
      <w:r w:rsidRPr="00F51DAF">
        <w:rPr>
          <w:rStyle w:val="FontStyle26"/>
          <w:rFonts w:ascii="Times New Roman" w:hAnsi="Times New Roman"/>
          <w:sz w:val="28"/>
          <w:szCs w:val="28"/>
        </w:rPr>
        <w:t xml:space="preserve">в - </w:t>
      </w:r>
      <w:r w:rsidRPr="00F51DAF">
        <w:rPr>
          <w:rStyle w:val="FontStyle29"/>
          <w:rFonts w:ascii="Times New Roman" w:hAnsi="Times New Roman"/>
          <w:i/>
          <w:sz w:val="28"/>
          <w:szCs w:val="28"/>
        </w:rPr>
        <w:t xml:space="preserve">то же, с горизонтальной осью; </w:t>
      </w:r>
      <w:r w:rsidRPr="00F51DAF">
        <w:rPr>
          <w:rStyle w:val="FontStyle26"/>
          <w:rFonts w:ascii="Times New Roman" w:hAnsi="Times New Roman"/>
          <w:sz w:val="28"/>
          <w:szCs w:val="28"/>
        </w:rPr>
        <w:t xml:space="preserve">г - </w:t>
      </w:r>
      <w:r w:rsidRPr="00F51DAF">
        <w:rPr>
          <w:rStyle w:val="FontStyle29"/>
          <w:rFonts w:ascii="Times New Roman" w:hAnsi="Times New Roman"/>
          <w:i/>
          <w:sz w:val="28"/>
          <w:szCs w:val="28"/>
        </w:rPr>
        <w:t xml:space="preserve">манипулятор; </w:t>
      </w:r>
      <w:r w:rsidRPr="00F51DAF">
        <w:rPr>
          <w:rStyle w:val="FontStyle26"/>
          <w:rFonts w:ascii="Times New Roman" w:hAnsi="Times New Roman"/>
          <w:sz w:val="28"/>
          <w:szCs w:val="28"/>
        </w:rPr>
        <w:t xml:space="preserve">д - </w:t>
      </w:r>
      <w:r w:rsidRPr="00F51DAF">
        <w:rPr>
          <w:rStyle w:val="FontStyle29"/>
          <w:rFonts w:ascii="Times New Roman" w:hAnsi="Times New Roman"/>
          <w:i/>
          <w:sz w:val="28"/>
          <w:szCs w:val="28"/>
        </w:rPr>
        <w:t xml:space="preserve">позиционер; </w:t>
      </w:r>
      <w:r w:rsidRPr="00F51DAF">
        <w:rPr>
          <w:rStyle w:val="FontStyle26"/>
          <w:rFonts w:ascii="Times New Roman" w:hAnsi="Times New Roman"/>
          <w:sz w:val="28"/>
          <w:szCs w:val="28"/>
        </w:rPr>
        <w:t xml:space="preserve">е - </w:t>
      </w:r>
      <w:proofErr w:type="spellStart"/>
      <w:r w:rsidRPr="00F51DAF">
        <w:rPr>
          <w:rStyle w:val="FontStyle29"/>
          <w:rFonts w:ascii="Times New Roman" w:hAnsi="Times New Roman"/>
          <w:i/>
          <w:sz w:val="28"/>
          <w:szCs w:val="28"/>
        </w:rPr>
        <w:t>двухстоечпый</w:t>
      </w:r>
      <w:proofErr w:type="spellEnd"/>
      <w:r w:rsidR="00965AB7">
        <w:rPr>
          <w:rStyle w:val="FontStyle29"/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F51DAF">
        <w:rPr>
          <w:rStyle w:val="FontStyle29"/>
          <w:rFonts w:ascii="Times New Roman" w:hAnsi="Times New Roman"/>
          <w:i/>
          <w:sz w:val="28"/>
          <w:szCs w:val="28"/>
        </w:rPr>
        <w:t>кан</w:t>
      </w:r>
      <w:r w:rsidRPr="00F51DAF">
        <w:rPr>
          <w:rStyle w:val="FontStyle29"/>
          <w:rFonts w:ascii="Times New Roman" w:hAnsi="Times New Roman"/>
          <w:i/>
          <w:sz w:val="28"/>
          <w:szCs w:val="28"/>
        </w:rPr>
        <w:softHyphen/>
        <w:t>тователь</w:t>
      </w:r>
      <w:proofErr w:type="spellEnd"/>
      <w:r w:rsidRPr="00F51DAF">
        <w:rPr>
          <w:rStyle w:val="FontStyle29"/>
          <w:rFonts w:ascii="Times New Roman" w:hAnsi="Times New Roman"/>
          <w:i/>
          <w:sz w:val="28"/>
          <w:szCs w:val="28"/>
        </w:rPr>
        <w:t xml:space="preserve"> с горизонтальной осью; </w:t>
      </w:r>
      <w:r w:rsidRPr="00F51DAF">
        <w:rPr>
          <w:rStyle w:val="FontStyle26"/>
          <w:rFonts w:ascii="Times New Roman" w:hAnsi="Times New Roman"/>
          <w:sz w:val="28"/>
          <w:szCs w:val="28"/>
        </w:rPr>
        <w:t xml:space="preserve">ж - </w:t>
      </w:r>
      <w:r w:rsidRPr="00F51DAF">
        <w:rPr>
          <w:rStyle w:val="FontStyle29"/>
          <w:rFonts w:ascii="Times New Roman" w:hAnsi="Times New Roman"/>
          <w:i/>
          <w:sz w:val="28"/>
          <w:szCs w:val="28"/>
        </w:rPr>
        <w:t xml:space="preserve">то же, с подвижной стойкой; </w:t>
      </w:r>
      <w:r w:rsidRPr="00F51DAF">
        <w:rPr>
          <w:rStyle w:val="FontStyle26"/>
          <w:rFonts w:ascii="Times New Roman" w:hAnsi="Times New Roman"/>
          <w:sz w:val="28"/>
          <w:szCs w:val="28"/>
        </w:rPr>
        <w:t xml:space="preserve">з - </w:t>
      </w:r>
      <w:r w:rsidRPr="00F51DAF">
        <w:rPr>
          <w:rStyle w:val="FontStyle29"/>
          <w:rFonts w:ascii="Times New Roman" w:hAnsi="Times New Roman"/>
          <w:i/>
          <w:sz w:val="28"/>
          <w:szCs w:val="28"/>
        </w:rPr>
        <w:t xml:space="preserve">то же, с подъемными центрами; </w:t>
      </w:r>
      <w:r w:rsidRPr="00F51DAF">
        <w:rPr>
          <w:rStyle w:val="FontStyle26"/>
          <w:rFonts w:ascii="Times New Roman" w:hAnsi="Times New Roman"/>
          <w:sz w:val="28"/>
          <w:szCs w:val="28"/>
        </w:rPr>
        <w:t xml:space="preserve">и - </w:t>
      </w:r>
      <w:r w:rsidRPr="00F51DAF">
        <w:rPr>
          <w:rStyle w:val="FontStyle29"/>
          <w:rFonts w:ascii="Times New Roman" w:hAnsi="Times New Roman"/>
          <w:i/>
          <w:sz w:val="28"/>
          <w:szCs w:val="28"/>
        </w:rPr>
        <w:t xml:space="preserve">цепной </w:t>
      </w:r>
      <w:proofErr w:type="spellStart"/>
      <w:r w:rsidRPr="00F51DAF">
        <w:rPr>
          <w:rStyle w:val="FontStyle29"/>
          <w:rFonts w:ascii="Times New Roman" w:hAnsi="Times New Roman"/>
          <w:i/>
          <w:sz w:val="28"/>
          <w:szCs w:val="28"/>
        </w:rPr>
        <w:t>кантователь</w:t>
      </w:r>
      <w:proofErr w:type="spellEnd"/>
      <w:r w:rsidRPr="00F51DAF">
        <w:rPr>
          <w:rStyle w:val="FontStyle29"/>
          <w:rFonts w:ascii="Times New Roman" w:hAnsi="Times New Roman"/>
          <w:i/>
          <w:sz w:val="28"/>
          <w:szCs w:val="28"/>
        </w:rPr>
        <w:t xml:space="preserve">; </w:t>
      </w:r>
      <w:r w:rsidRPr="00F51DAF">
        <w:rPr>
          <w:rStyle w:val="FontStyle26"/>
          <w:rFonts w:ascii="Times New Roman" w:hAnsi="Times New Roman"/>
          <w:sz w:val="28"/>
          <w:szCs w:val="28"/>
        </w:rPr>
        <w:t xml:space="preserve">к </w:t>
      </w:r>
      <w:r w:rsidRPr="00F51DAF">
        <w:rPr>
          <w:rStyle w:val="FontStyle29"/>
          <w:rFonts w:ascii="Times New Roman" w:hAnsi="Times New Roman"/>
          <w:i/>
          <w:sz w:val="28"/>
          <w:szCs w:val="28"/>
        </w:rPr>
        <w:t xml:space="preserve">- роликовый стенд; </w:t>
      </w:r>
      <w:proofErr w:type="spellStart"/>
      <w:r w:rsidRPr="00F51DAF">
        <w:rPr>
          <w:rStyle w:val="FontStyle26"/>
          <w:rFonts w:ascii="Times New Roman" w:hAnsi="Times New Roman"/>
          <w:sz w:val="28"/>
          <w:szCs w:val="28"/>
        </w:rPr>
        <w:t>V</w:t>
      </w:r>
      <w:r w:rsidRPr="00F51DAF">
        <w:rPr>
          <w:rStyle w:val="FontStyle26"/>
          <w:rFonts w:ascii="Times New Roman" w:hAnsi="Times New Roman"/>
          <w:sz w:val="28"/>
          <w:szCs w:val="28"/>
          <w:vertAlign w:val="subscript"/>
        </w:rPr>
        <w:t>се</w:t>
      </w:r>
      <w:proofErr w:type="spellEnd"/>
      <w:r w:rsidRPr="00F51DAF">
        <w:rPr>
          <w:rStyle w:val="FontStyle26"/>
          <w:rFonts w:ascii="Times New Roman" w:hAnsi="Times New Roman"/>
          <w:sz w:val="28"/>
          <w:szCs w:val="28"/>
        </w:rPr>
        <w:t xml:space="preserve"> -</w:t>
      </w:r>
      <w:r w:rsidRPr="00F51DAF">
        <w:rPr>
          <w:rStyle w:val="FontStyle29"/>
          <w:rFonts w:ascii="Times New Roman" w:hAnsi="Times New Roman"/>
          <w:i/>
          <w:sz w:val="28"/>
          <w:szCs w:val="28"/>
        </w:rPr>
        <w:t xml:space="preserve">скорость сварки; </w:t>
      </w:r>
      <w:proofErr w:type="spellStart"/>
      <w:r w:rsidRPr="00F51DAF">
        <w:rPr>
          <w:rStyle w:val="FontStyle29"/>
          <w:rFonts w:ascii="Times New Roman" w:hAnsi="Times New Roman"/>
          <w:i/>
          <w:sz w:val="28"/>
          <w:szCs w:val="28"/>
        </w:rPr>
        <w:t>V</w:t>
      </w:r>
      <w:r w:rsidRPr="00F51DAF">
        <w:rPr>
          <w:rStyle w:val="FontStyle29"/>
          <w:rFonts w:ascii="Times New Roman" w:hAnsi="Times New Roman"/>
          <w:i/>
          <w:sz w:val="28"/>
          <w:szCs w:val="28"/>
          <w:vertAlign w:val="subscript"/>
        </w:rPr>
        <w:t>марш</w:t>
      </w:r>
      <w:proofErr w:type="spellEnd"/>
      <w:r w:rsidRPr="00F51DAF">
        <w:rPr>
          <w:rStyle w:val="FontStyle29"/>
          <w:rFonts w:ascii="Times New Roman" w:hAnsi="Times New Roman"/>
          <w:i/>
          <w:sz w:val="28"/>
          <w:szCs w:val="28"/>
        </w:rPr>
        <w:t xml:space="preserve"> - маршевая скорость</w:t>
      </w:r>
    </w:p>
    <w:p w:rsidR="005C10A2" w:rsidRPr="00F51DAF" w:rsidRDefault="005C10A2" w:rsidP="005C10A2">
      <w:pPr>
        <w:pStyle w:val="Style6"/>
        <w:widowControl/>
        <w:spacing w:line="240" w:lineRule="auto"/>
        <w:ind w:firstLine="720"/>
        <w:rPr>
          <w:rStyle w:val="FontStyle25"/>
          <w:rFonts w:ascii="Times New Roman" w:hAnsi="Times New Roman"/>
          <w:sz w:val="28"/>
          <w:szCs w:val="28"/>
        </w:rPr>
      </w:pPr>
    </w:p>
    <w:p w:rsidR="005C10A2" w:rsidRPr="00F51DAF" w:rsidRDefault="005C10A2" w:rsidP="005C10A2">
      <w:pPr>
        <w:pStyle w:val="Style6"/>
        <w:widowControl/>
        <w:spacing w:line="240" w:lineRule="auto"/>
        <w:ind w:firstLine="720"/>
        <w:rPr>
          <w:rStyle w:val="FontStyle25"/>
          <w:rFonts w:ascii="Times New Roman" w:hAnsi="Times New Roman"/>
          <w:sz w:val="28"/>
          <w:szCs w:val="28"/>
        </w:rPr>
      </w:pPr>
      <w:r w:rsidRPr="00F51DAF">
        <w:rPr>
          <w:rStyle w:val="FontStyle22"/>
          <w:rFonts w:ascii="Times New Roman" w:hAnsi="Times New Roman" w:cs="Times New Roman"/>
          <w:sz w:val="28"/>
          <w:szCs w:val="28"/>
        </w:rPr>
        <w:t xml:space="preserve">Манипулятор </w:t>
      </w:r>
      <w:r w:rsidRPr="00F51DAF">
        <w:rPr>
          <w:rStyle w:val="FontStyle25"/>
          <w:rFonts w:ascii="Times New Roman" w:hAnsi="Times New Roman"/>
          <w:sz w:val="28"/>
          <w:szCs w:val="28"/>
        </w:rPr>
        <w:t xml:space="preserve">(рис. </w:t>
      </w:r>
      <w:r>
        <w:rPr>
          <w:rStyle w:val="FontStyle25"/>
          <w:rFonts w:ascii="Times New Roman" w:hAnsi="Times New Roman"/>
          <w:sz w:val="28"/>
          <w:szCs w:val="28"/>
        </w:rPr>
        <w:t>2</w:t>
      </w:r>
      <w:r w:rsidRPr="00F51DAF">
        <w:rPr>
          <w:rStyle w:val="FontStyle25"/>
          <w:rFonts w:ascii="Times New Roman" w:hAnsi="Times New Roman"/>
          <w:sz w:val="28"/>
          <w:szCs w:val="28"/>
        </w:rPr>
        <w:t xml:space="preserve">, </w:t>
      </w:r>
      <w:r w:rsidRPr="00F51DAF">
        <w:rPr>
          <w:rStyle w:val="FontStyle22"/>
          <w:rFonts w:ascii="Times New Roman" w:hAnsi="Times New Roman" w:cs="Times New Roman"/>
          <w:sz w:val="28"/>
          <w:szCs w:val="28"/>
        </w:rPr>
        <w:t xml:space="preserve">г) </w:t>
      </w:r>
      <w:r w:rsidRPr="00F51DAF">
        <w:rPr>
          <w:rStyle w:val="FontStyle25"/>
          <w:rFonts w:ascii="Times New Roman" w:hAnsi="Times New Roman"/>
          <w:sz w:val="28"/>
          <w:szCs w:val="28"/>
        </w:rPr>
        <w:t>- приспособление для вра</w:t>
      </w:r>
      <w:r w:rsidRPr="00F51DAF">
        <w:rPr>
          <w:rStyle w:val="FontStyle25"/>
          <w:rFonts w:ascii="Times New Roman" w:hAnsi="Times New Roman"/>
          <w:sz w:val="28"/>
          <w:szCs w:val="28"/>
        </w:rPr>
        <w:softHyphen/>
        <w:t>щения изделия в процессе сварки при различных углах наклона оси вращения.</w:t>
      </w:r>
    </w:p>
    <w:p w:rsidR="005C10A2" w:rsidRPr="00F51DAF" w:rsidRDefault="005C10A2" w:rsidP="005C10A2">
      <w:pPr>
        <w:pStyle w:val="Style6"/>
        <w:widowControl/>
        <w:spacing w:line="240" w:lineRule="auto"/>
        <w:ind w:firstLine="720"/>
        <w:rPr>
          <w:rStyle w:val="FontStyle25"/>
          <w:rFonts w:ascii="Times New Roman" w:hAnsi="Times New Roman"/>
          <w:sz w:val="28"/>
          <w:szCs w:val="28"/>
        </w:rPr>
      </w:pPr>
      <w:r w:rsidRPr="00F51DAF">
        <w:rPr>
          <w:rStyle w:val="FontStyle22"/>
          <w:rFonts w:ascii="Times New Roman" w:hAnsi="Times New Roman" w:cs="Times New Roman"/>
          <w:sz w:val="28"/>
          <w:szCs w:val="28"/>
        </w:rPr>
        <w:t xml:space="preserve">Позиционер </w:t>
      </w:r>
      <w:r w:rsidRPr="00F51DAF">
        <w:rPr>
          <w:rStyle w:val="FontStyle25"/>
          <w:rFonts w:ascii="Times New Roman" w:hAnsi="Times New Roman"/>
          <w:sz w:val="28"/>
          <w:szCs w:val="28"/>
        </w:rPr>
        <w:t xml:space="preserve">(рис. </w:t>
      </w:r>
      <w:r>
        <w:rPr>
          <w:rStyle w:val="FontStyle25"/>
          <w:rFonts w:ascii="Times New Roman" w:hAnsi="Times New Roman"/>
          <w:sz w:val="28"/>
          <w:szCs w:val="28"/>
        </w:rPr>
        <w:t>2</w:t>
      </w:r>
      <w:r w:rsidRPr="00F51DAF">
        <w:rPr>
          <w:rStyle w:val="FontStyle25"/>
          <w:rFonts w:ascii="Times New Roman" w:hAnsi="Times New Roman"/>
          <w:sz w:val="28"/>
          <w:szCs w:val="28"/>
        </w:rPr>
        <w:t xml:space="preserve">, </w:t>
      </w:r>
      <w:r w:rsidRPr="00F51DAF">
        <w:rPr>
          <w:rStyle w:val="FontStyle22"/>
          <w:rFonts w:ascii="Times New Roman" w:hAnsi="Times New Roman" w:cs="Times New Roman"/>
          <w:sz w:val="28"/>
          <w:szCs w:val="28"/>
        </w:rPr>
        <w:t xml:space="preserve">д) </w:t>
      </w:r>
      <w:r w:rsidRPr="00F51DAF">
        <w:rPr>
          <w:rStyle w:val="FontStyle25"/>
          <w:rFonts w:ascii="Times New Roman" w:hAnsi="Times New Roman"/>
          <w:sz w:val="28"/>
          <w:szCs w:val="28"/>
        </w:rPr>
        <w:t>предназначен для установки изделия в удобное для сборки положение. В отличие от манипулятора позиционер не вращает изделие со скоро</w:t>
      </w:r>
      <w:r w:rsidRPr="00F51DAF">
        <w:rPr>
          <w:rStyle w:val="FontStyle25"/>
          <w:rFonts w:ascii="Times New Roman" w:hAnsi="Times New Roman"/>
          <w:sz w:val="28"/>
          <w:szCs w:val="28"/>
        </w:rPr>
        <w:softHyphen/>
        <w:t>стью сварки, а только поворачивает и удерживает его в нужном положении.</w:t>
      </w:r>
    </w:p>
    <w:p w:rsidR="005C10A2" w:rsidRPr="00F51DAF" w:rsidRDefault="005C10A2" w:rsidP="005C10A2">
      <w:pPr>
        <w:pStyle w:val="Style6"/>
        <w:widowControl/>
        <w:spacing w:line="240" w:lineRule="auto"/>
        <w:ind w:firstLine="720"/>
        <w:rPr>
          <w:rStyle w:val="FontStyle25"/>
          <w:rFonts w:ascii="Times New Roman" w:hAnsi="Times New Roman"/>
          <w:sz w:val="28"/>
          <w:szCs w:val="28"/>
        </w:rPr>
      </w:pPr>
      <w:proofErr w:type="spellStart"/>
      <w:r w:rsidRPr="00F51DAF">
        <w:rPr>
          <w:rStyle w:val="FontStyle22"/>
          <w:rFonts w:ascii="Times New Roman" w:hAnsi="Times New Roman" w:cs="Times New Roman"/>
          <w:sz w:val="28"/>
          <w:szCs w:val="28"/>
        </w:rPr>
        <w:t>Кантователь</w:t>
      </w:r>
      <w:proofErr w:type="spellEnd"/>
      <w:r w:rsidRPr="00F51DAF">
        <w:rPr>
          <w:rStyle w:val="FontStyle22"/>
          <w:rFonts w:ascii="Times New Roman" w:hAnsi="Times New Roman" w:cs="Times New Roman"/>
          <w:sz w:val="28"/>
          <w:szCs w:val="28"/>
        </w:rPr>
        <w:t xml:space="preserve"> сборочно-сварочный </w:t>
      </w:r>
      <w:r w:rsidRPr="00F51DAF">
        <w:rPr>
          <w:rStyle w:val="FontStyle25"/>
          <w:rFonts w:ascii="Times New Roman" w:hAnsi="Times New Roman"/>
          <w:sz w:val="28"/>
          <w:szCs w:val="28"/>
        </w:rPr>
        <w:t xml:space="preserve">(рис. </w:t>
      </w:r>
      <w:r>
        <w:rPr>
          <w:rStyle w:val="FontStyle25"/>
          <w:rFonts w:ascii="Times New Roman" w:hAnsi="Times New Roman"/>
          <w:sz w:val="28"/>
          <w:szCs w:val="28"/>
        </w:rPr>
        <w:t>2</w:t>
      </w:r>
      <w:r w:rsidRPr="00F51DAF">
        <w:rPr>
          <w:rStyle w:val="FontStyle25"/>
          <w:rFonts w:ascii="Times New Roman" w:hAnsi="Times New Roman"/>
          <w:sz w:val="28"/>
          <w:szCs w:val="28"/>
        </w:rPr>
        <w:t xml:space="preserve">, </w:t>
      </w:r>
      <w:r w:rsidRPr="00F51DAF">
        <w:rPr>
          <w:rStyle w:val="FontStyle22"/>
          <w:rFonts w:ascii="Times New Roman" w:hAnsi="Times New Roman" w:cs="Times New Roman"/>
          <w:sz w:val="28"/>
          <w:szCs w:val="28"/>
        </w:rPr>
        <w:t>е—и) -</w:t>
      </w:r>
      <w:r w:rsidRPr="00F51DAF">
        <w:rPr>
          <w:rStyle w:val="FontStyle25"/>
          <w:rFonts w:ascii="Times New Roman" w:hAnsi="Times New Roman"/>
          <w:sz w:val="28"/>
          <w:szCs w:val="28"/>
        </w:rPr>
        <w:t>приспособление для поворота тяжелых цилиндриче</w:t>
      </w:r>
      <w:r w:rsidRPr="00F51DAF">
        <w:rPr>
          <w:rStyle w:val="FontStyle25"/>
          <w:rFonts w:ascii="Times New Roman" w:hAnsi="Times New Roman"/>
          <w:sz w:val="28"/>
          <w:szCs w:val="28"/>
        </w:rPr>
        <w:softHyphen/>
        <w:t>ских крупногабаритных изделий вокруг одной или нескольких фиксированных осей вращения.</w:t>
      </w:r>
    </w:p>
    <w:p w:rsidR="005C10A2" w:rsidRPr="00F51DAF" w:rsidRDefault="005C10A2" w:rsidP="005C10A2">
      <w:pPr>
        <w:pStyle w:val="Style6"/>
        <w:widowControl/>
        <w:spacing w:line="240" w:lineRule="auto"/>
        <w:ind w:firstLine="720"/>
        <w:rPr>
          <w:rStyle w:val="FontStyle25"/>
          <w:rFonts w:ascii="Times New Roman" w:hAnsi="Times New Roman"/>
          <w:sz w:val="28"/>
          <w:szCs w:val="28"/>
        </w:rPr>
      </w:pPr>
      <w:r w:rsidRPr="00F51DAF">
        <w:rPr>
          <w:rStyle w:val="FontStyle22"/>
          <w:rFonts w:ascii="Times New Roman" w:hAnsi="Times New Roman" w:cs="Times New Roman"/>
          <w:sz w:val="28"/>
          <w:szCs w:val="28"/>
        </w:rPr>
        <w:t xml:space="preserve">Сборочно-сварочный стенд </w:t>
      </w:r>
      <w:r w:rsidRPr="00F51DAF">
        <w:rPr>
          <w:rStyle w:val="FontStyle25"/>
          <w:rFonts w:ascii="Times New Roman" w:hAnsi="Times New Roman"/>
          <w:sz w:val="28"/>
          <w:szCs w:val="28"/>
        </w:rPr>
        <w:t>предназначен для размеще</w:t>
      </w:r>
      <w:r w:rsidRPr="00F51DAF">
        <w:rPr>
          <w:rStyle w:val="FontStyle25"/>
          <w:rFonts w:ascii="Times New Roman" w:hAnsi="Times New Roman"/>
          <w:sz w:val="28"/>
          <w:szCs w:val="28"/>
        </w:rPr>
        <w:softHyphen/>
        <w:t>ния деталей собираемых и свариваемых крупногабарит</w:t>
      </w:r>
      <w:r w:rsidRPr="00F51DAF">
        <w:rPr>
          <w:rStyle w:val="FontStyle25"/>
          <w:rFonts w:ascii="Times New Roman" w:hAnsi="Times New Roman"/>
          <w:sz w:val="28"/>
          <w:szCs w:val="28"/>
        </w:rPr>
        <w:softHyphen/>
        <w:t xml:space="preserve">ных изделий и фиксации их в нужном положении. </w:t>
      </w:r>
    </w:p>
    <w:p w:rsidR="005C10A2" w:rsidRPr="00F51DAF" w:rsidRDefault="005C10A2" w:rsidP="005C10A2">
      <w:pPr>
        <w:pStyle w:val="Style6"/>
        <w:widowControl/>
        <w:spacing w:line="240" w:lineRule="auto"/>
        <w:ind w:firstLine="720"/>
        <w:rPr>
          <w:rStyle w:val="FontStyle25"/>
          <w:rFonts w:ascii="Times New Roman" w:hAnsi="Times New Roman"/>
          <w:sz w:val="28"/>
          <w:szCs w:val="28"/>
        </w:rPr>
      </w:pPr>
      <w:r w:rsidRPr="00F51DAF">
        <w:rPr>
          <w:rStyle w:val="FontStyle25"/>
          <w:rFonts w:ascii="Times New Roman" w:hAnsi="Times New Roman"/>
          <w:sz w:val="28"/>
          <w:szCs w:val="28"/>
        </w:rPr>
        <w:t xml:space="preserve">Существуют также сборочно-сварочные стенды для вращения свариваемых изделий, </w:t>
      </w:r>
      <w:proofErr w:type="gramStart"/>
      <w:r w:rsidRPr="00F51DAF">
        <w:rPr>
          <w:rStyle w:val="FontStyle25"/>
          <w:rFonts w:ascii="Times New Roman" w:hAnsi="Times New Roman"/>
          <w:sz w:val="28"/>
          <w:szCs w:val="28"/>
        </w:rPr>
        <w:t>например</w:t>
      </w:r>
      <w:proofErr w:type="gramEnd"/>
      <w:r w:rsidRPr="00F51DAF">
        <w:rPr>
          <w:rStyle w:val="FontStyle25"/>
          <w:rFonts w:ascii="Times New Roman" w:hAnsi="Times New Roman"/>
          <w:sz w:val="28"/>
          <w:szCs w:val="28"/>
        </w:rPr>
        <w:t xml:space="preserve"> </w:t>
      </w:r>
      <w:r w:rsidRPr="00F51DAF">
        <w:rPr>
          <w:rStyle w:val="FontStyle22"/>
          <w:rFonts w:ascii="Times New Roman" w:hAnsi="Times New Roman" w:cs="Times New Roman"/>
          <w:sz w:val="28"/>
          <w:szCs w:val="28"/>
        </w:rPr>
        <w:t xml:space="preserve">роликовые стенды </w:t>
      </w:r>
      <w:r w:rsidR="00965AB7">
        <w:rPr>
          <w:rStyle w:val="FontStyle25"/>
          <w:rFonts w:ascii="Times New Roman" w:hAnsi="Times New Roman"/>
          <w:sz w:val="28"/>
          <w:szCs w:val="28"/>
        </w:rPr>
        <w:t xml:space="preserve">(рис. </w:t>
      </w:r>
      <w:r>
        <w:rPr>
          <w:rStyle w:val="FontStyle25"/>
          <w:rFonts w:ascii="Times New Roman" w:hAnsi="Times New Roman"/>
          <w:sz w:val="28"/>
          <w:szCs w:val="28"/>
        </w:rPr>
        <w:t>2</w:t>
      </w:r>
      <w:r w:rsidRPr="00F51DAF">
        <w:rPr>
          <w:rStyle w:val="FontStyle25"/>
          <w:rFonts w:ascii="Times New Roman" w:hAnsi="Times New Roman"/>
          <w:sz w:val="28"/>
          <w:szCs w:val="28"/>
        </w:rPr>
        <w:t xml:space="preserve">, </w:t>
      </w:r>
      <w:r w:rsidRPr="00F51DAF">
        <w:rPr>
          <w:rStyle w:val="FontStyle22"/>
          <w:rFonts w:ascii="Times New Roman" w:hAnsi="Times New Roman" w:cs="Times New Roman"/>
          <w:sz w:val="28"/>
          <w:szCs w:val="28"/>
        </w:rPr>
        <w:t xml:space="preserve">к), </w:t>
      </w:r>
      <w:r w:rsidRPr="00F51DAF">
        <w:rPr>
          <w:rStyle w:val="FontStyle25"/>
          <w:rFonts w:ascii="Times New Roman" w:hAnsi="Times New Roman"/>
          <w:sz w:val="28"/>
          <w:szCs w:val="28"/>
        </w:rPr>
        <w:t>рабочая поверхность которых обра</w:t>
      </w:r>
      <w:r w:rsidRPr="00F51DAF">
        <w:rPr>
          <w:rStyle w:val="FontStyle25"/>
          <w:rFonts w:ascii="Times New Roman" w:hAnsi="Times New Roman"/>
          <w:sz w:val="28"/>
          <w:szCs w:val="28"/>
        </w:rPr>
        <w:softHyphen/>
        <w:t>зуется роликами.</w:t>
      </w:r>
    </w:p>
    <w:p w:rsidR="005C10A2" w:rsidRPr="00F51DAF" w:rsidRDefault="005C10A2" w:rsidP="005C10A2">
      <w:pPr>
        <w:pStyle w:val="Style6"/>
        <w:widowControl/>
        <w:spacing w:line="240" w:lineRule="auto"/>
        <w:ind w:firstLine="720"/>
        <w:rPr>
          <w:rStyle w:val="FontStyle25"/>
          <w:rFonts w:ascii="Times New Roman" w:hAnsi="Times New Roman"/>
          <w:sz w:val="28"/>
          <w:szCs w:val="28"/>
        </w:rPr>
      </w:pPr>
      <w:r w:rsidRPr="00F51DAF">
        <w:rPr>
          <w:rStyle w:val="FontStyle25"/>
          <w:rFonts w:ascii="Times New Roman" w:hAnsi="Times New Roman"/>
          <w:b/>
          <w:sz w:val="28"/>
          <w:szCs w:val="28"/>
        </w:rPr>
        <w:lastRenderedPageBreak/>
        <w:t>Промышленный робот</w:t>
      </w:r>
      <w:r w:rsidRPr="00F51DAF">
        <w:rPr>
          <w:rStyle w:val="FontStyle25"/>
          <w:rFonts w:ascii="Times New Roman" w:hAnsi="Times New Roman"/>
          <w:sz w:val="28"/>
          <w:szCs w:val="28"/>
        </w:rPr>
        <w:t xml:space="preserve"> является автоматическим манипулятором с про</w:t>
      </w:r>
      <w:r w:rsidRPr="00F51DAF">
        <w:rPr>
          <w:rStyle w:val="FontStyle25"/>
          <w:rFonts w:ascii="Times New Roman" w:hAnsi="Times New Roman"/>
          <w:sz w:val="28"/>
          <w:szCs w:val="28"/>
        </w:rPr>
        <w:softHyphen/>
        <w:t>граммным управлением. Он может быть сравнительно легко и быстро переналажен и обучен на выполнение заданного технологического процесса путем пере</w:t>
      </w:r>
      <w:r w:rsidRPr="00F51DAF">
        <w:rPr>
          <w:rStyle w:val="FontStyle25"/>
          <w:rFonts w:ascii="Times New Roman" w:hAnsi="Times New Roman"/>
          <w:sz w:val="28"/>
          <w:szCs w:val="28"/>
        </w:rPr>
        <w:softHyphen/>
        <w:t>программирования и замены (переналадки) приспособ</w:t>
      </w:r>
      <w:r w:rsidRPr="00F51DAF">
        <w:rPr>
          <w:rStyle w:val="FontStyle25"/>
          <w:rFonts w:ascii="Times New Roman" w:hAnsi="Times New Roman"/>
          <w:sz w:val="28"/>
          <w:szCs w:val="28"/>
        </w:rPr>
        <w:softHyphen/>
        <w:t>лений.</w:t>
      </w:r>
    </w:p>
    <w:p w:rsidR="005C10A2" w:rsidRPr="00F51DAF" w:rsidRDefault="005C10A2" w:rsidP="005C10A2">
      <w:pPr>
        <w:pStyle w:val="Style6"/>
        <w:widowControl/>
        <w:spacing w:line="240" w:lineRule="auto"/>
        <w:ind w:firstLine="720"/>
        <w:rPr>
          <w:rStyle w:val="FontStyle25"/>
          <w:rFonts w:ascii="Times New Roman" w:hAnsi="Times New Roman"/>
          <w:sz w:val="28"/>
          <w:szCs w:val="28"/>
        </w:rPr>
      </w:pPr>
      <w:r w:rsidRPr="00F51DAF">
        <w:rPr>
          <w:rStyle w:val="FontStyle25"/>
          <w:rFonts w:ascii="Times New Roman" w:hAnsi="Times New Roman"/>
          <w:sz w:val="28"/>
          <w:szCs w:val="28"/>
        </w:rPr>
        <w:t>Роботы могут устанавливаться стационарно (наполь</w:t>
      </w:r>
      <w:r w:rsidRPr="00F51DAF">
        <w:rPr>
          <w:rStyle w:val="FontStyle25"/>
          <w:rFonts w:ascii="Times New Roman" w:hAnsi="Times New Roman"/>
          <w:sz w:val="28"/>
          <w:szCs w:val="28"/>
        </w:rPr>
        <w:softHyphen/>
        <w:t>ные и подвесные) по отношению к обслуживающему обо</w:t>
      </w:r>
      <w:r w:rsidRPr="00F51DAF">
        <w:rPr>
          <w:rStyle w:val="FontStyle25"/>
          <w:rFonts w:ascii="Times New Roman" w:hAnsi="Times New Roman"/>
          <w:sz w:val="28"/>
          <w:szCs w:val="28"/>
        </w:rPr>
        <w:softHyphen/>
        <w:t>рудованию, обеспечивая подачу к нему заготовок, деталей и изделий, или перемещаться от одного станка к другому (по рельсам, на катках по балкам, подвесным рельсам).</w:t>
      </w:r>
    </w:p>
    <w:p w:rsidR="005C10A2" w:rsidRPr="00F51DAF" w:rsidRDefault="005C10A2" w:rsidP="005C10A2">
      <w:pPr>
        <w:pStyle w:val="Style6"/>
        <w:widowControl/>
        <w:spacing w:line="240" w:lineRule="auto"/>
        <w:ind w:firstLine="720"/>
        <w:rPr>
          <w:rStyle w:val="FontStyle25"/>
          <w:rFonts w:ascii="Times New Roman" w:hAnsi="Times New Roman"/>
          <w:sz w:val="28"/>
          <w:szCs w:val="28"/>
        </w:rPr>
      </w:pPr>
      <w:r w:rsidRPr="00F51DAF">
        <w:rPr>
          <w:rStyle w:val="FontStyle25"/>
          <w:rFonts w:ascii="Times New Roman" w:hAnsi="Times New Roman"/>
          <w:sz w:val="28"/>
          <w:szCs w:val="28"/>
        </w:rPr>
        <w:t>Наиболее эффективным средством автоматизации яв</w:t>
      </w:r>
      <w:r w:rsidRPr="00F51DAF">
        <w:rPr>
          <w:rStyle w:val="FontStyle25"/>
          <w:rFonts w:ascii="Times New Roman" w:hAnsi="Times New Roman"/>
          <w:sz w:val="28"/>
          <w:szCs w:val="28"/>
        </w:rPr>
        <w:softHyphen/>
        <w:t>ляются роботы в составе роботизированных технологиче</w:t>
      </w:r>
      <w:r w:rsidRPr="00F51DAF">
        <w:rPr>
          <w:rStyle w:val="FontStyle25"/>
          <w:rFonts w:ascii="Times New Roman" w:hAnsi="Times New Roman"/>
          <w:sz w:val="28"/>
          <w:szCs w:val="28"/>
        </w:rPr>
        <w:softHyphen/>
        <w:t>ских комплексов (РТК) или роботизированных линий и участков сборки-сварки. Выбор типа и модели промыш</w:t>
      </w:r>
      <w:r w:rsidRPr="00F51DAF">
        <w:rPr>
          <w:rStyle w:val="FontStyle25"/>
          <w:rFonts w:ascii="Times New Roman" w:hAnsi="Times New Roman"/>
          <w:sz w:val="28"/>
          <w:szCs w:val="28"/>
        </w:rPr>
        <w:softHyphen/>
        <w:t>ленного робота и компоновка РТК зависят от конструк</w:t>
      </w:r>
      <w:r w:rsidRPr="00F51DAF">
        <w:rPr>
          <w:rStyle w:val="FontStyle25"/>
          <w:rFonts w:ascii="Times New Roman" w:hAnsi="Times New Roman"/>
          <w:sz w:val="28"/>
          <w:szCs w:val="28"/>
        </w:rPr>
        <w:softHyphen/>
        <w:t>ции изделия и серийности его выпуска.</w:t>
      </w:r>
    </w:p>
    <w:p w:rsidR="005C10A2" w:rsidRDefault="005C10A2" w:rsidP="005C10A2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:rsidR="005C10A2" w:rsidRPr="007817E0" w:rsidRDefault="005C10A2" w:rsidP="005C10A2">
      <w:pPr>
        <w:autoSpaceDE w:val="0"/>
        <w:autoSpaceDN w:val="0"/>
        <w:adjustRightInd w:val="0"/>
        <w:spacing w:after="0" w:line="240" w:lineRule="auto"/>
        <w:ind w:firstLine="720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 w:rsidRPr="007817E0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Применение промышленных роботов в сварочном производстве</w:t>
      </w:r>
    </w:p>
    <w:p w:rsidR="005C10A2" w:rsidRPr="007817E0" w:rsidRDefault="005C10A2" w:rsidP="005C10A2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t>Промышленным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t>роботом называют ав</w:t>
      </w: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softHyphen/>
        <w:t>томатический манипулятор с программным управлени</w:t>
      </w: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softHyphen/>
        <w:t>ем, который может быстро переналаживаться для вы</w:t>
      </w: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softHyphen/>
        <w:t>полнения различных операций, выполняемых обычно вручную. Промышленный робот имеет механическую «руку» и «кисть», обеспечивающие несколько незави</w:t>
      </w: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softHyphen/>
        <w:t>симых перемещений инструмента (продольных, попе</w:t>
      </w: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softHyphen/>
        <w:t>речных, вращательных, угловых) в любую точку про</w:t>
      </w: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softHyphen/>
        <w:t>странства в пределах его рабочей зоны по команде си</w:t>
      </w: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softHyphen/>
        <w:t>стемы управления, которая содержит запоминающее устройство для хранения заданной программы.</w:t>
      </w:r>
    </w:p>
    <w:p w:rsidR="005C10A2" w:rsidRPr="007817E0" w:rsidRDefault="005C10A2" w:rsidP="005C10A2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t>В настоящее время в промышленности в основном используются роботы первого поколения с жесткой программой действия и отсутствием обратной связи с окружающей средой. Ко второму поколению относятся роботы с нежесткой программой и датчиками обратной связи. Третье поколение — это роботы с искусственным интеллектом, способные полностью заменить человека.</w:t>
      </w:r>
    </w:p>
    <w:p w:rsidR="005C10A2" w:rsidRPr="007817E0" w:rsidRDefault="005C10A2" w:rsidP="005C10A2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t>Наряду с совершенствованием обычных промышлен</w:t>
      </w: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softHyphen/>
        <w:t>ных роботов создаются роботы, действующие в экстре</w:t>
      </w: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softHyphen/>
        <w:t>мальных (сложных,  труднодоступных,  опасных для человека) условиях — в агрессивных средах, под водой, в космосе, при действии радиации.</w:t>
      </w:r>
    </w:p>
    <w:p w:rsidR="005C10A2" w:rsidRPr="007817E0" w:rsidRDefault="005C10A2" w:rsidP="005C10A2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t>Основная перспектива современного производства — полная автоматизация технологических процессов при возможности частого изменения номенклатуры произ</w:t>
      </w: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softHyphen/>
        <w:t>водимых изделий. Для процессов сварки эти требова</w:t>
      </w: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softHyphen/>
        <w:t xml:space="preserve">ния удовлетворяются с помощью сварочных </w:t>
      </w:r>
      <w:proofErr w:type="spellStart"/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t>робототех</w:t>
      </w: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softHyphen/>
        <w:t>нологических</w:t>
      </w:r>
      <w:proofErr w:type="spellEnd"/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комплексов.</w:t>
      </w:r>
    </w:p>
    <w:p w:rsidR="005C10A2" w:rsidRPr="007817E0" w:rsidRDefault="005C10A2" w:rsidP="005C10A2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proofErr w:type="spellStart"/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t>Робототехнологический</w:t>
      </w:r>
      <w:proofErr w:type="spellEnd"/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комплекс (РТК) включает технические средства — датчики, даю</w:t>
      </w: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softHyphen/>
        <w:t>щие необходимую информацию, и системы ввода их сигналов в ЭВМ, программные средства — алгоритмы и регулирующие их программы, позволяющие вычислять необходимую траекторию сварочной горелки и режимы сварки.</w:t>
      </w:r>
    </w:p>
    <w:p w:rsidR="005C10A2" w:rsidRPr="007817E0" w:rsidRDefault="005C10A2" w:rsidP="005C10A2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lastRenderedPageBreak/>
        <w:t xml:space="preserve">РТК (рис. 3) имеет </w:t>
      </w:r>
      <w:proofErr w:type="spellStart"/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t>вращатели</w:t>
      </w:r>
      <w:proofErr w:type="spellEnd"/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3 с двумя осями вращения: вертикальной — для вращения планшайбы </w:t>
      </w:r>
      <w:r w:rsidRPr="007817E0">
        <w:rPr>
          <w:rFonts w:ascii="Times New Roman" w:eastAsia="Calibri" w:hAnsi="Times New Roman" w:cs="Times New Roman"/>
          <w:b/>
          <w:bCs/>
          <w:i/>
          <w:iCs/>
          <w:spacing w:val="20"/>
          <w:sz w:val="28"/>
          <w:szCs w:val="28"/>
          <w:lang w:eastAsia="ru-RU"/>
        </w:rPr>
        <w:t xml:space="preserve">2, </w:t>
      </w: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к которой крепится изделие, и наклонной — для вращения планшайбы вместе с изделием. Сварочный полуавтомат </w:t>
      </w:r>
      <w:r w:rsidRPr="007817E0">
        <w:rPr>
          <w:rFonts w:ascii="Times New Roman" w:eastAsia="Calibri" w:hAnsi="Times New Roman" w:cs="Times New Roman"/>
          <w:b/>
          <w:bCs/>
          <w:i/>
          <w:iCs/>
          <w:spacing w:val="20"/>
          <w:sz w:val="28"/>
          <w:szCs w:val="28"/>
          <w:lang w:eastAsia="ru-RU"/>
        </w:rPr>
        <w:t xml:space="preserve">5 </w:t>
      </w: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t>для уменьшения нагрузки на руку робо</w:t>
      </w: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softHyphen/>
        <w:t xml:space="preserve">та установлен отдельно от робота </w:t>
      </w:r>
      <w:r w:rsidRPr="007817E0">
        <w:rPr>
          <w:rFonts w:ascii="Times New Roman" w:eastAsia="Calibri" w:hAnsi="Times New Roman" w:cs="Times New Roman"/>
          <w:b/>
          <w:bCs/>
          <w:i/>
          <w:iCs/>
          <w:spacing w:val="20"/>
          <w:sz w:val="28"/>
          <w:szCs w:val="28"/>
          <w:lang w:eastAsia="ru-RU"/>
        </w:rPr>
        <w:t xml:space="preserve">1 </w:t>
      </w: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на консоли </w:t>
      </w:r>
      <w:r w:rsidRPr="007817E0">
        <w:rPr>
          <w:rFonts w:ascii="Times New Roman" w:eastAsia="Calibri" w:hAnsi="Times New Roman" w:cs="Times New Roman"/>
          <w:b/>
          <w:bCs/>
          <w:i/>
          <w:iCs/>
          <w:spacing w:val="20"/>
          <w:sz w:val="28"/>
          <w:szCs w:val="28"/>
          <w:lang w:eastAsia="ru-RU"/>
        </w:rPr>
        <w:t xml:space="preserve">6, </w:t>
      </w: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t>при</w:t>
      </w: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softHyphen/>
        <w:t xml:space="preserve">крепленной к сварочному источнику питания 7. Стойки управления </w:t>
      </w:r>
      <w:r w:rsidRPr="007817E0">
        <w:rPr>
          <w:rFonts w:ascii="Times New Roman" w:eastAsia="Calibri" w:hAnsi="Times New Roman" w:cs="Times New Roman"/>
          <w:b/>
          <w:bCs/>
          <w:i/>
          <w:iCs/>
          <w:spacing w:val="20"/>
          <w:sz w:val="28"/>
          <w:szCs w:val="28"/>
          <w:lang w:eastAsia="ru-RU"/>
        </w:rPr>
        <w:t xml:space="preserve">8 </w:t>
      </w: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и пульт управления </w:t>
      </w:r>
      <w:r w:rsidRPr="007817E0">
        <w:rPr>
          <w:rFonts w:ascii="Times New Roman" w:eastAsia="Calibri" w:hAnsi="Times New Roman" w:cs="Times New Roman"/>
          <w:b/>
          <w:bCs/>
          <w:i/>
          <w:iCs/>
          <w:spacing w:val="20"/>
          <w:sz w:val="28"/>
          <w:szCs w:val="28"/>
          <w:lang w:eastAsia="ru-RU"/>
        </w:rPr>
        <w:t xml:space="preserve">4 </w:t>
      </w:r>
      <w:r w:rsidRPr="007817E0">
        <w:rPr>
          <w:rFonts w:ascii="Times New Roman" w:eastAsia="Calibri" w:hAnsi="Times New Roman" w:cs="Times New Roman"/>
          <w:sz w:val="28"/>
          <w:szCs w:val="28"/>
          <w:lang w:eastAsia="ru-RU"/>
        </w:rPr>
        <w:t>расположены вне рабочей зоны робота.</w:t>
      </w:r>
    </w:p>
    <w:p w:rsidR="005C10A2" w:rsidRPr="007817E0" w:rsidRDefault="005C10A2" w:rsidP="005C10A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9264" behindDoc="0" locked="0" layoutInCell="1" allowOverlap="1" wp14:anchorId="159B3B00" wp14:editId="7F333581">
            <wp:simplePos x="0" y="0"/>
            <wp:positionH relativeFrom="column">
              <wp:posOffset>114300</wp:posOffset>
            </wp:positionH>
            <wp:positionV relativeFrom="paragraph">
              <wp:posOffset>168275</wp:posOffset>
            </wp:positionV>
            <wp:extent cx="6172200" cy="3234690"/>
            <wp:effectExtent l="0" t="0" r="0" b="381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lum bright="-20000" contrast="6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234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5C10A2" w:rsidRPr="007817E0" w:rsidRDefault="005C10A2" w:rsidP="005C10A2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5C10A2" w:rsidRPr="007817E0" w:rsidRDefault="005C10A2" w:rsidP="005C10A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i/>
          <w:sz w:val="28"/>
          <w:szCs w:val="16"/>
          <w:lang w:eastAsia="ru-RU"/>
        </w:rPr>
      </w:pPr>
      <w:r w:rsidRPr="007817E0">
        <w:rPr>
          <w:rFonts w:ascii="Times New Roman" w:eastAsia="Calibri" w:hAnsi="Times New Roman" w:cs="Times New Roman"/>
          <w:b/>
          <w:bCs/>
          <w:iCs/>
          <w:sz w:val="28"/>
          <w:szCs w:val="16"/>
          <w:lang w:eastAsia="ru-RU"/>
        </w:rPr>
        <w:t xml:space="preserve">Рис. 3. </w:t>
      </w:r>
      <w:proofErr w:type="spellStart"/>
      <w:r w:rsidRPr="007817E0">
        <w:rPr>
          <w:rFonts w:ascii="Times New Roman" w:eastAsia="Calibri" w:hAnsi="Times New Roman" w:cs="Times New Roman"/>
          <w:b/>
          <w:bCs/>
          <w:i/>
          <w:sz w:val="28"/>
          <w:szCs w:val="16"/>
          <w:lang w:eastAsia="ru-RU"/>
        </w:rPr>
        <w:t>Робототехнологический</w:t>
      </w:r>
      <w:proofErr w:type="spellEnd"/>
      <w:r>
        <w:rPr>
          <w:rFonts w:ascii="Times New Roman" w:eastAsia="Calibri" w:hAnsi="Times New Roman" w:cs="Times New Roman"/>
          <w:b/>
          <w:bCs/>
          <w:i/>
          <w:sz w:val="28"/>
          <w:szCs w:val="16"/>
          <w:lang w:eastAsia="ru-RU"/>
        </w:rPr>
        <w:t xml:space="preserve"> </w:t>
      </w:r>
      <w:r w:rsidRPr="007817E0">
        <w:rPr>
          <w:rFonts w:ascii="Times New Roman" w:eastAsia="Calibri" w:hAnsi="Times New Roman" w:cs="Times New Roman"/>
          <w:b/>
          <w:bCs/>
          <w:i/>
          <w:sz w:val="28"/>
          <w:szCs w:val="16"/>
          <w:lang w:eastAsia="ru-RU"/>
        </w:rPr>
        <w:t>комплекс</w:t>
      </w:r>
    </w:p>
    <w:p w:rsidR="005C10A2" w:rsidRDefault="005C10A2" w:rsidP="005C10A2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:rsidR="00074A42" w:rsidRDefault="00074A42"/>
    <w:sectPr w:rsidR="00074A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44273"/>
    <w:multiLevelType w:val="hybridMultilevel"/>
    <w:tmpl w:val="F07EAD52"/>
    <w:lvl w:ilvl="0" w:tplc="0419000F">
      <w:start w:val="1"/>
      <w:numFmt w:val="decimal"/>
      <w:lvlText w:val="%1."/>
      <w:lvlJc w:val="left"/>
      <w:pPr>
        <w:ind w:left="150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6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82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  <w:rPr>
        <w:rFonts w:cs="Times New Roman"/>
      </w:rPr>
    </w:lvl>
  </w:abstractNum>
  <w:abstractNum w:abstractNumId="1" w15:restartNumberingAfterBreak="0">
    <w:nsid w:val="04C237BC"/>
    <w:multiLevelType w:val="hybridMultilevel"/>
    <w:tmpl w:val="CA524E12"/>
    <w:lvl w:ilvl="0" w:tplc="0419000F">
      <w:start w:val="1"/>
      <w:numFmt w:val="decimal"/>
      <w:lvlText w:val="%1."/>
      <w:lvlJc w:val="left"/>
      <w:pPr>
        <w:ind w:left="26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050349"/>
    <w:multiLevelType w:val="hybridMultilevel"/>
    <w:tmpl w:val="EC0C404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242E"/>
    <w:rsid w:val="00074A42"/>
    <w:rsid w:val="0008519B"/>
    <w:rsid w:val="00445CAD"/>
    <w:rsid w:val="005C10A2"/>
    <w:rsid w:val="008A242E"/>
    <w:rsid w:val="00965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60116"/>
  <w15:docId w15:val="{4850EB56-C510-42FB-8C1D-584F101CA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C10A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C10A2"/>
    <w:pPr>
      <w:ind w:left="720"/>
      <w:contextualSpacing/>
    </w:pPr>
  </w:style>
  <w:style w:type="paragraph" w:customStyle="1" w:styleId="Style6">
    <w:name w:val="Style6"/>
    <w:basedOn w:val="a"/>
    <w:rsid w:val="005C10A2"/>
    <w:pPr>
      <w:widowControl w:val="0"/>
      <w:autoSpaceDE w:val="0"/>
      <w:autoSpaceDN w:val="0"/>
      <w:adjustRightInd w:val="0"/>
      <w:spacing w:after="0" w:line="221" w:lineRule="exact"/>
      <w:ind w:firstLine="278"/>
      <w:jc w:val="both"/>
    </w:pPr>
    <w:rPr>
      <w:rFonts w:ascii="Bookman Old Style" w:eastAsia="Calibri" w:hAnsi="Bookman Old Style" w:cs="Times New Roman"/>
      <w:sz w:val="24"/>
      <w:szCs w:val="24"/>
      <w:lang w:eastAsia="ru-RU"/>
    </w:rPr>
  </w:style>
  <w:style w:type="paragraph" w:customStyle="1" w:styleId="Style7">
    <w:name w:val="Style7"/>
    <w:basedOn w:val="a"/>
    <w:rsid w:val="005C10A2"/>
    <w:pPr>
      <w:widowControl w:val="0"/>
      <w:autoSpaceDE w:val="0"/>
      <w:autoSpaceDN w:val="0"/>
      <w:adjustRightInd w:val="0"/>
      <w:spacing w:after="0" w:line="240" w:lineRule="auto"/>
    </w:pPr>
    <w:rPr>
      <w:rFonts w:ascii="Bookman Old Style" w:eastAsia="Calibri" w:hAnsi="Bookman Old Style" w:cs="Times New Roman"/>
      <w:sz w:val="24"/>
      <w:szCs w:val="24"/>
      <w:lang w:eastAsia="ru-RU"/>
    </w:rPr>
  </w:style>
  <w:style w:type="character" w:customStyle="1" w:styleId="FontStyle22">
    <w:name w:val="Font Style22"/>
    <w:rsid w:val="005C10A2"/>
    <w:rPr>
      <w:rFonts w:ascii="Bookman Old Style" w:hAnsi="Bookman Old Style" w:cs="Bookman Old Style"/>
      <w:i/>
      <w:iCs/>
      <w:spacing w:val="10"/>
      <w:sz w:val="16"/>
      <w:szCs w:val="16"/>
    </w:rPr>
  </w:style>
  <w:style w:type="character" w:customStyle="1" w:styleId="FontStyle23">
    <w:name w:val="Font Style23"/>
    <w:rsid w:val="005C10A2"/>
    <w:rPr>
      <w:rFonts w:ascii="Bookman Old Style" w:hAnsi="Bookman Old Style" w:cs="Bookman Old Style"/>
      <w:b/>
      <w:bCs/>
      <w:i/>
      <w:iCs/>
      <w:spacing w:val="10"/>
      <w:sz w:val="16"/>
      <w:szCs w:val="16"/>
    </w:rPr>
  </w:style>
  <w:style w:type="character" w:customStyle="1" w:styleId="FontStyle24">
    <w:name w:val="Font Style24"/>
    <w:rsid w:val="005C10A2"/>
    <w:rPr>
      <w:rFonts w:ascii="Arial Narrow" w:hAnsi="Arial Narrow" w:cs="Arial Narrow"/>
      <w:b/>
      <w:bCs/>
      <w:sz w:val="22"/>
      <w:szCs w:val="22"/>
    </w:rPr>
  </w:style>
  <w:style w:type="character" w:customStyle="1" w:styleId="FontStyle25">
    <w:name w:val="Font Style25"/>
    <w:rsid w:val="005C10A2"/>
    <w:rPr>
      <w:rFonts w:ascii="Bookman Old Style" w:hAnsi="Bookman Old Style" w:cs="Bookman Old Style"/>
      <w:sz w:val="16"/>
      <w:szCs w:val="16"/>
    </w:rPr>
  </w:style>
  <w:style w:type="paragraph" w:customStyle="1" w:styleId="Style9">
    <w:name w:val="Style9"/>
    <w:basedOn w:val="a"/>
    <w:rsid w:val="005C10A2"/>
    <w:pPr>
      <w:widowControl w:val="0"/>
      <w:autoSpaceDE w:val="0"/>
      <w:autoSpaceDN w:val="0"/>
      <w:adjustRightInd w:val="0"/>
      <w:spacing w:after="0" w:line="168" w:lineRule="exact"/>
      <w:jc w:val="both"/>
    </w:pPr>
    <w:rPr>
      <w:rFonts w:ascii="Bookman Old Style" w:eastAsia="Calibri" w:hAnsi="Bookman Old Style" w:cs="Times New Roman"/>
      <w:sz w:val="24"/>
      <w:szCs w:val="24"/>
      <w:lang w:eastAsia="ru-RU"/>
    </w:rPr>
  </w:style>
  <w:style w:type="paragraph" w:customStyle="1" w:styleId="Style14">
    <w:name w:val="Style14"/>
    <w:basedOn w:val="a"/>
    <w:rsid w:val="005C10A2"/>
    <w:pPr>
      <w:widowControl w:val="0"/>
      <w:autoSpaceDE w:val="0"/>
      <w:autoSpaceDN w:val="0"/>
      <w:adjustRightInd w:val="0"/>
      <w:spacing w:after="0" w:line="217" w:lineRule="exact"/>
      <w:jc w:val="both"/>
    </w:pPr>
    <w:rPr>
      <w:rFonts w:ascii="Bookman Old Style" w:eastAsia="Calibri" w:hAnsi="Bookman Old Style" w:cs="Times New Roman"/>
      <w:sz w:val="24"/>
      <w:szCs w:val="24"/>
      <w:lang w:eastAsia="ru-RU"/>
    </w:rPr>
  </w:style>
  <w:style w:type="paragraph" w:customStyle="1" w:styleId="Style16">
    <w:name w:val="Style16"/>
    <w:basedOn w:val="a"/>
    <w:rsid w:val="005C10A2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Bookman Old Style" w:eastAsia="Calibri" w:hAnsi="Bookman Old Style" w:cs="Times New Roman"/>
      <w:sz w:val="24"/>
      <w:szCs w:val="24"/>
      <w:lang w:eastAsia="ru-RU"/>
    </w:rPr>
  </w:style>
  <w:style w:type="character" w:customStyle="1" w:styleId="FontStyle26">
    <w:name w:val="Font Style26"/>
    <w:rsid w:val="005C10A2"/>
    <w:rPr>
      <w:rFonts w:ascii="Bookman Old Style" w:hAnsi="Bookman Old Style" w:cs="Bookman Old Style"/>
      <w:i/>
      <w:iCs/>
      <w:sz w:val="12"/>
      <w:szCs w:val="12"/>
    </w:rPr>
  </w:style>
  <w:style w:type="character" w:customStyle="1" w:styleId="FontStyle27">
    <w:name w:val="Font Style27"/>
    <w:rsid w:val="005C10A2"/>
    <w:rPr>
      <w:rFonts w:ascii="Bookman Old Style" w:hAnsi="Bookman Old Style" w:cs="Bookman Old Style"/>
      <w:sz w:val="14"/>
      <w:szCs w:val="14"/>
    </w:rPr>
  </w:style>
  <w:style w:type="character" w:customStyle="1" w:styleId="FontStyle29">
    <w:name w:val="Font Style29"/>
    <w:rsid w:val="005C10A2"/>
    <w:rPr>
      <w:rFonts w:ascii="Bookman Old Style" w:hAnsi="Bookman Old Style" w:cs="Bookman Old Style"/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1466</Words>
  <Characters>8362</Characters>
  <Application>Microsoft Office Word</Application>
  <DocSecurity>0</DocSecurity>
  <Lines>69</Lines>
  <Paragraphs>19</Paragraphs>
  <ScaleCrop>false</ScaleCrop>
  <Company>*</Company>
  <LinksUpToDate>false</LinksUpToDate>
  <CharactersWithSpaces>9809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Владос савченко</dc:creator>
  <cp:keywords/>
  <dc:description/>
  <cp:lastModifiedBy>valentina.sauchanka@gmail.com</cp:lastModifiedBy>
  <cp:revision>6</cp:revision>
  <dcterms:created xsi:type="dcterms:W3CDTF">2024-05-14T11:01:00Z</dcterms:created>
  <dcterms:modified xsi:type="dcterms:W3CDTF">2025-09-16T10:11:00Z</dcterms:modified>
</cp:coreProperties>
</file>