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3"/>
        <w:tblW w:w="9782" w:type="dxa"/>
        <w:tblInd w:w="-1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568"/>
        <w:gridCol w:w="567"/>
        <w:gridCol w:w="2693"/>
        <w:gridCol w:w="5954"/>
      </w:tblGrid>
      <w:tr w:rsidR="001B7CF0" w:rsidRPr="00135BDC" w:rsidTr="001B7CF0">
        <w:tc>
          <w:tcPr>
            <w:tcW w:w="9782" w:type="dxa"/>
            <w:gridSpan w:val="4"/>
          </w:tcPr>
          <w:p w:rsidR="001B7CF0" w:rsidRPr="00A55C9E" w:rsidRDefault="00A55C9E" w:rsidP="0077594F">
            <w:pPr>
              <w:spacing w:after="200" w:line="276" w:lineRule="auto"/>
              <w:jc w:val="center"/>
              <w:rPr>
                <w:b/>
                <w:sz w:val="28"/>
                <w:szCs w:val="28"/>
              </w:rPr>
            </w:pPr>
            <w:r w:rsidRPr="00A55C9E">
              <w:rPr>
                <w:b/>
                <w:bCs/>
                <w:sz w:val="28"/>
                <w:szCs w:val="28"/>
              </w:rPr>
              <w:t xml:space="preserve">10. </w:t>
            </w:r>
            <w:r w:rsidR="001B7CF0" w:rsidRPr="00A55C9E">
              <w:rPr>
                <w:b/>
                <w:bCs/>
                <w:sz w:val="28"/>
                <w:szCs w:val="28"/>
              </w:rPr>
              <w:t>Технология ручной дуговой сварки покрытыми электродами</w:t>
            </w:r>
          </w:p>
        </w:tc>
      </w:tr>
      <w:tr w:rsidR="001B7CF0" w:rsidRPr="00135BDC" w:rsidTr="001B7CF0">
        <w:tc>
          <w:tcPr>
            <w:tcW w:w="568" w:type="dxa"/>
          </w:tcPr>
          <w:p w:rsidR="001B7CF0" w:rsidRPr="00135BDC" w:rsidRDefault="001B7CF0" w:rsidP="0077594F">
            <w:pPr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567" w:type="dxa"/>
          </w:tcPr>
          <w:p w:rsidR="001B7CF0" w:rsidRPr="00135BDC" w:rsidRDefault="001B7CF0" w:rsidP="0077594F">
            <w:pPr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8647" w:type="dxa"/>
            <w:gridSpan w:val="2"/>
          </w:tcPr>
          <w:p w:rsidR="001B7CF0" w:rsidRPr="00135BDC" w:rsidRDefault="001B7CF0" w:rsidP="0077594F">
            <w:pPr>
              <w:spacing w:before="240"/>
              <w:ind w:right="1"/>
              <w:jc w:val="center"/>
              <w:rPr>
                <w:rFonts w:asciiTheme="majorHAnsi" w:hAnsiTheme="majorHAnsi"/>
                <w:sz w:val="28"/>
                <w:szCs w:val="28"/>
              </w:rPr>
            </w:pPr>
            <w:r w:rsidRPr="00135BDC">
              <w:rPr>
                <w:rFonts w:asciiTheme="majorHAnsi" w:hAnsiTheme="majorHAnsi"/>
                <w:b/>
                <w:sz w:val="28"/>
                <w:szCs w:val="28"/>
                <w:u w:val="single"/>
              </w:rPr>
              <w:t>I уровень</w:t>
            </w:r>
            <w:r w:rsidRPr="00135BDC">
              <w:rPr>
                <w:rFonts w:asciiTheme="majorHAnsi" w:hAnsiTheme="majorHAnsi"/>
                <w:sz w:val="28"/>
                <w:szCs w:val="28"/>
                <w:u w:val="single"/>
              </w:rPr>
              <w:t xml:space="preserve"> (правильный ответ 0,5 балла)</w:t>
            </w:r>
          </w:p>
        </w:tc>
      </w:tr>
      <w:tr w:rsidR="001B7CF0" w:rsidRPr="00135BDC" w:rsidTr="001B7CF0">
        <w:tc>
          <w:tcPr>
            <w:tcW w:w="568" w:type="dxa"/>
          </w:tcPr>
          <w:p w:rsidR="001B7CF0" w:rsidRPr="00135BDC" w:rsidRDefault="001B7CF0" w:rsidP="0077594F">
            <w:pPr>
              <w:rPr>
                <w:rFonts w:asciiTheme="majorHAnsi" w:hAnsiTheme="majorHAnsi"/>
                <w:sz w:val="24"/>
                <w:szCs w:val="24"/>
              </w:rPr>
            </w:pPr>
            <w:r w:rsidRPr="00135BDC">
              <w:rPr>
                <w:rFonts w:asciiTheme="majorHAnsi" w:hAnsiTheme="majorHAnsi"/>
                <w:sz w:val="24"/>
                <w:szCs w:val="24"/>
              </w:rPr>
              <w:t xml:space="preserve">1. </w:t>
            </w:r>
          </w:p>
        </w:tc>
        <w:tc>
          <w:tcPr>
            <w:tcW w:w="9214" w:type="dxa"/>
            <w:gridSpan w:val="3"/>
          </w:tcPr>
          <w:p w:rsidR="001B7CF0" w:rsidRPr="00135BDC" w:rsidRDefault="001B7CF0" w:rsidP="0077594F">
            <w:pPr>
              <w:rPr>
                <w:rFonts w:asciiTheme="majorHAnsi" w:hAnsiTheme="majorHAnsi"/>
                <w:b/>
                <w:sz w:val="24"/>
                <w:szCs w:val="24"/>
              </w:rPr>
            </w:pPr>
            <w:r w:rsidRPr="00135BDC">
              <w:rPr>
                <w:rFonts w:asciiTheme="majorHAnsi" w:hAnsiTheme="majorHAnsi"/>
                <w:b/>
                <w:sz w:val="24"/>
                <w:szCs w:val="24"/>
              </w:rPr>
              <w:t>Верно ли утверждение, что нанесение размеров детали на металл является разметкой</w:t>
            </w:r>
          </w:p>
        </w:tc>
      </w:tr>
      <w:tr w:rsidR="001B7CF0" w:rsidRPr="00135BDC" w:rsidTr="001B7CF0">
        <w:tc>
          <w:tcPr>
            <w:tcW w:w="568" w:type="dxa"/>
          </w:tcPr>
          <w:p w:rsidR="001B7CF0" w:rsidRPr="00135BDC" w:rsidRDefault="001B7CF0" w:rsidP="0077594F">
            <w:pPr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567" w:type="dxa"/>
          </w:tcPr>
          <w:p w:rsidR="001B7CF0" w:rsidRPr="00135BDC" w:rsidRDefault="001B7CF0" w:rsidP="001B7CF0">
            <w:pPr>
              <w:pStyle w:val="a4"/>
              <w:numPr>
                <w:ilvl w:val="0"/>
                <w:numId w:val="1"/>
              </w:numPr>
              <w:ind w:left="510"/>
              <w:rPr>
                <w:rFonts w:asciiTheme="majorHAnsi" w:hAnsiTheme="majorHAnsi"/>
              </w:rPr>
            </w:pPr>
          </w:p>
        </w:tc>
        <w:tc>
          <w:tcPr>
            <w:tcW w:w="8647" w:type="dxa"/>
            <w:gridSpan w:val="2"/>
          </w:tcPr>
          <w:p w:rsidR="001B7CF0" w:rsidRPr="00135BDC" w:rsidRDefault="001B7CF0" w:rsidP="0077594F">
            <w:pPr>
              <w:rPr>
                <w:rFonts w:asciiTheme="majorHAnsi" w:hAnsiTheme="majorHAnsi"/>
                <w:color w:val="FF0000"/>
                <w:sz w:val="24"/>
                <w:szCs w:val="24"/>
              </w:rPr>
            </w:pPr>
            <w:r w:rsidRPr="00135BDC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>
              <w:rPr>
                <w:rFonts w:asciiTheme="majorHAnsi" w:hAnsiTheme="majorHAnsi"/>
                <w:color w:val="FF0000"/>
                <w:sz w:val="24"/>
                <w:szCs w:val="24"/>
              </w:rPr>
              <w:t>д</w:t>
            </w:r>
            <w:r w:rsidRPr="00135BDC">
              <w:rPr>
                <w:rFonts w:asciiTheme="majorHAnsi" w:hAnsiTheme="majorHAnsi"/>
                <w:color w:val="FF0000"/>
                <w:sz w:val="24"/>
                <w:szCs w:val="24"/>
              </w:rPr>
              <w:t>а</w:t>
            </w:r>
            <w:r>
              <w:rPr>
                <w:rFonts w:asciiTheme="majorHAnsi" w:hAnsiTheme="majorHAnsi"/>
                <w:color w:val="FF0000"/>
                <w:sz w:val="24"/>
                <w:szCs w:val="24"/>
              </w:rPr>
              <w:t>;</w:t>
            </w:r>
          </w:p>
        </w:tc>
      </w:tr>
      <w:tr w:rsidR="001B7CF0" w:rsidRPr="00135BDC" w:rsidTr="001B7CF0">
        <w:tc>
          <w:tcPr>
            <w:tcW w:w="568" w:type="dxa"/>
          </w:tcPr>
          <w:p w:rsidR="001B7CF0" w:rsidRPr="00135BDC" w:rsidRDefault="001B7CF0" w:rsidP="0077594F">
            <w:pPr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567" w:type="dxa"/>
          </w:tcPr>
          <w:p w:rsidR="001B7CF0" w:rsidRPr="00135BDC" w:rsidRDefault="001B7CF0" w:rsidP="001B7CF0">
            <w:pPr>
              <w:pStyle w:val="a4"/>
              <w:numPr>
                <w:ilvl w:val="0"/>
                <w:numId w:val="1"/>
              </w:numPr>
              <w:ind w:left="510"/>
              <w:rPr>
                <w:rFonts w:asciiTheme="majorHAnsi" w:hAnsiTheme="majorHAnsi"/>
              </w:rPr>
            </w:pPr>
          </w:p>
        </w:tc>
        <w:tc>
          <w:tcPr>
            <w:tcW w:w="8647" w:type="dxa"/>
            <w:gridSpan w:val="2"/>
          </w:tcPr>
          <w:p w:rsidR="001B7CF0" w:rsidRPr="00135BDC" w:rsidRDefault="001B7CF0" w:rsidP="0077594F">
            <w:pPr>
              <w:rPr>
                <w:rFonts w:asciiTheme="majorHAnsi" w:hAnsiTheme="majorHAnsi"/>
                <w:sz w:val="24"/>
                <w:szCs w:val="24"/>
              </w:rPr>
            </w:pPr>
            <w:r w:rsidRPr="00135BDC">
              <w:rPr>
                <w:rFonts w:asciiTheme="majorHAnsi" w:hAnsiTheme="majorHAnsi"/>
                <w:sz w:val="24"/>
                <w:szCs w:val="24"/>
              </w:rPr>
              <w:t xml:space="preserve"> нет</w:t>
            </w:r>
            <w:r>
              <w:rPr>
                <w:rFonts w:asciiTheme="majorHAnsi" w:hAnsiTheme="majorHAnsi"/>
                <w:sz w:val="24"/>
                <w:szCs w:val="24"/>
              </w:rPr>
              <w:t>.</w:t>
            </w:r>
          </w:p>
        </w:tc>
      </w:tr>
      <w:tr w:rsidR="001B7CF0" w:rsidRPr="00135BDC" w:rsidTr="001B7CF0">
        <w:tc>
          <w:tcPr>
            <w:tcW w:w="568" w:type="dxa"/>
          </w:tcPr>
          <w:p w:rsidR="001B7CF0" w:rsidRPr="00135BDC" w:rsidRDefault="001B7CF0" w:rsidP="0077594F">
            <w:pPr>
              <w:rPr>
                <w:rFonts w:asciiTheme="majorHAnsi" w:hAnsiTheme="majorHAnsi"/>
                <w:sz w:val="24"/>
                <w:szCs w:val="24"/>
              </w:rPr>
            </w:pPr>
            <w:r w:rsidRPr="00135BDC">
              <w:rPr>
                <w:rFonts w:asciiTheme="majorHAnsi" w:hAnsiTheme="majorHAnsi"/>
                <w:sz w:val="24"/>
                <w:szCs w:val="24"/>
              </w:rPr>
              <w:t>2.</w:t>
            </w:r>
          </w:p>
        </w:tc>
        <w:tc>
          <w:tcPr>
            <w:tcW w:w="9214" w:type="dxa"/>
            <w:gridSpan w:val="3"/>
          </w:tcPr>
          <w:p w:rsidR="001B7CF0" w:rsidRPr="00135BDC" w:rsidRDefault="001B7CF0" w:rsidP="0077594F">
            <w:pPr>
              <w:rPr>
                <w:rFonts w:asciiTheme="majorHAnsi" w:hAnsiTheme="majorHAnsi"/>
                <w:b/>
                <w:sz w:val="24"/>
                <w:szCs w:val="24"/>
              </w:rPr>
            </w:pPr>
            <w:r w:rsidRPr="00135BDC">
              <w:rPr>
                <w:rFonts w:asciiTheme="majorHAnsi" w:hAnsiTheme="majorHAnsi"/>
                <w:b/>
                <w:sz w:val="24"/>
                <w:szCs w:val="24"/>
              </w:rPr>
              <w:t xml:space="preserve">Верно ли утверждение, что </w:t>
            </w:r>
            <w:r>
              <w:rPr>
                <w:rFonts w:asciiTheme="majorHAnsi" w:hAnsiTheme="majorHAnsi"/>
                <w:b/>
                <w:sz w:val="24"/>
                <w:szCs w:val="24"/>
              </w:rPr>
              <w:t xml:space="preserve"> резка металла бывает механической, термической и химической? </w:t>
            </w:r>
          </w:p>
        </w:tc>
      </w:tr>
      <w:tr w:rsidR="001B7CF0" w:rsidRPr="00135BDC" w:rsidTr="001B7CF0">
        <w:tc>
          <w:tcPr>
            <w:tcW w:w="568" w:type="dxa"/>
          </w:tcPr>
          <w:p w:rsidR="001B7CF0" w:rsidRPr="00135BDC" w:rsidRDefault="001B7CF0" w:rsidP="0077594F">
            <w:pPr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567" w:type="dxa"/>
          </w:tcPr>
          <w:p w:rsidR="001B7CF0" w:rsidRPr="00135BDC" w:rsidRDefault="001B7CF0" w:rsidP="001B7CF0">
            <w:pPr>
              <w:pStyle w:val="a4"/>
              <w:numPr>
                <w:ilvl w:val="0"/>
                <w:numId w:val="2"/>
              </w:numPr>
              <w:ind w:left="510"/>
              <w:rPr>
                <w:rFonts w:asciiTheme="majorHAnsi" w:hAnsiTheme="majorHAnsi"/>
              </w:rPr>
            </w:pPr>
          </w:p>
        </w:tc>
        <w:tc>
          <w:tcPr>
            <w:tcW w:w="8647" w:type="dxa"/>
            <w:gridSpan w:val="2"/>
          </w:tcPr>
          <w:p w:rsidR="001B7CF0" w:rsidRPr="00135BDC" w:rsidRDefault="001B7CF0" w:rsidP="0077594F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 д</w:t>
            </w:r>
            <w:r w:rsidRPr="00135BDC">
              <w:rPr>
                <w:rFonts w:asciiTheme="majorHAnsi" w:hAnsiTheme="majorHAnsi"/>
                <w:sz w:val="24"/>
                <w:szCs w:val="24"/>
              </w:rPr>
              <w:t>а</w:t>
            </w:r>
            <w:r>
              <w:rPr>
                <w:rFonts w:asciiTheme="majorHAnsi" w:hAnsiTheme="majorHAnsi"/>
                <w:sz w:val="24"/>
                <w:szCs w:val="24"/>
              </w:rPr>
              <w:t>;</w:t>
            </w:r>
          </w:p>
        </w:tc>
      </w:tr>
      <w:tr w:rsidR="001B7CF0" w:rsidRPr="00135BDC" w:rsidTr="001B7CF0">
        <w:tc>
          <w:tcPr>
            <w:tcW w:w="568" w:type="dxa"/>
          </w:tcPr>
          <w:p w:rsidR="001B7CF0" w:rsidRPr="00135BDC" w:rsidRDefault="001B7CF0" w:rsidP="0077594F">
            <w:pPr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567" w:type="dxa"/>
          </w:tcPr>
          <w:p w:rsidR="001B7CF0" w:rsidRPr="00135BDC" w:rsidRDefault="001B7CF0" w:rsidP="001B7CF0">
            <w:pPr>
              <w:pStyle w:val="a4"/>
              <w:numPr>
                <w:ilvl w:val="0"/>
                <w:numId w:val="2"/>
              </w:numPr>
              <w:ind w:left="510"/>
              <w:rPr>
                <w:rFonts w:asciiTheme="majorHAnsi" w:hAnsiTheme="majorHAnsi"/>
              </w:rPr>
            </w:pPr>
          </w:p>
        </w:tc>
        <w:tc>
          <w:tcPr>
            <w:tcW w:w="8647" w:type="dxa"/>
            <w:gridSpan w:val="2"/>
          </w:tcPr>
          <w:p w:rsidR="001B7CF0" w:rsidRPr="00135BDC" w:rsidRDefault="001B7CF0" w:rsidP="0077594F">
            <w:pPr>
              <w:rPr>
                <w:rFonts w:asciiTheme="majorHAnsi" w:hAnsiTheme="majorHAnsi"/>
                <w:color w:val="FF0000"/>
                <w:sz w:val="24"/>
                <w:szCs w:val="24"/>
              </w:rPr>
            </w:pPr>
            <w:r w:rsidRPr="00135BDC">
              <w:rPr>
                <w:rFonts w:asciiTheme="majorHAnsi" w:hAnsiTheme="majorHAnsi"/>
                <w:color w:val="FF0000"/>
                <w:sz w:val="24"/>
                <w:szCs w:val="24"/>
              </w:rPr>
              <w:t>нет</w:t>
            </w:r>
            <w:r>
              <w:rPr>
                <w:rFonts w:asciiTheme="majorHAnsi" w:hAnsiTheme="majorHAnsi"/>
                <w:color w:val="FF0000"/>
                <w:sz w:val="24"/>
                <w:szCs w:val="24"/>
              </w:rPr>
              <w:t>.</w:t>
            </w:r>
          </w:p>
        </w:tc>
      </w:tr>
      <w:tr w:rsidR="001B7CF0" w:rsidRPr="00135BDC" w:rsidTr="001B7CF0">
        <w:tc>
          <w:tcPr>
            <w:tcW w:w="568" w:type="dxa"/>
          </w:tcPr>
          <w:p w:rsidR="001B7CF0" w:rsidRPr="00135BDC" w:rsidRDefault="001B7CF0" w:rsidP="0077594F">
            <w:pPr>
              <w:rPr>
                <w:rFonts w:asciiTheme="majorHAnsi" w:hAnsiTheme="majorHAnsi"/>
                <w:sz w:val="24"/>
                <w:szCs w:val="24"/>
              </w:rPr>
            </w:pPr>
            <w:r w:rsidRPr="00135BDC">
              <w:rPr>
                <w:rFonts w:asciiTheme="majorHAnsi" w:hAnsiTheme="majorHAnsi"/>
                <w:sz w:val="24"/>
                <w:szCs w:val="24"/>
              </w:rPr>
              <w:t>3.</w:t>
            </w:r>
          </w:p>
        </w:tc>
        <w:tc>
          <w:tcPr>
            <w:tcW w:w="9214" w:type="dxa"/>
            <w:gridSpan w:val="3"/>
          </w:tcPr>
          <w:p w:rsidR="001B7CF0" w:rsidRPr="00135BDC" w:rsidRDefault="001B7CF0" w:rsidP="0077594F">
            <w:pPr>
              <w:rPr>
                <w:rFonts w:asciiTheme="majorHAnsi" w:hAnsiTheme="majorHAnsi"/>
                <w:b/>
                <w:sz w:val="24"/>
                <w:szCs w:val="24"/>
              </w:rPr>
            </w:pPr>
            <w:r>
              <w:rPr>
                <w:rFonts w:asciiTheme="majorHAnsi" w:hAnsiTheme="majorHAnsi"/>
                <w:b/>
                <w:sz w:val="24"/>
                <w:szCs w:val="24"/>
              </w:rPr>
              <w:t>К</w:t>
            </w:r>
            <w:r w:rsidRPr="00135BDC">
              <w:rPr>
                <w:rFonts w:asciiTheme="majorHAnsi" w:hAnsiTheme="majorHAnsi"/>
                <w:b/>
                <w:sz w:val="24"/>
                <w:szCs w:val="24"/>
              </w:rPr>
              <w:t>ачество сварных швов</w:t>
            </w:r>
            <w:r>
              <w:rPr>
                <w:rFonts w:asciiTheme="majorHAnsi" w:hAnsiTheme="majorHAnsi"/>
                <w:b/>
                <w:sz w:val="24"/>
                <w:szCs w:val="24"/>
              </w:rPr>
              <w:t xml:space="preserve"> при ручной дуговой сварке зависит </w:t>
            </w:r>
            <w:proofErr w:type="gramStart"/>
            <w:r>
              <w:rPr>
                <w:rFonts w:asciiTheme="majorHAnsi" w:hAnsiTheme="majorHAnsi"/>
                <w:b/>
                <w:sz w:val="24"/>
                <w:szCs w:val="24"/>
              </w:rPr>
              <w:t>от</w:t>
            </w:r>
            <w:proofErr w:type="gramEnd"/>
            <w:r>
              <w:rPr>
                <w:rFonts w:asciiTheme="majorHAnsi" w:hAnsiTheme="majorHAnsi"/>
                <w:b/>
                <w:sz w:val="24"/>
                <w:szCs w:val="24"/>
              </w:rPr>
              <w:t>…</w:t>
            </w:r>
            <w:r w:rsidRPr="00135BDC">
              <w:rPr>
                <w:rFonts w:asciiTheme="majorHAnsi" w:hAnsiTheme="majorHAnsi"/>
                <w:b/>
                <w:sz w:val="24"/>
                <w:szCs w:val="24"/>
              </w:rPr>
              <w:t>?</w:t>
            </w:r>
          </w:p>
        </w:tc>
      </w:tr>
      <w:tr w:rsidR="001B7CF0" w:rsidRPr="00135BDC" w:rsidTr="001B7CF0">
        <w:tc>
          <w:tcPr>
            <w:tcW w:w="568" w:type="dxa"/>
          </w:tcPr>
          <w:p w:rsidR="001B7CF0" w:rsidRPr="00135BDC" w:rsidRDefault="001B7CF0" w:rsidP="0077594F">
            <w:pPr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567" w:type="dxa"/>
          </w:tcPr>
          <w:p w:rsidR="001B7CF0" w:rsidRPr="00135BDC" w:rsidRDefault="001B7CF0" w:rsidP="001B7CF0">
            <w:pPr>
              <w:pStyle w:val="a4"/>
              <w:numPr>
                <w:ilvl w:val="0"/>
                <w:numId w:val="3"/>
              </w:numPr>
              <w:ind w:left="510"/>
              <w:rPr>
                <w:rFonts w:asciiTheme="majorHAnsi" w:hAnsiTheme="majorHAnsi"/>
              </w:rPr>
            </w:pPr>
          </w:p>
        </w:tc>
        <w:tc>
          <w:tcPr>
            <w:tcW w:w="8647" w:type="dxa"/>
            <w:gridSpan w:val="2"/>
          </w:tcPr>
          <w:p w:rsidR="001B7CF0" w:rsidRPr="00135BDC" w:rsidRDefault="001B7CF0" w:rsidP="0077594F">
            <w:pPr>
              <w:rPr>
                <w:rFonts w:asciiTheme="majorHAnsi" w:hAnsiTheme="majorHAnsi"/>
                <w:sz w:val="24"/>
                <w:szCs w:val="24"/>
              </w:rPr>
            </w:pPr>
            <w:r w:rsidRPr="00135BDC">
              <w:rPr>
                <w:rFonts w:asciiTheme="majorHAnsi" w:hAnsiTheme="majorHAnsi"/>
                <w:sz w:val="24"/>
                <w:szCs w:val="24"/>
              </w:rPr>
              <w:t xml:space="preserve"> источника питания</w:t>
            </w:r>
            <w:r>
              <w:rPr>
                <w:rFonts w:asciiTheme="majorHAnsi" w:hAnsiTheme="majorHAnsi"/>
                <w:sz w:val="24"/>
                <w:szCs w:val="24"/>
              </w:rPr>
              <w:t>;</w:t>
            </w:r>
          </w:p>
        </w:tc>
      </w:tr>
      <w:tr w:rsidR="001B7CF0" w:rsidRPr="00135BDC" w:rsidTr="001B7CF0">
        <w:tc>
          <w:tcPr>
            <w:tcW w:w="568" w:type="dxa"/>
          </w:tcPr>
          <w:p w:rsidR="001B7CF0" w:rsidRPr="00135BDC" w:rsidRDefault="001B7CF0" w:rsidP="0077594F">
            <w:pPr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567" w:type="dxa"/>
          </w:tcPr>
          <w:p w:rsidR="001B7CF0" w:rsidRPr="00135BDC" w:rsidRDefault="001B7CF0" w:rsidP="001B7CF0">
            <w:pPr>
              <w:pStyle w:val="a4"/>
              <w:numPr>
                <w:ilvl w:val="0"/>
                <w:numId w:val="3"/>
              </w:numPr>
              <w:ind w:left="510"/>
              <w:rPr>
                <w:rFonts w:asciiTheme="majorHAnsi" w:hAnsiTheme="majorHAnsi"/>
              </w:rPr>
            </w:pPr>
          </w:p>
        </w:tc>
        <w:tc>
          <w:tcPr>
            <w:tcW w:w="8647" w:type="dxa"/>
            <w:gridSpan w:val="2"/>
          </w:tcPr>
          <w:p w:rsidR="001B7CF0" w:rsidRPr="00135BDC" w:rsidRDefault="001B7CF0" w:rsidP="0077594F">
            <w:pPr>
              <w:rPr>
                <w:rFonts w:asciiTheme="majorHAnsi" w:hAnsiTheme="majorHAnsi"/>
                <w:sz w:val="24"/>
                <w:szCs w:val="24"/>
              </w:rPr>
            </w:pPr>
            <w:r w:rsidRPr="00135BDC">
              <w:rPr>
                <w:rFonts w:asciiTheme="majorHAnsi" w:hAnsiTheme="majorHAnsi"/>
                <w:sz w:val="24"/>
                <w:szCs w:val="24"/>
              </w:rPr>
              <w:t>толщины металла</w:t>
            </w:r>
            <w:r>
              <w:rPr>
                <w:rFonts w:asciiTheme="majorHAnsi" w:hAnsiTheme="majorHAnsi"/>
                <w:sz w:val="24"/>
                <w:szCs w:val="24"/>
              </w:rPr>
              <w:t>;</w:t>
            </w:r>
          </w:p>
        </w:tc>
      </w:tr>
      <w:tr w:rsidR="001B7CF0" w:rsidRPr="00135BDC" w:rsidTr="001B7CF0">
        <w:tc>
          <w:tcPr>
            <w:tcW w:w="568" w:type="dxa"/>
          </w:tcPr>
          <w:p w:rsidR="001B7CF0" w:rsidRPr="00135BDC" w:rsidRDefault="001B7CF0" w:rsidP="0077594F">
            <w:pPr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567" w:type="dxa"/>
          </w:tcPr>
          <w:p w:rsidR="001B7CF0" w:rsidRPr="00135BDC" w:rsidRDefault="001B7CF0" w:rsidP="001B7CF0">
            <w:pPr>
              <w:pStyle w:val="a4"/>
              <w:numPr>
                <w:ilvl w:val="0"/>
                <w:numId w:val="3"/>
              </w:numPr>
              <w:ind w:left="510"/>
              <w:rPr>
                <w:rFonts w:asciiTheme="majorHAnsi" w:hAnsiTheme="majorHAnsi"/>
              </w:rPr>
            </w:pPr>
          </w:p>
        </w:tc>
        <w:tc>
          <w:tcPr>
            <w:tcW w:w="8647" w:type="dxa"/>
            <w:gridSpan w:val="2"/>
          </w:tcPr>
          <w:p w:rsidR="001B7CF0" w:rsidRPr="00135BDC" w:rsidRDefault="001B7CF0" w:rsidP="0077594F">
            <w:pPr>
              <w:rPr>
                <w:rFonts w:asciiTheme="majorHAnsi" w:hAnsiTheme="majorHAnsi"/>
                <w:color w:val="FF0000"/>
                <w:sz w:val="24"/>
                <w:szCs w:val="24"/>
              </w:rPr>
            </w:pPr>
            <w:r w:rsidRPr="00135BDC">
              <w:rPr>
                <w:rFonts w:asciiTheme="majorHAnsi" w:hAnsiTheme="majorHAnsi"/>
                <w:color w:val="FF0000"/>
                <w:sz w:val="24"/>
                <w:szCs w:val="24"/>
              </w:rPr>
              <w:t>квалификации сварщика</w:t>
            </w:r>
            <w:r>
              <w:rPr>
                <w:rFonts w:asciiTheme="majorHAnsi" w:hAnsiTheme="majorHAnsi"/>
                <w:color w:val="FF0000"/>
                <w:sz w:val="24"/>
                <w:szCs w:val="24"/>
              </w:rPr>
              <w:t>;</w:t>
            </w:r>
          </w:p>
        </w:tc>
      </w:tr>
      <w:tr w:rsidR="001B7CF0" w:rsidRPr="00135BDC" w:rsidTr="001B7CF0">
        <w:tc>
          <w:tcPr>
            <w:tcW w:w="568" w:type="dxa"/>
          </w:tcPr>
          <w:p w:rsidR="001B7CF0" w:rsidRPr="00135BDC" w:rsidRDefault="001B7CF0" w:rsidP="0077594F">
            <w:pPr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567" w:type="dxa"/>
          </w:tcPr>
          <w:p w:rsidR="001B7CF0" w:rsidRPr="00135BDC" w:rsidRDefault="001B7CF0" w:rsidP="001B7CF0">
            <w:pPr>
              <w:pStyle w:val="a4"/>
              <w:numPr>
                <w:ilvl w:val="0"/>
                <w:numId w:val="3"/>
              </w:numPr>
              <w:spacing w:after="240"/>
              <w:ind w:left="510"/>
              <w:rPr>
                <w:rFonts w:asciiTheme="majorHAnsi" w:hAnsiTheme="majorHAnsi"/>
              </w:rPr>
            </w:pPr>
          </w:p>
        </w:tc>
        <w:tc>
          <w:tcPr>
            <w:tcW w:w="8647" w:type="dxa"/>
            <w:gridSpan w:val="2"/>
          </w:tcPr>
          <w:p w:rsidR="001B7CF0" w:rsidRPr="00135BDC" w:rsidRDefault="001B7CF0" w:rsidP="0077594F">
            <w:pPr>
              <w:spacing w:after="240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вида</w:t>
            </w:r>
            <w:r w:rsidRPr="00135BDC">
              <w:rPr>
                <w:rFonts w:asciiTheme="majorHAnsi" w:hAnsiTheme="majorHAnsi"/>
                <w:sz w:val="24"/>
                <w:szCs w:val="24"/>
              </w:rPr>
              <w:t xml:space="preserve"> электрода</w:t>
            </w:r>
            <w:r>
              <w:rPr>
                <w:rFonts w:asciiTheme="majorHAnsi" w:hAnsiTheme="majorHAnsi"/>
                <w:sz w:val="24"/>
                <w:szCs w:val="24"/>
              </w:rPr>
              <w:t>.</w:t>
            </w:r>
          </w:p>
        </w:tc>
      </w:tr>
      <w:tr w:rsidR="001B7CF0" w:rsidRPr="00135BDC" w:rsidTr="001B7CF0">
        <w:tc>
          <w:tcPr>
            <w:tcW w:w="568" w:type="dxa"/>
          </w:tcPr>
          <w:p w:rsidR="001B7CF0" w:rsidRPr="00135BDC" w:rsidRDefault="001B7CF0" w:rsidP="0077594F">
            <w:pPr>
              <w:rPr>
                <w:rFonts w:asciiTheme="majorHAnsi" w:hAnsiTheme="majorHAnsi"/>
                <w:sz w:val="24"/>
                <w:szCs w:val="24"/>
              </w:rPr>
            </w:pPr>
            <w:r w:rsidRPr="00135BDC">
              <w:rPr>
                <w:rFonts w:asciiTheme="majorHAnsi" w:hAnsiTheme="majorHAnsi"/>
                <w:sz w:val="24"/>
                <w:szCs w:val="24"/>
              </w:rPr>
              <w:t>4.</w:t>
            </w:r>
          </w:p>
        </w:tc>
        <w:tc>
          <w:tcPr>
            <w:tcW w:w="9214" w:type="dxa"/>
            <w:gridSpan w:val="3"/>
          </w:tcPr>
          <w:p w:rsidR="001B7CF0" w:rsidRPr="000A3EBD" w:rsidRDefault="001B7CF0" w:rsidP="0077594F">
            <w:pPr>
              <w:rPr>
                <w:rFonts w:asciiTheme="majorHAnsi" w:hAnsiTheme="majorHAnsi"/>
                <w:b/>
                <w:sz w:val="24"/>
                <w:szCs w:val="24"/>
              </w:rPr>
            </w:pPr>
            <w:r>
              <w:rPr>
                <w:rFonts w:asciiTheme="majorHAnsi" w:hAnsiTheme="majorHAnsi"/>
                <w:b/>
                <w:sz w:val="24"/>
                <w:szCs w:val="24"/>
              </w:rPr>
              <w:t xml:space="preserve"> С целью устранения деформаций прокатных материалов выполняют  технологическую операцию, которая называется…</w:t>
            </w:r>
          </w:p>
        </w:tc>
      </w:tr>
      <w:tr w:rsidR="001B7CF0" w:rsidRPr="00135BDC" w:rsidTr="001B7CF0">
        <w:tc>
          <w:tcPr>
            <w:tcW w:w="568" w:type="dxa"/>
          </w:tcPr>
          <w:p w:rsidR="001B7CF0" w:rsidRPr="00135BDC" w:rsidRDefault="001B7CF0" w:rsidP="0077594F">
            <w:pPr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567" w:type="dxa"/>
          </w:tcPr>
          <w:p w:rsidR="001B7CF0" w:rsidRPr="00135BDC" w:rsidRDefault="001B7CF0" w:rsidP="001B7CF0">
            <w:pPr>
              <w:pStyle w:val="a4"/>
              <w:numPr>
                <w:ilvl w:val="0"/>
                <w:numId w:val="4"/>
              </w:numPr>
              <w:ind w:left="510"/>
              <w:rPr>
                <w:rFonts w:asciiTheme="majorHAnsi" w:hAnsiTheme="majorHAnsi"/>
              </w:rPr>
            </w:pPr>
          </w:p>
        </w:tc>
        <w:tc>
          <w:tcPr>
            <w:tcW w:w="8647" w:type="dxa"/>
            <w:gridSpan w:val="2"/>
          </w:tcPr>
          <w:p w:rsidR="001B7CF0" w:rsidRPr="00135BDC" w:rsidRDefault="001B7CF0" w:rsidP="0077594F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р</w:t>
            </w:r>
            <w:r w:rsidRPr="00135BDC">
              <w:rPr>
                <w:rFonts w:asciiTheme="majorHAnsi" w:hAnsiTheme="majorHAnsi"/>
                <w:sz w:val="24"/>
                <w:szCs w:val="24"/>
              </w:rPr>
              <w:t>езка</w:t>
            </w:r>
            <w:r>
              <w:rPr>
                <w:rFonts w:asciiTheme="majorHAnsi" w:hAnsiTheme="majorHAnsi"/>
                <w:sz w:val="24"/>
                <w:szCs w:val="24"/>
              </w:rPr>
              <w:t>;</w:t>
            </w:r>
          </w:p>
        </w:tc>
      </w:tr>
      <w:tr w:rsidR="001B7CF0" w:rsidRPr="00135BDC" w:rsidTr="001B7CF0">
        <w:tc>
          <w:tcPr>
            <w:tcW w:w="568" w:type="dxa"/>
          </w:tcPr>
          <w:p w:rsidR="001B7CF0" w:rsidRPr="00135BDC" w:rsidRDefault="001B7CF0" w:rsidP="0077594F">
            <w:pPr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567" w:type="dxa"/>
          </w:tcPr>
          <w:p w:rsidR="001B7CF0" w:rsidRPr="00135BDC" w:rsidRDefault="001B7CF0" w:rsidP="001B7CF0">
            <w:pPr>
              <w:pStyle w:val="a4"/>
              <w:numPr>
                <w:ilvl w:val="0"/>
                <w:numId w:val="4"/>
              </w:numPr>
              <w:ind w:left="510"/>
              <w:rPr>
                <w:rFonts w:asciiTheme="majorHAnsi" w:hAnsiTheme="majorHAnsi"/>
              </w:rPr>
            </w:pPr>
          </w:p>
        </w:tc>
        <w:tc>
          <w:tcPr>
            <w:tcW w:w="8647" w:type="dxa"/>
            <w:gridSpan w:val="2"/>
          </w:tcPr>
          <w:p w:rsidR="001B7CF0" w:rsidRPr="00135BDC" w:rsidRDefault="001B7CF0" w:rsidP="0077594F">
            <w:pPr>
              <w:rPr>
                <w:rFonts w:asciiTheme="majorHAnsi" w:hAnsiTheme="majorHAnsi"/>
                <w:color w:val="FF0000"/>
                <w:sz w:val="24"/>
                <w:szCs w:val="24"/>
              </w:rPr>
            </w:pPr>
            <w:r>
              <w:rPr>
                <w:rFonts w:asciiTheme="majorHAnsi" w:hAnsiTheme="majorHAnsi"/>
                <w:color w:val="FF0000"/>
                <w:sz w:val="24"/>
                <w:szCs w:val="24"/>
              </w:rPr>
              <w:t>п</w:t>
            </w:r>
            <w:r w:rsidRPr="00135BDC">
              <w:rPr>
                <w:rFonts w:asciiTheme="majorHAnsi" w:hAnsiTheme="majorHAnsi"/>
                <w:color w:val="FF0000"/>
                <w:sz w:val="24"/>
                <w:szCs w:val="24"/>
              </w:rPr>
              <w:t>равка</w:t>
            </w:r>
            <w:r>
              <w:rPr>
                <w:rFonts w:asciiTheme="majorHAnsi" w:hAnsiTheme="majorHAnsi"/>
                <w:color w:val="FF0000"/>
                <w:sz w:val="24"/>
                <w:szCs w:val="24"/>
              </w:rPr>
              <w:t>;</w:t>
            </w:r>
          </w:p>
        </w:tc>
      </w:tr>
      <w:tr w:rsidR="001B7CF0" w:rsidRPr="00135BDC" w:rsidTr="001B7CF0">
        <w:tc>
          <w:tcPr>
            <w:tcW w:w="568" w:type="dxa"/>
          </w:tcPr>
          <w:p w:rsidR="001B7CF0" w:rsidRPr="00135BDC" w:rsidRDefault="001B7CF0" w:rsidP="0077594F">
            <w:pPr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567" w:type="dxa"/>
          </w:tcPr>
          <w:p w:rsidR="001B7CF0" w:rsidRPr="00135BDC" w:rsidRDefault="001B7CF0" w:rsidP="001B7CF0">
            <w:pPr>
              <w:pStyle w:val="a4"/>
              <w:numPr>
                <w:ilvl w:val="0"/>
                <w:numId w:val="4"/>
              </w:numPr>
              <w:ind w:left="510"/>
              <w:rPr>
                <w:rFonts w:asciiTheme="majorHAnsi" w:hAnsiTheme="majorHAnsi"/>
              </w:rPr>
            </w:pPr>
          </w:p>
        </w:tc>
        <w:tc>
          <w:tcPr>
            <w:tcW w:w="8647" w:type="dxa"/>
            <w:gridSpan w:val="2"/>
          </w:tcPr>
          <w:p w:rsidR="001B7CF0" w:rsidRPr="00135BDC" w:rsidRDefault="001B7CF0" w:rsidP="0077594F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р</w:t>
            </w:r>
            <w:r w:rsidRPr="00135BDC">
              <w:rPr>
                <w:rFonts w:asciiTheme="majorHAnsi" w:hAnsiTheme="majorHAnsi"/>
                <w:sz w:val="24"/>
                <w:szCs w:val="24"/>
              </w:rPr>
              <w:t>азметка</w:t>
            </w:r>
            <w:r>
              <w:rPr>
                <w:rFonts w:asciiTheme="majorHAnsi" w:hAnsiTheme="majorHAnsi"/>
                <w:sz w:val="24"/>
                <w:szCs w:val="24"/>
              </w:rPr>
              <w:t>;</w:t>
            </w:r>
          </w:p>
        </w:tc>
      </w:tr>
      <w:tr w:rsidR="001B7CF0" w:rsidRPr="00135BDC" w:rsidTr="001B7CF0">
        <w:tc>
          <w:tcPr>
            <w:tcW w:w="568" w:type="dxa"/>
          </w:tcPr>
          <w:p w:rsidR="001B7CF0" w:rsidRPr="00135BDC" w:rsidRDefault="001B7CF0" w:rsidP="0077594F">
            <w:pPr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567" w:type="dxa"/>
          </w:tcPr>
          <w:p w:rsidR="001B7CF0" w:rsidRPr="00135BDC" w:rsidRDefault="001B7CF0" w:rsidP="001B7CF0">
            <w:pPr>
              <w:pStyle w:val="a4"/>
              <w:numPr>
                <w:ilvl w:val="0"/>
                <w:numId w:val="4"/>
              </w:numPr>
              <w:ind w:left="510"/>
              <w:rPr>
                <w:rFonts w:asciiTheme="majorHAnsi" w:hAnsiTheme="majorHAnsi"/>
              </w:rPr>
            </w:pPr>
          </w:p>
        </w:tc>
        <w:tc>
          <w:tcPr>
            <w:tcW w:w="8647" w:type="dxa"/>
            <w:gridSpan w:val="2"/>
          </w:tcPr>
          <w:p w:rsidR="001B7CF0" w:rsidRPr="00135BDC" w:rsidRDefault="001B7CF0" w:rsidP="0077594F">
            <w:pPr>
              <w:rPr>
                <w:rFonts w:asciiTheme="majorHAnsi" w:hAnsiTheme="majorHAnsi"/>
                <w:sz w:val="24"/>
                <w:szCs w:val="24"/>
              </w:rPr>
            </w:pPr>
            <w:r w:rsidRPr="00135BDC">
              <w:rPr>
                <w:rFonts w:asciiTheme="majorHAnsi" w:hAnsiTheme="majorHAnsi"/>
                <w:sz w:val="24"/>
                <w:szCs w:val="24"/>
              </w:rPr>
              <w:t>очистка</w:t>
            </w:r>
            <w:r>
              <w:rPr>
                <w:rFonts w:asciiTheme="majorHAnsi" w:hAnsiTheme="majorHAnsi"/>
                <w:sz w:val="24"/>
                <w:szCs w:val="24"/>
              </w:rPr>
              <w:t>.</w:t>
            </w:r>
          </w:p>
        </w:tc>
      </w:tr>
      <w:tr w:rsidR="001B7CF0" w:rsidRPr="00135BDC" w:rsidTr="001B7CF0">
        <w:tc>
          <w:tcPr>
            <w:tcW w:w="568" w:type="dxa"/>
          </w:tcPr>
          <w:p w:rsidR="001B7CF0" w:rsidRPr="00135BDC" w:rsidRDefault="001B7CF0" w:rsidP="0077594F">
            <w:pPr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567" w:type="dxa"/>
          </w:tcPr>
          <w:p w:rsidR="001B7CF0" w:rsidRPr="00135BDC" w:rsidRDefault="001B7CF0" w:rsidP="0077594F">
            <w:pPr>
              <w:spacing w:after="240"/>
              <w:ind w:left="720"/>
              <w:rPr>
                <w:rFonts w:asciiTheme="majorHAnsi" w:hAnsiTheme="majorHAnsi"/>
                <w:sz w:val="24"/>
                <w:szCs w:val="24"/>
              </w:rPr>
            </w:pPr>
            <w:r w:rsidRPr="00135BDC">
              <w:rPr>
                <w:rFonts w:asciiTheme="majorHAnsi" w:hAnsiTheme="majorHAnsi"/>
                <w:sz w:val="24"/>
                <w:szCs w:val="24"/>
              </w:rPr>
              <w:t xml:space="preserve"> </w:t>
            </w:r>
          </w:p>
        </w:tc>
        <w:tc>
          <w:tcPr>
            <w:tcW w:w="8647" w:type="dxa"/>
            <w:gridSpan w:val="2"/>
          </w:tcPr>
          <w:p w:rsidR="001B7CF0" w:rsidRPr="00135BDC" w:rsidRDefault="001B7CF0" w:rsidP="0077594F">
            <w:pPr>
              <w:spacing w:before="240"/>
              <w:ind w:right="1"/>
              <w:jc w:val="center"/>
              <w:rPr>
                <w:rFonts w:asciiTheme="majorHAnsi" w:hAnsiTheme="majorHAnsi"/>
                <w:sz w:val="28"/>
                <w:szCs w:val="28"/>
              </w:rPr>
            </w:pPr>
            <w:r w:rsidRPr="00135BDC">
              <w:rPr>
                <w:rFonts w:asciiTheme="majorHAnsi" w:hAnsiTheme="majorHAnsi"/>
                <w:b/>
                <w:sz w:val="28"/>
                <w:szCs w:val="28"/>
                <w:u w:val="single"/>
              </w:rPr>
              <w:t>II уровень</w:t>
            </w:r>
            <w:r w:rsidRPr="00135BDC">
              <w:rPr>
                <w:rFonts w:asciiTheme="majorHAnsi" w:hAnsiTheme="majorHAnsi"/>
                <w:sz w:val="28"/>
                <w:szCs w:val="28"/>
                <w:u w:val="single"/>
              </w:rPr>
              <w:t xml:space="preserve"> (правильный ответ 0,5 балла)</w:t>
            </w:r>
          </w:p>
        </w:tc>
      </w:tr>
      <w:tr w:rsidR="001B7CF0" w:rsidRPr="00135BDC" w:rsidTr="001B7CF0">
        <w:tc>
          <w:tcPr>
            <w:tcW w:w="568" w:type="dxa"/>
          </w:tcPr>
          <w:p w:rsidR="001B7CF0" w:rsidRPr="00135BDC" w:rsidRDefault="001B7CF0" w:rsidP="0077594F">
            <w:pPr>
              <w:rPr>
                <w:rFonts w:asciiTheme="majorHAnsi" w:hAnsiTheme="majorHAnsi"/>
                <w:sz w:val="24"/>
                <w:szCs w:val="24"/>
              </w:rPr>
            </w:pPr>
            <w:r w:rsidRPr="00135BDC">
              <w:rPr>
                <w:rFonts w:asciiTheme="majorHAnsi" w:hAnsiTheme="majorHAnsi"/>
                <w:sz w:val="24"/>
                <w:szCs w:val="24"/>
              </w:rPr>
              <w:t>5.</w:t>
            </w:r>
          </w:p>
        </w:tc>
        <w:tc>
          <w:tcPr>
            <w:tcW w:w="9214" w:type="dxa"/>
            <w:gridSpan w:val="3"/>
          </w:tcPr>
          <w:p w:rsidR="001B7CF0" w:rsidRPr="00E54001" w:rsidRDefault="001B7CF0" w:rsidP="0077594F">
            <w:pPr>
              <w:rPr>
                <w:rFonts w:asciiTheme="majorHAnsi" w:hAnsiTheme="majorHAnsi"/>
                <w:b/>
                <w:sz w:val="24"/>
                <w:szCs w:val="24"/>
              </w:rPr>
            </w:pPr>
            <w:r>
              <w:rPr>
                <w:rFonts w:asciiTheme="majorHAnsi" w:hAnsiTheme="majorHAnsi"/>
                <w:b/>
                <w:sz w:val="24"/>
                <w:szCs w:val="24"/>
              </w:rPr>
              <w:t>Сборку деталей под сварку выполняют короткими швами, которые называют…</w:t>
            </w:r>
          </w:p>
        </w:tc>
      </w:tr>
      <w:tr w:rsidR="001B7CF0" w:rsidRPr="00135BDC" w:rsidTr="001B7CF0">
        <w:tc>
          <w:tcPr>
            <w:tcW w:w="568" w:type="dxa"/>
          </w:tcPr>
          <w:p w:rsidR="001B7CF0" w:rsidRPr="00135BDC" w:rsidRDefault="001B7CF0" w:rsidP="0077594F">
            <w:pPr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567" w:type="dxa"/>
          </w:tcPr>
          <w:p w:rsidR="001B7CF0" w:rsidRPr="00135BDC" w:rsidRDefault="001B7CF0" w:rsidP="001B7CF0">
            <w:pPr>
              <w:pStyle w:val="a4"/>
              <w:numPr>
                <w:ilvl w:val="0"/>
                <w:numId w:val="6"/>
              </w:numPr>
              <w:ind w:left="510"/>
              <w:rPr>
                <w:rFonts w:asciiTheme="majorHAnsi" w:hAnsiTheme="majorHAnsi"/>
              </w:rPr>
            </w:pPr>
          </w:p>
        </w:tc>
        <w:tc>
          <w:tcPr>
            <w:tcW w:w="8647" w:type="dxa"/>
            <w:gridSpan w:val="2"/>
          </w:tcPr>
          <w:p w:rsidR="001B7CF0" w:rsidRPr="00E54001" w:rsidRDefault="001B7CF0" w:rsidP="0077594F">
            <w:pPr>
              <w:rPr>
                <w:rFonts w:asciiTheme="majorHAnsi" w:hAnsiTheme="majorHAnsi"/>
                <w:sz w:val="24"/>
                <w:szCs w:val="24"/>
              </w:rPr>
            </w:pPr>
            <w:r w:rsidRPr="00E54001">
              <w:rPr>
                <w:rFonts w:asciiTheme="majorHAnsi" w:hAnsiTheme="majorHAnsi"/>
                <w:sz w:val="24"/>
                <w:szCs w:val="24"/>
              </w:rPr>
              <w:t>связующие;</w:t>
            </w:r>
          </w:p>
        </w:tc>
      </w:tr>
      <w:tr w:rsidR="001B7CF0" w:rsidRPr="00135BDC" w:rsidTr="001B7CF0">
        <w:tc>
          <w:tcPr>
            <w:tcW w:w="568" w:type="dxa"/>
          </w:tcPr>
          <w:p w:rsidR="001B7CF0" w:rsidRPr="00135BDC" w:rsidRDefault="001B7CF0" w:rsidP="0077594F">
            <w:pPr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567" w:type="dxa"/>
          </w:tcPr>
          <w:p w:rsidR="001B7CF0" w:rsidRPr="00135BDC" w:rsidRDefault="001B7CF0" w:rsidP="001B7CF0">
            <w:pPr>
              <w:pStyle w:val="a4"/>
              <w:numPr>
                <w:ilvl w:val="0"/>
                <w:numId w:val="6"/>
              </w:numPr>
              <w:ind w:left="510"/>
              <w:rPr>
                <w:rFonts w:asciiTheme="majorHAnsi" w:hAnsiTheme="majorHAnsi"/>
              </w:rPr>
            </w:pPr>
          </w:p>
        </w:tc>
        <w:tc>
          <w:tcPr>
            <w:tcW w:w="8647" w:type="dxa"/>
            <w:gridSpan w:val="2"/>
          </w:tcPr>
          <w:p w:rsidR="001B7CF0" w:rsidRPr="00135BDC" w:rsidRDefault="001B7CF0" w:rsidP="0077594F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рабочие;</w:t>
            </w:r>
          </w:p>
        </w:tc>
      </w:tr>
      <w:tr w:rsidR="001B7CF0" w:rsidRPr="00135BDC" w:rsidTr="001B7CF0">
        <w:tc>
          <w:tcPr>
            <w:tcW w:w="568" w:type="dxa"/>
          </w:tcPr>
          <w:p w:rsidR="001B7CF0" w:rsidRPr="00135BDC" w:rsidRDefault="001B7CF0" w:rsidP="0077594F">
            <w:pPr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567" w:type="dxa"/>
          </w:tcPr>
          <w:p w:rsidR="001B7CF0" w:rsidRPr="00135BDC" w:rsidRDefault="001B7CF0" w:rsidP="001B7CF0">
            <w:pPr>
              <w:pStyle w:val="a4"/>
              <w:numPr>
                <w:ilvl w:val="0"/>
                <w:numId w:val="6"/>
              </w:numPr>
              <w:ind w:left="510"/>
              <w:rPr>
                <w:rFonts w:asciiTheme="majorHAnsi" w:hAnsiTheme="majorHAnsi"/>
              </w:rPr>
            </w:pPr>
          </w:p>
        </w:tc>
        <w:tc>
          <w:tcPr>
            <w:tcW w:w="8647" w:type="dxa"/>
            <w:gridSpan w:val="2"/>
          </w:tcPr>
          <w:p w:rsidR="001B7CF0" w:rsidRPr="00E54001" w:rsidRDefault="001B7CF0" w:rsidP="0077594F">
            <w:pPr>
              <w:rPr>
                <w:rFonts w:asciiTheme="majorHAnsi" w:hAnsiTheme="majorHAnsi"/>
                <w:color w:val="FF0000"/>
                <w:sz w:val="24"/>
                <w:szCs w:val="24"/>
              </w:rPr>
            </w:pPr>
            <w:r w:rsidRPr="00E54001">
              <w:rPr>
                <w:rFonts w:asciiTheme="majorHAnsi" w:hAnsiTheme="majorHAnsi"/>
                <w:color w:val="FF0000"/>
                <w:sz w:val="24"/>
                <w:szCs w:val="24"/>
              </w:rPr>
              <w:t>прихватки;</w:t>
            </w:r>
          </w:p>
        </w:tc>
      </w:tr>
      <w:tr w:rsidR="001B7CF0" w:rsidRPr="00135BDC" w:rsidTr="001B7CF0">
        <w:tc>
          <w:tcPr>
            <w:tcW w:w="568" w:type="dxa"/>
          </w:tcPr>
          <w:p w:rsidR="001B7CF0" w:rsidRPr="00135BDC" w:rsidRDefault="001B7CF0" w:rsidP="0077594F">
            <w:pPr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567" w:type="dxa"/>
          </w:tcPr>
          <w:p w:rsidR="001B7CF0" w:rsidRPr="00135BDC" w:rsidRDefault="001B7CF0" w:rsidP="001B7CF0">
            <w:pPr>
              <w:pStyle w:val="a4"/>
              <w:numPr>
                <w:ilvl w:val="0"/>
                <w:numId w:val="6"/>
              </w:numPr>
              <w:ind w:left="510"/>
              <w:rPr>
                <w:rFonts w:asciiTheme="majorHAnsi" w:hAnsiTheme="majorHAnsi"/>
              </w:rPr>
            </w:pPr>
          </w:p>
        </w:tc>
        <w:tc>
          <w:tcPr>
            <w:tcW w:w="8647" w:type="dxa"/>
            <w:gridSpan w:val="2"/>
          </w:tcPr>
          <w:p w:rsidR="001B7CF0" w:rsidRPr="00135BDC" w:rsidRDefault="001B7CF0" w:rsidP="0077594F">
            <w:pPr>
              <w:spacing w:after="240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фланговые.</w:t>
            </w:r>
          </w:p>
        </w:tc>
      </w:tr>
      <w:tr w:rsidR="001B7CF0" w:rsidRPr="00135BDC" w:rsidTr="001B7CF0">
        <w:tc>
          <w:tcPr>
            <w:tcW w:w="568" w:type="dxa"/>
          </w:tcPr>
          <w:p w:rsidR="001B7CF0" w:rsidRPr="00135BDC" w:rsidRDefault="001B7CF0" w:rsidP="0077594F">
            <w:pPr>
              <w:rPr>
                <w:rFonts w:asciiTheme="majorHAnsi" w:hAnsiTheme="majorHAnsi"/>
                <w:sz w:val="24"/>
                <w:szCs w:val="24"/>
              </w:rPr>
            </w:pPr>
            <w:r w:rsidRPr="00135BDC">
              <w:rPr>
                <w:rFonts w:asciiTheme="majorHAnsi" w:hAnsiTheme="majorHAnsi"/>
                <w:sz w:val="24"/>
                <w:szCs w:val="24"/>
              </w:rPr>
              <w:t>6.</w:t>
            </w:r>
          </w:p>
        </w:tc>
        <w:tc>
          <w:tcPr>
            <w:tcW w:w="9214" w:type="dxa"/>
            <w:gridSpan w:val="3"/>
          </w:tcPr>
          <w:p w:rsidR="001B7CF0" w:rsidRPr="0092628D" w:rsidRDefault="001B7CF0" w:rsidP="0077594F">
            <w:pPr>
              <w:rPr>
                <w:rFonts w:asciiTheme="majorHAnsi" w:hAnsiTheme="majorHAnsi"/>
                <w:b/>
                <w:sz w:val="24"/>
                <w:szCs w:val="24"/>
              </w:rPr>
            </w:pPr>
            <w:r w:rsidRPr="0092628D">
              <w:rPr>
                <w:rFonts w:asciiTheme="majorHAnsi" w:hAnsiTheme="majorHAnsi"/>
                <w:b/>
                <w:sz w:val="24"/>
                <w:szCs w:val="24"/>
              </w:rPr>
              <w:t>Совокупность контролируемых параметров, определяющих условия сварки называют…</w:t>
            </w:r>
          </w:p>
        </w:tc>
      </w:tr>
      <w:tr w:rsidR="001B7CF0" w:rsidRPr="00135BDC" w:rsidTr="001B7CF0">
        <w:tc>
          <w:tcPr>
            <w:tcW w:w="568" w:type="dxa"/>
          </w:tcPr>
          <w:p w:rsidR="001B7CF0" w:rsidRPr="00135BDC" w:rsidRDefault="001B7CF0" w:rsidP="0077594F">
            <w:pPr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567" w:type="dxa"/>
          </w:tcPr>
          <w:p w:rsidR="001B7CF0" w:rsidRPr="0092628D" w:rsidRDefault="001B7CF0" w:rsidP="001B7CF0">
            <w:pPr>
              <w:pStyle w:val="a4"/>
              <w:numPr>
                <w:ilvl w:val="0"/>
                <w:numId w:val="12"/>
              </w:numPr>
              <w:ind w:left="510"/>
              <w:rPr>
                <w:rFonts w:asciiTheme="majorHAnsi" w:hAnsiTheme="majorHAnsi"/>
              </w:rPr>
            </w:pPr>
          </w:p>
        </w:tc>
        <w:tc>
          <w:tcPr>
            <w:tcW w:w="8647" w:type="dxa"/>
            <w:gridSpan w:val="2"/>
          </w:tcPr>
          <w:p w:rsidR="001B7CF0" w:rsidRPr="0092628D" w:rsidRDefault="001B7CF0" w:rsidP="0077594F">
            <w:pPr>
              <w:rPr>
                <w:rFonts w:asciiTheme="majorHAnsi" w:hAnsiTheme="majorHAnsi"/>
                <w:sz w:val="24"/>
                <w:szCs w:val="24"/>
              </w:rPr>
            </w:pPr>
            <w:r w:rsidRPr="0092628D">
              <w:rPr>
                <w:rFonts w:asciiTheme="majorHAnsi" w:hAnsiTheme="majorHAnsi"/>
                <w:sz w:val="24"/>
                <w:szCs w:val="24"/>
              </w:rPr>
              <w:t>тех</w:t>
            </w:r>
            <w:r>
              <w:rPr>
                <w:rFonts w:asciiTheme="majorHAnsi" w:hAnsiTheme="majorHAnsi"/>
                <w:sz w:val="24"/>
                <w:szCs w:val="24"/>
              </w:rPr>
              <w:t>нологическим процессом сварки;</w:t>
            </w:r>
          </w:p>
        </w:tc>
      </w:tr>
      <w:tr w:rsidR="001B7CF0" w:rsidRPr="00135BDC" w:rsidTr="001B7CF0">
        <w:tc>
          <w:tcPr>
            <w:tcW w:w="568" w:type="dxa"/>
          </w:tcPr>
          <w:p w:rsidR="001B7CF0" w:rsidRPr="00135BDC" w:rsidRDefault="001B7CF0" w:rsidP="0077594F">
            <w:pPr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567" w:type="dxa"/>
          </w:tcPr>
          <w:p w:rsidR="001B7CF0" w:rsidRPr="0092628D" w:rsidRDefault="001B7CF0" w:rsidP="001B7CF0">
            <w:pPr>
              <w:pStyle w:val="a4"/>
              <w:numPr>
                <w:ilvl w:val="0"/>
                <w:numId w:val="12"/>
              </w:numPr>
              <w:ind w:left="510"/>
              <w:rPr>
                <w:rFonts w:asciiTheme="majorHAnsi" w:hAnsiTheme="majorHAnsi"/>
              </w:rPr>
            </w:pPr>
          </w:p>
        </w:tc>
        <w:tc>
          <w:tcPr>
            <w:tcW w:w="8647" w:type="dxa"/>
            <w:gridSpan w:val="2"/>
          </w:tcPr>
          <w:p w:rsidR="001B7CF0" w:rsidRPr="00135BDC" w:rsidRDefault="001B7CF0" w:rsidP="0077594F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техникой выполнения сварки;</w:t>
            </w:r>
          </w:p>
        </w:tc>
      </w:tr>
      <w:tr w:rsidR="001B7CF0" w:rsidRPr="00135BDC" w:rsidTr="001B7CF0">
        <w:tc>
          <w:tcPr>
            <w:tcW w:w="568" w:type="dxa"/>
          </w:tcPr>
          <w:p w:rsidR="001B7CF0" w:rsidRPr="00135BDC" w:rsidRDefault="001B7CF0" w:rsidP="0077594F">
            <w:pPr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567" w:type="dxa"/>
          </w:tcPr>
          <w:p w:rsidR="001B7CF0" w:rsidRPr="0092628D" w:rsidRDefault="001B7CF0" w:rsidP="001B7CF0">
            <w:pPr>
              <w:pStyle w:val="a4"/>
              <w:numPr>
                <w:ilvl w:val="0"/>
                <w:numId w:val="12"/>
              </w:numPr>
              <w:ind w:left="510"/>
              <w:rPr>
                <w:rFonts w:asciiTheme="majorHAnsi" w:hAnsiTheme="majorHAnsi"/>
              </w:rPr>
            </w:pPr>
          </w:p>
        </w:tc>
        <w:tc>
          <w:tcPr>
            <w:tcW w:w="8647" w:type="dxa"/>
            <w:gridSpan w:val="2"/>
          </w:tcPr>
          <w:p w:rsidR="001B7CF0" w:rsidRPr="0092628D" w:rsidRDefault="001B7CF0" w:rsidP="0077594F">
            <w:pPr>
              <w:rPr>
                <w:rFonts w:asciiTheme="majorHAnsi" w:hAnsiTheme="majorHAnsi"/>
                <w:sz w:val="24"/>
                <w:szCs w:val="24"/>
              </w:rPr>
            </w:pPr>
            <w:r w:rsidRPr="0092628D">
              <w:rPr>
                <w:rFonts w:asciiTheme="majorHAnsi" w:hAnsiTheme="majorHAnsi"/>
                <w:color w:val="C00000"/>
                <w:sz w:val="24"/>
                <w:szCs w:val="24"/>
              </w:rPr>
              <w:t>режимом сварки;</w:t>
            </w:r>
          </w:p>
        </w:tc>
      </w:tr>
      <w:tr w:rsidR="001B7CF0" w:rsidRPr="00135BDC" w:rsidTr="001B7CF0">
        <w:tc>
          <w:tcPr>
            <w:tcW w:w="568" w:type="dxa"/>
          </w:tcPr>
          <w:p w:rsidR="001B7CF0" w:rsidRPr="00135BDC" w:rsidRDefault="001B7CF0" w:rsidP="0077594F">
            <w:pPr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567" w:type="dxa"/>
          </w:tcPr>
          <w:p w:rsidR="001B7CF0" w:rsidRPr="0092628D" w:rsidRDefault="001B7CF0" w:rsidP="001B7CF0">
            <w:pPr>
              <w:pStyle w:val="a4"/>
              <w:numPr>
                <w:ilvl w:val="0"/>
                <w:numId w:val="12"/>
              </w:numPr>
              <w:ind w:left="510"/>
              <w:rPr>
                <w:rFonts w:asciiTheme="majorHAnsi" w:hAnsiTheme="majorHAnsi"/>
              </w:rPr>
            </w:pPr>
          </w:p>
        </w:tc>
        <w:tc>
          <w:tcPr>
            <w:tcW w:w="8647" w:type="dxa"/>
            <w:gridSpan w:val="2"/>
          </w:tcPr>
          <w:p w:rsidR="001B7CF0" w:rsidRPr="00135BDC" w:rsidRDefault="001B7CF0" w:rsidP="0077594F">
            <w:pPr>
              <w:spacing w:after="240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дуговой сваркой.</w:t>
            </w:r>
          </w:p>
        </w:tc>
      </w:tr>
      <w:tr w:rsidR="001B7CF0" w:rsidRPr="00135BDC" w:rsidTr="001B7CF0">
        <w:tc>
          <w:tcPr>
            <w:tcW w:w="568" w:type="dxa"/>
          </w:tcPr>
          <w:p w:rsidR="001B7CF0" w:rsidRPr="00135BDC" w:rsidRDefault="001B7CF0" w:rsidP="0077594F">
            <w:pPr>
              <w:rPr>
                <w:rFonts w:asciiTheme="majorHAnsi" w:hAnsiTheme="majorHAnsi"/>
                <w:sz w:val="24"/>
                <w:szCs w:val="24"/>
              </w:rPr>
            </w:pPr>
            <w:r w:rsidRPr="00135BDC">
              <w:rPr>
                <w:rFonts w:asciiTheme="majorHAnsi" w:hAnsiTheme="majorHAnsi"/>
                <w:sz w:val="24"/>
                <w:szCs w:val="24"/>
              </w:rPr>
              <w:t>7.</w:t>
            </w:r>
          </w:p>
        </w:tc>
        <w:tc>
          <w:tcPr>
            <w:tcW w:w="9214" w:type="dxa"/>
            <w:gridSpan w:val="3"/>
          </w:tcPr>
          <w:p w:rsidR="001B7CF0" w:rsidRPr="00E54001" w:rsidRDefault="001B7CF0" w:rsidP="0077594F">
            <w:pPr>
              <w:rPr>
                <w:rFonts w:asciiTheme="majorHAnsi" w:hAnsiTheme="majorHAnsi"/>
                <w:b/>
                <w:sz w:val="24"/>
                <w:szCs w:val="24"/>
              </w:rPr>
            </w:pPr>
            <w:r w:rsidRPr="00E54001">
              <w:rPr>
                <w:rFonts w:asciiTheme="majorHAnsi" w:hAnsiTheme="majorHAnsi"/>
                <w:b/>
                <w:sz w:val="24"/>
                <w:szCs w:val="24"/>
              </w:rPr>
              <w:t>С увеличением силы сварочного то</w:t>
            </w:r>
            <w:r>
              <w:rPr>
                <w:rFonts w:asciiTheme="majorHAnsi" w:hAnsiTheme="majorHAnsi"/>
                <w:b/>
                <w:sz w:val="24"/>
                <w:szCs w:val="24"/>
              </w:rPr>
              <w:t>ка глубина проплавления металла …</w:t>
            </w:r>
          </w:p>
        </w:tc>
      </w:tr>
      <w:tr w:rsidR="001B7CF0" w:rsidRPr="00135BDC" w:rsidTr="001B7CF0">
        <w:tc>
          <w:tcPr>
            <w:tcW w:w="568" w:type="dxa"/>
          </w:tcPr>
          <w:p w:rsidR="001B7CF0" w:rsidRPr="00135BDC" w:rsidRDefault="001B7CF0" w:rsidP="0077594F">
            <w:pPr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567" w:type="dxa"/>
          </w:tcPr>
          <w:p w:rsidR="001B7CF0" w:rsidRPr="00135BDC" w:rsidRDefault="001B7CF0" w:rsidP="001B7CF0">
            <w:pPr>
              <w:pStyle w:val="a4"/>
              <w:numPr>
                <w:ilvl w:val="0"/>
                <w:numId w:val="5"/>
              </w:numPr>
              <w:ind w:left="510"/>
              <w:rPr>
                <w:rFonts w:asciiTheme="majorHAnsi" w:hAnsiTheme="majorHAnsi"/>
              </w:rPr>
            </w:pPr>
          </w:p>
        </w:tc>
        <w:tc>
          <w:tcPr>
            <w:tcW w:w="8647" w:type="dxa"/>
            <w:gridSpan w:val="2"/>
          </w:tcPr>
          <w:p w:rsidR="001B7CF0" w:rsidRPr="00135BDC" w:rsidRDefault="001B7CF0" w:rsidP="0077594F">
            <w:pPr>
              <w:rPr>
                <w:rFonts w:asciiTheme="majorHAnsi" w:hAnsiTheme="majorHAnsi"/>
                <w:color w:val="FF0000"/>
                <w:sz w:val="24"/>
                <w:szCs w:val="24"/>
              </w:rPr>
            </w:pPr>
            <w:r>
              <w:rPr>
                <w:rFonts w:asciiTheme="majorHAnsi" w:hAnsiTheme="majorHAnsi"/>
                <w:color w:val="FF0000"/>
                <w:sz w:val="24"/>
                <w:szCs w:val="24"/>
              </w:rPr>
              <w:t>у</w:t>
            </w:r>
            <w:r w:rsidRPr="00135BDC">
              <w:rPr>
                <w:rFonts w:asciiTheme="majorHAnsi" w:hAnsiTheme="majorHAnsi"/>
                <w:color w:val="FF0000"/>
                <w:sz w:val="24"/>
                <w:szCs w:val="24"/>
              </w:rPr>
              <w:t>величивается</w:t>
            </w:r>
            <w:r>
              <w:rPr>
                <w:rFonts w:asciiTheme="majorHAnsi" w:hAnsiTheme="majorHAnsi"/>
                <w:color w:val="FF0000"/>
                <w:sz w:val="24"/>
                <w:szCs w:val="24"/>
              </w:rPr>
              <w:t>;</w:t>
            </w:r>
          </w:p>
        </w:tc>
      </w:tr>
      <w:tr w:rsidR="001B7CF0" w:rsidRPr="00135BDC" w:rsidTr="001B7CF0">
        <w:tc>
          <w:tcPr>
            <w:tcW w:w="568" w:type="dxa"/>
          </w:tcPr>
          <w:p w:rsidR="001B7CF0" w:rsidRPr="00135BDC" w:rsidRDefault="001B7CF0" w:rsidP="0077594F">
            <w:pPr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567" w:type="dxa"/>
          </w:tcPr>
          <w:p w:rsidR="001B7CF0" w:rsidRPr="00135BDC" w:rsidRDefault="001B7CF0" w:rsidP="001B7CF0">
            <w:pPr>
              <w:pStyle w:val="a4"/>
              <w:numPr>
                <w:ilvl w:val="0"/>
                <w:numId w:val="5"/>
              </w:numPr>
              <w:ind w:left="510"/>
              <w:rPr>
                <w:rFonts w:asciiTheme="majorHAnsi" w:hAnsiTheme="majorHAnsi"/>
              </w:rPr>
            </w:pPr>
          </w:p>
        </w:tc>
        <w:tc>
          <w:tcPr>
            <w:tcW w:w="8647" w:type="dxa"/>
            <w:gridSpan w:val="2"/>
          </w:tcPr>
          <w:p w:rsidR="001B7CF0" w:rsidRPr="00135BDC" w:rsidRDefault="001B7CF0" w:rsidP="0077594F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у</w:t>
            </w:r>
            <w:r w:rsidRPr="00135BDC">
              <w:rPr>
                <w:rFonts w:asciiTheme="majorHAnsi" w:hAnsiTheme="majorHAnsi"/>
                <w:sz w:val="24"/>
                <w:szCs w:val="24"/>
              </w:rPr>
              <w:t>меньшается</w:t>
            </w:r>
            <w:r>
              <w:rPr>
                <w:rFonts w:asciiTheme="majorHAnsi" w:hAnsiTheme="majorHAnsi"/>
                <w:sz w:val="24"/>
                <w:szCs w:val="24"/>
              </w:rPr>
              <w:t>;</w:t>
            </w:r>
          </w:p>
        </w:tc>
      </w:tr>
      <w:tr w:rsidR="001B7CF0" w:rsidRPr="00135BDC" w:rsidTr="001B7CF0">
        <w:tc>
          <w:tcPr>
            <w:tcW w:w="568" w:type="dxa"/>
          </w:tcPr>
          <w:p w:rsidR="001B7CF0" w:rsidRPr="00135BDC" w:rsidRDefault="001B7CF0" w:rsidP="0077594F">
            <w:pPr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567" w:type="dxa"/>
          </w:tcPr>
          <w:p w:rsidR="001B7CF0" w:rsidRPr="00135BDC" w:rsidRDefault="001B7CF0" w:rsidP="001B7CF0">
            <w:pPr>
              <w:pStyle w:val="a4"/>
              <w:numPr>
                <w:ilvl w:val="0"/>
                <w:numId w:val="5"/>
              </w:numPr>
              <w:ind w:left="510"/>
              <w:rPr>
                <w:rFonts w:asciiTheme="majorHAnsi" w:hAnsiTheme="majorHAnsi"/>
              </w:rPr>
            </w:pPr>
          </w:p>
        </w:tc>
        <w:tc>
          <w:tcPr>
            <w:tcW w:w="8647" w:type="dxa"/>
            <w:gridSpan w:val="2"/>
          </w:tcPr>
          <w:p w:rsidR="001B7CF0" w:rsidRPr="00135BDC" w:rsidRDefault="001B7CF0" w:rsidP="0077594F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н</w:t>
            </w:r>
            <w:r w:rsidRPr="00135BDC">
              <w:rPr>
                <w:rFonts w:asciiTheme="majorHAnsi" w:hAnsiTheme="majorHAnsi"/>
                <w:sz w:val="24"/>
                <w:szCs w:val="24"/>
              </w:rPr>
              <w:t>е изменяется</w:t>
            </w:r>
            <w:r>
              <w:rPr>
                <w:rFonts w:asciiTheme="majorHAnsi" w:hAnsiTheme="majorHAnsi"/>
                <w:sz w:val="24"/>
                <w:szCs w:val="24"/>
              </w:rPr>
              <w:t>;</w:t>
            </w:r>
          </w:p>
        </w:tc>
      </w:tr>
      <w:tr w:rsidR="001B7CF0" w:rsidRPr="00135BDC" w:rsidTr="001B7CF0">
        <w:tc>
          <w:tcPr>
            <w:tcW w:w="568" w:type="dxa"/>
          </w:tcPr>
          <w:p w:rsidR="001B7CF0" w:rsidRPr="00135BDC" w:rsidRDefault="001B7CF0" w:rsidP="0077594F">
            <w:pPr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567" w:type="dxa"/>
          </w:tcPr>
          <w:p w:rsidR="001B7CF0" w:rsidRPr="00135BDC" w:rsidRDefault="001B7CF0" w:rsidP="001B7CF0">
            <w:pPr>
              <w:pStyle w:val="a4"/>
              <w:numPr>
                <w:ilvl w:val="0"/>
                <w:numId w:val="5"/>
              </w:numPr>
              <w:ind w:left="510"/>
              <w:rPr>
                <w:rFonts w:asciiTheme="majorHAnsi" w:hAnsiTheme="majorHAnsi"/>
              </w:rPr>
            </w:pPr>
          </w:p>
        </w:tc>
        <w:tc>
          <w:tcPr>
            <w:tcW w:w="8647" w:type="dxa"/>
            <w:gridSpan w:val="2"/>
          </w:tcPr>
          <w:p w:rsidR="001B7CF0" w:rsidRPr="00135BDC" w:rsidRDefault="001B7CF0" w:rsidP="0077594F">
            <w:pPr>
              <w:spacing w:after="240"/>
              <w:rPr>
                <w:rFonts w:asciiTheme="majorHAnsi" w:hAnsiTheme="majorHAnsi"/>
                <w:sz w:val="24"/>
                <w:szCs w:val="24"/>
              </w:rPr>
            </w:pPr>
            <w:proofErr w:type="gramStart"/>
            <w:r>
              <w:rPr>
                <w:rFonts w:asciiTheme="majorHAnsi" w:hAnsiTheme="majorHAnsi"/>
                <w:sz w:val="24"/>
                <w:szCs w:val="24"/>
              </w:rPr>
              <w:t>р</w:t>
            </w:r>
            <w:r w:rsidRPr="00135BDC">
              <w:rPr>
                <w:rFonts w:asciiTheme="majorHAnsi" w:hAnsiTheme="majorHAnsi"/>
                <w:sz w:val="24"/>
                <w:szCs w:val="24"/>
              </w:rPr>
              <w:t>авна</w:t>
            </w:r>
            <w:proofErr w:type="gramEnd"/>
            <w:r w:rsidRPr="00135BDC">
              <w:rPr>
                <w:rFonts w:asciiTheme="majorHAnsi" w:hAnsiTheme="majorHAnsi"/>
                <w:sz w:val="24"/>
                <w:szCs w:val="24"/>
              </w:rPr>
              <w:t xml:space="preserve"> нулю</w:t>
            </w:r>
            <w:r>
              <w:rPr>
                <w:rFonts w:asciiTheme="majorHAnsi" w:hAnsiTheme="majorHAnsi"/>
                <w:sz w:val="24"/>
                <w:szCs w:val="24"/>
              </w:rPr>
              <w:t>.</w:t>
            </w:r>
          </w:p>
        </w:tc>
      </w:tr>
      <w:tr w:rsidR="001B7CF0" w:rsidRPr="00135BDC" w:rsidTr="001B7CF0">
        <w:tc>
          <w:tcPr>
            <w:tcW w:w="568" w:type="dxa"/>
          </w:tcPr>
          <w:p w:rsidR="001B7CF0" w:rsidRPr="00135BDC" w:rsidRDefault="001B7CF0" w:rsidP="0077594F">
            <w:pPr>
              <w:rPr>
                <w:rFonts w:asciiTheme="majorHAnsi" w:hAnsiTheme="majorHAnsi"/>
                <w:sz w:val="24"/>
                <w:szCs w:val="24"/>
              </w:rPr>
            </w:pPr>
            <w:r w:rsidRPr="00135BDC">
              <w:rPr>
                <w:rFonts w:asciiTheme="majorHAnsi" w:hAnsiTheme="majorHAnsi"/>
                <w:sz w:val="24"/>
                <w:szCs w:val="24"/>
              </w:rPr>
              <w:t>8.</w:t>
            </w:r>
          </w:p>
        </w:tc>
        <w:tc>
          <w:tcPr>
            <w:tcW w:w="9214" w:type="dxa"/>
            <w:gridSpan w:val="3"/>
          </w:tcPr>
          <w:p w:rsidR="001B7CF0" w:rsidRPr="009D16A8" w:rsidRDefault="001B7CF0" w:rsidP="0077594F">
            <w:pPr>
              <w:rPr>
                <w:rFonts w:asciiTheme="majorHAnsi" w:hAnsiTheme="majorHAnsi"/>
                <w:b/>
                <w:sz w:val="24"/>
                <w:szCs w:val="24"/>
              </w:rPr>
            </w:pPr>
            <w:r>
              <w:rPr>
                <w:rFonts w:asciiTheme="majorHAnsi" w:hAnsiTheme="majorHAnsi"/>
                <w:b/>
                <w:sz w:val="24"/>
                <w:szCs w:val="24"/>
              </w:rPr>
              <w:t>С повышением напряжения на дуге ширина сварного шва …</w:t>
            </w:r>
          </w:p>
        </w:tc>
      </w:tr>
      <w:tr w:rsidR="001B7CF0" w:rsidRPr="00135BDC" w:rsidTr="001B7CF0">
        <w:tc>
          <w:tcPr>
            <w:tcW w:w="568" w:type="dxa"/>
          </w:tcPr>
          <w:p w:rsidR="001B7CF0" w:rsidRPr="00135BDC" w:rsidRDefault="001B7CF0" w:rsidP="0077594F">
            <w:pPr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567" w:type="dxa"/>
          </w:tcPr>
          <w:p w:rsidR="001B7CF0" w:rsidRPr="00135BDC" w:rsidRDefault="001B7CF0" w:rsidP="001B7CF0">
            <w:pPr>
              <w:pStyle w:val="a4"/>
              <w:numPr>
                <w:ilvl w:val="0"/>
                <w:numId w:val="8"/>
              </w:numPr>
              <w:ind w:left="510"/>
              <w:rPr>
                <w:rFonts w:asciiTheme="majorHAnsi" w:hAnsiTheme="majorHAnsi"/>
              </w:rPr>
            </w:pPr>
          </w:p>
        </w:tc>
        <w:tc>
          <w:tcPr>
            <w:tcW w:w="8647" w:type="dxa"/>
            <w:gridSpan w:val="2"/>
          </w:tcPr>
          <w:p w:rsidR="001B7CF0" w:rsidRPr="00135BDC" w:rsidRDefault="001B7CF0" w:rsidP="0077594F">
            <w:pPr>
              <w:rPr>
                <w:rFonts w:asciiTheme="majorHAnsi" w:hAnsiTheme="majorHAnsi"/>
                <w:color w:val="FF0000"/>
                <w:sz w:val="24"/>
                <w:szCs w:val="24"/>
              </w:rPr>
            </w:pPr>
            <w:r>
              <w:rPr>
                <w:rFonts w:asciiTheme="majorHAnsi" w:hAnsiTheme="majorHAnsi"/>
                <w:color w:val="FF0000"/>
                <w:sz w:val="24"/>
                <w:szCs w:val="24"/>
              </w:rPr>
              <w:t>у</w:t>
            </w:r>
            <w:r w:rsidRPr="00135BDC">
              <w:rPr>
                <w:rFonts w:asciiTheme="majorHAnsi" w:hAnsiTheme="majorHAnsi"/>
                <w:color w:val="FF0000"/>
                <w:sz w:val="24"/>
                <w:szCs w:val="24"/>
              </w:rPr>
              <w:t>величивается</w:t>
            </w:r>
            <w:r>
              <w:rPr>
                <w:rFonts w:asciiTheme="majorHAnsi" w:hAnsiTheme="majorHAnsi"/>
                <w:color w:val="FF0000"/>
                <w:sz w:val="24"/>
                <w:szCs w:val="24"/>
              </w:rPr>
              <w:t>;</w:t>
            </w:r>
          </w:p>
        </w:tc>
      </w:tr>
      <w:tr w:rsidR="001B7CF0" w:rsidRPr="00135BDC" w:rsidTr="001B7CF0">
        <w:tc>
          <w:tcPr>
            <w:tcW w:w="568" w:type="dxa"/>
          </w:tcPr>
          <w:p w:rsidR="001B7CF0" w:rsidRPr="00135BDC" w:rsidRDefault="001B7CF0" w:rsidP="0077594F">
            <w:pPr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567" w:type="dxa"/>
          </w:tcPr>
          <w:p w:rsidR="001B7CF0" w:rsidRPr="00135BDC" w:rsidRDefault="001B7CF0" w:rsidP="001B7CF0">
            <w:pPr>
              <w:pStyle w:val="a4"/>
              <w:numPr>
                <w:ilvl w:val="0"/>
                <w:numId w:val="8"/>
              </w:numPr>
              <w:ind w:left="510"/>
              <w:rPr>
                <w:rFonts w:asciiTheme="majorHAnsi" w:hAnsiTheme="majorHAnsi"/>
              </w:rPr>
            </w:pPr>
          </w:p>
        </w:tc>
        <w:tc>
          <w:tcPr>
            <w:tcW w:w="8647" w:type="dxa"/>
            <w:gridSpan w:val="2"/>
          </w:tcPr>
          <w:p w:rsidR="001B7CF0" w:rsidRPr="00135BDC" w:rsidRDefault="001B7CF0" w:rsidP="0077594F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у</w:t>
            </w:r>
            <w:r w:rsidRPr="00135BDC">
              <w:rPr>
                <w:rFonts w:asciiTheme="majorHAnsi" w:hAnsiTheme="majorHAnsi"/>
                <w:sz w:val="24"/>
                <w:szCs w:val="24"/>
              </w:rPr>
              <w:t>меньшается</w:t>
            </w:r>
            <w:r>
              <w:rPr>
                <w:rFonts w:asciiTheme="majorHAnsi" w:hAnsiTheme="majorHAnsi"/>
                <w:sz w:val="24"/>
                <w:szCs w:val="24"/>
              </w:rPr>
              <w:t>;</w:t>
            </w:r>
          </w:p>
        </w:tc>
      </w:tr>
      <w:tr w:rsidR="001B7CF0" w:rsidRPr="00135BDC" w:rsidTr="001B7CF0">
        <w:tc>
          <w:tcPr>
            <w:tcW w:w="568" w:type="dxa"/>
          </w:tcPr>
          <w:p w:rsidR="001B7CF0" w:rsidRPr="00135BDC" w:rsidRDefault="001B7CF0" w:rsidP="0077594F">
            <w:pPr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567" w:type="dxa"/>
          </w:tcPr>
          <w:p w:rsidR="001B7CF0" w:rsidRPr="00135BDC" w:rsidRDefault="001B7CF0" w:rsidP="001B7CF0">
            <w:pPr>
              <w:pStyle w:val="a4"/>
              <w:numPr>
                <w:ilvl w:val="0"/>
                <w:numId w:val="8"/>
              </w:numPr>
              <w:ind w:left="510"/>
              <w:rPr>
                <w:rFonts w:asciiTheme="majorHAnsi" w:hAnsiTheme="majorHAnsi"/>
              </w:rPr>
            </w:pPr>
          </w:p>
        </w:tc>
        <w:tc>
          <w:tcPr>
            <w:tcW w:w="8647" w:type="dxa"/>
            <w:gridSpan w:val="2"/>
          </w:tcPr>
          <w:p w:rsidR="001B7CF0" w:rsidRPr="00135BDC" w:rsidRDefault="001B7CF0" w:rsidP="0077594F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н</w:t>
            </w:r>
            <w:r w:rsidRPr="00135BDC">
              <w:rPr>
                <w:rFonts w:asciiTheme="majorHAnsi" w:hAnsiTheme="majorHAnsi"/>
                <w:sz w:val="24"/>
                <w:szCs w:val="24"/>
              </w:rPr>
              <w:t>е изменяется</w:t>
            </w:r>
            <w:r>
              <w:rPr>
                <w:rFonts w:asciiTheme="majorHAnsi" w:hAnsiTheme="majorHAnsi"/>
                <w:sz w:val="24"/>
                <w:szCs w:val="24"/>
              </w:rPr>
              <w:t>;</w:t>
            </w:r>
          </w:p>
        </w:tc>
      </w:tr>
      <w:tr w:rsidR="001B7CF0" w:rsidRPr="00135BDC" w:rsidTr="001B7CF0">
        <w:tc>
          <w:tcPr>
            <w:tcW w:w="568" w:type="dxa"/>
          </w:tcPr>
          <w:p w:rsidR="001B7CF0" w:rsidRPr="00135BDC" w:rsidRDefault="001B7CF0" w:rsidP="0077594F">
            <w:pPr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567" w:type="dxa"/>
          </w:tcPr>
          <w:p w:rsidR="001B7CF0" w:rsidRPr="00135BDC" w:rsidRDefault="001B7CF0" w:rsidP="001B7CF0">
            <w:pPr>
              <w:pStyle w:val="a4"/>
              <w:numPr>
                <w:ilvl w:val="0"/>
                <w:numId w:val="8"/>
              </w:numPr>
              <w:ind w:left="510"/>
              <w:rPr>
                <w:rFonts w:asciiTheme="majorHAnsi" w:hAnsiTheme="majorHAnsi"/>
              </w:rPr>
            </w:pPr>
          </w:p>
        </w:tc>
        <w:tc>
          <w:tcPr>
            <w:tcW w:w="8647" w:type="dxa"/>
            <w:gridSpan w:val="2"/>
          </w:tcPr>
          <w:p w:rsidR="001B7CF0" w:rsidRPr="00135BDC" w:rsidRDefault="001B7CF0" w:rsidP="0077594F">
            <w:pPr>
              <w:spacing w:after="240"/>
              <w:rPr>
                <w:rFonts w:asciiTheme="majorHAnsi" w:hAnsiTheme="majorHAnsi"/>
                <w:sz w:val="24"/>
                <w:szCs w:val="24"/>
              </w:rPr>
            </w:pPr>
            <w:proofErr w:type="gramStart"/>
            <w:r>
              <w:rPr>
                <w:rFonts w:asciiTheme="majorHAnsi" w:hAnsiTheme="majorHAnsi"/>
                <w:sz w:val="24"/>
                <w:szCs w:val="24"/>
              </w:rPr>
              <w:t>р</w:t>
            </w:r>
            <w:r w:rsidRPr="00135BDC">
              <w:rPr>
                <w:rFonts w:asciiTheme="majorHAnsi" w:hAnsiTheme="majorHAnsi"/>
                <w:sz w:val="24"/>
                <w:szCs w:val="24"/>
              </w:rPr>
              <w:t>авна</w:t>
            </w:r>
            <w:proofErr w:type="gramEnd"/>
            <w:r w:rsidRPr="00135BDC">
              <w:rPr>
                <w:rFonts w:asciiTheme="majorHAnsi" w:hAnsiTheme="majorHAnsi"/>
                <w:sz w:val="24"/>
                <w:szCs w:val="24"/>
              </w:rPr>
              <w:t xml:space="preserve"> нулю</w:t>
            </w:r>
            <w:r>
              <w:rPr>
                <w:rFonts w:asciiTheme="majorHAnsi" w:hAnsiTheme="majorHAnsi"/>
                <w:sz w:val="24"/>
                <w:szCs w:val="24"/>
              </w:rPr>
              <w:t>.</w:t>
            </w:r>
          </w:p>
        </w:tc>
      </w:tr>
      <w:tr w:rsidR="001B7CF0" w:rsidRPr="00135BDC" w:rsidTr="001B7CF0">
        <w:tc>
          <w:tcPr>
            <w:tcW w:w="568" w:type="dxa"/>
          </w:tcPr>
          <w:p w:rsidR="001B7CF0" w:rsidRPr="00135BDC" w:rsidRDefault="001B7CF0" w:rsidP="0077594F">
            <w:pPr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567" w:type="dxa"/>
          </w:tcPr>
          <w:p w:rsidR="001B7CF0" w:rsidRPr="00135BDC" w:rsidRDefault="001B7CF0" w:rsidP="0077594F">
            <w:pPr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8647" w:type="dxa"/>
            <w:gridSpan w:val="2"/>
          </w:tcPr>
          <w:p w:rsidR="001B7CF0" w:rsidRPr="00135BDC" w:rsidRDefault="001B7CF0" w:rsidP="0077594F">
            <w:pPr>
              <w:spacing w:before="240"/>
              <w:ind w:right="1"/>
              <w:rPr>
                <w:rFonts w:asciiTheme="majorHAnsi" w:hAnsiTheme="majorHAnsi"/>
                <w:sz w:val="28"/>
                <w:szCs w:val="28"/>
              </w:rPr>
            </w:pPr>
            <w:r w:rsidRPr="00135BDC">
              <w:rPr>
                <w:rFonts w:asciiTheme="majorHAnsi" w:hAnsiTheme="majorHAnsi"/>
                <w:b/>
                <w:sz w:val="28"/>
                <w:szCs w:val="28"/>
                <w:u w:val="single"/>
              </w:rPr>
              <w:t>III уровень</w:t>
            </w:r>
            <w:r w:rsidRPr="00135BDC">
              <w:rPr>
                <w:rFonts w:asciiTheme="majorHAnsi" w:hAnsiTheme="majorHAnsi"/>
                <w:sz w:val="28"/>
                <w:szCs w:val="28"/>
                <w:u w:val="single"/>
              </w:rPr>
              <w:t xml:space="preserve"> (правильный ответ 0,5 балла)</w:t>
            </w:r>
          </w:p>
        </w:tc>
      </w:tr>
      <w:tr w:rsidR="001B7CF0" w:rsidRPr="00135BDC" w:rsidTr="001B7CF0">
        <w:tc>
          <w:tcPr>
            <w:tcW w:w="568" w:type="dxa"/>
          </w:tcPr>
          <w:p w:rsidR="001B7CF0" w:rsidRPr="00135BDC" w:rsidRDefault="001B7CF0" w:rsidP="0077594F">
            <w:pPr>
              <w:rPr>
                <w:rFonts w:asciiTheme="majorHAnsi" w:hAnsiTheme="majorHAnsi"/>
                <w:sz w:val="24"/>
                <w:szCs w:val="24"/>
              </w:rPr>
            </w:pPr>
            <w:r w:rsidRPr="00135BDC">
              <w:rPr>
                <w:rFonts w:asciiTheme="majorHAnsi" w:hAnsiTheme="majorHAnsi"/>
                <w:sz w:val="24"/>
                <w:szCs w:val="24"/>
              </w:rPr>
              <w:t>9.</w:t>
            </w:r>
          </w:p>
        </w:tc>
        <w:tc>
          <w:tcPr>
            <w:tcW w:w="9214" w:type="dxa"/>
            <w:gridSpan w:val="3"/>
          </w:tcPr>
          <w:p w:rsidR="001B7CF0" w:rsidRPr="006778D2" w:rsidRDefault="001B7CF0" w:rsidP="0077594F">
            <w:pPr>
              <w:rPr>
                <w:rFonts w:asciiTheme="majorHAnsi" w:hAnsiTheme="majorHAnsi"/>
                <w:b/>
                <w:sz w:val="24"/>
                <w:szCs w:val="24"/>
              </w:rPr>
            </w:pPr>
            <w:r>
              <w:rPr>
                <w:rFonts w:asciiTheme="majorHAnsi" w:hAnsiTheme="majorHAnsi"/>
                <w:b/>
                <w:sz w:val="24"/>
                <w:szCs w:val="24"/>
              </w:rPr>
              <w:t>Максимальная глубина проплавления достигается при сварке…</w:t>
            </w:r>
          </w:p>
        </w:tc>
      </w:tr>
      <w:tr w:rsidR="001B7CF0" w:rsidRPr="00135BDC" w:rsidTr="001B7CF0">
        <w:trPr>
          <w:trHeight w:val="179"/>
        </w:trPr>
        <w:tc>
          <w:tcPr>
            <w:tcW w:w="568" w:type="dxa"/>
          </w:tcPr>
          <w:p w:rsidR="001B7CF0" w:rsidRPr="00135BDC" w:rsidRDefault="001B7CF0" w:rsidP="0077594F">
            <w:pPr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567" w:type="dxa"/>
          </w:tcPr>
          <w:p w:rsidR="001B7CF0" w:rsidRPr="00135BDC" w:rsidRDefault="001B7CF0" w:rsidP="001B7CF0">
            <w:pPr>
              <w:pStyle w:val="a4"/>
              <w:numPr>
                <w:ilvl w:val="0"/>
                <w:numId w:val="10"/>
              </w:numPr>
              <w:ind w:left="510"/>
              <w:rPr>
                <w:rFonts w:asciiTheme="majorHAnsi" w:hAnsiTheme="majorHAnsi"/>
              </w:rPr>
            </w:pPr>
          </w:p>
        </w:tc>
        <w:tc>
          <w:tcPr>
            <w:tcW w:w="8647" w:type="dxa"/>
            <w:gridSpan w:val="2"/>
            <w:vAlign w:val="center"/>
          </w:tcPr>
          <w:p w:rsidR="001B7CF0" w:rsidRPr="00135BDC" w:rsidRDefault="001B7CF0" w:rsidP="0077594F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«углом вперед»;</w:t>
            </w:r>
          </w:p>
        </w:tc>
      </w:tr>
      <w:tr w:rsidR="001B7CF0" w:rsidRPr="00135BDC" w:rsidTr="001B7CF0">
        <w:trPr>
          <w:trHeight w:val="283"/>
        </w:trPr>
        <w:tc>
          <w:tcPr>
            <w:tcW w:w="568" w:type="dxa"/>
          </w:tcPr>
          <w:p w:rsidR="001B7CF0" w:rsidRPr="00135BDC" w:rsidRDefault="001B7CF0" w:rsidP="0077594F">
            <w:pPr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567" w:type="dxa"/>
          </w:tcPr>
          <w:p w:rsidR="001B7CF0" w:rsidRPr="00135BDC" w:rsidRDefault="001B7CF0" w:rsidP="001B7CF0">
            <w:pPr>
              <w:pStyle w:val="a4"/>
              <w:numPr>
                <w:ilvl w:val="0"/>
                <w:numId w:val="10"/>
              </w:numPr>
              <w:ind w:left="510"/>
              <w:rPr>
                <w:rFonts w:asciiTheme="majorHAnsi" w:hAnsiTheme="majorHAnsi"/>
              </w:rPr>
            </w:pPr>
          </w:p>
        </w:tc>
        <w:tc>
          <w:tcPr>
            <w:tcW w:w="8647" w:type="dxa"/>
            <w:gridSpan w:val="2"/>
            <w:vAlign w:val="center"/>
          </w:tcPr>
          <w:p w:rsidR="001B7CF0" w:rsidRPr="003330D4" w:rsidRDefault="001B7CF0" w:rsidP="0077594F">
            <w:pPr>
              <w:rPr>
                <w:rFonts w:asciiTheme="majorHAnsi" w:hAnsiTheme="majorHAnsi"/>
                <w:color w:val="C00000"/>
                <w:sz w:val="24"/>
                <w:szCs w:val="24"/>
              </w:rPr>
            </w:pPr>
            <w:r w:rsidRPr="003330D4">
              <w:rPr>
                <w:rFonts w:asciiTheme="majorHAnsi" w:hAnsiTheme="majorHAnsi"/>
                <w:color w:val="C00000"/>
                <w:sz w:val="24"/>
                <w:szCs w:val="24"/>
              </w:rPr>
              <w:t>«углом назад»;</w:t>
            </w:r>
          </w:p>
        </w:tc>
      </w:tr>
      <w:tr w:rsidR="001B7CF0" w:rsidRPr="00135BDC" w:rsidTr="001B7CF0">
        <w:trPr>
          <w:trHeight w:val="219"/>
        </w:trPr>
        <w:tc>
          <w:tcPr>
            <w:tcW w:w="568" w:type="dxa"/>
          </w:tcPr>
          <w:p w:rsidR="001B7CF0" w:rsidRPr="00135BDC" w:rsidRDefault="001B7CF0" w:rsidP="0077594F">
            <w:pPr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567" w:type="dxa"/>
          </w:tcPr>
          <w:p w:rsidR="001B7CF0" w:rsidRPr="00135BDC" w:rsidRDefault="001B7CF0" w:rsidP="001B7CF0">
            <w:pPr>
              <w:pStyle w:val="a4"/>
              <w:numPr>
                <w:ilvl w:val="0"/>
                <w:numId w:val="10"/>
              </w:numPr>
              <w:ind w:left="510"/>
              <w:rPr>
                <w:rFonts w:asciiTheme="majorHAnsi" w:hAnsiTheme="majorHAnsi"/>
              </w:rPr>
            </w:pPr>
          </w:p>
        </w:tc>
        <w:tc>
          <w:tcPr>
            <w:tcW w:w="8647" w:type="dxa"/>
            <w:gridSpan w:val="2"/>
          </w:tcPr>
          <w:p w:rsidR="001B7CF0" w:rsidRPr="003330D4" w:rsidRDefault="001B7CF0" w:rsidP="0077594F">
            <w:pPr>
              <w:rPr>
                <w:rFonts w:asciiTheme="majorHAnsi" w:hAnsiTheme="majorHAnsi"/>
                <w:sz w:val="24"/>
                <w:szCs w:val="24"/>
              </w:rPr>
            </w:pPr>
            <w:r w:rsidRPr="003330D4">
              <w:rPr>
                <w:rFonts w:asciiTheme="majorHAnsi" w:hAnsiTheme="majorHAnsi"/>
                <w:sz w:val="24"/>
                <w:szCs w:val="24"/>
              </w:rPr>
              <w:t>«</w:t>
            </w:r>
            <w:r>
              <w:rPr>
                <w:rFonts w:asciiTheme="majorHAnsi" w:hAnsiTheme="majorHAnsi"/>
                <w:sz w:val="24"/>
                <w:szCs w:val="24"/>
              </w:rPr>
              <w:t>под прямым углом</w:t>
            </w:r>
            <w:r w:rsidRPr="003330D4">
              <w:rPr>
                <w:rFonts w:asciiTheme="majorHAnsi" w:hAnsiTheme="majorHAnsi"/>
                <w:sz w:val="24"/>
                <w:szCs w:val="24"/>
              </w:rPr>
              <w:t>»</w:t>
            </w:r>
          </w:p>
        </w:tc>
      </w:tr>
      <w:tr w:rsidR="001B7CF0" w:rsidRPr="00135BDC" w:rsidTr="001B7CF0">
        <w:trPr>
          <w:trHeight w:val="60"/>
        </w:trPr>
        <w:tc>
          <w:tcPr>
            <w:tcW w:w="568" w:type="dxa"/>
          </w:tcPr>
          <w:p w:rsidR="001B7CF0" w:rsidRPr="00135BDC" w:rsidRDefault="001B7CF0" w:rsidP="0077594F">
            <w:pPr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567" w:type="dxa"/>
          </w:tcPr>
          <w:p w:rsidR="001B7CF0" w:rsidRPr="00135BDC" w:rsidRDefault="001B7CF0" w:rsidP="001B7CF0">
            <w:pPr>
              <w:pStyle w:val="a4"/>
              <w:numPr>
                <w:ilvl w:val="0"/>
                <w:numId w:val="10"/>
              </w:numPr>
              <w:spacing w:after="120"/>
              <w:ind w:left="510"/>
              <w:rPr>
                <w:rFonts w:asciiTheme="majorHAnsi" w:hAnsiTheme="majorHAnsi"/>
              </w:rPr>
            </w:pPr>
          </w:p>
        </w:tc>
        <w:tc>
          <w:tcPr>
            <w:tcW w:w="8647" w:type="dxa"/>
            <w:gridSpan w:val="2"/>
          </w:tcPr>
          <w:p w:rsidR="001B7CF0" w:rsidRPr="00135BDC" w:rsidRDefault="001B7CF0" w:rsidP="0077594F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при любом наклоне электрода.</w:t>
            </w:r>
          </w:p>
        </w:tc>
      </w:tr>
      <w:tr w:rsidR="001B7CF0" w:rsidRPr="00135BDC" w:rsidTr="001B7CF0">
        <w:tc>
          <w:tcPr>
            <w:tcW w:w="568" w:type="dxa"/>
          </w:tcPr>
          <w:p w:rsidR="001B7CF0" w:rsidRPr="00135BDC" w:rsidRDefault="001B7CF0" w:rsidP="0077594F">
            <w:pPr>
              <w:ind w:left="-113" w:right="-57"/>
              <w:rPr>
                <w:rFonts w:asciiTheme="majorHAnsi" w:hAnsiTheme="majorHAnsi"/>
                <w:sz w:val="24"/>
                <w:szCs w:val="24"/>
              </w:rPr>
            </w:pPr>
            <w:r w:rsidRPr="00135BDC">
              <w:rPr>
                <w:rFonts w:asciiTheme="majorHAnsi" w:hAnsiTheme="majorHAnsi"/>
                <w:sz w:val="24"/>
                <w:szCs w:val="24"/>
              </w:rPr>
              <w:t xml:space="preserve">  10.</w:t>
            </w:r>
          </w:p>
        </w:tc>
        <w:tc>
          <w:tcPr>
            <w:tcW w:w="9214" w:type="dxa"/>
            <w:gridSpan w:val="3"/>
          </w:tcPr>
          <w:p w:rsidR="001B7CF0" w:rsidRPr="006778D2" w:rsidRDefault="001B7CF0" w:rsidP="0077594F">
            <w:pPr>
              <w:rPr>
                <w:rFonts w:asciiTheme="majorHAnsi" w:hAnsiTheme="majorHAnsi"/>
                <w:b/>
                <w:sz w:val="24"/>
                <w:szCs w:val="24"/>
              </w:rPr>
            </w:pPr>
            <w:r w:rsidRPr="006778D2">
              <w:rPr>
                <w:rFonts w:asciiTheme="majorHAnsi" w:hAnsiTheme="majorHAnsi"/>
                <w:b/>
                <w:sz w:val="24"/>
                <w:szCs w:val="24"/>
              </w:rPr>
              <w:t>Обратноступенчатую сварку применяют с целью:</w:t>
            </w:r>
          </w:p>
        </w:tc>
      </w:tr>
      <w:tr w:rsidR="001B7CF0" w:rsidRPr="00135BDC" w:rsidTr="001B7CF0">
        <w:tc>
          <w:tcPr>
            <w:tcW w:w="568" w:type="dxa"/>
          </w:tcPr>
          <w:p w:rsidR="001B7CF0" w:rsidRPr="00135BDC" w:rsidRDefault="001B7CF0" w:rsidP="0077594F">
            <w:pPr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567" w:type="dxa"/>
          </w:tcPr>
          <w:p w:rsidR="001B7CF0" w:rsidRPr="001F64A6" w:rsidRDefault="001B7CF0" w:rsidP="001B7CF0">
            <w:pPr>
              <w:pStyle w:val="a4"/>
              <w:numPr>
                <w:ilvl w:val="0"/>
                <w:numId w:val="16"/>
              </w:numPr>
              <w:ind w:left="510"/>
              <w:rPr>
                <w:rFonts w:asciiTheme="majorHAnsi" w:hAnsiTheme="majorHAnsi"/>
              </w:rPr>
            </w:pPr>
          </w:p>
        </w:tc>
        <w:tc>
          <w:tcPr>
            <w:tcW w:w="8647" w:type="dxa"/>
            <w:gridSpan w:val="2"/>
            <w:vAlign w:val="center"/>
          </w:tcPr>
          <w:p w:rsidR="001B7CF0" w:rsidRPr="00135BDC" w:rsidRDefault="001B7CF0" w:rsidP="0077594F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э</w:t>
            </w:r>
            <w:r w:rsidRPr="00135BDC">
              <w:rPr>
                <w:rFonts w:asciiTheme="majorHAnsi" w:hAnsiTheme="majorHAnsi"/>
                <w:sz w:val="24"/>
                <w:szCs w:val="24"/>
              </w:rPr>
              <w:t>кономии электродов</w:t>
            </w:r>
            <w:r>
              <w:rPr>
                <w:rFonts w:asciiTheme="majorHAnsi" w:hAnsiTheme="majorHAnsi"/>
                <w:sz w:val="24"/>
                <w:szCs w:val="24"/>
              </w:rPr>
              <w:t>;</w:t>
            </w:r>
          </w:p>
        </w:tc>
      </w:tr>
      <w:tr w:rsidR="001B7CF0" w:rsidRPr="00135BDC" w:rsidTr="001B7CF0">
        <w:tc>
          <w:tcPr>
            <w:tcW w:w="568" w:type="dxa"/>
          </w:tcPr>
          <w:p w:rsidR="001B7CF0" w:rsidRPr="00135BDC" w:rsidRDefault="001B7CF0" w:rsidP="0077594F">
            <w:pPr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567" w:type="dxa"/>
          </w:tcPr>
          <w:p w:rsidR="001B7CF0" w:rsidRPr="001F64A6" w:rsidRDefault="001B7CF0" w:rsidP="001B7CF0">
            <w:pPr>
              <w:pStyle w:val="a4"/>
              <w:numPr>
                <w:ilvl w:val="0"/>
                <w:numId w:val="16"/>
              </w:numPr>
              <w:ind w:left="510"/>
              <w:rPr>
                <w:rFonts w:asciiTheme="majorHAnsi" w:hAnsiTheme="majorHAnsi"/>
              </w:rPr>
            </w:pPr>
          </w:p>
        </w:tc>
        <w:tc>
          <w:tcPr>
            <w:tcW w:w="8647" w:type="dxa"/>
            <w:gridSpan w:val="2"/>
            <w:vAlign w:val="center"/>
          </w:tcPr>
          <w:p w:rsidR="001B7CF0" w:rsidRPr="00135BDC" w:rsidRDefault="001B7CF0" w:rsidP="0077594F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п</w:t>
            </w:r>
            <w:r w:rsidRPr="00135BDC">
              <w:rPr>
                <w:rFonts w:asciiTheme="majorHAnsi" w:hAnsiTheme="majorHAnsi"/>
                <w:sz w:val="24"/>
                <w:szCs w:val="24"/>
              </w:rPr>
              <w:t>овышение производительности</w:t>
            </w:r>
            <w:r>
              <w:rPr>
                <w:rFonts w:asciiTheme="majorHAnsi" w:hAnsiTheme="majorHAnsi"/>
                <w:sz w:val="24"/>
                <w:szCs w:val="24"/>
              </w:rPr>
              <w:t>;</w:t>
            </w:r>
          </w:p>
        </w:tc>
      </w:tr>
      <w:tr w:rsidR="001B7CF0" w:rsidRPr="00135BDC" w:rsidTr="001B7CF0">
        <w:tc>
          <w:tcPr>
            <w:tcW w:w="568" w:type="dxa"/>
          </w:tcPr>
          <w:p w:rsidR="001B7CF0" w:rsidRPr="00135BDC" w:rsidRDefault="001B7CF0" w:rsidP="0077594F">
            <w:pPr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567" w:type="dxa"/>
          </w:tcPr>
          <w:p w:rsidR="001B7CF0" w:rsidRPr="001F64A6" w:rsidRDefault="001B7CF0" w:rsidP="001B7CF0">
            <w:pPr>
              <w:pStyle w:val="a4"/>
              <w:numPr>
                <w:ilvl w:val="0"/>
                <w:numId w:val="16"/>
              </w:numPr>
              <w:ind w:left="510"/>
              <w:rPr>
                <w:rFonts w:asciiTheme="majorHAnsi" w:hAnsiTheme="majorHAnsi"/>
              </w:rPr>
            </w:pPr>
          </w:p>
        </w:tc>
        <w:tc>
          <w:tcPr>
            <w:tcW w:w="8647" w:type="dxa"/>
            <w:gridSpan w:val="2"/>
          </w:tcPr>
          <w:p w:rsidR="001B7CF0" w:rsidRPr="00135BDC" w:rsidRDefault="001B7CF0" w:rsidP="0077594F">
            <w:pPr>
              <w:rPr>
                <w:rFonts w:asciiTheme="majorHAnsi" w:hAnsiTheme="majorHAnsi"/>
                <w:color w:val="FF0000"/>
                <w:sz w:val="24"/>
                <w:szCs w:val="24"/>
              </w:rPr>
            </w:pPr>
            <w:r>
              <w:rPr>
                <w:rFonts w:asciiTheme="majorHAnsi" w:hAnsiTheme="majorHAnsi"/>
                <w:color w:val="FF0000"/>
                <w:sz w:val="24"/>
                <w:szCs w:val="24"/>
              </w:rPr>
              <w:t>у</w:t>
            </w:r>
            <w:r w:rsidRPr="00135BDC">
              <w:rPr>
                <w:rFonts w:asciiTheme="majorHAnsi" w:hAnsiTheme="majorHAnsi"/>
                <w:color w:val="FF0000"/>
                <w:sz w:val="24"/>
                <w:szCs w:val="24"/>
              </w:rPr>
              <w:t>меньшение деформаций</w:t>
            </w:r>
            <w:r>
              <w:rPr>
                <w:rFonts w:asciiTheme="majorHAnsi" w:hAnsiTheme="majorHAnsi"/>
                <w:color w:val="FF0000"/>
                <w:sz w:val="24"/>
                <w:szCs w:val="24"/>
              </w:rPr>
              <w:t>;</w:t>
            </w:r>
          </w:p>
        </w:tc>
      </w:tr>
      <w:tr w:rsidR="001B7CF0" w:rsidRPr="00135BDC" w:rsidTr="001B7CF0">
        <w:tc>
          <w:tcPr>
            <w:tcW w:w="568" w:type="dxa"/>
          </w:tcPr>
          <w:p w:rsidR="001B7CF0" w:rsidRPr="00135BDC" w:rsidRDefault="001B7CF0" w:rsidP="0077594F">
            <w:pPr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567" w:type="dxa"/>
          </w:tcPr>
          <w:p w:rsidR="001B7CF0" w:rsidRPr="001F64A6" w:rsidRDefault="001B7CF0" w:rsidP="001B7CF0">
            <w:pPr>
              <w:pStyle w:val="a4"/>
              <w:numPr>
                <w:ilvl w:val="0"/>
                <w:numId w:val="16"/>
              </w:numPr>
              <w:spacing w:after="120"/>
              <w:ind w:left="510"/>
              <w:rPr>
                <w:rFonts w:asciiTheme="majorHAnsi" w:hAnsiTheme="majorHAnsi"/>
              </w:rPr>
            </w:pPr>
          </w:p>
        </w:tc>
        <w:tc>
          <w:tcPr>
            <w:tcW w:w="8647" w:type="dxa"/>
            <w:gridSpan w:val="2"/>
          </w:tcPr>
          <w:p w:rsidR="001B7CF0" w:rsidRPr="00135BDC" w:rsidRDefault="001B7CF0" w:rsidP="0077594F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термообработки.</w:t>
            </w:r>
          </w:p>
        </w:tc>
      </w:tr>
      <w:tr w:rsidR="001B7CF0" w:rsidRPr="00135BDC" w:rsidTr="001B7CF0">
        <w:tc>
          <w:tcPr>
            <w:tcW w:w="568" w:type="dxa"/>
          </w:tcPr>
          <w:p w:rsidR="001B7CF0" w:rsidRPr="00135BDC" w:rsidRDefault="001B7CF0" w:rsidP="0077594F">
            <w:pPr>
              <w:ind w:left="-113" w:right="-113"/>
              <w:rPr>
                <w:rFonts w:asciiTheme="majorHAnsi" w:hAnsiTheme="majorHAnsi"/>
                <w:sz w:val="24"/>
                <w:szCs w:val="24"/>
              </w:rPr>
            </w:pPr>
            <w:r w:rsidRPr="00135BDC">
              <w:rPr>
                <w:rFonts w:asciiTheme="majorHAnsi" w:hAnsiTheme="majorHAnsi"/>
                <w:sz w:val="24"/>
                <w:szCs w:val="24"/>
              </w:rPr>
              <w:t>11.</w:t>
            </w:r>
          </w:p>
        </w:tc>
        <w:tc>
          <w:tcPr>
            <w:tcW w:w="9214" w:type="dxa"/>
            <w:gridSpan w:val="3"/>
          </w:tcPr>
          <w:p w:rsidR="001B7CF0" w:rsidRPr="00135BDC" w:rsidRDefault="001B7CF0" w:rsidP="0077594F">
            <w:pPr>
              <w:rPr>
                <w:rFonts w:asciiTheme="majorHAnsi" w:hAnsiTheme="majorHAnsi"/>
                <w:b/>
                <w:sz w:val="24"/>
                <w:szCs w:val="24"/>
              </w:rPr>
            </w:pPr>
            <w:r w:rsidRPr="00135BDC">
              <w:rPr>
                <w:rFonts w:asciiTheme="majorHAnsi" w:hAnsiTheme="majorHAnsi"/>
                <w:b/>
                <w:sz w:val="24"/>
                <w:szCs w:val="24"/>
              </w:rPr>
              <w:t>При выполнении вертикальных швов в основном использую способ:</w:t>
            </w:r>
          </w:p>
        </w:tc>
      </w:tr>
      <w:tr w:rsidR="001B7CF0" w:rsidRPr="00135BDC" w:rsidTr="001B7CF0">
        <w:tc>
          <w:tcPr>
            <w:tcW w:w="568" w:type="dxa"/>
          </w:tcPr>
          <w:p w:rsidR="001B7CF0" w:rsidRPr="00135BDC" w:rsidRDefault="001B7CF0" w:rsidP="0077594F">
            <w:pPr>
              <w:ind w:left="-113" w:right="-113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567" w:type="dxa"/>
          </w:tcPr>
          <w:p w:rsidR="001B7CF0" w:rsidRPr="00135BDC" w:rsidRDefault="001B7CF0" w:rsidP="001B7CF0">
            <w:pPr>
              <w:pStyle w:val="a4"/>
              <w:numPr>
                <w:ilvl w:val="0"/>
                <w:numId w:val="7"/>
              </w:numPr>
              <w:ind w:left="510"/>
              <w:rPr>
                <w:rFonts w:asciiTheme="majorHAnsi" w:hAnsiTheme="majorHAnsi"/>
                <w:color w:val="FF0000"/>
              </w:rPr>
            </w:pPr>
          </w:p>
        </w:tc>
        <w:tc>
          <w:tcPr>
            <w:tcW w:w="8647" w:type="dxa"/>
            <w:gridSpan w:val="2"/>
          </w:tcPr>
          <w:p w:rsidR="001B7CF0" w:rsidRPr="00135BDC" w:rsidRDefault="001B7CF0" w:rsidP="0077594F">
            <w:pPr>
              <w:rPr>
                <w:rFonts w:asciiTheme="majorHAnsi" w:hAnsiTheme="majorHAnsi"/>
                <w:color w:val="FF0000"/>
                <w:sz w:val="24"/>
                <w:szCs w:val="24"/>
              </w:rPr>
            </w:pPr>
            <w:r w:rsidRPr="00135BDC">
              <w:rPr>
                <w:rFonts w:asciiTheme="majorHAnsi" w:hAnsiTheme="majorHAnsi"/>
                <w:color w:val="FF0000"/>
                <w:sz w:val="24"/>
                <w:szCs w:val="24"/>
              </w:rPr>
              <w:t>«снизу вверх»</w:t>
            </w:r>
            <w:r>
              <w:rPr>
                <w:rFonts w:asciiTheme="majorHAnsi" w:hAnsiTheme="majorHAnsi"/>
                <w:color w:val="FF0000"/>
                <w:sz w:val="24"/>
                <w:szCs w:val="24"/>
              </w:rPr>
              <w:t>;</w:t>
            </w:r>
          </w:p>
        </w:tc>
      </w:tr>
      <w:tr w:rsidR="001B7CF0" w:rsidRPr="00135BDC" w:rsidTr="001B7CF0">
        <w:tc>
          <w:tcPr>
            <w:tcW w:w="568" w:type="dxa"/>
          </w:tcPr>
          <w:p w:rsidR="001B7CF0" w:rsidRPr="00135BDC" w:rsidRDefault="001B7CF0" w:rsidP="0077594F">
            <w:pPr>
              <w:ind w:left="-113" w:right="-113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567" w:type="dxa"/>
          </w:tcPr>
          <w:p w:rsidR="001B7CF0" w:rsidRPr="00135BDC" w:rsidRDefault="001B7CF0" w:rsidP="001B7CF0">
            <w:pPr>
              <w:pStyle w:val="a4"/>
              <w:numPr>
                <w:ilvl w:val="0"/>
                <w:numId w:val="7"/>
              </w:numPr>
              <w:ind w:left="510"/>
              <w:rPr>
                <w:rFonts w:asciiTheme="majorHAnsi" w:hAnsiTheme="majorHAnsi"/>
              </w:rPr>
            </w:pPr>
          </w:p>
        </w:tc>
        <w:tc>
          <w:tcPr>
            <w:tcW w:w="8647" w:type="dxa"/>
            <w:gridSpan w:val="2"/>
          </w:tcPr>
          <w:p w:rsidR="001B7CF0" w:rsidRPr="00135BDC" w:rsidRDefault="001B7CF0" w:rsidP="0077594F">
            <w:pPr>
              <w:rPr>
                <w:rFonts w:asciiTheme="majorHAnsi" w:hAnsiTheme="majorHAnsi"/>
                <w:sz w:val="24"/>
                <w:szCs w:val="24"/>
              </w:rPr>
            </w:pPr>
            <w:r w:rsidRPr="00135BDC">
              <w:rPr>
                <w:rFonts w:asciiTheme="majorHAnsi" w:hAnsiTheme="majorHAnsi"/>
                <w:sz w:val="24"/>
                <w:szCs w:val="24"/>
              </w:rPr>
              <w:t>«сверху вниз»</w:t>
            </w:r>
            <w:r>
              <w:rPr>
                <w:rFonts w:asciiTheme="majorHAnsi" w:hAnsiTheme="majorHAnsi"/>
                <w:sz w:val="24"/>
                <w:szCs w:val="24"/>
              </w:rPr>
              <w:t>;</w:t>
            </w:r>
          </w:p>
        </w:tc>
      </w:tr>
      <w:tr w:rsidR="001B7CF0" w:rsidRPr="00135BDC" w:rsidTr="001B7CF0">
        <w:tc>
          <w:tcPr>
            <w:tcW w:w="568" w:type="dxa"/>
          </w:tcPr>
          <w:p w:rsidR="001B7CF0" w:rsidRPr="00135BDC" w:rsidRDefault="001B7CF0" w:rsidP="0077594F">
            <w:pPr>
              <w:ind w:left="-113" w:right="-113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567" w:type="dxa"/>
          </w:tcPr>
          <w:p w:rsidR="001B7CF0" w:rsidRPr="00135BDC" w:rsidRDefault="001B7CF0" w:rsidP="001B7CF0">
            <w:pPr>
              <w:pStyle w:val="a4"/>
              <w:numPr>
                <w:ilvl w:val="0"/>
                <w:numId w:val="7"/>
              </w:numPr>
              <w:ind w:left="510"/>
              <w:rPr>
                <w:rFonts w:asciiTheme="majorHAnsi" w:hAnsiTheme="majorHAnsi"/>
              </w:rPr>
            </w:pPr>
          </w:p>
        </w:tc>
        <w:tc>
          <w:tcPr>
            <w:tcW w:w="8647" w:type="dxa"/>
            <w:gridSpan w:val="2"/>
          </w:tcPr>
          <w:p w:rsidR="001B7CF0" w:rsidRPr="00135BDC" w:rsidRDefault="001B7CF0" w:rsidP="0077594F">
            <w:pPr>
              <w:rPr>
                <w:rFonts w:asciiTheme="majorHAnsi" w:hAnsiTheme="majorHAnsi"/>
                <w:sz w:val="24"/>
                <w:szCs w:val="24"/>
              </w:rPr>
            </w:pPr>
            <w:r w:rsidRPr="00135BDC">
              <w:rPr>
                <w:rFonts w:asciiTheme="majorHAnsi" w:hAnsiTheme="majorHAnsi"/>
                <w:sz w:val="24"/>
                <w:szCs w:val="24"/>
              </w:rPr>
              <w:t>«углом вперёд»</w:t>
            </w:r>
            <w:r>
              <w:rPr>
                <w:rFonts w:asciiTheme="majorHAnsi" w:hAnsiTheme="majorHAnsi"/>
                <w:sz w:val="24"/>
                <w:szCs w:val="24"/>
              </w:rPr>
              <w:t>;</w:t>
            </w:r>
          </w:p>
        </w:tc>
      </w:tr>
      <w:tr w:rsidR="001B7CF0" w:rsidRPr="00135BDC" w:rsidTr="001B7CF0">
        <w:tc>
          <w:tcPr>
            <w:tcW w:w="568" w:type="dxa"/>
          </w:tcPr>
          <w:p w:rsidR="001B7CF0" w:rsidRPr="00135BDC" w:rsidRDefault="001B7CF0" w:rsidP="0077594F">
            <w:pPr>
              <w:ind w:left="-113" w:right="-113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567" w:type="dxa"/>
          </w:tcPr>
          <w:p w:rsidR="001B7CF0" w:rsidRPr="00135BDC" w:rsidRDefault="001B7CF0" w:rsidP="001B7CF0">
            <w:pPr>
              <w:pStyle w:val="a4"/>
              <w:numPr>
                <w:ilvl w:val="0"/>
                <w:numId w:val="7"/>
              </w:numPr>
              <w:spacing w:before="120"/>
              <w:ind w:left="510"/>
              <w:rPr>
                <w:rFonts w:asciiTheme="majorHAnsi" w:hAnsiTheme="majorHAnsi"/>
              </w:rPr>
            </w:pPr>
          </w:p>
        </w:tc>
        <w:tc>
          <w:tcPr>
            <w:tcW w:w="8647" w:type="dxa"/>
            <w:gridSpan w:val="2"/>
          </w:tcPr>
          <w:p w:rsidR="001B7CF0" w:rsidRPr="00135BDC" w:rsidRDefault="001B7CF0" w:rsidP="0077594F">
            <w:pPr>
              <w:spacing w:before="120"/>
              <w:rPr>
                <w:rFonts w:asciiTheme="majorHAnsi" w:hAnsiTheme="majorHAnsi"/>
                <w:sz w:val="24"/>
                <w:szCs w:val="24"/>
              </w:rPr>
            </w:pPr>
            <w:r w:rsidRPr="00135BDC">
              <w:rPr>
                <w:rFonts w:asciiTheme="majorHAnsi" w:hAnsiTheme="majorHAnsi"/>
                <w:sz w:val="24"/>
                <w:szCs w:val="24"/>
              </w:rPr>
              <w:t>«углом назад»</w:t>
            </w:r>
            <w:r>
              <w:rPr>
                <w:rFonts w:asciiTheme="majorHAnsi" w:hAnsiTheme="majorHAnsi"/>
                <w:sz w:val="24"/>
                <w:szCs w:val="24"/>
              </w:rPr>
              <w:t>.</w:t>
            </w:r>
          </w:p>
        </w:tc>
      </w:tr>
      <w:tr w:rsidR="001B7CF0" w:rsidRPr="00135BDC" w:rsidTr="001B7CF0">
        <w:tc>
          <w:tcPr>
            <w:tcW w:w="568" w:type="dxa"/>
          </w:tcPr>
          <w:p w:rsidR="001B7CF0" w:rsidRPr="00135BDC" w:rsidRDefault="001B7CF0" w:rsidP="0077594F">
            <w:pPr>
              <w:ind w:left="-113" w:right="-113"/>
              <w:rPr>
                <w:rFonts w:asciiTheme="majorHAnsi" w:hAnsiTheme="majorHAnsi"/>
                <w:sz w:val="24"/>
                <w:szCs w:val="24"/>
              </w:rPr>
            </w:pPr>
            <w:r w:rsidRPr="00135BDC">
              <w:rPr>
                <w:rFonts w:asciiTheme="majorHAnsi" w:hAnsiTheme="majorHAnsi"/>
                <w:sz w:val="24"/>
                <w:szCs w:val="24"/>
              </w:rPr>
              <w:t>12.</w:t>
            </w:r>
          </w:p>
        </w:tc>
        <w:tc>
          <w:tcPr>
            <w:tcW w:w="9214" w:type="dxa"/>
            <w:gridSpan w:val="3"/>
          </w:tcPr>
          <w:p w:rsidR="001B7CF0" w:rsidRPr="00AC52CC" w:rsidRDefault="001B7CF0" w:rsidP="0077594F">
            <w:pPr>
              <w:rPr>
                <w:rFonts w:asciiTheme="majorHAnsi" w:hAnsiTheme="majorHAnsi"/>
                <w:b/>
                <w:sz w:val="24"/>
                <w:szCs w:val="24"/>
              </w:rPr>
            </w:pPr>
            <w:r w:rsidRPr="00AC52CC">
              <w:rPr>
                <w:rFonts w:asciiTheme="majorHAnsi" w:hAnsiTheme="majorHAnsi"/>
                <w:b/>
                <w:sz w:val="24"/>
                <w:szCs w:val="24"/>
              </w:rPr>
              <w:t>При сварке в потолочном положении, по сравнению с нижним</w:t>
            </w:r>
            <w:proofErr w:type="gramStart"/>
            <w:r w:rsidRPr="00AC52CC">
              <w:rPr>
                <w:rFonts w:asciiTheme="majorHAnsi" w:hAnsiTheme="majorHAnsi"/>
                <w:b/>
                <w:sz w:val="24"/>
                <w:szCs w:val="24"/>
              </w:rPr>
              <w:t xml:space="preserve"> ,</w:t>
            </w:r>
            <w:proofErr w:type="gramEnd"/>
            <w:r w:rsidRPr="00AC52CC">
              <w:rPr>
                <w:rFonts w:asciiTheme="majorHAnsi" w:hAnsiTheme="majorHAnsi"/>
                <w:b/>
                <w:sz w:val="24"/>
                <w:szCs w:val="24"/>
              </w:rPr>
              <w:t xml:space="preserve"> необходимо:</w:t>
            </w:r>
          </w:p>
        </w:tc>
      </w:tr>
      <w:tr w:rsidR="001B7CF0" w:rsidRPr="00135BDC" w:rsidTr="001B7CF0">
        <w:tc>
          <w:tcPr>
            <w:tcW w:w="568" w:type="dxa"/>
          </w:tcPr>
          <w:p w:rsidR="001B7CF0" w:rsidRPr="00135BDC" w:rsidRDefault="001B7CF0" w:rsidP="0077594F">
            <w:pPr>
              <w:ind w:left="-113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567" w:type="dxa"/>
          </w:tcPr>
          <w:p w:rsidR="001B7CF0" w:rsidRPr="00135BDC" w:rsidRDefault="001B7CF0" w:rsidP="001B7CF0">
            <w:pPr>
              <w:pStyle w:val="a4"/>
              <w:numPr>
                <w:ilvl w:val="0"/>
                <w:numId w:val="9"/>
              </w:numPr>
              <w:ind w:left="510"/>
              <w:rPr>
                <w:rFonts w:asciiTheme="majorHAnsi" w:hAnsiTheme="majorHAnsi"/>
              </w:rPr>
            </w:pPr>
          </w:p>
        </w:tc>
        <w:tc>
          <w:tcPr>
            <w:tcW w:w="8647" w:type="dxa"/>
            <w:gridSpan w:val="2"/>
          </w:tcPr>
          <w:p w:rsidR="001B7CF0" w:rsidRPr="00135BDC" w:rsidRDefault="001B7CF0" w:rsidP="0077594F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у</w:t>
            </w:r>
            <w:r w:rsidRPr="00135BDC">
              <w:rPr>
                <w:rFonts w:asciiTheme="majorHAnsi" w:hAnsiTheme="majorHAnsi"/>
                <w:sz w:val="24"/>
                <w:szCs w:val="24"/>
              </w:rPr>
              <w:t>величить диаметр электрода</w:t>
            </w:r>
            <w:r>
              <w:rPr>
                <w:rFonts w:asciiTheme="majorHAnsi" w:hAnsiTheme="majorHAnsi"/>
                <w:sz w:val="24"/>
                <w:szCs w:val="24"/>
              </w:rPr>
              <w:t>;</w:t>
            </w:r>
          </w:p>
        </w:tc>
      </w:tr>
      <w:tr w:rsidR="001B7CF0" w:rsidRPr="00135BDC" w:rsidTr="001B7CF0">
        <w:tc>
          <w:tcPr>
            <w:tcW w:w="568" w:type="dxa"/>
          </w:tcPr>
          <w:p w:rsidR="001B7CF0" w:rsidRPr="00135BDC" w:rsidRDefault="001B7CF0" w:rsidP="0077594F">
            <w:pPr>
              <w:ind w:left="-113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567" w:type="dxa"/>
          </w:tcPr>
          <w:p w:rsidR="001B7CF0" w:rsidRPr="00135BDC" w:rsidRDefault="001B7CF0" w:rsidP="001B7CF0">
            <w:pPr>
              <w:pStyle w:val="a4"/>
              <w:numPr>
                <w:ilvl w:val="0"/>
                <w:numId w:val="9"/>
              </w:numPr>
              <w:ind w:left="510"/>
              <w:rPr>
                <w:rFonts w:asciiTheme="majorHAnsi" w:hAnsiTheme="majorHAnsi"/>
              </w:rPr>
            </w:pPr>
          </w:p>
        </w:tc>
        <w:tc>
          <w:tcPr>
            <w:tcW w:w="8647" w:type="dxa"/>
            <w:gridSpan w:val="2"/>
          </w:tcPr>
          <w:p w:rsidR="001B7CF0" w:rsidRPr="00135BDC" w:rsidRDefault="001B7CF0" w:rsidP="0077594F">
            <w:pPr>
              <w:rPr>
                <w:rFonts w:asciiTheme="majorHAnsi" w:hAnsiTheme="majorHAnsi"/>
                <w:color w:val="FF0000"/>
                <w:sz w:val="24"/>
                <w:szCs w:val="24"/>
              </w:rPr>
            </w:pPr>
            <w:r>
              <w:rPr>
                <w:rFonts w:asciiTheme="majorHAnsi" w:hAnsiTheme="majorHAnsi"/>
                <w:color w:val="FF0000"/>
                <w:sz w:val="24"/>
                <w:szCs w:val="24"/>
              </w:rPr>
              <w:t>у</w:t>
            </w:r>
            <w:r w:rsidRPr="00135BDC">
              <w:rPr>
                <w:rFonts w:asciiTheme="majorHAnsi" w:hAnsiTheme="majorHAnsi"/>
                <w:color w:val="FF0000"/>
                <w:sz w:val="24"/>
                <w:szCs w:val="24"/>
              </w:rPr>
              <w:t>меньшить силу сварного тока</w:t>
            </w:r>
            <w:r>
              <w:rPr>
                <w:rFonts w:asciiTheme="majorHAnsi" w:hAnsiTheme="majorHAnsi"/>
                <w:color w:val="FF0000"/>
                <w:sz w:val="24"/>
                <w:szCs w:val="24"/>
              </w:rPr>
              <w:t>;</w:t>
            </w:r>
          </w:p>
        </w:tc>
      </w:tr>
      <w:tr w:rsidR="001B7CF0" w:rsidRPr="00135BDC" w:rsidTr="001B7CF0">
        <w:tc>
          <w:tcPr>
            <w:tcW w:w="568" w:type="dxa"/>
          </w:tcPr>
          <w:p w:rsidR="001B7CF0" w:rsidRPr="00135BDC" w:rsidRDefault="001B7CF0" w:rsidP="0077594F">
            <w:pPr>
              <w:ind w:left="-113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567" w:type="dxa"/>
          </w:tcPr>
          <w:p w:rsidR="001B7CF0" w:rsidRPr="00135BDC" w:rsidRDefault="001B7CF0" w:rsidP="001B7CF0">
            <w:pPr>
              <w:pStyle w:val="a4"/>
              <w:numPr>
                <w:ilvl w:val="0"/>
                <w:numId w:val="9"/>
              </w:numPr>
              <w:ind w:left="510"/>
              <w:rPr>
                <w:rFonts w:asciiTheme="majorHAnsi" w:hAnsiTheme="majorHAnsi"/>
              </w:rPr>
            </w:pPr>
          </w:p>
        </w:tc>
        <w:tc>
          <w:tcPr>
            <w:tcW w:w="8647" w:type="dxa"/>
            <w:gridSpan w:val="2"/>
          </w:tcPr>
          <w:p w:rsidR="001B7CF0" w:rsidRPr="00135BDC" w:rsidRDefault="001B7CF0" w:rsidP="0077594F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у</w:t>
            </w:r>
            <w:r w:rsidRPr="00135BDC">
              <w:rPr>
                <w:rFonts w:asciiTheme="majorHAnsi" w:hAnsiTheme="majorHAnsi"/>
                <w:sz w:val="24"/>
                <w:szCs w:val="24"/>
              </w:rPr>
              <w:t>величить длину дуги</w:t>
            </w:r>
            <w:r>
              <w:rPr>
                <w:rFonts w:asciiTheme="majorHAnsi" w:hAnsiTheme="majorHAnsi"/>
                <w:sz w:val="24"/>
                <w:szCs w:val="24"/>
              </w:rPr>
              <w:t>;</w:t>
            </w:r>
          </w:p>
        </w:tc>
      </w:tr>
      <w:tr w:rsidR="001B7CF0" w:rsidRPr="00135BDC" w:rsidTr="001B7CF0">
        <w:tc>
          <w:tcPr>
            <w:tcW w:w="568" w:type="dxa"/>
          </w:tcPr>
          <w:p w:rsidR="001B7CF0" w:rsidRPr="00135BDC" w:rsidRDefault="001B7CF0" w:rsidP="0077594F">
            <w:pPr>
              <w:ind w:left="-113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567" w:type="dxa"/>
          </w:tcPr>
          <w:p w:rsidR="001B7CF0" w:rsidRPr="00135BDC" w:rsidRDefault="001B7CF0" w:rsidP="001B7CF0">
            <w:pPr>
              <w:pStyle w:val="a4"/>
              <w:numPr>
                <w:ilvl w:val="0"/>
                <w:numId w:val="9"/>
              </w:numPr>
              <w:ind w:left="510"/>
              <w:rPr>
                <w:rFonts w:asciiTheme="majorHAnsi" w:hAnsiTheme="majorHAnsi"/>
              </w:rPr>
            </w:pPr>
          </w:p>
        </w:tc>
        <w:tc>
          <w:tcPr>
            <w:tcW w:w="8647" w:type="dxa"/>
            <w:gridSpan w:val="2"/>
          </w:tcPr>
          <w:p w:rsidR="001B7CF0" w:rsidRPr="00135BDC" w:rsidRDefault="001B7CF0" w:rsidP="0077594F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и</w:t>
            </w:r>
            <w:r w:rsidRPr="00135BDC">
              <w:rPr>
                <w:rFonts w:asciiTheme="majorHAnsi" w:hAnsiTheme="majorHAnsi"/>
                <w:sz w:val="24"/>
                <w:szCs w:val="24"/>
              </w:rPr>
              <w:t>спользовать другой  источник</w:t>
            </w:r>
            <w:r>
              <w:rPr>
                <w:rFonts w:asciiTheme="majorHAnsi" w:hAnsiTheme="majorHAnsi"/>
                <w:sz w:val="24"/>
                <w:szCs w:val="24"/>
              </w:rPr>
              <w:t>.</w:t>
            </w:r>
          </w:p>
        </w:tc>
      </w:tr>
      <w:tr w:rsidR="001B7CF0" w:rsidRPr="00135BDC" w:rsidTr="001B7CF0">
        <w:tc>
          <w:tcPr>
            <w:tcW w:w="568" w:type="dxa"/>
          </w:tcPr>
          <w:p w:rsidR="001B7CF0" w:rsidRPr="00135BDC" w:rsidRDefault="001B7CF0" w:rsidP="0077594F">
            <w:pPr>
              <w:ind w:left="-113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9214" w:type="dxa"/>
            <w:gridSpan w:val="3"/>
          </w:tcPr>
          <w:p w:rsidR="001B7CF0" w:rsidRPr="00135BDC" w:rsidRDefault="001B7CF0" w:rsidP="0077594F">
            <w:pPr>
              <w:spacing w:before="360"/>
              <w:ind w:right="1"/>
              <w:jc w:val="center"/>
              <w:rPr>
                <w:rFonts w:asciiTheme="majorHAnsi" w:hAnsiTheme="majorHAnsi"/>
                <w:sz w:val="28"/>
                <w:szCs w:val="28"/>
              </w:rPr>
            </w:pPr>
            <w:r w:rsidRPr="00135BDC">
              <w:rPr>
                <w:rFonts w:asciiTheme="majorHAnsi" w:hAnsiTheme="majorHAnsi"/>
                <w:b/>
                <w:sz w:val="28"/>
                <w:szCs w:val="28"/>
                <w:u w:val="single"/>
              </w:rPr>
              <w:t xml:space="preserve">IV уровень </w:t>
            </w:r>
            <w:r w:rsidRPr="00135BDC">
              <w:rPr>
                <w:rFonts w:asciiTheme="majorHAnsi" w:hAnsiTheme="majorHAnsi"/>
                <w:sz w:val="28"/>
                <w:szCs w:val="28"/>
                <w:u w:val="single"/>
              </w:rPr>
              <w:t xml:space="preserve"> (правильный ответ 1 балл)</w:t>
            </w:r>
          </w:p>
        </w:tc>
      </w:tr>
      <w:tr w:rsidR="001B7CF0" w:rsidRPr="00135BDC" w:rsidTr="001B7CF0">
        <w:tc>
          <w:tcPr>
            <w:tcW w:w="568" w:type="dxa"/>
          </w:tcPr>
          <w:p w:rsidR="001B7CF0" w:rsidRPr="00135BDC" w:rsidRDefault="001B7CF0" w:rsidP="0077594F">
            <w:pPr>
              <w:ind w:left="-113" w:right="-113"/>
              <w:rPr>
                <w:rFonts w:asciiTheme="majorHAnsi" w:hAnsiTheme="majorHAnsi"/>
                <w:sz w:val="24"/>
                <w:szCs w:val="24"/>
              </w:rPr>
            </w:pPr>
            <w:r w:rsidRPr="00135BDC">
              <w:rPr>
                <w:rFonts w:asciiTheme="majorHAnsi" w:hAnsiTheme="majorHAnsi"/>
                <w:sz w:val="24"/>
                <w:szCs w:val="24"/>
              </w:rPr>
              <w:t>13.</w:t>
            </w:r>
          </w:p>
        </w:tc>
        <w:tc>
          <w:tcPr>
            <w:tcW w:w="9214" w:type="dxa"/>
            <w:gridSpan w:val="3"/>
          </w:tcPr>
          <w:p w:rsidR="001B7CF0" w:rsidRPr="00B024C2" w:rsidRDefault="001B7CF0" w:rsidP="0077594F">
            <w:pPr>
              <w:ind w:left="-57" w:right="-113"/>
              <w:rPr>
                <w:rFonts w:asciiTheme="majorHAnsi" w:hAnsiTheme="majorHAnsi"/>
                <w:b/>
                <w:sz w:val="24"/>
                <w:szCs w:val="24"/>
              </w:rPr>
            </w:pPr>
            <w:r>
              <w:rPr>
                <w:rFonts w:asciiTheme="majorHAnsi" w:hAnsiTheme="majorHAnsi"/>
                <w:b/>
                <w:sz w:val="24"/>
                <w:szCs w:val="24"/>
              </w:rPr>
              <w:t xml:space="preserve"> Установите соответствие между видом колебательны</w:t>
            </w:r>
            <w:proofErr w:type="gramStart"/>
            <w:r>
              <w:rPr>
                <w:rFonts w:asciiTheme="majorHAnsi" w:hAnsiTheme="majorHAnsi"/>
                <w:b/>
                <w:sz w:val="24"/>
                <w:szCs w:val="24"/>
              </w:rPr>
              <w:t>х(</w:t>
            </w:r>
            <w:proofErr w:type="gramEnd"/>
            <w:r>
              <w:rPr>
                <w:rFonts w:asciiTheme="majorHAnsi" w:hAnsiTheme="majorHAnsi"/>
                <w:b/>
                <w:sz w:val="24"/>
                <w:szCs w:val="24"/>
              </w:rPr>
              <w:t>поперечных)движений конца электрода и применением данного вида при сварке:</w:t>
            </w:r>
          </w:p>
        </w:tc>
      </w:tr>
      <w:tr w:rsidR="001B7CF0" w:rsidRPr="00135BDC" w:rsidTr="001B7CF0">
        <w:tc>
          <w:tcPr>
            <w:tcW w:w="568" w:type="dxa"/>
          </w:tcPr>
          <w:p w:rsidR="001B7CF0" w:rsidRPr="00135BDC" w:rsidRDefault="001B7CF0" w:rsidP="0077594F">
            <w:pPr>
              <w:ind w:left="-113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567" w:type="dxa"/>
          </w:tcPr>
          <w:p w:rsidR="001B7CF0" w:rsidRPr="00135BDC" w:rsidRDefault="001B7CF0" w:rsidP="001B7CF0">
            <w:pPr>
              <w:pStyle w:val="a4"/>
              <w:numPr>
                <w:ilvl w:val="0"/>
                <w:numId w:val="14"/>
              </w:numPr>
              <w:ind w:left="510"/>
              <w:rPr>
                <w:rFonts w:asciiTheme="majorHAnsi" w:hAnsiTheme="majorHAnsi"/>
              </w:rPr>
            </w:pPr>
          </w:p>
        </w:tc>
        <w:tc>
          <w:tcPr>
            <w:tcW w:w="2693" w:type="dxa"/>
          </w:tcPr>
          <w:p w:rsidR="001B7CF0" w:rsidRPr="00104F61" w:rsidRDefault="001B7CF0" w:rsidP="0077594F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П</w:t>
            </w:r>
            <w:r w:rsidRPr="00104F61">
              <w:rPr>
                <w:rFonts w:asciiTheme="majorHAnsi" w:hAnsiTheme="majorHAnsi"/>
              </w:rPr>
              <w:t>рямые зигзагообразные движения</w:t>
            </w:r>
          </w:p>
        </w:tc>
        <w:tc>
          <w:tcPr>
            <w:tcW w:w="5954" w:type="dxa"/>
          </w:tcPr>
          <w:p w:rsidR="001B7CF0" w:rsidRPr="00E06828" w:rsidRDefault="001B7CF0" w:rsidP="001B7CF0">
            <w:pPr>
              <w:pStyle w:val="a4"/>
              <w:numPr>
                <w:ilvl w:val="0"/>
                <w:numId w:val="15"/>
              </w:numPr>
              <w:ind w:left="340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color w:val="7030A0"/>
                <w:sz w:val="20"/>
                <w:szCs w:val="20"/>
              </w:rPr>
              <w:t>используют для сварки в нижнем положении, а также для вертикальных и потолочных швов с выпуклой наружной поверхностью.</w:t>
            </w:r>
          </w:p>
        </w:tc>
      </w:tr>
      <w:tr w:rsidR="001B7CF0" w:rsidRPr="00135BDC" w:rsidTr="001B7CF0">
        <w:tc>
          <w:tcPr>
            <w:tcW w:w="568" w:type="dxa"/>
          </w:tcPr>
          <w:p w:rsidR="001B7CF0" w:rsidRPr="00135BDC" w:rsidRDefault="001B7CF0" w:rsidP="0077594F">
            <w:pPr>
              <w:ind w:left="-113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567" w:type="dxa"/>
          </w:tcPr>
          <w:p w:rsidR="001B7CF0" w:rsidRPr="00135BDC" w:rsidRDefault="001B7CF0" w:rsidP="001B7CF0">
            <w:pPr>
              <w:pStyle w:val="a4"/>
              <w:numPr>
                <w:ilvl w:val="0"/>
                <w:numId w:val="14"/>
              </w:numPr>
              <w:ind w:left="510"/>
              <w:rPr>
                <w:rFonts w:asciiTheme="majorHAnsi" w:hAnsiTheme="majorHAnsi"/>
              </w:rPr>
            </w:pPr>
          </w:p>
        </w:tc>
        <w:tc>
          <w:tcPr>
            <w:tcW w:w="2693" w:type="dxa"/>
          </w:tcPr>
          <w:p w:rsidR="001B7CF0" w:rsidRPr="00104F61" w:rsidRDefault="001B7CF0" w:rsidP="0077594F">
            <w:pPr>
              <w:rPr>
                <w:rFonts w:asciiTheme="majorHAnsi" w:hAnsiTheme="majorHAnsi"/>
                <w:color w:val="FF0000"/>
              </w:rPr>
            </w:pPr>
            <w:r>
              <w:rPr>
                <w:rFonts w:asciiTheme="majorHAnsi" w:hAnsiTheme="majorHAnsi"/>
                <w:color w:val="FF0000"/>
              </w:rPr>
              <w:t>Д</w:t>
            </w:r>
            <w:r w:rsidRPr="00104F61">
              <w:rPr>
                <w:rFonts w:asciiTheme="majorHAnsi" w:hAnsiTheme="majorHAnsi"/>
                <w:color w:val="FF0000"/>
              </w:rPr>
              <w:t>вижения «полумесяцем вперед»</w:t>
            </w:r>
          </w:p>
        </w:tc>
        <w:tc>
          <w:tcPr>
            <w:tcW w:w="5954" w:type="dxa"/>
          </w:tcPr>
          <w:p w:rsidR="001B7CF0" w:rsidRPr="00E06828" w:rsidRDefault="001B7CF0" w:rsidP="001B7CF0">
            <w:pPr>
              <w:pStyle w:val="a4"/>
              <w:numPr>
                <w:ilvl w:val="0"/>
                <w:numId w:val="15"/>
              </w:numPr>
              <w:ind w:left="340"/>
              <w:rPr>
                <w:rFonts w:asciiTheme="majorHAnsi" w:hAnsiTheme="majorHAnsi"/>
                <w:color w:val="FF0000"/>
                <w:sz w:val="20"/>
                <w:szCs w:val="20"/>
              </w:rPr>
            </w:pPr>
            <w:r>
              <w:rPr>
                <w:rFonts w:asciiTheme="majorHAnsi" w:hAnsiTheme="majorHAnsi"/>
                <w:color w:val="00B050"/>
                <w:sz w:val="20"/>
                <w:szCs w:val="20"/>
              </w:rPr>
              <w:t>применяют для угловых швов с катетом более 6 мм и стыковых швов со скосом кромок в любом пространственном положении, дает хороший провар корня шва.</w:t>
            </w:r>
          </w:p>
        </w:tc>
      </w:tr>
      <w:tr w:rsidR="001B7CF0" w:rsidRPr="00135BDC" w:rsidTr="001B7CF0">
        <w:tc>
          <w:tcPr>
            <w:tcW w:w="568" w:type="dxa"/>
          </w:tcPr>
          <w:p w:rsidR="001B7CF0" w:rsidRPr="00135BDC" w:rsidRDefault="001B7CF0" w:rsidP="0077594F">
            <w:pPr>
              <w:ind w:left="-113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567" w:type="dxa"/>
          </w:tcPr>
          <w:p w:rsidR="001B7CF0" w:rsidRPr="00135BDC" w:rsidRDefault="001B7CF0" w:rsidP="001B7CF0">
            <w:pPr>
              <w:pStyle w:val="a4"/>
              <w:numPr>
                <w:ilvl w:val="0"/>
                <w:numId w:val="14"/>
              </w:numPr>
              <w:ind w:left="510"/>
              <w:rPr>
                <w:rFonts w:asciiTheme="majorHAnsi" w:hAnsiTheme="majorHAnsi"/>
              </w:rPr>
            </w:pPr>
          </w:p>
        </w:tc>
        <w:tc>
          <w:tcPr>
            <w:tcW w:w="2693" w:type="dxa"/>
          </w:tcPr>
          <w:p w:rsidR="001B7CF0" w:rsidRPr="00104F61" w:rsidRDefault="001B7CF0" w:rsidP="0077594F">
            <w:pPr>
              <w:rPr>
                <w:rFonts w:asciiTheme="majorHAnsi" w:hAnsiTheme="majorHAnsi"/>
                <w:color w:val="7030A0"/>
              </w:rPr>
            </w:pPr>
            <w:r>
              <w:rPr>
                <w:rFonts w:asciiTheme="majorHAnsi" w:hAnsiTheme="majorHAnsi"/>
                <w:color w:val="7030A0"/>
              </w:rPr>
              <w:t>Д</w:t>
            </w:r>
            <w:r w:rsidRPr="00104F61">
              <w:rPr>
                <w:rFonts w:asciiTheme="majorHAnsi" w:hAnsiTheme="majorHAnsi"/>
                <w:color w:val="7030A0"/>
              </w:rPr>
              <w:t>вижения «полумесяцем назад»</w:t>
            </w:r>
          </w:p>
        </w:tc>
        <w:tc>
          <w:tcPr>
            <w:tcW w:w="5954" w:type="dxa"/>
          </w:tcPr>
          <w:p w:rsidR="001B7CF0" w:rsidRPr="00E06828" w:rsidRDefault="001B7CF0" w:rsidP="001B7CF0">
            <w:pPr>
              <w:pStyle w:val="a4"/>
              <w:numPr>
                <w:ilvl w:val="0"/>
                <w:numId w:val="15"/>
              </w:numPr>
              <w:ind w:left="340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п</w:t>
            </w:r>
            <w:r w:rsidRPr="00E06828">
              <w:rPr>
                <w:rFonts w:asciiTheme="majorHAnsi" w:hAnsiTheme="majorHAnsi"/>
                <w:sz w:val="20"/>
                <w:szCs w:val="20"/>
              </w:rPr>
              <w:t>рименяют для получения наплавочных валиков при сварке встык без скоса кромок в нижнем положении</w:t>
            </w:r>
            <w:r>
              <w:rPr>
                <w:rFonts w:asciiTheme="majorHAnsi" w:hAnsiTheme="majorHAnsi"/>
                <w:sz w:val="20"/>
                <w:szCs w:val="20"/>
              </w:rPr>
              <w:t>.</w:t>
            </w:r>
          </w:p>
        </w:tc>
      </w:tr>
      <w:tr w:rsidR="001B7CF0" w:rsidRPr="00135BDC" w:rsidTr="001B7CF0">
        <w:tc>
          <w:tcPr>
            <w:tcW w:w="568" w:type="dxa"/>
          </w:tcPr>
          <w:p w:rsidR="001B7CF0" w:rsidRPr="00135BDC" w:rsidRDefault="001B7CF0" w:rsidP="0077594F">
            <w:pPr>
              <w:ind w:left="-113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567" w:type="dxa"/>
          </w:tcPr>
          <w:p w:rsidR="001B7CF0" w:rsidRPr="00135BDC" w:rsidRDefault="001B7CF0" w:rsidP="001B7CF0">
            <w:pPr>
              <w:pStyle w:val="a4"/>
              <w:numPr>
                <w:ilvl w:val="0"/>
                <w:numId w:val="14"/>
              </w:numPr>
              <w:ind w:left="510"/>
              <w:rPr>
                <w:rFonts w:asciiTheme="majorHAnsi" w:hAnsiTheme="majorHAnsi"/>
              </w:rPr>
            </w:pPr>
          </w:p>
        </w:tc>
        <w:tc>
          <w:tcPr>
            <w:tcW w:w="2693" w:type="dxa"/>
          </w:tcPr>
          <w:p w:rsidR="001B7CF0" w:rsidRPr="00104F61" w:rsidRDefault="001B7CF0" w:rsidP="0077594F">
            <w:pPr>
              <w:rPr>
                <w:rFonts w:asciiTheme="majorHAnsi" w:hAnsiTheme="majorHAnsi"/>
                <w:color w:val="00B050"/>
              </w:rPr>
            </w:pPr>
            <w:r>
              <w:rPr>
                <w:rFonts w:asciiTheme="majorHAnsi" w:hAnsiTheme="majorHAnsi"/>
                <w:color w:val="00B050"/>
              </w:rPr>
              <w:t>Д</w:t>
            </w:r>
            <w:r w:rsidRPr="00104F61">
              <w:rPr>
                <w:rFonts w:asciiTheme="majorHAnsi" w:hAnsiTheme="majorHAnsi"/>
                <w:color w:val="00B050"/>
              </w:rPr>
              <w:t>вижения «треугольником»</w:t>
            </w:r>
          </w:p>
        </w:tc>
        <w:tc>
          <w:tcPr>
            <w:tcW w:w="5954" w:type="dxa"/>
          </w:tcPr>
          <w:p w:rsidR="001B7CF0" w:rsidRPr="00E06828" w:rsidRDefault="001B7CF0" w:rsidP="001B7CF0">
            <w:pPr>
              <w:pStyle w:val="a4"/>
              <w:numPr>
                <w:ilvl w:val="0"/>
                <w:numId w:val="15"/>
              </w:numPr>
              <w:ind w:left="340"/>
              <w:rPr>
                <w:rFonts w:asciiTheme="majorHAnsi" w:hAnsiTheme="majorHAnsi"/>
                <w:color w:val="FF0000"/>
                <w:sz w:val="20"/>
                <w:szCs w:val="20"/>
              </w:rPr>
            </w:pPr>
            <w:r>
              <w:rPr>
                <w:rFonts w:asciiTheme="majorHAnsi" w:hAnsiTheme="majorHAnsi"/>
                <w:color w:val="FF0000"/>
                <w:sz w:val="20"/>
                <w:szCs w:val="20"/>
              </w:rPr>
              <w:t>применяют для стыковых швов  со скосом кромок и для угловых швов с катетом меньше 6 мм, выполняемых в любом положении электродами диаметром до 4 мм.</w:t>
            </w:r>
          </w:p>
        </w:tc>
      </w:tr>
      <w:tr w:rsidR="001B7CF0" w:rsidRPr="00135BDC" w:rsidTr="001B7CF0">
        <w:tc>
          <w:tcPr>
            <w:tcW w:w="568" w:type="dxa"/>
          </w:tcPr>
          <w:p w:rsidR="001B7CF0" w:rsidRPr="00135BDC" w:rsidRDefault="001B7CF0" w:rsidP="0077594F">
            <w:pPr>
              <w:ind w:left="-113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567" w:type="dxa"/>
          </w:tcPr>
          <w:p w:rsidR="001B7CF0" w:rsidRPr="00135BDC" w:rsidRDefault="001B7CF0" w:rsidP="001B7CF0">
            <w:pPr>
              <w:pStyle w:val="a4"/>
              <w:numPr>
                <w:ilvl w:val="0"/>
                <w:numId w:val="14"/>
              </w:numPr>
              <w:ind w:left="510"/>
              <w:rPr>
                <w:rFonts w:asciiTheme="majorHAnsi" w:hAnsiTheme="majorHAnsi"/>
              </w:rPr>
            </w:pPr>
          </w:p>
        </w:tc>
        <w:tc>
          <w:tcPr>
            <w:tcW w:w="2693" w:type="dxa"/>
          </w:tcPr>
          <w:p w:rsidR="001B7CF0" w:rsidRPr="00E06828" w:rsidRDefault="001B7CF0" w:rsidP="0077594F">
            <w:pPr>
              <w:rPr>
                <w:rFonts w:asciiTheme="majorHAnsi" w:hAnsiTheme="majorHAnsi"/>
                <w:color w:val="2A258B"/>
              </w:rPr>
            </w:pPr>
            <w:r>
              <w:rPr>
                <w:rFonts w:asciiTheme="majorHAnsi" w:hAnsiTheme="majorHAnsi"/>
                <w:color w:val="2A258B"/>
              </w:rPr>
              <w:t>П</w:t>
            </w:r>
            <w:r w:rsidRPr="00E06828">
              <w:rPr>
                <w:rFonts w:asciiTheme="majorHAnsi" w:hAnsiTheme="majorHAnsi"/>
                <w:color w:val="2A258B"/>
              </w:rPr>
              <w:t>етлеобразные движения</w:t>
            </w:r>
          </w:p>
        </w:tc>
        <w:tc>
          <w:tcPr>
            <w:tcW w:w="5954" w:type="dxa"/>
          </w:tcPr>
          <w:p w:rsidR="001B7CF0" w:rsidRPr="00E06828" w:rsidRDefault="001B7CF0" w:rsidP="001B7CF0">
            <w:pPr>
              <w:pStyle w:val="a4"/>
              <w:numPr>
                <w:ilvl w:val="0"/>
                <w:numId w:val="15"/>
              </w:numPr>
              <w:ind w:left="340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color w:val="2A258B"/>
                <w:sz w:val="20"/>
                <w:szCs w:val="20"/>
              </w:rPr>
              <w:t>Используют для усиленного прогревания кромок шва, особенно при сварке высоколегированных сталей.</w:t>
            </w:r>
          </w:p>
        </w:tc>
      </w:tr>
      <w:tr w:rsidR="001B7CF0" w:rsidRPr="00135BDC" w:rsidTr="001B7CF0">
        <w:tc>
          <w:tcPr>
            <w:tcW w:w="568" w:type="dxa"/>
          </w:tcPr>
          <w:p w:rsidR="001B7CF0" w:rsidRPr="00135BDC" w:rsidRDefault="001B7CF0" w:rsidP="0077594F">
            <w:pPr>
              <w:spacing w:before="240"/>
              <w:ind w:left="-57" w:right="-57"/>
              <w:rPr>
                <w:rFonts w:asciiTheme="majorHAnsi" w:hAnsiTheme="majorHAnsi"/>
                <w:sz w:val="24"/>
                <w:szCs w:val="24"/>
              </w:rPr>
            </w:pPr>
            <w:r w:rsidRPr="00135BDC">
              <w:rPr>
                <w:rFonts w:asciiTheme="majorHAnsi" w:hAnsiTheme="majorHAnsi"/>
                <w:sz w:val="24"/>
                <w:szCs w:val="24"/>
              </w:rPr>
              <w:t>14.</w:t>
            </w:r>
          </w:p>
        </w:tc>
        <w:tc>
          <w:tcPr>
            <w:tcW w:w="9214" w:type="dxa"/>
            <w:gridSpan w:val="3"/>
          </w:tcPr>
          <w:p w:rsidR="001B7CF0" w:rsidRPr="00135BDC" w:rsidRDefault="001B7CF0" w:rsidP="0077594F">
            <w:pPr>
              <w:spacing w:before="240"/>
              <w:ind w:right="1"/>
              <w:rPr>
                <w:rFonts w:asciiTheme="majorHAnsi" w:hAnsiTheme="majorHAnsi"/>
                <w:sz w:val="24"/>
                <w:szCs w:val="24"/>
              </w:rPr>
            </w:pPr>
            <w:r w:rsidRPr="00514348">
              <w:rPr>
                <w:rFonts w:asciiTheme="majorHAnsi" w:hAnsiTheme="majorHAnsi"/>
                <w:b/>
                <w:sz w:val="24"/>
                <w:szCs w:val="24"/>
              </w:rPr>
              <w:t xml:space="preserve">По    описанию    определите,   швы какой длины будут </w:t>
            </w:r>
            <w:proofErr w:type="gramStart"/>
            <w:r w:rsidRPr="00514348">
              <w:rPr>
                <w:rFonts w:asciiTheme="majorHAnsi" w:hAnsiTheme="majorHAnsi"/>
                <w:b/>
                <w:sz w:val="24"/>
                <w:szCs w:val="24"/>
              </w:rPr>
              <w:t>выполнятся</w:t>
            </w:r>
            <w:proofErr w:type="gramEnd"/>
            <w:r w:rsidRPr="00514348">
              <w:rPr>
                <w:rFonts w:asciiTheme="majorHAnsi" w:hAnsiTheme="majorHAnsi"/>
                <w:b/>
                <w:sz w:val="24"/>
                <w:szCs w:val="24"/>
              </w:rPr>
              <w:t xml:space="preserve"> данным способом:</w:t>
            </w:r>
            <w:r w:rsidRPr="00135BDC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>
              <w:rPr>
                <w:rFonts w:asciiTheme="majorHAnsi" w:hAnsiTheme="majorHAnsi"/>
                <w:sz w:val="24"/>
                <w:szCs w:val="24"/>
              </w:rPr>
              <w:t>«</w:t>
            </w:r>
            <w:r w:rsidRPr="008A2FE0">
              <w:rPr>
                <w:rFonts w:asciiTheme="majorHAnsi" w:hAnsiTheme="majorHAnsi"/>
                <w:i/>
                <w:sz w:val="24"/>
                <w:szCs w:val="24"/>
              </w:rPr>
              <w:t>Швы выполняются обратноступенчатым  способом. Их разбивают на отдельные  участки по 150-200 мм. Сварка на каждом из них ведется в направлении, обратном общему направлению сварки»</w:t>
            </w:r>
            <w:r>
              <w:rPr>
                <w:rFonts w:asciiTheme="majorHAnsi" w:hAnsiTheme="majorHAnsi"/>
                <w:i/>
                <w:sz w:val="24"/>
                <w:szCs w:val="24"/>
              </w:rPr>
              <w:t>.</w:t>
            </w:r>
          </w:p>
        </w:tc>
      </w:tr>
      <w:tr w:rsidR="001B7CF0" w:rsidRPr="00135BDC" w:rsidTr="001B7CF0">
        <w:tc>
          <w:tcPr>
            <w:tcW w:w="568" w:type="dxa"/>
          </w:tcPr>
          <w:p w:rsidR="001B7CF0" w:rsidRPr="00135BDC" w:rsidRDefault="001B7CF0" w:rsidP="0077594F">
            <w:pPr>
              <w:ind w:left="-57" w:right="-57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567" w:type="dxa"/>
          </w:tcPr>
          <w:p w:rsidR="001B7CF0" w:rsidRPr="00135BDC" w:rsidRDefault="001B7CF0" w:rsidP="001B7CF0">
            <w:pPr>
              <w:pStyle w:val="a4"/>
              <w:numPr>
                <w:ilvl w:val="0"/>
                <w:numId w:val="11"/>
              </w:numPr>
              <w:ind w:left="510"/>
              <w:rPr>
                <w:rFonts w:asciiTheme="majorHAnsi" w:hAnsiTheme="majorHAnsi"/>
              </w:rPr>
            </w:pPr>
          </w:p>
        </w:tc>
        <w:tc>
          <w:tcPr>
            <w:tcW w:w="8647" w:type="dxa"/>
            <w:gridSpan w:val="2"/>
          </w:tcPr>
          <w:p w:rsidR="001B7CF0" w:rsidRPr="00135BDC" w:rsidRDefault="001B7CF0" w:rsidP="0077594F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к</w:t>
            </w:r>
            <w:r w:rsidRPr="00135BDC">
              <w:rPr>
                <w:rFonts w:asciiTheme="majorHAnsi" w:hAnsiTheme="majorHAnsi"/>
                <w:sz w:val="24"/>
                <w:szCs w:val="24"/>
              </w:rPr>
              <w:t>ороткие швы</w:t>
            </w:r>
            <w:r>
              <w:rPr>
                <w:rFonts w:asciiTheme="majorHAnsi" w:hAnsiTheme="majorHAnsi"/>
                <w:sz w:val="24"/>
                <w:szCs w:val="24"/>
              </w:rPr>
              <w:t>:</w:t>
            </w:r>
          </w:p>
        </w:tc>
      </w:tr>
      <w:tr w:rsidR="001B7CF0" w:rsidRPr="00135BDC" w:rsidTr="001B7CF0">
        <w:tc>
          <w:tcPr>
            <w:tcW w:w="568" w:type="dxa"/>
          </w:tcPr>
          <w:p w:rsidR="001B7CF0" w:rsidRPr="00135BDC" w:rsidRDefault="001B7CF0" w:rsidP="0077594F">
            <w:pPr>
              <w:ind w:left="-57" w:right="-57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567" w:type="dxa"/>
          </w:tcPr>
          <w:p w:rsidR="001B7CF0" w:rsidRPr="00135BDC" w:rsidRDefault="001B7CF0" w:rsidP="001B7CF0">
            <w:pPr>
              <w:pStyle w:val="a4"/>
              <w:numPr>
                <w:ilvl w:val="0"/>
                <w:numId w:val="11"/>
              </w:numPr>
              <w:ind w:left="510"/>
              <w:rPr>
                <w:rFonts w:asciiTheme="majorHAnsi" w:hAnsiTheme="majorHAnsi"/>
              </w:rPr>
            </w:pPr>
          </w:p>
        </w:tc>
        <w:tc>
          <w:tcPr>
            <w:tcW w:w="8647" w:type="dxa"/>
            <w:gridSpan w:val="2"/>
          </w:tcPr>
          <w:p w:rsidR="001B7CF0" w:rsidRPr="00135BDC" w:rsidRDefault="001B7CF0" w:rsidP="0077594F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с</w:t>
            </w:r>
            <w:r w:rsidRPr="00135BDC">
              <w:rPr>
                <w:rFonts w:asciiTheme="majorHAnsi" w:hAnsiTheme="majorHAnsi"/>
                <w:sz w:val="24"/>
                <w:szCs w:val="24"/>
              </w:rPr>
              <w:t>редние швы</w:t>
            </w:r>
            <w:r>
              <w:rPr>
                <w:rFonts w:asciiTheme="majorHAnsi" w:hAnsiTheme="majorHAnsi"/>
                <w:sz w:val="24"/>
                <w:szCs w:val="24"/>
              </w:rPr>
              <w:t>;</w:t>
            </w:r>
          </w:p>
        </w:tc>
      </w:tr>
      <w:tr w:rsidR="001B7CF0" w:rsidRPr="00135BDC" w:rsidTr="001B7CF0">
        <w:tc>
          <w:tcPr>
            <w:tcW w:w="568" w:type="dxa"/>
          </w:tcPr>
          <w:p w:rsidR="001B7CF0" w:rsidRPr="00135BDC" w:rsidRDefault="001B7CF0" w:rsidP="0077594F">
            <w:pPr>
              <w:ind w:left="-57" w:right="-57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567" w:type="dxa"/>
          </w:tcPr>
          <w:p w:rsidR="001B7CF0" w:rsidRPr="00135BDC" w:rsidRDefault="001B7CF0" w:rsidP="001B7CF0">
            <w:pPr>
              <w:pStyle w:val="a4"/>
              <w:numPr>
                <w:ilvl w:val="0"/>
                <w:numId w:val="11"/>
              </w:numPr>
              <w:ind w:left="510"/>
              <w:rPr>
                <w:rFonts w:asciiTheme="majorHAnsi" w:hAnsiTheme="majorHAnsi"/>
              </w:rPr>
            </w:pPr>
          </w:p>
        </w:tc>
        <w:tc>
          <w:tcPr>
            <w:tcW w:w="8647" w:type="dxa"/>
            <w:gridSpan w:val="2"/>
          </w:tcPr>
          <w:p w:rsidR="001B7CF0" w:rsidRPr="00135BDC" w:rsidRDefault="001B7CF0" w:rsidP="0077594F">
            <w:pPr>
              <w:rPr>
                <w:rFonts w:asciiTheme="majorHAnsi" w:hAnsiTheme="majorHAnsi"/>
                <w:color w:val="FF0000"/>
                <w:sz w:val="24"/>
                <w:szCs w:val="24"/>
              </w:rPr>
            </w:pPr>
            <w:r>
              <w:rPr>
                <w:rFonts w:asciiTheme="majorHAnsi" w:hAnsiTheme="majorHAnsi"/>
                <w:color w:val="FF0000"/>
                <w:sz w:val="24"/>
                <w:szCs w:val="24"/>
              </w:rPr>
              <w:t>д</w:t>
            </w:r>
            <w:r w:rsidRPr="00135BDC">
              <w:rPr>
                <w:rFonts w:asciiTheme="majorHAnsi" w:hAnsiTheme="majorHAnsi"/>
                <w:color w:val="FF0000"/>
                <w:sz w:val="24"/>
                <w:szCs w:val="24"/>
              </w:rPr>
              <w:t>линные швы</w:t>
            </w:r>
            <w:r>
              <w:rPr>
                <w:rFonts w:asciiTheme="majorHAnsi" w:hAnsiTheme="majorHAnsi"/>
                <w:color w:val="FF0000"/>
                <w:sz w:val="24"/>
                <w:szCs w:val="24"/>
              </w:rPr>
              <w:t>;</w:t>
            </w:r>
          </w:p>
        </w:tc>
      </w:tr>
      <w:tr w:rsidR="001B7CF0" w:rsidRPr="00135BDC" w:rsidTr="001B7CF0">
        <w:tc>
          <w:tcPr>
            <w:tcW w:w="568" w:type="dxa"/>
          </w:tcPr>
          <w:p w:rsidR="001B7CF0" w:rsidRPr="00135BDC" w:rsidRDefault="001B7CF0" w:rsidP="0077594F">
            <w:pPr>
              <w:ind w:left="-57" w:right="-57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567" w:type="dxa"/>
          </w:tcPr>
          <w:p w:rsidR="001B7CF0" w:rsidRPr="00135BDC" w:rsidRDefault="001B7CF0" w:rsidP="001B7CF0">
            <w:pPr>
              <w:pStyle w:val="a4"/>
              <w:numPr>
                <w:ilvl w:val="0"/>
                <w:numId w:val="11"/>
              </w:numPr>
              <w:ind w:left="510"/>
              <w:rPr>
                <w:rFonts w:asciiTheme="majorHAnsi" w:hAnsiTheme="majorHAnsi"/>
              </w:rPr>
            </w:pPr>
          </w:p>
        </w:tc>
        <w:tc>
          <w:tcPr>
            <w:tcW w:w="8647" w:type="dxa"/>
            <w:gridSpan w:val="2"/>
          </w:tcPr>
          <w:p w:rsidR="001B7CF0" w:rsidRPr="00135BDC" w:rsidRDefault="001B7CF0" w:rsidP="0077594F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Pr="008A2FE0">
              <w:rPr>
                <w:rFonts w:asciiTheme="majorHAnsi" w:hAnsiTheme="majorHAnsi"/>
                <w:sz w:val="24"/>
                <w:szCs w:val="24"/>
              </w:rPr>
              <w:t>длинные, средние</w:t>
            </w:r>
            <w:r>
              <w:rPr>
                <w:rFonts w:asciiTheme="majorHAnsi" w:hAnsiTheme="majorHAnsi"/>
                <w:sz w:val="24"/>
                <w:szCs w:val="24"/>
              </w:rPr>
              <w:t>, к</w:t>
            </w:r>
            <w:r w:rsidRPr="00135BDC">
              <w:rPr>
                <w:rFonts w:asciiTheme="majorHAnsi" w:hAnsiTheme="majorHAnsi"/>
                <w:sz w:val="24"/>
                <w:szCs w:val="24"/>
              </w:rPr>
              <w:t>ороткие</w:t>
            </w:r>
            <w:r>
              <w:rPr>
                <w:rFonts w:asciiTheme="majorHAnsi" w:hAnsiTheme="majorHAnsi"/>
                <w:sz w:val="24"/>
                <w:szCs w:val="24"/>
              </w:rPr>
              <w:t xml:space="preserve"> швы.</w:t>
            </w:r>
          </w:p>
        </w:tc>
      </w:tr>
      <w:tr w:rsidR="001B7CF0" w:rsidRPr="00135BDC" w:rsidTr="001B7CF0">
        <w:tc>
          <w:tcPr>
            <w:tcW w:w="568" w:type="dxa"/>
          </w:tcPr>
          <w:p w:rsidR="001B7CF0" w:rsidRPr="00135BDC" w:rsidRDefault="001B7CF0" w:rsidP="0077594F">
            <w:pPr>
              <w:ind w:left="-57" w:right="-57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567" w:type="dxa"/>
          </w:tcPr>
          <w:p w:rsidR="001B7CF0" w:rsidRPr="00135BDC" w:rsidRDefault="001B7CF0" w:rsidP="0077594F">
            <w:pPr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8647" w:type="dxa"/>
            <w:gridSpan w:val="2"/>
          </w:tcPr>
          <w:p w:rsidR="001B7CF0" w:rsidRDefault="001B7CF0" w:rsidP="0077594F">
            <w:pPr>
              <w:spacing w:before="240"/>
              <w:ind w:right="1"/>
              <w:jc w:val="center"/>
              <w:rPr>
                <w:rFonts w:asciiTheme="majorHAnsi" w:hAnsiTheme="majorHAnsi"/>
                <w:b/>
                <w:sz w:val="28"/>
                <w:szCs w:val="28"/>
                <w:u w:val="single"/>
              </w:rPr>
            </w:pPr>
          </w:p>
          <w:p w:rsidR="001B7CF0" w:rsidRPr="00135BDC" w:rsidRDefault="001B7CF0" w:rsidP="0077594F">
            <w:pPr>
              <w:spacing w:before="240"/>
              <w:ind w:right="1"/>
              <w:jc w:val="center"/>
              <w:rPr>
                <w:rFonts w:asciiTheme="majorHAnsi" w:hAnsiTheme="majorHAnsi"/>
                <w:sz w:val="28"/>
                <w:szCs w:val="28"/>
              </w:rPr>
            </w:pPr>
            <w:r w:rsidRPr="00135BDC">
              <w:rPr>
                <w:rFonts w:asciiTheme="majorHAnsi" w:hAnsiTheme="majorHAnsi"/>
                <w:b/>
                <w:sz w:val="28"/>
                <w:szCs w:val="28"/>
                <w:u w:val="single"/>
              </w:rPr>
              <w:lastRenderedPageBreak/>
              <w:t xml:space="preserve">V уровень </w:t>
            </w:r>
            <w:r w:rsidRPr="00135BDC">
              <w:rPr>
                <w:rFonts w:asciiTheme="majorHAnsi" w:hAnsiTheme="majorHAnsi"/>
                <w:sz w:val="28"/>
                <w:szCs w:val="28"/>
                <w:u w:val="single"/>
              </w:rPr>
              <w:t xml:space="preserve"> (правильный ответ 1 балл)</w:t>
            </w:r>
          </w:p>
        </w:tc>
      </w:tr>
      <w:tr w:rsidR="001B7CF0" w:rsidRPr="00135BDC" w:rsidTr="001B7CF0">
        <w:tc>
          <w:tcPr>
            <w:tcW w:w="568" w:type="dxa"/>
          </w:tcPr>
          <w:p w:rsidR="001B7CF0" w:rsidRPr="00135BDC" w:rsidRDefault="001B7CF0" w:rsidP="0077594F">
            <w:pPr>
              <w:ind w:left="-57" w:right="-57"/>
              <w:rPr>
                <w:rFonts w:asciiTheme="majorHAnsi" w:hAnsiTheme="majorHAnsi"/>
                <w:sz w:val="24"/>
                <w:szCs w:val="24"/>
              </w:rPr>
            </w:pPr>
            <w:r w:rsidRPr="00135BDC">
              <w:rPr>
                <w:rFonts w:asciiTheme="majorHAnsi" w:hAnsiTheme="majorHAnsi"/>
                <w:sz w:val="24"/>
                <w:szCs w:val="24"/>
              </w:rPr>
              <w:lastRenderedPageBreak/>
              <w:t>15.</w:t>
            </w:r>
          </w:p>
        </w:tc>
        <w:tc>
          <w:tcPr>
            <w:tcW w:w="9214" w:type="dxa"/>
            <w:gridSpan w:val="3"/>
          </w:tcPr>
          <w:p w:rsidR="001B7CF0" w:rsidRPr="00386831" w:rsidRDefault="001B7CF0" w:rsidP="0077594F">
            <w:pPr>
              <w:rPr>
                <w:rFonts w:asciiTheme="majorHAnsi" w:hAnsiTheme="majorHAnsi"/>
                <w:b/>
                <w:sz w:val="24"/>
                <w:szCs w:val="24"/>
              </w:rPr>
            </w:pPr>
            <w:r w:rsidRPr="00386831">
              <w:rPr>
                <w:rFonts w:asciiTheme="majorHAnsi" w:hAnsiTheme="majorHAnsi"/>
                <w:b/>
                <w:sz w:val="24"/>
                <w:szCs w:val="24"/>
              </w:rPr>
              <w:t>В предложенном  перечне  выберите  лишнюю операцию</w:t>
            </w:r>
            <w:r>
              <w:rPr>
                <w:rFonts w:asciiTheme="majorHAnsi" w:hAnsiTheme="majorHAnsi"/>
                <w:b/>
                <w:sz w:val="24"/>
                <w:szCs w:val="24"/>
              </w:rPr>
              <w:t>:</w:t>
            </w:r>
          </w:p>
        </w:tc>
      </w:tr>
      <w:tr w:rsidR="001B7CF0" w:rsidRPr="00135BDC" w:rsidTr="001B7CF0">
        <w:tc>
          <w:tcPr>
            <w:tcW w:w="568" w:type="dxa"/>
          </w:tcPr>
          <w:p w:rsidR="001B7CF0" w:rsidRPr="00135BDC" w:rsidRDefault="001B7CF0" w:rsidP="0077594F">
            <w:pPr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567" w:type="dxa"/>
          </w:tcPr>
          <w:p w:rsidR="001B7CF0" w:rsidRPr="00135BDC" w:rsidRDefault="001B7CF0" w:rsidP="001B7CF0">
            <w:pPr>
              <w:pStyle w:val="a4"/>
              <w:numPr>
                <w:ilvl w:val="0"/>
                <w:numId w:val="13"/>
              </w:numPr>
              <w:ind w:left="510"/>
              <w:rPr>
                <w:rFonts w:asciiTheme="majorHAnsi" w:hAnsiTheme="majorHAnsi"/>
              </w:rPr>
            </w:pPr>
          </w:p>
        </w:tc>
        <w:tc>
          <w:tcPr>
            <w:tcW w:w="8647" w:type="dxa"/>
            <w:gridSpan w:val="2"/>
          </w:tcPr>
          <w:p w:rsidR="001B7CF0" w:rsidRPr="00135BDC" w:rsidRDefault="001B7CF0" w:rsidP="0077594F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п</w:t>
            </w:r>
            <w:r w:rsidRPr="00135BDC">
              <w:rPr>
                <w:rFonts w:asciiTheme="majorHAnsi" w:hAnsiTheme="majorHAnsi"/>
                <w:sz w:val="24"/>
                <w:szCs w:val="24"/>
              </w:rPr>
              <w:t>одготовка кромок  металла под сварку</w:t>
            </w:r>
            <w:r>
              <w:rPr>
                <w:rFonts w:asciiTheme="majorHAnsi" w:hAnsiTheme="majorHAnsi"/>
                <w:sz w:val="24"/>
                <w:szCs w:val="24"/>
              </w:rPr>
              <w:t>;</w:t>
            </w:r>
          </w:p>
        </w:tc>
      </w:tr>
      <w:tr w:rsidR="001B7CF0" w:rsidRPr="00135BDC" w:rsidTr="001B7CF0">
        <w:tc>
          <w:tcPr>
            <w:tcW w:w="568" w:type="dxa"/>
          </w:tcPr>
          <w:p w:rsidR="001B7CF0" w:rsidRPr="00135BDC" w:rsidRDefault="001B7CF0" w:rsidP="0077594F">
            <w:pPr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567" w:type="dxa"/>
          </w:tcPr>
          <w:p w:rsidR="001B7CF0" w:rsidRPr="00135BDC" w:rsidRDefault="001B7CF0" w:rsidP="001B7CF0">
            <w:pPr>
              <w:pStyle w:val="a4"/>
              <w:numPr>
                <w:ilvl w:val="0"/>
                <w:numId w:val="13"/>
              </w:numPr>
              <w:ind w:left="510"/>
              <w:rPr>
                <w:rFonts w:asciiTheme="majorHAnsi" w:hAnsiTheme="majorHAnsi"/>
              </w:rPr>
            </w:pPr>
          </w:p>
        </w:tc>
        <w:tc>
          <w:tcPr>
            <w:tcW w:w="8647" w:type="dxa"/>
            <w:gridSpan w:val="2"/>
          </w:tcPr>
          <w:p w:rsidR="001B7CF0" w:rsidRPr="00135BDC" w:rsidRDefault="001B7CF0" w:rsidP="0077594F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с</w:t>
            </w:r>
            <w:r w:rsidRPr="00135BDC">
              <w:rPr>
                <w:rFonts w:asciiTheme="majorHAnsi" w:hAnsiTheme="majorHAnsi"/>
                <w:sz w:val="24"/>
                <w:szCs w:val="24"/>
              </w:rPr>
              <w:t>борка  свариваемых торцов изделия</w:t>
            </w:r>
            <w:r>
              <w:rPr>
                <w:rFonts w:asciiTheme="majorHAnsi" w:hAnsiTheme="majorHAnsi"/>
                <w:sz w:val="24"/>
                <w:szCs w:val="24"/>
              </w:rPr>
              <w:t>;</w:t>
            </w:r>
          </w:p>
        </w:tc>
      </w:tr>
      <w:tr w:rsidR="001B7CF0" w:rsidRPr="00135BDC" w:rsidTr="001B7CF0">
        <w:tc>
          <w:tcPr>
            <w:tcW w:w="568" w:type="dxa"/>
          </w:tcPr>
          <w:p w:rsidR="001B7CF0" w:rsidRPr="00135BDC" w:rsidRDefault="001B7CF0" w:rsidP="0077594F">
            <w:pPr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567" w:type="dxa"/>
          </w:tcPr>
          <w:p w:rsidR="001B7CF0" w:rsidRPr="00135BDC" w:rsidRDefault="001B7CF0" w:rsidP="001B7CF0">
            <w:pPr>
              <w:pStyle w:val="a4"/>
              <w:numPr>
                <w:ilvl w:val="0"/>
                <w:numId w:val="13"/>
              </w:numPr>
              <w:ind w:left="510"/>
              <w:rPr>
                <w:rFonts w:asciiTheme="majorHAnsi" w:hAnsiTheme="majorHAnsi"/>
              </w:rPr>
            </w:pPr>
          </w:p>
        </w:tc>
        <w:tc>
          <w:tcPr>
            <w:tcW w:w="8647" w:type="dxa"/>
            <w:gridSpan w:val="2"/>
          </w:tcPr>
          <w:p w:rsidR="001B7CF0" w:rsidRPr="00135BDC" w:rsidRDefault="001B7CF0" w:rsidP="0077594F">
            <w:pPr>
              <w:rPr>
                <w:rFonts w:asciiTheme="majorHAnsi" w:hAnsiTheme="majorHAnsi"/>
                <w:color w:val="FF0000"/>
                <w:sz w:val="24"/>
                <w:szCs w:val="24"/>
              </w:rPr>
            </w:pPr>
            <w:r>
              <w:rPr>
                <w:rFonts w:asciiTheme="majorHAnsi" w:hAnsiTheme="majorHAnsi"/>
                <w:color w:val="FF0000"/>
                <w:sz w:val="24"/>
                <w:szCs w:val="24"/>
              </w:rPr>
              <w:t>л</w:t>
            </w:r>
            <w:r w:rsidRPr="00135BDC">
              <w:rPr>
                <w:rFonts w:asciiTheme="majorHAnsi" w:hAnsiTheme="majorHAnsi"/>
                <w:color w:val="FF0000"/>
                <w:sz w:val="24"/>
                <w:szCs w:val="24"/>
              </w:rPr>
              <w:t>егирование металла шва</w:t>
            </w:r>
            <w:r>
              <w:rPr>
                <w:rFonts w:asciiTheme="majorHAnsi" w:hAnsiTheme="majorHAnsi"/>
                <w:color w:val="FF0000"/>
                <w:sz w:val="24"/>
                <w:szCs w:val="24"/>
              </w:rPr>
              <w:t>;</w:t>
            </w:r>
          </w:p>
        </w:tc>
      </w:tr>
      <w:tr w:rsidR="001B7CF0" w:rsidRPr="00135BDC" w:rsidTr="001B7CF0">
        <w:tc>
          <w:tcPr>
            <w:tcW w:w="568" w:type="dxa"/>
          </w:tcPr>
          <w:p w:rsidR="001B7CF0" w:rsidRPr="00135BDC" w:rsidRDefault="001B7CF0" w:rsidP="0077594F">
            <w:pPr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567" w:type="dxa"/>
          </w:tcPr>
          <w:p w:rsidR="001B7CF0" w:rsidRPr="00135BDC" w:rsidRDefault="001B7CF0" w:rsidP="001B7CF0">
            <w:pPr>
              <w:pStyle w:val="a4"/>
              <w:numPr>
                <w:ilvl w:val="0"/>
                <w:numId w:val="13"/>
              </w:numPr>
              <w:ind w:left="510"/>
              <w:rPr>
                <w:rFonts w:asciiTheme="majorHAnsi" w:hAnsiTheme="majorHAnsi"/>
              </w:rPr>
            </w:pPr>
          </w:p>
        </w:tc>
        <w:tc>
          <w:tcPr>
            <w:tcW w:w="8647" w:type="dxa"/>
            <w:gridSpan w:val="2"/>
          </w:tcPr>
          <w:p w:rsidR="001B7CF0" w:rsidRPr="00135BDC" w:rsidRDefault="001B7CF0" w:rsidP="0077594F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п</w:t>
            </w:r>
            <w:r w:rsidRPr="00135BDC">
              <w:rPr>
                <w:rFonts w:asciiTheme="majorHAnsi" w:hAnsiTheme="majorHAnsi"/>
                <w:sz w:val="24"/>
                <w:szCs w:val="24"/>
              </w:rPr>
              <w:t>рихватка</w:t>
            </w:r>
            <w:r>
              <w:rPr>
                <w:rFonts w:asciiTheme="majorHAnsi" w:hAnsiTheme="majorHAnsi"/>
                <w:sz w:val="24"/>
                <w:szCs w:val="24"/>
              </w:rPr>
              <w:t>;</w:t>
            </w:r>
          </w:p>
        </w:tc>
      </w:tr>
      <w:tr w:rsidR="001B7CF0" w:rsidRPr="00135BDC" w:rsidTr="001B7CF0">
        <w:tc>
          <w:tcPr>
            <w:tcW w:w="568" w:type="dxa"/>
          </w:tcPr>
          <w:p w:rsidR="001B7CF0" w:rsidRPr="00135BDC" w:rsidRDefault="001B7CF0" w:rsidP="0077594F">
            <w:pPr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567" w:type="dxa"/>
          </w:tcPr>
          <w:p w:rsidR="001B7CF0" w:rsidRPr="00386831" w:rsidRDefault="001B7CF0" w:rsidP="001B7CF0">
            <w:pPr>
              <w:pStyle w:val="a4"/>
              <w:numPr>
                <w:ilvl w:val="0"/>
                <w:numId w:val="13"/>
              </w:numPr>
              <w:ind w:left="510"/>
              <w:rPr>
                <w:rFonts w:asciiTheme="majorHAnsi" w:hAnsiTheme="majorHAnsi"/>
              </w:rPr>
            </w:pPr>
            <w:r w:rsidRPr="00386831">
              <w:rPr>
                <w:rFonts w:asciiTheme="majorHAnsi" w:hAnsiTheme="majorHAnsi"/>
              </w:rPr>
              <w:t>)</w:t>
            </w:r>
          </w:p>
        </w:tc>
        <w:tc>
          <w:tcPr>
            <w:tcW w:w="8647" w:type="dxa"/>
            <w:gridSpan w:val="2"/>
          </w:tcPr>
          <w:p w:rsidR="001B7CF0" w:rsidRPr="00135BDC" w:rsidRDefault="001B7CF0" w:rsidP="0077594F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в</w:t>
            </w:r>
            <w:r w:rsidRPr="00135BDC">
              <w:rPr>
                <w:rFonts w:asciiTheme="majorHAnsi" w:hAnsiTheme="majorHAnsi"/>
                <w:sz w:val="24"/>
                <w:szCs w:val="24"/>
              </w:rPr>
              <w:t>ыбор  режимов сварки</w:t>
            </w:r>
            <w:r>
              <w:rPr>
                <w:rFonts w:asciiTheme="majorHAnsi" w:hAnsiTheme="majorHAnsi"/>
                <w:sz w:val="24"/>
                <w:szCs w:val="24"/>
              </w:rPr>
              <w:t>;</w:t>
            </w:r>
          </w:p>
        </w:tc>
      </w:tr>
      <w:tr w:rsidR="001B7CF0" w:rsidRPr="00135BDC" w:rsidTr="001B7CF0">
        <w:tc>
          <w:tcPr>
            <w:tcW w:w="568" w:type="dxa"/>
          </w:tcPr>
          <w:p w:rsidR="001B7CF0" w:rsidRPr="00135BDC" w:rsidRDefault="001B7CF0" w:rsidP="0077594F">
            <w:pPr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567" w:type="dxa"/>
          </w:tcPr>
          <w:p w:rsidR="001B7CF0" w:rsidRPr="00386831" w:rsidRDefault="001B7CF0" w:rsidP="001B7CF0">
            <w:pPr>
              <w:pStyle w:val="a4"/>
              <w:numPr>
                <w:ilvl w:val="0"/>
                <w:numId w:val="13"/>
              </w:numPr>
              <w:ind w:left="510"/>
              <w:rPr>
                <w:rFonts w:asciiTheme="majorHAnsi" w:hAnsiTheme="majorHAnsi"/>
              </w:rPr>
            </w:pPr>
          </w:p>
        </w:tc>
        <w:tc>
          <w:tcPr>
            <w:tcW w:w="8647" w:type="dxa"/>
            <w:gridSpan w:val="2"/>
          </w:tcPr>
          <w:p w:rsidR="001B7CF0" w:rsidRDefault="001B7CF0" w:rsidP="0077594F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контроль сварного соединения;</w:t>
            </w:r>
          </w:p>
          <w:p w:rsidR="001B7CF0" w:rsidRPr="00135BDC" w:rsidRDefault="001B7CF0" w:rsidP="0077594F">
            <w:pPr>
              <w:rPr>
                <w:rFonts w:asciiTheme="majorHAnsi" w:hAnsiTheme="majorHAnsi"/>
                <w:sz w:val="24"/>
                <w:szCs w:val="24"/>
              </w:rPr>
            </w:pPr>
            <w:bookmarkStart w:id="0" w:name="_GoBack"/>
            <w:bookmarkEnd w:id="0"/>
          </w:p>
        </w:tc>
      </w:tr>
      <w:tr w:rsidR="001B7CF0" w:rsidRPr="00135BDC" w:rsidTr="001B7CF0">
        <w:tc>
          <w:tcPr>
            <w:tcW w:w="568" w:type="dxa"/>
          </w:tcPr>
          <w:p w:rsidR="001B7CF0" w:rsidRPr="00135BDC" w:rsidRDefault="001B7CF0" w:rsidP="0077594F">
            <w:pPr>
              <w:rPr>
                <w:rFonts w:asciiTheme="majorHAnsi" w:hAnsiTheme="majorHAnsi"/>
                <w:sz w:val="24"/>
                <w:szCs w:val="24"/>
              </w:rPr>
            </w:pPr>
            <w:r w:rsidRPr="00135BDC">
              <w:rPr>
                <w:rFonts w:asciiTheme="majorHAnsi" w:hAnsiTheme="majorHAnsi"/>
                <w:sz w:val="24"/>
                <w:szCs w:val="24"/>
              </w:rPr>
              <w:t>16</w:t>
            </w:r>
          </w:p>
        </w:tc>
        <w:tc>
          <w:tcPr>
            <w:tcW w:w="9214" w:type="dxa"/>
            <w:gridSpan w:val="3"/>
          </w:tcPr>
          <w:p w:rsidR="001B7CF0" w:rsidRDefault="001B7CF0" w:rsidP="0077594F">
            <w:pPr>
              <w:rPr>
                <w:rFonts w:asciiTheme="majorHAnsi" w:hAnsiTheme="majorHAnsi"/>
                <w:b/>
                <w:sz w:val="24"/>
                <w:szCs w:val="24"/>
              </w:rPr>
            </w:pPr>
            <w:r w:rsidRPr="00903133">
              <w:rPr>
                <w:rFonts w:asciiTheme="majorHAnsi" w:hAnsiTheme="majorHAnsi"/>
                <w:b/>
                <w:sz w:val="24"/>
                <w:szCs w:val="24"/>
              </w:rPr>
              <w:t>Определите правильную  строку:</w:t>
            </w:r>
          </w:p>
          <w:tbl>
            <w:tblPr>
              <w:tblStyle w:val="a3"/>
              <w:tblW w:w="0" w:type="auto"/>
              <w:tblLayout w:type="fixed"/>
              <w:tblLook w:val="04A0"/>
            </w:tblPr>
            <w:tblGrid>
              <w:gridCol w:w="596"/>
              <w:gridCol w:w="8505"/>
            </w:tblGrid>
            <w:tr w:rsidR="001B7CF0" w:rsidTr="001B7CF0">
              <w:tc>
                <w:tcPr>
                  <w:tcW w:w="596" w:type="dxa"/>
                </w:tcPr>
                <w:p w:rsidR="001B7CF0" w:rsidRPr="00813A90" w:rsidRDefault="001B7CF0" w:rsidP="001B7CF0">
                  <w:pPr>
                    <w:pStyle w:val="a4"/>
                    <w:numPr>
                      <w:ilvl w:val="0"/>
                      <w:numId w:val="17"/>
                    </w:numPr>
                    <w:ind w:left="454"/>
                    <w:rPr>
                      <w:rFonts w:asciiTheme="majorHAnsi" w:hAnsiTheme="majorHAnsi"/>
                    </w:rPr>
                  </w:pPr>
                </w:p>
              </w:tc>
              <w:tc>
                <w:tcPr>
                  <w:tcW w:w="8505" w:type="dxa"/>
                </w:tcPr>
                <w:p w:rsidR="001B7CF0" w:rsidRDefault="001B7CF0" w:rsidP="0077594F">
                  <w:pPr>
                    <w:rPr>
                      <w:rFonts w:asciiTheme="majorHAnsi" w:hAnsiTheme="majorHAnsi"/>
                      <w:b/>
                      <w:sz w:val="24"/>
                      <w:szCs w:val="24"/>
                    </w:rPr>
                  </w:pPr>
                  <w:proofErr w:type="gramStart"/>
                  <w:r w:rsidRPr="00D131C5">
                    <w:rPr>
                      <w:rFonts w:asciiTheme="majorHAnsi" w:hAnsiTheme="majorHAnsi"/>
                      <w:sz w:val="24"/>
                      <w:szCs w:val="24"/>
                    </w:rPr>
                    <w:t>При сварке горизонтальных стыковых швов</w:t>
                  </w:r>
                  <w:r w:rsidRPr="00903133">
                    <w:rPr>
                      <w:rFonts w:asciiTheme="majorHAnsi" w:hAnsiTheme="majorHAnsi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Theme="majorHAnsi" w:hAnsiTheme="majorHAnsi"/>
                      <w:sz w:val="24"/>
                      <w:szCs w:val="24"/>
                    </w:rPr>
                    <w:t xml:space="preserve">  возможны вытекание расплавленного металла из сварочной ванны или падение капель электродного металла мимо нее.</w:t>
                  </w:r>
                  <w:proofErr w:type="gramEnd"/>
                  <w:r>
                    <w:rPr>
                      <w:rFonts w:asciiTheme="majorHAnsi" w:hAnsiTheme="majorHAnsi"/>
                      <w:sz w:val="24"/>
                      <w:szCs w:val="24"/>
                    </w:rPr>
                    <w:t xml:space="preserve"> Сварку следует вести по возможности наиболее короткой дугой, в большинстве случаев с поперечными колебаниями.</w:t>
                  </w:r>
                </w:p>
              </w:tc>
            </w:tr>
            <w:tr w:rsidR="001B7CF0" w:rsidTr="001B7CF0">
              <w:tc>
                <w:tcPr>
                  <w:tcW w:w="596" w:type="dxa"/>
                </w:tcPr>
                <w:p w:rsidR="001B7CF0" w:rsidRPr="00813A90" w:rsidRDefault="001B7CF0" w:rsidP="001B7CF0">
                  <w:pPr>
                    <w:pStyle w:val="a4"/>
                    <w:numPr>
                      <w:ilvl w:val="0"/>
                      <w:numId w:val="17"/>
                    </w:numPr>
                    <w:ind w:left="454"/>
                    <w:rPr>
                      <w:rFonts w:asciiTheme="majorHAnsi" w:hAnsiTheme="majorHAnsi"/>
                    </w:rPr>
                  </w:pPr>
                </w:p>
              </w:tc>
              <w:tc>
                <w:tcPr>
                  <w:tcW w:w="8505" w:type="dxa"/>
                </w:tcPr>
                <w:p w:rsidR="001B7CF0" w:rsidRDefault="001B7CF0" w:rsidP="0077594F">
                  <w:pPr>
                    <w:rPr>
                      <w:rFonts w:asciiTheme="majorHAnsi" w:hAnsiTheme="majorHAnsi"/>
                      <w:b/>
                      <w:sz w:val="24"/>
                      <w:szCs w:val="24"/>
                    </w:rPr>
                  </w:pPr>
                  <w:r w:rsidRPr="00D131C5">
                    <w:rPr>
                      <w:rFonts w:asciiTheme="majorHAnsi" w:hAnsiTheme="majorHAnsi"/>
                      <w:sz w:val="24"/>
                      <w:szCs w:val="24"/>
                    </w:rPr>
                    <w:t>При сварке горизонтальных стыковых швов</w:t>
                  </w:r>
                  <w:r>
                    <w:rPr>
                      <w:rFonts w:asciiTheme="majorHAnsi" w:hAnsiTheme="majorHAnsi"/>
                      <w:sz w:val="24"/>
                      <w:szCs w:val="24"/>
                    </w:rPr>
                    <w:t xml:space="preserve"> необходимо удерживать плавящийся металл от вытекания из кратера. Это достигается только при сварке короткой дугой. Механические свойства металла, наплавленного при горизонтальной сварке, ниже наплавленного при сварке в других пространственных положениях.</w:t>
                  </w:r>
                </w:p>
              </w:tc>
            </w:tr>
            <w:tr w:rsidR="001B7CF0" w:rsidTr="001B7CF0">
              <w:tc>
                <w:tcPr>
                  <w:tcW w:w="596" w:type="dxa"/>
                </w:tcPr>
                <w:p w:rsidR="001B7CF0" w:rsidRPr="00813A90" w:rsidRDefault="001B7CF0" w:rsidP="001B7CF0">
                  <w:pPr>
                    <w:pStyle w:val="a4"/>
                    <w:numPr>
                      <w:ilvl w:val="0"/>
                      <w:numId w:val="17"/>
                    </w:numPr>
                    <w:ind w:left="454"/>
                    <w:rPr>
                      <w:rFonts w:asciiTheme="majorHAnsi" w:hAnsiTheme="majorHAnsi"/>
                    </w:rPr>
                  </w:pPr>
                </w:p>
              </w:tc>
              <w:tc>
                <w:tcPr>
                  <w:tcW w:w="8505" w:type="dxa"/>
                </w:tcPr>
                <w:p w:rsidR="001B7CF0" w:rsidRDefault="001B7CF0" w:rsidP="0077594F">
                  <w:pPr>
                    <w:rPr>
                      <w:rFonts w:asciiTheme="majorHAnsi" w:hAnsiTheme="majorHAnsi"/>
                      <w:b/>
                      <w:sz w:val="24"/>
                      <w:szCs w:val="24"/>
                    </w:rPr>
                  </w:pPr>
                  <w:r w:rsidRPr="00D131C5">
                    <w:rPr>
                      <w:rFonts w:asciiTheme="majorHAnsi" w:hAnsiTheme="majorHAnsi"/>
                      <w:sz w:val="24"/>
                      <w:szCs w:val="24"/>
                    </w:rPr>
                    <w:t>При сварке горизонтальных стыковых швов</w:t>
                  </w:r>
                  <w:r>
                    <w:rPr>
                      <w:rFonts w:asciiTheme="majorHAnsi" w:hAnsiTheme="majorHAnsi"/>
                      <w:sz w:val="24"/>
                      <w:szCs w:val="24"/>
                    </w:rPr>
                    <w:t xml:space="preserve"> имеются лучшие условия для формирования металла шва, поскольку расплавленный металл сварочной ванны удерживается от вытекания не расплавившимися кромками. Наложение валиков рекомендуется производить слева направо или к себе.</w:t>
                  </w:r>
                </w:p>
              </w:tc>
            </w:tr>
            <w:tr w:rsidR="001B7CF0" w:rsidTr="001B7CF0">
              <w:tc>
                <w:tcPr>
                  <w:tcW w:w="596" w:type="dxa"/>
                </w:tcPr>
                <w:p w:rsidR="001B7CF0" w:rsidRPr="00813A90" w:rsidRDefault="001B7CF0" w:rsidP="001B7CF0">
                  <w:pPr>
                    <w:pStyle w:val="a4"/>
                    <w:numPr>
                      <w:ilvl w:val="0"/>
                      <w:numId w:val="17"/>
                    </w:numPr>
                    <w:ind w:left="454"/>
                    <w:rPr>
                      <w:rFonts w:asciiTheme="majorHAnsi" w:hAnsiTheme="majorHAnsi"/>
                    </w:rPr>
                  </w:pPr>
                </w:p>
              </w:tc>
              <w:tc>
                <w:tcPr>
                  <w:tcW w:w="8505" w:type="dxa"/>
                </w:tcPr>
                <w:p w:rsidR="001B7CF0" w:rsidRDefault="001B7CF0" w:rsidP="0077594F">
                  <w:pPr>
                    <w:rPr>
                      <w:rFonts w:asciiTheme="majorHAnsi" w:hAnsiTheme="majorHAnsi"/>
                      <w:b/>
                      <w:sz w:val="24"/>
                      <w:szCs w:val="24"/>
                    </w:rPr>
                  </w:pPr>
                  <w:proofErr w:type="gramStart"/>
                  <w:r>
                    <w:rPr>
                      <w:rFonts w:asciiTheme="majorHAnsi" w:hAnsiTheme="majorHAnsi"/>
                      <w:color w:val="FF0000"/>
                      <w:sz w:val="24"/>
                      <w:szCs w:val="24"/>
                    </w:rPr>
                    <w:t>При с</w:t>
                  </w:r>
                  <w:r w:rsidRPr="00135BDC">
                    <w:rPr>
                      <w:rFonts w:asciiTheme="majorHAnsi" w:hAnsiTheme="majorHAnsi"/>
                      <w:color w:val="FF0000"/>
                      <w:sz w:val="24"/>
                      <w:szCs w:val="24"/>
                    </w:rPr>
                    <w:t>в</w:t>
                  </w:r>
                  <w:r>
                    <w:rPr>
                      <w:rFonts w:asciiTheme="majorHAnsi" w:hAnsiTheme="majorHAnsi"/>
                      <w:color w:val="FF0000"/>
                      <w:sz w:val="24"/>
                      <w:szCs w:val="24"/>
                    </w:rPr>
                    <w:t>арке</w:t>
                  </w:r>
                  <w:r w:rsidRPr="00135BDC">
                    <w:rPr>
                      <w:rFonts w:asciiTheme="majorHAnsi" w:hAnsiTheme="majorHAnsi"/>
                      <w:color w:val="FF0000"/>
                      <w:sz w:val="24"/>
                      <w:szCs w:val="24"/>
                    </w:rPr>
                    <w:t xml:space="preserve"> горизонтальных стыковых швов из-за стекания расплавленного металла из сварной ванны на нижнюю кромку</w:t>
                  </w:r>
                  <w:r>
                    <w:rPr>
                      <w:rFonts w:asciiTheme="majorHAnsi" w:hAnsiTheme="majorHAnsi"/>
                      <w:color w:val="FF0000"/>
                      <w:sz w:val="24"/>
                      <w:szCs w:val="24"/>
                    </w:rPr>
                    <w:t xml:space="preserve"> возможно образование подреза по верхней кромке</w:t>
                  </w:r>
                  <w:proofErr w:type="gramEnd"/>
                  <w:r>
                    <w:rPr>
                      <w:rFonts w:asciiTheme="majorHAnsi" w:hAnsiTheme="majorHAnsi"/>
                      <w:color w:val="FF0000"/>
                      <w:sz w:val="24"/>
                      <w:szCs w:val="24"/>
                    </w:rPr>
                    <w:t xml:space="preserve">.  Дугу возбуждают на нижней  горизонтальной кромке, а затем электрод переводят </w:t>
                  </w:r>
                  <w:proofErr w:type="gramStart"/>
                  <w:r>
                    <w:rPr>
                      <w:rFonts w:asciiTheme="majorHAnsi" w:hAnsiTheme="majorHAnsi"/>
                      <w:color w:val="FF0000"/>
                      <w:sz w:val="24"/>
                      <w:szCs w:val="24"/>
                    </w:rPr>
                    <w:t>на</w:t>
                  </w:r>
                  <w:proofErr w:type="gramEnd"/>
                  <w:r>
                    <w:rPr>
                      <w:rFonts w:asciiTheme="majorHAnsi" w:hAnsiTheme="majorHAnsi"/>
                      <w:color w:val="FF0000"/>
                      <w:sz w:val="24"/>
                      <w:szCs w:val="24"/>
                    </w:rPr>
                    <w:t xml:space="preserve"> верхнюю.</w:t>
                  </w:r>
                </w:p>
              </w:tc>
            </w:tr>
          </w:tbl>
          <w:p w:rsidR="001B7CF0" w:rsidRPr="00903133" w:rsidRDefault="001B7CF0" w:rsidP="0077594F">
            <w:pPr>
              <w:rPr>
                <w:rFonts w:asciiTheme="majorHAnsi" w:hAnsiTheme="majorHAnsi"/>
                <w:b/>
                <w:sz w:val="24"/>
                <w:szCs w:val="24"/>
              </w:rPr>
            </w:pPr>
          </w:p>
        </w:tc>
      </w:tr>
      <w:tr w:rsidR="001B7CF0" w:rsidRPr="00135BDC" w:rsidTr="001B7CF0">
        <w:tc>
          <w:tcPr>
            <w:tcW w:w="568" w:type="dxa"/>
          </w:tcPr>
          <w:p w:rsidR="001B7CF0" w:rsidRPr="00135BDC" w:rsidRDefault="001B7CF0" w:rsidP="0077594F">
            <w:pPr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567" w:type="dxa"/>
          </w:tcPr>
          <w:p w:rsidR="001B7CF0" w:rsidRPr="00813A90" w:rsidRDefault="001B7CF0" w:rsidP="0077594F">
            <w:pPr>
              <w:ind w:lef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 </w:t>
            </w:r>
          </w:p>
        </w:tc>
        <w:tc>
          <w:tcPr>
            <w:tcW w:w="8647" w:type="dxa"/>
            <w:gridSpan w:val="2"/>
          </w:tcPr>
          <w:p w:rsidR="001B7CF0" w:rsidRPr="00135BDC" w:rsidRDefault="001B7CF0" w:rsidP="0077594F">
            <w:pPr>
              <w:rPr>
                <w:rFonts w:asciiTheme="majorHAnsi" w:hAnsiTheme="majorHAnsi"/>
                <w:sz w:val="24"/>
                <w:szCs w:val="24"/>
              </w:rPr>
            </w:pPr>
          </w:p>
        </w:tc>
      </w:tr>
      <w:tr w:rsidR="001B7CF0" w:rsidRPr="00135BDC" w:rsidTr="001B7CF0">
        <w:tc>
          <w:tcPr>
            <w:tcW w:w="568" w:type="dxa"/>
          </w:tcPr>
          <w:p w:rsidR="001B7CF0" w:rsidRPr="00135BDC" w:rsidRDefault="001B7CF0" w:rsidP="0077594F">
            <w:pPr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567" w:type="dxa"/>
          </w:tcPr>
          <w:p w:rsidR="001B7CF0" w:rsidRPr="00813A90" w:rsidRDefault="001B7CF0" w:rsidP="0077594F">
            <w:pPr>
              <w:ind w:lef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 </w:t>
            </w:r>
          </w:p>
        </w:tc>
        <w:tc>
          <w:tcPr>
            <w:tcW w:w="8647" w:type="dxa"/>
            <w:gridSpan w:val="2"/>
          </w:tcPr>
          <w:p w:rsidR="001B7CF0" w:rsidRPr="00D131C5" w:rsidRDefault="001B7CF0" w:rsidP="0077594F">
            <w:pPr>
              <w:rPr>
                <w:rFonts w:asciiTheme="majorHAnsi" w:hAnsiTheme="majorHAnsi"/>
                <w:sz w:val="24"/>
                <w:szCs w:val="24"/>
              </w:rPr>
            </w:pPr>
          </w:p>
        </w:tc>
      </w:tr>
      <w:tr w:rsidR="001B7CF0" w:rsidRPr="00135BDC" w:rsidTr="001B7CF0">
        <w:tc>
          <w:tcPr>
            <w:tcW w:w="568" w:type="dxa"/>
          </w:tcPr>
          <w:p w:rsidR="001B7CF0" w:rsidRPr="00135BDC" w:rsidRDefault="001B7CF0" w:rsidP="0077594F">
            <w:pPr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567" w:type="dxa"/>
          </w:tcPr>
          <w:p w:rsidR="001B7CF0" w:rsidRPr="00813A90" w:rsidRDefault="001B7CF0" w:rsidP="0077594F">
            <w:pPr>
              <w:ind w:lef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 </w:t>
            </w:r>
          </w:p>
        </w:tc>
        <w:tc>
          <w:tcPr>
            <w:tcW w:w="8647" w:type="dxa"/>
            <w:gridSpan w:val="2"/>
          </w:tcPr>
          <w:p w:rsidR="001B7CF0" w:rsidRPr="00135BDC" w:rsidRDefault="001B7CF0" w:rsidP="0077594F">
            <w:pPr>
              <w:rPr>
                <w:rFonts w:asciiTheme="majorHAnsi" w:hAnsiTheme="majorHAnsi"/>
                <w:color w:val="FF0000"/>
                <w:sz w:val="24"/>
                <w:szCs w:val="24"/>
              </w:rPr>
            </w:pPr>
          </w:p>
        </w:tc>
      </w:tr>
    </w:tbl>
    <w:p w:rsidR="001B7CF0" w:rsidRDefault="001B7CF0" w:rsidP="001B7CF0"/>
    <w:p w:rsidR="001B7CF0" w:rsidRPr="001F64A6" w:rsidRDefault="001B7CF0" w:rsidP="001B7CF0">
      <w:pPr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 w:rsidRPr="001F64A6">
        <w:rPr>
          <w:rFonts w:ascii="Times New Roman" w:hAnsi="Times New Roman" w:cs="Times New Roman"/>
          <w:sz w:val="28"/>
          <w:szCs w:val="28"/>
          <w:u w:val="single"/>
        </w:rPr>
        <w:t>Ключ к тестовым заданиям</w:t>
      </w:r>
    </w:p>
    <w:p w:rsidR="001B7CF0" w:rsidRDefault="001B7CF0" w:rsidP="001B7CF0"/>
    <w:tbl>
      <w:tblPr>
        <w:tblStyle w:val="a3"/>
        <w:tblW w:w="0" w:type="auto"/>
        <w:tblLook w:val="04A0"/>
      </w:tblPr>
      <w:tblGrid>
        <w:gridCol w:w="1010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6"/>
        <w:gridCol w:w="456"/>
        <w:gridCol w:w="456"/>
        <w:gridCol w:w="1134"/>
        <w:gridCol w:w="456"/>
        <w:gridCol w:w="456"/>
        <w:gridCol w:w="456"/>
      </w:tblGrid>
      <w:tr w:rsidR="001B7CF0" w:rsidRPr="001F64A6" w:rsidTr="0077594F">
        <w:tc>
          <w:tcPr>
            <w:tcW w:w="1010" w:type="dxa"/>
            <w:vAlign w:val="center"/>
          </w:tcPr>
          <w:p w:rsidR="001B7CF0" w:rsidRPr="001F64A6" w:rsidRDefault="001B7CF0" w:rsidP="0077594F">
            <w:pPr>
              <w:jc w:val="center"/>
              <w:rPr>
                <w:sz w:val="24"/>
                <w:szCs w:val="24"/>
              </w:rPr>
            </w:pPr>
            <w:r w:rsidRPr="001F64A6">
              <w:rPr>
                <w:sz w:val="24"/>
                <w:szCs w:val="24"/>
              </w:rPr>
              <w:t>задание</w:t>
            </w:r>
          </w:p>
        </w:tc>
        <w:tc>
          <w:tcPr>
            <w:tcW w:w="454" w:type="dxa"/>
            <w:vAlign w:val="center"/>
          </w:tcPr>
          <w:p w:rsidR="001B7CF0" w:rsidRPr="001F64A6" w:rsidRDefault="001B7CF0" w:rsidP="0077594F">
            <w:pPr>
              <w:jc w:val="center"/>
              <w:rPr>
                <w:sz w:val="24"/>
                <w:szCs w:val="24"/>
              </w:rPr>
            </w:pPr>
            <w:r w:rsidRPr="001F64A6">
              <w:rPr>
                <w:sz w:val="24"/>
                <w:szCs w:val="24"/>
              </w:rPr>
              <w:t>1</w:t>
            </w:r>
          </w:p>
        </w:tc>
        <w:tc>
          <w:tcPr>
            <w:tcW w:w="454" w:type="dxa"/>
            <w:vAlign w:val="center"/>
          </w:tcPr>
          <w:p w:rsidR="001B7CF0" w:rsidRPr="001F64A6" w:rsidRDefault="001B7CF0" w:rsidP="0077594F">
            <w:pPr>
              <w:jc w:val="center"/>
              <w:rPr>
                <w:sz w:val="24"/>
                <w:szCs w:val="24"/>
              </w:rPr>
            </w:pPr>
            <w:r w:rsidRPr="001F64A6">
              <w:rPr>
                <w:sz w:val="24"/>
                <w:szCs w:val="24"/>
              </w:rPr>
              <w:t>2</w:t>
            </w:r>
          </w:p>
        </w:tc>
        <w:tc>
          <w:tcPr>
            <w:tcW w:w="454" w:type="dxa"/>
            <w:vAlign w:val="center"/>
          </w:tcPr>
          <w:p w:rsidR="001B7CF0" w:rsidRPr="001F64A6" w:rsidRDefault="001B7CF0" w:rsidP="0077594F">
            <w:pPr>
              <w:jc w:val="center"/>
              <w:rPr>
                <w:sz w:val="24"/>
                <w:szCs w:val="24"/>
              </w:rPr>
            </w:pPr>
            <w:r w:rsidRPr="001F64A6">
              <w:rPr>
                <w:sz w:val="24"/>
                <w:szCs w:val="24"/>
              </w:rPr>
              <w:t>3</w:t>
            </w:r>
          </w:p>
        </w:tc>
        <w:tc>
          <w:tcPr>
            <w:tcW w:w="454" w:type="dxa"/>
            <w:vAlign w:val="center"/>
          </w:tcPr>
          <w:p w:rsidR="001B7CF0" w:rsidRPr="001F64A6" w:rsidRDefault="001B7CF0" w:rsidP="0077594F">
            <w:pPr>
              <w:jc w:val="center"/>
              <w:rPr>
                <w:sz w:val="24"/>
                <w:szCs w:val="24"/>
              </w:rPr>
            </w:pPr>
            <w:r w:rsidRPr="001F64A6">
              <w:rPr>
                <w:sz w:val="24"/>
                <w:szCs w:val="24"/>
              </w:rPr>
              <w:t>4</w:t>
            </w:r>
          </w:p>
        </w:tc>
        <w:tc>
          <w:tcPr>
            <w:tcW w:w="454" w:type="dxa"/>
            <w:vAlign w:val="center"/>
          </w:tcPr>
          <w:p w:rsidR="001B7CF0" w:rsidRPr="001F64A6" w:rsidRDefault="001B7CF0" w:rsidP="0077594F">
            <w:pPr>
              <w:jc w:val="center"/>
              <w:rPr>
                <w:sz w:val="24"/>
                <w:szCs w:val="24"/>
              </w:rPr>
            </w:pPr>
            <w:r w:rsidRPr="001F64A6">
              <w:rPr>
                <w:sz w:val="24"/>
                <w:szCs w:val="24"/>
              </w:rPr>
              <w:t>5</w:t>
            </w:r>
          </w:p>
        </w:tc>
        <w:tc>
          <w:tcPr>
            <w:tcW w:w="454" w:type="dxa"/>
            <w:vAlign w:val="center"/>
          </w:tcPr>
          <w:p w:rsidR="001B7CF0" w:rsidRPr="001F64A6" w:rsidRDefault="001B7CF0" w:rsidP="0077594F">
            <w:pPr>
              <w:jc w:val="center"/>
              <w:rPr>
                <w:sz w:val="24"/>
                <w:szCs w:val="24"/>
              </w:rPr>
            </w:pPr>
            <w:r w:rsidRPr="001F64A6">
              <w:rPr>
                <w:sz w:val="24"/>
                <w:szCs w:val="24"/>
              </w:rPr>
              <w:t>6</w:t>
            </w:r>
          </w:p>
        </w:tc>
        <w:tc>
          <w:tcPr>
            <w:tcW w:w="454" w:type="dxa"/>
            <w:vAlign w:val="center"/>
          </w:tcPr>
          <w:p w:rsidR="001B7CF0" w:rsidRPr="001F64A6" w:rsidRDefault="001B7CF0" w:rsidP="0077594F">
            <w:pPr>
              <w:jc w:val="center"/>
              <w:rPr>
                <w:sz w:val="24"/>
                <w:szCs w:val="24"/>
              </w:rPr>
            </w:pPr>
            <w:r w:rsidRPr="001F64A6">
              <w:rPr>
                <w:sz w:val="24"/>
                <w:szCs w:val="24"/>
              </w:rPr>
              <w:t>7</w:t>
            </w:r>
          </w:p>
        </w:tc>
        <w:tc>
          <w:tcPr>
            <w:tcW w:w="454" w:type="dxa"/>
            <w:vAlign w:val="center"/>
          </w:tcPr>
          <w:p w:rsidR="001B7CF0" w:rsidRPr="001F64A6" w:rsidRDefault="001B7CF0" w:rsidP="0077594F">
            <w:pPr>
              <w:jc w:val="center"/>
              <w:rPr>
                <w:sz w:val="24"/>
                <w:szCs w:val="24"/>
              </w:rPr>
            </w:pPr>
            <w:r w:rsidRPr="001F64A6">
              <w:rPr>
                <w:sz w:val="24"/>
                <w:szCs w:val="24"/>
              </w:rPr>
              <w:t>8</w:t>
            </w:r>
          </w:p>
        </w:tc>
        <w:tc>
          <w:tcPr>
            <w:tcW w:w="454" w:type="dxa"/>
            <w:vAlign w:val="center"/>
          </w:tcPr>
          <w:p w:rsidR="001B7CF0" w:rsidRPr="001F64A6" w:rsidRDefault="001B7CF0" w:rsidP="0077594F">
            <w:pPr>
              <w:jc w:val="center"/>
              <w:rPr>
                <w:sz w:val="24"/>
                <w:szCs w:val="24"/>
              </w:rPr>
            </w:pPr>
            <w:r w:rsidRPr="001F64A6">
              <w:rPr>
                <w:sz w:val="24"/>
                <w:szCs w:val="24"/>
              </w:rPr>
              <w:t>9</w:t>
            </w:r>
          </w:p>
        </w:tc>
        <w:tc>
          <w:tcPr>
            <w:tcW w:w="456" w:type="dxa"/>
            <w:vAlign w:val="center"/>
          </w:tcPr>
          <w:p w:rsidR="001B7CF0" w:rsidRPr="001F64A6" w:rsidRDefault="001B7CF0" w:rsidP="0077594F">
            <w:pPr>
              <w:jc w:val="center"/>
              <w:rPr>
                <w:sz w:val="24"/>
                <w:szCs w:val="24"/>
              </w:rPr>
            </w:pPr>
            <w:r w:rsidRPr="001F64A6">
              <w:rPr>
                <w:sz w:val="24"/>
                <w:szCs w:val="24"/>
              </w:rPr>
              <w:t>10</w:t>
            </w:r>
          </w:p>
        </w:tc>
        <w:tc>
          <w:tcPr>
            <w:tcW w:w="456" w:type="dxa"/>
            <w:vAlign w:val="center"/>
          </w:tcPr>
          <w:p w:rsidR="001B7CF0" w:rsidRPr="001F64A6" w:rsidRDefault="001B7CF0" w:rsidP="0077594F">
            <w:pPr>
              <w:jc w:val="center"/>
              <w:rPr>
                <w:sz w:val="24"/>
                <w:szCs w:val="24"/>
              </w:rPr>
            </w:pPr>
            <w:r w:rsidRPr="001F64A6">
              <w:rPr>
                <w:sz w:val="24"/>
                <w:szCs w:val="24"/>
              </w:rPr>
              <w:t>11</w:t>
            </w:r>
          </w:p>
        </w:tc>
        <w:tc>
          <w:tcPr>
            <w:tcW w:w="456" w:type="dxa"/>
            <w:vAlign w:val="center"/>
          </w:tcPr>
          <w:p w:rsidR="001B7CF0" w:rsidRPr="001F64A6" w:rsidRDefault="001B7CF0" w:rsidP="0077594F">
            <w:pPr>
              <w:jc w:val="center"/>
              <w:rPr>
                <w:sz w:val="24"/>
                <w:szCs w:val="24"/>
              </w:rPr>
            </w:pPr>
            <w:r w:rsidRPr="001F64A6">
              <w:rPr>
                <w:sz w:val="24"/>
                <w:szCs w:val="24"/>
              </w:rPr>
              <w:t>12</w:t>
            </w:r>
          </w:p>
        </w:tc>
        <w:tc>
          <w:tcPr>
            <w:tcW w:w="1134" w:type="dxa"/>
            <w:vAlign w:val="center"/>
          </w:tcPr>
          <w:p w:rsidR="001B7CF0" w:rsidRPr="001F64A6" w:rsidRDefault="001B7CF0" w:rsidP="0077594F">
            <w:pPr>
              <w:jc w:val="center"/>
              <w:rPr>
                <w:sz w:val="24"/>
                <w:szCs w:val="24"/>
              </w:rPr>
            </w:pPr>
            <w:r w:rsidRPr="001F64A6">
              <w:rPr>
                <w:sz w:val="24"/>
                <w:szCs w:val="24"/>
              </w:rPr>
              <w:t>13</w:t>
            </w:r>
          </w:p>
        </w:tc>
        <w:tc>
          <w:tcPr>
            <w:tcW w:w="456" w:type="dxa"/>
            <w:vAlign w:val="center"/>
          </w:tcPr>
          <w:p w:rsidR="001B7CF0" w:rsidRPr="001F64A6" w:rsidRDefault="001B7CF0" w:rsidP="0077594F">
            <w:pPr>
              <w:jc w:val="center"/>
              <w:rPr>
                <w:sz w:val="24"/>
                <w:szCs w:val="24"/>
              </w:rPr>
            </w:pPr>
            <w:r w:rsidRPr="001F64A6">
              <w:rPr>
                <w:sz w:val="24"/>
                <w:szCs w:val="24"/>
              </w:rPr>
              <w:t>14</w:t>
            </w:r>
          </w:p>
        </w:tc>
        <w:tc>
          <w:tcPr>
            <w:tcW w:w="456" w:type="dxa"/>
            <w:vAlign w:val="center"/>
          </w:tcPr>
          <w:p w:rsidR="001B7CF0" w:rsidRPr="001F64A6" w:rsidRDefault="001B7CF0" w:rsidP="0077594F">
            <w:pPr>
              <w:jc w:val="center"/>
              <w:rPr>
                <w:sz w:val="24"/>
                <w:szCs w:val="24"/>
              </w:rPr>
            </w:pPr>
            <w:r w:rsidRPr="001F64A6">
              <w:rPr>
                <w:sz w:val="24"/>
                <w:szCs w:val="24"/>
              </w:rPr>
              <w:t>15</w:t>
            </w:r>
          </w:p>
        </w:tc>
        <w:tc>
          <w:tcPr>
            <w:tcW w:w="456" w:type="dxa"/>
            <w:vAlign w:val="center"/>
          </w:tcPr>
          <w:p w:rsidR="001B7CF0" w:rsidRPr="001F64A6" w:rsidRDefault="001B7CF0" w:rsidP="0077594F">
            <w:pPr>
              <w:jc w:val="center"/>
              <w:rPr>
                <w:sz w:val="24"/>
                <w:szCs w:val="24"/>
              </w:rPr>
            </w:pPr>
            <w:r w:rsidRPr="001F64A6">
              <w:rPr>
                <w:sz w:val="24"/>
                <w:szCs w:val="24"/>
              </w:rPr>
              <w:t>16</w:t>
            </w:r>
          </w:p>
        </w:tc>
      </w:tr>
      <w:tr w:rsidR="001B7CF0" w:rsidRPr="001F64A6" w:rsidTr="0077594F">
        <w:tc>
          <w:tcPr>
            <w:tcW w:w="1010" w:type="dxa"/>
            <w:vAlign w:val="center"/>
          </w:tcPr>
          <w:p w:rsidR="001B7CF0" w:rsidRPr="001F64A6" w:rsidRDefault="001B7CF0" w:rsidP="0077594F">
            <w:pPr>
              <w:jc w:val="center"/>
              <w:rPr>
                <w:i/>
                <w:sz w:val="24"/>
                <w:szCs w:val="24"/>
              </w:rPr>
            </w:pPr>
            <w:r w:rsidRPr="001F64A6">
              <w:rPr>
                <w:i/>
                <w:sz w:val="24"/>
                <w:szCs w:val="24"/>
              </w:rPr>
              <w:t>ответ</w:t>
            </w:r>
          </w:p>
        </w:tc>
        <w:tc>
          <w:tcPr>
            <w:tcW w:w="454" w:type="dxa"/>
            <w:vAlign w:val="center"/>
          </w:tcPr>
          <w:p w:rsidR="001B7CF0" w:rsidRPr="001F64A6" w:rsidRDefault="001B7CF0" w:rsidP="0077594F">
            <w:pPr>
              <w:jc w:val="center"/>
              <w:rPr>
                <w:i/>
                <w:sz w:val="24"/>
                <w:szCs w:val="24"/>
              </w:rPr>
            </w:pPr>
            <w:r w:rsidRPr="001F64A6">
              <w:rPr>
                <w:i/>
                <w:sz w:val="24"/>
                <w:szCs w:val="24"/>
              </w:rPr>
              <w:t>а</w:t>
            </w:r>
          </w:p>
        </w:tc>
        <w:tc>
          <w:tcPr>
            <w:tcW w:w="454" w:type="dxa"/>
            <w:vAlign w:val="center"/>
          </w:tcPr>
          <w:p w:rsidR="001B7CF0" w:rsidRPr="001F64A6" w:rsidRDefault="001B7CF0" w:rsidP="0077594F">
            <w:pPr>
              <w:jc w:val="center"/>
              <w:rPr>
                <w:i/>
                <w:sz w:val="24"/>
                <w:szCs w:val="24"/>
              </w:rPr>
            </w:pPr>
            <w:r w:rsidRPr="001F64A6">
              <w:rPr>
                <w:i/>
                <w:sz w:val="24"/>
                <w:szCs w:val="24"/>
              </w:rPr>
              <w:t>б</w:t>
            </w:r>
          </w:p>
        </w:tc>
        <w:tc>
          <w:tcPr>
            <w:tcW w:w="454" w:type="dxa"/>
            <w:vAlign w:val="center"/>
          </w:tcPr>
          <w:p w:rsidR="001B7CF0" w:rsidRPr="001F64A6" w:rsidRDefault="001B7CF0" w:rsidP="0077594F">
            <w:pPr>
              <w:jc w:val="center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в</w:t>
            </w:r>
          </w:p>
        </w:tc>
        <w:tc>
          <w:tcPr>
            <w:tcW w:w="454" w:type="dxa"/>
            <w:vAlign w:val="center"/>
          </w:tcPr>
          <w:p w:rsidR="001B7CF0" w:rsidRPr="001F64A6" w:rsidRDefault="001B7CF0" w:rsidP="0077594F">
            <w:pPr>
              <w:jc w:val="center"/>
              <w:rPr>
                <w:i/>
                <w:sz w:val="24"/>
                <w:szCs w:val="24"/>
              </w:rPr>
            </w:pPr>
            <w:r w:rsidRPr="001F64A6">
              <w:rPr>
                <w:i/>
                <w:sz w:val="24"/>
                <w:szCs w:val="24"/>
              </w:rPr>
              <w:t>б</w:t>
            </w:r>
          </w:p>
        </w:tc>
        <w:tc>
          <w:tcPr>
            <w:tcW w:w="454" w:type="dxa"/>
            <w:vAlign w:val="center"/>
          </w:tcPr>
          <w:p w:rsidR="001B7CF0" w:rsidRPr="001F64A6" w:rsidRDefault="001B7CF0" w:rsidP="0077594F">
            <w:pPr>
              <w:jc w:val="center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в</w:t>
            </w:r>
          </w:p>
        </w:tc>
        <w:tc>
          <w:tcPr>
            <w:tcW w:w="454" w:type="dxa"/>
            <w:vAlign w:val="center"/>
          </w:tcPr>
          <w:p w:rsidR="001B7CF0" w:rsidRPr="001F64A6" w:rsidRDefault="001B7CF0" w:rsidP="0077594F">
            <w:pPr>
              <w:jc w:val="center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в</w:t>
            </w:r>
          </w:p>
        </w:tc>
        <w:tc>
          <w:tcPr>
            <w:tcW w:w="454" w:type="dxa"/>
            <w:vAlign w:val="center"/>
          </w:tcPr>
          <w:p w:rsidR="001B7CF0" w:rsidRPr="001F64A6" w:rsidRDefault="001B7CF0" w:rsidP="0077594F">
            <w:pPr>
              <w:jc w:val="center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а</w:t>
            </w:r>
          </w:p>
        </w:tc>
        <w:tc>
          <w:tcPr>
            <w:tcW w:w="454" w:type="dxa"/>
            <w:vAlign w:val="center"/>
          </w:tcPr>
          <w:p w:rsidR="001B7CF0" w:rsidRPr="001F64A6" w:rsidRDefault="001B7CF0" w:rsidP="0077594F">
            <w:pPr>
              <w:jc w:val="center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а</w:t>
            </w:r>
          </w:p>
        </w:tc>
        <w:tc>
          <w:tcPr>
            <w:tcW w:w="454" w:type="dxa"/>
            <w:vAlign w:val="center"/>
          </w:tcPr>
          <w:p w:rsidR="001B7CF0" w:rsidRPr="001F64A6" w:rsidRDefault="001B7CF0" w:rsidP="0077594F">
            <w:pPr>
              <w:jc w:val="center"/>
              <w:rPr>
                <w:i/>
                <w:sz w:val="24"/>
                <w:szCs w:val="24"/>
              </w:rPr>
            </w:pPr>
            <w:r w:rsidRPr="001F64A6">
              <w:rPr>
                <w:i/>
                <w:sz w:val="24"/>
                <w:szCs w:val="24"/>
              </w:rPr>
              <w:t>б</w:t>
            </w:r>
          </w:p>
        </w:tc>
        <w:tc>
          <w:tcPr>
            <w:tcW w:w="456" w:type="dxa"/>
            <w:vAlign w:val="center"/>
          </w:tcPr>
          <w:p w:rsidR="001B7CF0" w:rsidRPr="001F64A6" w:rsidRDefault="001B7CF0" w:rsidP="0077594F">
            <w:pPr>
              <w:jc w:val="center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в</w:t>
            </w:r>
          </w:p>
        </w:tc>
        <w:tc>
          <w:tcPr>
            <w:tcW w:w="456" w:type="dxa"/>
            <w:vAlign w:val="center"/>
          </w:tcPr>
          <w:p w:rsidR="001B7CF0" w:rsidRPr="001F64A6" w:rsidRDefault="001B7CF0" w:rsidP="0077594F">
            <w:pPr>
              <w:jc w:val="center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а</w:t>
            </w:r>
          </w:p>
        </w:tc>
        <w:tc>
          <w:tcPr>
            <w:tcW w:w="456" w:type="dxa"/>
            <w:vAlign w:val="center"/>
          </w:tcPr>
          <w:p w:rsidR="001B7CF0" w:rsidRPr="001F64A6" w:rsidRDefault="001B7CF0" w:rsidP="0077594F">
            <w:pPr>
              <w:jc w:val="center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б</w:t>
            </w:r>
          </w:p>
        </w:tc>
        <w:tc>
          <w:tcPr>
            <w:tcW w:w="1134" w:type="dxa"/>
            <w:vAlign w:val="center"/>
          </w:tcPr>
          <w:p w:rsidR="001B7CF0" w:rsidRDefault="001B7CF0" w:rsidP="007759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 – С</w:t>
            </w:r>
          </w:p>
          <w:p w:rsidR="001B7CF0" w:rsidRDefault="001B7CF0" w:rsidP="007759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 – D</w:t>
            </w:r>
          </w:p>
          <w:p w:rsidR="001B7CF0" w:rsidRDefault="001B7CF0" w:rsidP="007759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 – А</w:t>
            </w:r>
          </w:p>
          <w:p w:rsidR="001B7CF0" w:rsidRDefault="001B7CF0" w:rsidP="007759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– В</w:t>
            </w:r>
          </w:p>
          <w:p w:rsidR="001B7CF0" w:rsidRPr="001F64A6" w:rsidRDefault="001B7CF0" w:rsidP="0077594F">
            <w:pPr>
              <w:rPr>
                <w:i/>
                <w:sz w:val="24"/>
                <w:szCs w:val="24"/>
              </w:rPr>
            </w:pPr>
            <w:r>
              <w:rPr>
                <w:sz w:val="24"/>
                <w:szCs w:val="24"/>
              </w:rPr>
              <w:t>5 – Е</w:t>
            </w:r>
            <w:r>
              <w:rPr>
                <w:i/>
                <w:sz w:val="24"/>
                <w:szCs w:val="24"/>
              </w:rPr>
              <w:t xml:space="preserve"> </w:t>
            </w:r>
          </w:p>
        </w:tc>
        <w:tc>
          <w:tcPr>
            <w:tcW w:w="456" w:type="dxa"/>
            <w:vAlign w:val="center"/>
          </w:tcPr>
          <w:p w:rsidR="001B7CF0" w:rsidRPr="001F64A6" w:rsidRDefault="001B7CF0" w:rsidP="0077594F">
            <w:pPr>
              <w:jc w:val="center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в</w:t>
            </w:r>
          </w:p>
        </w:tc>
        <w:tc>
          <w:tcPr>
            <w:tcW w:w="456" w:type="dxa"/>
            <w:vAlign w:val="center"/>
          </w:tcPr>
          <w:p w:rsidR="001B7CF0" w:rsidRPr="001F64A6" w:rsidRDefault="001B7CF0" w:rsidP="0077594F">
            <w:pPr>
              <w:jc w:val="center"/>
              <w:rPr>
                <w:i/>
                <w:sz w:val="24"/>
                <w:szCs w:val="24"/>
              </w:rPr>
            </w:pPr>
            <w:r w:rsidRPr="001F64A6">
              <w:rPr>
                <w:i/>
                <w:sz w:val="24"/>
                <w:szCs w:val="24"/>
              </w:rPr>
              <w:t>в</w:t>
            </w:r>
          </w:p>
        </w:tc>
        <w:tc>
          <w:tcPr>
            <w:tcW w:w="456" w:type="dxa"/>
            <w:vAlign w:val="center"/>
          </w:tcPr>
          <w:p w:rsidR="001B7CF0" w:rsidRPr="001F64A6" w:rsidRDefault="001B7CF0" w:rsidP="0077594F">
            <w:pPr>
              <w:jc w:val="center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г</w:t>
            </w:r>
          </w:p>
        </w:tc>
      </w:tr>
    </w:tbl>
    <w:p w:rsidR="001B7CF0" w:rsidRDefault="001B7CF0" w:rsidP="001B7CF0"/>
    <w:p w:rsidR="001B7CF0" w:rsidRDefault="001B7CF0" w:rsidP="001B7CF0"/>
    <w:p w:rsidR="00074A42" w:rsidRDefault="00074A42"/>
    <w:sectPr w:rsidR="00074A42" w:rsidSect="0067649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F0628F"/>
    <w:multiLevelType w:val="hybridMultilevel"/>
    <w:tmpl w:val="A8DA4D2C"/>
    <w:lvl w:ilvl="0" w:tplc="72C0B0C2">
      <w:start w:val="1"/>
      <w:numFmt w:val="russianLower"/>
      <w:lvlText w:val="%1)"/>
      <w:lvlJc w:val="left"/>
      <w:pPr>
        <w:ind w:left="8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90" w:hanging="360"/>
      </w:pPr>
    </w:lvl>
    <w:lvl w:ilvl="2" w:tplc="0419001B" w:tentative="1">
      <w:start w:val="1"/>
      <w:numFmt w:val="lowerRoman"/>
      <w:lvlText w:val="%3."/>
      <w:lvlJc w:val="right"/>
      <w:pPr>
        <w:ind w:left="2310" w:hanging="180"/>
      </w:pPr>
    </w:lvl>
    <w:lvl w:ilvl="3" w:tplc="0419000F" w:tentative="1">
      <w:start w:val="1"/>
      <w:numFmt w:val="decimal"/>
      <w:lvlText w:val="%4."/>
      <w:lvlJc w:val="left"/>
      <w:pPr>
        <w:ind w:left="3030" w:hanging="360"/>
      </w:pPr>
    </w:lvl>
    <w:lvl w:ilvl="4" w:tplc="04190019" w:tentative="1">
      <w:start w:val="1"/>
      <w:numFmt w:val="lowerLetter"/>
      <w:lvlText w:val="%5."/>
      <w:lvlJc w:val="left"/>
      <w:pPr>
        <w:ind w:left="3750" w:hanging="360"/>
      </w:pPr>
    </w:lvl>
    <w:lvl w:ilvl="5" w:tplc="0419001B" w:tentative="1">
      <w:start w:val="1"/>
      <w:numFmt w:val="lowerRoman"/>
      <w:lvlText w:val="%6."/>
      <w:lvlJc w:val="right"/>
      <w:pPr>
        <w:ind w:left="4470" w:hanging="180"/>
      </w:pPr>
    </w:lvl>
    <w:lvl w:ilvl="6" w:tplc="0419000F" w:tentative="1">
      <w:start w:val="1"/>
      <w:numFmt w:val="decimal"/>
      <w:lvlText w:val="%7."/>
      <w:lvlJc w:val="left"/>
      <w:pPr>
        <w:ind w:left="5190" w:hanging="360"/>
      </w:pPr>
    </w:lvl>
    <w:lvl w:ilvl="7" w:tplc="04190019" w:tentative="1">
      <w:start w:val="1"/>
      <w:numFmt w:val="lowerLetter"/>
      <w:lvlText w:val="%8."/>
      <w:lvlJc w:val="left"/>
      <w:pPr>
        <w:ind w:left="5910" w:hanging="360"/>
      </w:pPr>
    </w:lvl>
    <w:lvl w:ilvl="8" w:tplc="0419001B" w:tentative="1">
      <w:start w:val="1"/>
      <w:numFmt w:val="lowerRoman"/>
      <w:lvlText w:val="%9."/>
      <w:lvlJc w:val="right"/>
      <w:pPr>
        <w:ind w:left="6630" w:hanging="180"/>
      </w:pPr>
    </w:lvl>
  </w:abstractNum>
  <w:abstractNum w:abstractNumId="1">
    <w:nsid w:val="0C5E25F4"/>
    <w:multiLevelType w:val="hybridMultilevel"/>
    <w:tmpl w:val="87E4B5EA"/>
    <w:lvl w:ilvl="0" w:tplc="72C0B0C2">
      <w:start w:val="1"/>
      <w:numFmt w:val="russianLow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F4F0015"/>
    <w:multiLevelType w:val="hybridMultilevel"/>
    <w:tmpl w:val="CB24D9D0"/>
    <w:lvl w:ilvl="0" w:tplc="72C0B0C2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0220BF0"/>
    <w:multiLevelType w:val="hybridMultilevel"/>
    <w:tmpl w:val="68B69938"/>
    <w:lvl w:ilvl="0" w:tplc="72C0B0C2">
      <w:start w:val="1"/>
      <w:numFmt w:val="russianLower"/>
      <w:lvlText w:val="%1)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4A114E6"/>
    <w:multiLevelType w:val="hybridMultilevel"/>
    <w:tmpl w:val="E9C4A46A"/>
    <w:lvl w:ilvl="0" w:tplc="72C0B0C2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6C9636B"/>
    <w:multiLevelType w:val="hybridMultilevel"/>
    <w:tmpl w:val="B58AFB2A"/>
    <w:lvl w:ilvl="0" w:tplc="72C0B0C2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131053A"/>
    <w:multiLevelType w:val="hybridMultilevel"/>
    <w:tmpl w:val="6D0017F4"/>
    <w:lvl w:ilvl="0" w:tplc="72C0B0C2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15E4648"/>
    <w:multiLevelType w:val="hybridMultilevel"/>
    <w:tmpl w:val="12D26B42"/>
    <w:lvl w:ilvl="0" w:tplc="72C0B0C2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29B5A2D"/>
    <w:multiLevelType w:val="hybridMultilevel"/>
    <w:tmpl w:val="623020C8"/>
    <w:lvl w:ilvl="0" w:tplc="72C0B0C2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4804089"/>
    <w:multiLevelType w:val="hybridMultilevel"/>
    <w:tmpl w:val="FF7A9C20"/>
    <w:lvl w:ilvl="0" w:tplc="72C0B0C2">
      <w:start w:val="1"/>
      <w:numFmt w:val="russianLow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35747210"/>
    <w:multiLevelType w:val="hybridMultilevel"/>
    <w:tmpl w:val="3AFEA2A2"/>
    <w:lvl w:ilvl="0" w:tplc="72C0B0C2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66F30B5"/>
    <w:multiLevelType w:val="hybridMultilevel"/>
    <w:tmpl w:val="9F5AD112"/>
    <w:lvl w:ilvl="0" w:tplc="72C0B0C2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FC83BC6"/>
    <w:multiLevelType w:val="hybridMultilevel"/>
    <w:tmpl w:val="A2D67AB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2336C8D"/>
    <w:multiLevelType w:val="hybridMultilevel"/>
    <w:tmpl w:val="736A1792"/>
    <w:lvl w:ilvl="0" w:tplc="72C0B0C2">
      <w:start w:val="1"/>
      <w:numFmt w:val="russianLower"/>
      <w:lvlText w:val="%1)"/>
      <w:lvlJc w:val="left"/>
      <w:pPr>
        <w:ind w:left="8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90" w:hanging="360"/>
      </w:pPr>
    </w:lvl>
    <w:lvl w:ilvl="2" w:tplc="0419001B" w:tentative="1">
      <w:start w:val="1"/>
      <w:numFmt w:val="lowerRoman"/>
      <w:lvlText w:val="%3."/>
      <w:lvlJc w:val="right"/>
      <w:pPr>
        <w:ind w:left="2310" w:hanging="180"/>
      </w:pPr>
    </w:lvl>
    <w:lvl w:ilvl="3" w:tplc="0419000F" w:tentative="1">
      <w:start w:val="1"/>
      <w:numFmt w:val="decimal"/>
      <w:lvlText w:val="%4."/>
      <w:lvlJc w:val="left"/>
      <w:pPr>
        <w:ind w:left="3030" w:hanging="360"/>
      </w:pPr>
    </w:lvl>
    <w:lvl w:ilvl="4" w:tplc="04190019" w:tentative="1">
      <w:start w:val="1"/>
      <w:numFmt w:val="lowerLetter"/>
      <w:lvlText w:val="%5."/>
      <w:lvlJc w:val="left"/>
      <w:pPr>
        <w:ind w:left="3750" w:hanging="360"/>
      </w:pPr>
    </w:lvl>
    <w:lvl w:ilvl="5" w:tplc="0419001B" w:tentative="1">
      <w:start w:val="1"/>
      <w:numFmt w:val="lowerRoman"/>
      <w:lvlText w:val="%6."/>
      <w:lvlJc w:val="right"/>
      <w:pPr>
        <w:ind w:left="4470" w:hanging="180"/>
      </w:pPr>
    </w:lvl>
    <w:lvl w:ilvl="6" w:tplc="0419000F" w:tentative="1">
      <w:start w:val="1"/>
      <w:numFmt w:val="decimal"/>
      <w:lvlText w:val="%7."/>
      <w:lvlJc w:val="left"/>
      <w:pPr>
        <w:ind w:left="5190" w:hanging="360"/>
      </w:pPr>
    </w:lvl>
    <w:lvl w:ilvl="7" w:tplc="04190019" w:tentative="1">
      <w:start w:val="1"/>
      <w:numFmt w:val="lowerLetter"/>
      <w:lvlText w:val="%8."/>
      <w:lvlJc w:val="left"/>
      <w:pPr>
        <w:ind w:left="5910" w:hanging="360"/>
      </w:pPr>
    </w:lvl>
    <w:lvl w:ilvl="8" w:tplc="0419001B" w:tentative="1">
      <w:start w:val="1"/>
      <w:numFmt w:val="lowerRoman"/>
      <w:lvlText w:val="%9."/>
      <w:lvlJc w:val="right"/>
      <w:pPr>
        <w:ind w:left="6630" w:hanging="180"/>
      </w:pPr>
    </w:lvl>
  </w:abstractNum>
  <w:abstractNum w:abstractNumId="14">
    <w:nsid w:val="736123D4"/>
    <w:multiLevelType w:val="hybridMultilevel"/>
    <w:tmpl w:val="C9E4DE2A"/>
    <w:lvl w:ilvl="0" w:tplc="808A8D90">
      <w:start w:val="1"/>
      <w:numFmt w:val="upperLetter"/>
      <w:lvlText w:val="%1."/>
      <w:lvlJc w:val="left"/>
      <w:pPr>
        <w:ind w:left="720" w:hanging="360"/>
      </w:pPr>
      <w:rPr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DF046B5"/>
    <w:multiLevelType w:val="hybridMultilevel"/>
    <w:tmpl w:val="A32A08D6"/>
    <w:lvl w:ilvl="0" w:tplc="72C0B0C2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F8278C3"/>
    <w:multiLevelType w:val="hybridMultilevel"/>
    <w:tmpl w:val="4B9ADFDE"/>
    <w:lvl w:ilvl="0" w:tplc="72C0B0C2">
      <w:start w:val="1"/>
      <w:numFmt w:val="russianLow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16"/>
  </w:num>
  <w:num w:numId="3">
    <w:abstractNumId w:val="9"/>
  </w:num>
  <w:num w:numId="4">
    <w:abstractNumId w:val="7"/>
  </w:num>
  <w:num w:numId="5">
    <w:abstractNumId w:val="11"/>
  </w:num>
  <w:num w:numId="6">
    <w:abstractNumId w:val="15"/>
  </w:num>
  <w:num w:numId="7">
    <w:abstractNumId w:val="8"/>
  </w:num>
  <w:num w:numId="8">
    <w:abstractNumId w:val="10"/>
  </w:num>
  <w:num w:numId="9">
    <w:abstractNumId w:val="4"/>
  </w:num>
  <w:num w:numId="10">
    <w:abstractNumId w:val="5"/>
  </w:num>
  <w:num w:numId="11">
    <w:abstractNumId w:val="3"/>
  </w:num>
  <w:num w:numId="12">
    <w:abstractNumId w:val="0"/>
  </w:num>
  <w:num w:numId="13">
    <w:abstractNumId w:val="6"/>
  </w:num>
  <w:num w:numId="14">
    <w:abstractNumId w:val="12"/>
  </w:num>
  <w:num w:numId="15">
    <w:abstractNumId w:val="14"/>
  </w:num>
  <w:num w:numId="16">
    <w:abstractNumId w:val="13"/>
  </w:num>
  <w:num w:numId="17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characterSpacingControl w:val="doNotCompress"/>
  <w:compat/>
  <w:rsids>
    <w:rsidRoot w:val="000424A8"/>
    <w:rsid w:val="000424A8"/>
    <w:rsid w:val="00074A42"/>
    <w:rsid w:val="001B7CF0"/>
    <w:rsid w:val="0067649E"/>
    <w:rsid w:val="00A55C9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B7CF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1B7CF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1B7CF0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B7CF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1B7CF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1B7CF0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714</Words>
  <Characters>4076</Characters>
  <Application>Microsoft Office Word</Application>
  <DocSecurity>0</DocSecurity>
  <Lines>33</Lines>
  <Paragraphs>9</Paragraphs>
  <ScaleCrop>false</ScaleCrop>
  <Company>*</Company>
  <LinksUpToDate>false</LinksUpToDate>
  <CharactersWithSpaces>4781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Владос савченко</dc:creator>
  <cp:keywords/>
  <dc:description/>
  <cp:lastModifiedBy>WinXPProSP3</cp:lastModifiedBy>
  <cp:revision>3</cp:revision>
  <cp:lastPrinted>2025-09-18T09:31:00Z</cp:lastPrinted>
  <dcterms:created xsi:type="dcterms:W3CDTF">2024-05-14T13:39:00Z</dcterms:created>
  <dcterms:modified xsi:type="dcterms:W3CDTF">2025-09-18T09:31:00Z</dcterms:modified>
</cp:coreProperties>
</file>