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227E" w:rsidRDefault="00A07B7D" w:rsidP="007A227E">
      <w:pPr>
        <w:ind w:firstLine="709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2. </w:t>
      </w:r>
      <w:bookmarkStart w:id="0" w:name="_GoBack"/>
      <w:bookmarkEnd w:id="0"/>
      <w:r w:rsidR="007A227E" w:rsidRPr="00D935FF">
        <w:rPr>
          <w:b/>
          <w:bCs/>
          <w:sz w:val="32"/>
          <w:szCs w:val="32"/>
        </w:rPr>
        <w:t>Общие сведения о сварке, сварных соединениях и швах</w:t>
      </w:r>
    </w:p>
    <w:p w:rsidR="007A227E" w:rsidRPr="00D935FF" w:rsidRDefault="007A227E" w:rsidP="007A227E">
      <w:pPr>
        <w:ind w:firstLine="709"/>
        <w:jc w:val="both"/>
        <w:rPr>
          <w:b/>
          <w:sz w:val="32"/>
          <w:szCs w:val="32"/>
        </w:rPr>
      </w:pPr>
    </w:p>
    <w:p w:rsidR="007A227E" w:rsidRPr="001B0E3D" w:rsidRDefault="007A227E" w:rsidP="007A227E">
      <w:pPr>
        <w:shd w:val="clear" w:color="auto" w:fill="FFFFFF"/>
        <w:ind w:left="5" w:firstLine="709"/>
        <w:jc w:val="both"/>
        <w:rPr>
          <w:sz w:val="28"/>
          <w:szCs w:val="28"/>
          <w:u w:val="single"/>
        </w:rPr>
      </w:pPr>
      <w:r w:rsidRPr="001B0E3D">
        <w:rPr>
          <w:b/>
          <w:sz w:val="28"/>
          <w:szCs w:val="28"/>
          <w:u w:val="single"/>
        </w:rPr>
        <w:t xml:space="preserve">Сваркой </w:t>
      </w:r>
      <w:r w:rsidRPr="001B0E3D">
        <w:rPr>
          <w:sz w:val="28"/>
          <w:szCs w:val="28"/>
          <w:u w:val="single"/>
        </w:rPr>
        <w:t>назы</w:t>
      </w:r>
      <w:r w:rsidRPr="001B0E3D">
        <w:rPr>
          <w:sz w:val="28"/>
          <w:szCs w:val="28"/>
          <w:u w:val="single"/>
        </w:rPr>
        <w:softHyphen/>
        <w:t xml:space="preserve">вается процесс получения неразъемных </w:t>
      </w:r>
      <w:r w:rsidRPr="001B0E3D">
        <w:rPr>
          <w:spacing w:val="-1"/>
          <w:sz w:val="28"/>
          <w:szCs w:val="28"/>
          <w:u w:val="single"/>
        </w:rPr>
        <w:t xml:space="preserve">соединений посредством установления </w:t>
      </w:r>
      <w:r w:rsidRPr="001B0E3D">
        <w:rPr>
          <w:sz w:val="28"/>
          <w:szCs w:val="28"/>
          <w:u w:val="single"/>
        </w:rPr>
        <w:t>межатомных связей между соединяемы</w:t>
      </w:r>
      <w:r w:rsidRPr="001B0E3D">
        <w:rPr>
          <w:sz w:val="28"/>
          <w:szCs w:val="28"/>
          <w:u w:val="single"/>
        </w:rPr>
        <w:softHyphen/>
        <w:t>ми частями при их нагревании и расплав</w:t>
      </w:r>
      <w:r w:rsidRPr="001B0E3D">
        <w:rPr>
          <w:sz w:val="28"/>
          <w:szCs w:val="28"/>
          <w:u w:val="single"/>
        </w:rPr>
        <w:softHyphen/>
      </w:r>
      <w:r w:rsidRPr="001B0E3D">
        <w:rPr>
          <w:spacing w:val="-1"/>
          <w:sz w:val="28"/>
          <w:szCs w:val="28"/>
          <w:u w:val="single"/>
        </w:rPr>
        <w:t>лении или пластическом деформировании.</w:t>
      </w:r>
    </w:p>
    <w:p w:rsidR="007A227E" w:rsidRDefault="007A227E" w:rsidP="007A227E">
      <w:pPr>
        <w:shd w:val="clear" w:color="auto" w:fill="FFFFFF"/>
        <w:ind w:firstLine="709"/>
        <w:jc w:val="both"/>
        <w:rPr>
          <w:sz w:val="28"/>
          <w:szCs w:val="28"/>
        </w:rPr>
      </w:pPr>
      <w:r w:rsidRPr="00614DF5">
        <w:rPr>
          <w:sz w:val="28"/>
          <w:szCs w:val="28"/>
        </w:rPr>
        <w:t>Для установления межатомных свя</w:t>
      </w:r>
      <w:r w:rsidRPr="00614DF5">
        <w:rPr>
          <w:sz w:val="28"/>
          <w:szCs w:val="28"/>
        </w:rPr>
        <w:softHyphen/>
        <w:t>зей атомы необходимо приблизить на расстояние, равное параметру кристал</w:t>
      </w:r>
      <w:r w:rsidRPr="00614DF5">
        <w:rPr>
          <w:sz w:val="28"/>
          <w:szCs w:val="28"/>
        </w:rPr>
        <w:softHyphen/>
        <w:t>лической решетки металла соединяемых деталей. Однако этому препятствуют не</w:t>
      </w:r>
      <w:r w:rsidRPr="00614DF5">
        <w:rPr>
          <w:sz w:val="28"/>
          <w:szCs w:val="28"/>
        </w:rPr>
        <w:softHyphen/>
        <w:t>ровности, а также различные загрязне</w:t>
      </w:r>
      <w:r w:rsidRPr="00614DF5">
        <w:rPr>
          <w:sz w:val="28"/>
          <w:szCs w:val="28"/>
        </w:rPr>
        <w:softHyphen/>
        <w:t>ния, имеющиеся на поверхности дета</w:t>
      </w:r>
      <w:r w:rsidRPr="00614DF5">
        <w:rPr>
          <w:sz w:val="28"/>
          <w:szCs w:val="28"/>
        </w:rPr>
        <w:softHyphen/>
        <w:t>лей. Чтобы устранить препятствия, тре</w:t>
      </w:r>
      <w:r w:rsidRPr="00614DF5">
        <w:rPr>
          <w:sz w:val="28"/>
          <w:szCs w:val="28"/>
        </w:rPr>
        <w:softHyphen/>
        <w:t>буются затраты дополнительной энер</w:t>
      </w:r>
      <w:r w:rsidRPr="00614DF5">
        <w:rPr>
          <w:sz w:val="28"/>
          <w:szCs w:val="28"/>
        </w:rPr>
        <w:softHyphen/>
        <w:t xml:space="preserve">гии, которую называют </w:t>
      </w:r>
      <w:r w:rsidRPr="00614DF5">
        <w:rPr>
          <w:i/>
          <w:iCs/>
          <w:sz w:val="28"/>
          <w:szCs w:val="28"/>
        </w:rPr>
        <w:t>энергией акти</w:t>
      </w:r>
      <w:r w:rsidRPr="00614DF5">
        <w:rPr>
          <w:i/>
          <w:iCs/>
          <w:sz w:val="28"/>
          <w:szCs w:val="28"/>
        </w:rPr>
        <w:softHyphen/>
        <w:t xml:space="preserve">вации. </w:t>
      </w:r>
      <w:r w:rsidRPr="00614DF5">
        <w:rPr>
          <w:sz w:val="28"/>
          <w:szCs w:val="28"/>
        </w:rPr>
        <w:t>При сварке она вводится путем нагрева (термическая активация) либо пластического деформирования (механи</w:t>
      </w:r>
      <w:r w:rsidRPr="00614DF5">
        <w:rPr>
          <w:sz w:val="28"/>
          <w:szCs w:val="28"/>
        </w:rPr>
        <w:softHyphen/>
        <w:t>ческая активация).</w:t>
      </w:r>
    </w:p>
    <w:p w:rsidR="007A227E" w:rsidRPr="00614DF5" w:rsidRDefault="007A227E" w:rsidP="007A227E">
      <w:pPr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зависимости от характера активации при выполнении соединений различают два основных вида сварки: плавлением и давлением.</w:t>
      </w:r>
    </w:p>
    <w:p w:rsidR="007A227E" w:rsidRDefault="007A227E" w:rsidP="007A227E">
      <w:pPr>
        <w:shd w:val="clear" w:color="auto" w:fill="FFFFFF"/>
        <w:ind w:right="10" w:firstLine="709"/>
        <w:jc w:val="both"/>
        <w:rPr>
          <w:sz w:val="28"/>
          <w:szCs w:val="28"/>
        </w:rPr>
      </w:pPr>
      <w:r w:rsidRPr="001C7C2F">
        <w:rPr>
          <w:b/>
          <w:sz w:val="28"/>
          <w:szCs w:val="28"/>
        </w:rPr>
        <w:t>Сварка плавлением</w:t>
      </w:r>
      <w:r w:rsidRPr="00614DF5">
        <w:rPr>
          <w:sz w:val="28"/>
          <w:szCs w:val="28"/>
        </w:rPr>
        <w:t xml:space="preserve"> (рис. 1.1) состоит в нагреве источником теплоты кромок деталей, которые оплавляются, создавая общий объем жидкого металла, называемый </w:t>
      </w:r>
      <w:r w:rsidRPr="00614DF5">
        <w:rPr>
          <w:i/>
          <w:iCs/>
          <w:sz w:val="28"/>
          <w:szCs w:val="28"/>
        </w:rPr>
        <w:t xml:space="preserve">сварочной ванной. </w:t>
      </w:r>
      <w:r w:rsidRPr="00614DF5">
        <w:rPr>
          <w:sz w:val="28"/>
          <w:szCs w:val="28"/>
        </w:rPr>
        <w:t xml:space="preserve">После охлаждения металла сварочной ванны получается сварной шов. </w:t>
      </w:r>
    </w:p>
    <w:p w:rsidR="007A227E" w:rsidRPr="00614DF5" w:rsidRDefault="007A227E" w:rsidP="007A227E">
      <w:pPr>
        <w:shd w:val="clear" w:color="auto" w:fill="FFFFFF"/>
        <w:ind w:right="10" w:firstLine="709"/>
        <w:jc w:val="both"/>
        <w:rPr>
          <w:sz w:val="28"/>
          <w:szCs w:val="28"/>
        </w:rPr>
      </w:pPr>
    </w:p>
    <w:p w:rsidR="007A227E" w:rsidRPr="00614DF5" w:rsidRDefault="007A227E" w:rsidP="007A227E">
      <w:pPr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209925" cy="84772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bright="-6000" contrast="7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227E" w:rsidRDefault="007A227E" w:rsidP="007A227E">
      <w:pPr>
        <w:shd w:val="clear" w:color="auto" w:fill="FFFFFF"/>
        <w:ind w:firstLine="709"/>
        <w:jc w:val="both"/>
        <w:rPr>
          <w:bCs/>
          <w:spacing w:val="-5"/>
        </w:rPr>
      </w:pPr>
      <w:r w:rsidRPr="00D935FF">
        <w:rPr>
          <w:bCs/>
          <w:i/>
          <w:iCs/>
        </w:rPr>
        <w:t xml:space="preserve">Рис. 1.1. </w:t>
      </w:r>
      <w:r w:rsidRPr="00D935FF">
        <w:rPr>
          <w:bCs/>
        </w:rPr>
        <w:t xml:space="preserve">Соединение деталей сваркой плавлением: </w:t>
      </w:r>
      <w:r w:rsidRPr="00D935FF">
        <w:rPr>
          <w:bCs/>
          <w:i/>
          <w:iCs/>
          <w:spacing w:val="-4"/>
        </w:rPr>
        <w:t xml:space="preserve">а </w:t>
      </w:r>
      <w:r w:rsidRPr="00D935FF">
        <w:rPr>
          <w:bCs/>
          <w:spacing w:val="-4"/>
        </w:rPr>
        <w:t xml:space="preserve">— перед сваркой;  </w:t>
      </w:r>
      <w:r w:rsidRPr="00D935FF">
        <w:rPr>
          <w:bCs/>
          <w:i/>
          <w:iCs/>
          <w:spacing w:val="-4"/>
        </w:rPr>
        <w:t xml:space="preserve">б </w:t>
      </w:r>
      <w:r w:rsidRPr="00D935FF">
        <w:rPr>
          <w:bCs/>
          <w:spacing w:val="-4"/>
        </w:rPr>
        <w:t xml:space="preserve">— в процессе  сварки;  </w:t>
      </w:r>
      <w:r w:rsidRPr="00D935FF">
        <w:rPr>
          <w:bCs/>
          <w:i/>
          <w:iCs/>
          <w:spacing w:val="-4"/>
        </w:rPr>
        <w:t xml:space="preserve">в </w:t>
      </w:r>
      <w:r w:rsidRPr="00D935FF">
        <w:rPr>
          <w:bCs/>
          <w:spacing w:val="-4"/>
        </w:rPr>
        <w:t xml:space="preserve">— после сварки;  </w:t>
      </w:r>
      <w:r w:rsidRPr="00D935FF">
        <w:rPr>
          <w:bCs/>
          <w:i/>
          <w:iCs/>
          <w:spacing w:val="-4"/>
        </w:rPr>
        <w:t xml:space="preserve">1 </w:t>
      </w:r>
      <w:r w:rsidRPr="00D935FF">
        <w:rPr>
          <w:bCs/>
          <w:spacing w:val="-4"/>
        </w:rPr>
        <w:t xml:space="preserve">— свариваемые детали;  </w:t>
      </w:r>
      <w:r w:rsidRPr="00D935FF">
        <w:rPr>
          <w:bCs/>
          <w:i/>
          <w:iCs/>
          <w:spacing w:val="-4"/>
        </w:rPr>
        <w:t xml:space="preserve">2 </w:t>
      </w:r>
      <w:r w:rsidRPr="00D935FF">
        <w:rPr>
          <w:bCs/>
          <w:spacing w:val="-4"/>
        </w:rPr>
        <w:t xml:space="preserve">— оплавляемые кромки;   3 — сварочная ванна;  </w:t>
      </w:r>
      <w:r w:rsidRPr="00D935FF">
        <w:rPr>
          <w:bCs/>
          <w:i/>
          <w:iCs/>
          <w:spacing w:val="-4"/>
        </w:rPr>
        <w:t xml:space="preserve">4 </w:t>
      </w:r>
      <w:r w:rsidRPr="00D935FF">
        <w:rPr>
          <w:bCs/>
          <w:spacing w:val="-4"/>
        </w:rPr>
        <w:t>— зона сплавления;</w:t>
      </w:r>
      <w:r w:rsidRPr="00D935FF">
        <w:t xml:space="preserve">  </w:t>
      </w:r>
      <w:r w:rsidRPr="00D935FF">
        <w:rPr>
          <w:bCs/>
          <w:i/>
          <w:iCs/>
          <w:spacing w:val="-5"/>
        </w:rPr>
        <w:t xml:space="preserve">5 </w:t>
      </w:r>
      <w:r w:rsidRPr="00D935FF">
        <w:rPr>
          <w:bCs/>
          <w:spacing w:val="-5"/>
        </w:rPr>
        <w:t>— сварной шов.</w:t>
      </w:r>
    </w:p>
    <w:p w:rsidR="007A227E" w:rsidRPr="00D935FF" w:rsidRDefault="007A227E" w:rsidP="007A227E">
      <w:pPr>
        <w:shd w:val="clear" w:color="auto" w:fill="FFFFFF"/>
        <w:ind w:firstLine="709"/>
        <w:jc w:val="both"/>
      </w:pPr>
    </w:p>
    <w:p w:rsidR="007A227E" w:rsidRPr="00614DF5" w:rsidRDefault="007A227E" w:rsidP="007A227E">
      <w:pPr>
        <w:shd w:val="clear" w:color="auto" w:fill="FFFFFF"/>
        <w:ind w:left="5" w:right="5" w:firstLine="709"/>
        <w:jc w:val="both"/>
        <w:rPr>
          <w:sz w:val="28"/>
          <w:szCs w:val="28"/>
        </w:rPr>
      </w:pPr>
      <w:r w:rsidRPr="00614DF5">
        <w:rPr>
          <w:sz w:val="28"/>
          <w:szCs w:val="28"/>
        </w:rPr>
        <w:t>Зона вблизи границы оплавленной кром</w:t>
      </w:r>
      <w:r w:rsidRPr="00614DF5">
        <w:rPr>
          <w:sz w:val="28"/>
          <w:szCs w:val="28"/>
        </w:rPr>
        <w:softHyphen/>
        <w:t xml:space="preserve">ки свариваемой детали и шва называется </w:t>
      </w:r>
      <w:r w:rsidRPr="00614DF5">
        <w:rPr>
          <w:i/>
          <w:iCs/>
          <w:sz w:val="28"/>
          <w:szCs w:val="28"/>
        </w:rPr>
        <w:t>зоной сплав</w:t>
      </w:r>
      <w:r w:rsidRPr="00614DF5">
        <w:rPr>
          <w:i/>
          <w:iCs/>
          <w:sz w:val="28"/>
          <w:szCs w:val="28"/>
        </w:rPr>
        <w:softHyphen/>
        <w:t>ления.</w:t>
      </w:r>
    </w:p>
    <w:p w:rsidR="007A227E" w:rsidRDefault="007A227E" w:rsidP="007A227E">
      <w:pPr>
        <w:shd w:val="clear" w:color="auto" w:fill="FFFFFF"/>
        <w:ind w:left="5" w:right="10" w:firstLine="709"/>
        <w:jc w:val="both"/>
        <w:rPr>
          <w:sz w:val="28"/>
          <w:szCs w:val="28"/>
        </w:rPr>
      </w:pPr>
      <w:r w:rsidRPr="001C7C2F">
        <w:rPr>
          <w:b/>
          <w:sz w:val="28"/>
          <w:szCs w:val="28"/>
        </w:rPr>
        <w:t>Сварка давлением</w:t>
      </w:r>
      <w:r w:rsidRPr="00614DF5">
        <w:rPr>
          <w:sz w:val="28"/>
          <w:szCs w:val="28"/>
        </w:rPr>
        <w:t xml:space="preserve"> (рис. 1.2) состоит в пла</w:t>
      </w:r>
      <w:r w:rsidRPr="00614DF5">
        <w:rPr>
          <w:sz w:val="28"/>
          <w:szCs w:val="28"/>
        </w:rPr>
        <w:softHyphen/>
        <w:t>стическом деформировании металла по кромкам свари</w:t>
      </w:r>
      <w:r w:rsidRPr="00614DF5">
        <w:rPr>
          <w:sz w:val="28"/>
          <w:szCs w:val="28"/>
        </w:rPr>
        <w:softHyphen/>
        <w:t xml:space="preserve">ваемых деталей. </w:t>
      </w:r>
    </w:p>
    <w:p w:rsidR="007A227E" w:rsidRPr="00614DF5" w:rsidRDefault="007A227E" w:rsidP="007A227E">
      <w:pPr>
        <w:shd w:val="clear" w:color="auto" w:fill="FFFFFF"/>
        <w:ind w:left="5" w:right="10" w:firstLine="709"/>
        <w:jc w:val="both"/>
        <w:rPr>
          <w:sz w:val="28"/>
          <w:szCs w:val="28"/>
        </w:rPr>
      </w:pPr>
    </w:p>
    <w:p w:rsidR="007A227E" w:rsidRPr="00614DF5" w:rsidRDefault="007A227E" w:rsidP="007A227E">
      <w:pPr>
        <w:framePr w:w="9593" w:h="1075" w:hSpace="38" w:wrap="notBeside" w:vAnchor="text" w:hAnchor="margin" w:x="-239" w:y="1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848100" cy="685800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-18000" contrast="84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227E" w:rsidRDefault="007A227E" w:rsidP="007A227E">
      <w:pPr>
        <w:shd w:val="clear" w:color="auto" w:fill="FFFFFF"/>
        <w:ind w:firstLine="709"/>
        <w:jc w:val="both"/>
        <w:rPr>
          <w:bCs/>
          <w:i/>
          <w:iCs/>
          <w:sz w:val="28"/>
          <w:szCs w:val="28"/>
        </w:rPr>
      </w:pPr>
    </w:p>
    <w:p w:rsidR="007A227E" w:rsidRPr="00D935FF" w:rsidRDefault="007A227E" w:rsidP="007A227E">
      <w:pPr>
        <w:shd w:val="clear" w:color="auto" w:fill="FFFFFF"/>
        <w:ind w:firstLine="709"/>
        <w:jc w:val="both"/>
      </w:pPr>
      <w:r w:rsidRPr="00D935FF">
        <w:rPr>
          <w:bCs/>
          <w:i/>
          <w:iCs/>
        </w:rPr>
        <w:t xml:space="preserve">Рис. 1.2. </w:t>
      </w:r>
      <w:r w:rsidRPr="00D935FF">
        <w:rPr>
          <w:bCs/>
        </w:rPr>
        <w:t>Соединение деталей при сварке давлением:</w:t>
      </w:r>
    </w:p>
    <w:p w:rsidR="007A227E" w:rsidRPr="00D935FF" w:rsidRDefault="007A227E" w:rsidP="007A227E">
      <w:pPr>
        <w:shd w:val="clear" w:color="auto" w:fill="FFFFFF"/>
        <w:ind w:right="58" w:firstLine="709"/>
        <w:jc w:val="both"/>
      </w:pPr>
      <w:r w:rsidRPr="00D935FF">
        <w:rPr>
          <w:bCs/>
          <w:spacing w:val="-4"/>
        </w:rPr>
        <w:t xml:space="preserve">а — перед сваркой;  </w:t>
      </w:r>
      <w:r w:rsidRPr="00D935FF">
        <w:rPr>
          <w:bCs/>
          <w:i/>
          <w:iCs/>
          <w:spacing w:val="-4"/>
        </w:rPr>
        <w:t xml:space="preserve">б </w:t>
      </w:r>
      <w:r w:rsidRPr="00D935FF">
        <w:rPr>
          <w:bCs/>
          <w:spacing w:val="-4"/>
        </w:rPr>
        <w:t xml:space="preserve">— в процессе сварки;  в — после  сварки;    </w:t>
      </w:r>
      <w:proofErr w:type="gramStart"/>
      <w:r w:rsidRPr="00D935FF">
        <w:rPr>
          <w:bCs/>
          <w:i/>
          <w:iCs/>
          <w:spacing w:val="-4"/>
        </w:rPr>
        <w:t>р</w:t>
      </w:r>
      <w:proofErr w:type="gramEnd"/>
      <w:r w:rsidRPr="00D935FF">
        <w:rPr>
          <w:bCs/>
          <w:i/>
          <w:iCs/>
          <w:spacing w:val="-4"/>
        </w:rPr>
        <w:t xml:space="preserve"> </w:t>
      </w:r>
      <w:r w:rsidRPr="00D935FF">
        <w:rPr>
          <w:bCs/>
          <w:spacing w:val="-4"/>
        </w:rPr>
        <w:t>— давление;</w:t>
      </w:r>
    </w:p>
    <w:p w:rsidR="007A227E" w:rsidRDefault="007A227E" w:rsidP="007A227E">
      <w:pPr>
        <w:shd w:val="clear" w:color="auto" w:fill="FFFFFF"/>
        <w:ind w:left="29" w:firstLine="709"/>
        <w:jc w:val="both"/>
        <w:rPr>
          <w:bCs/>
          <w:spacing w:val="-3"/>
        </w:rPr>
      </w:pPr>
      <w:r w:rsidRPr="00D935FF">
        <w:rPr>
          <w:bCs/>
          <w:spacing w:val="-3"/>
        </w:rPr>
        <w:t xml:space="preserve">1— свариваемые детали; </w:t>
      </w:r>
      <w:r w:rsidRPr="00D935FF">
        <w:rPr>
          <w:bCs/>
          <w:i/>
          <w:iCs/>
          <w:spacing w:val="-3"/>
        </w:rPr>
        <w:t xml:space="preserve">2 </w:t>
      </w:r>
      <w:r w:rsidRPr="00D935FF">
        <w:rPr>
          <w:bCs/>
          <w:spacing w:val="-3"/>
        </w:rPr>
        <w:t>— зона соединения; 3 — грат</w:t>
      </w:r>
    </w:p>
    <w:p w:rsidR="007A227E" w:rsidRPr="00D935FF" w:rsidRDefault="007A227E" w:rsidP="007A227E">
      <w:pPr>
        <w:shd w:val="clear" w:color="auto" w:fill="FFFFFF"/>
        <w:ind w:left="29" w:firstLine="709"/>
        <w:jc w:val="both"/>
      </w:pPr>
    </w:p>
    <w:p w:rsidR="007A227E" w:rsidRPr="00614DF5" w:rsidRDefault="007A227E" w:rsidP="007A227E">
      <w:pPr>
        <w:shd w:val="clear" w:color="auto" w:fill="FFFFFF"/>
        <w:ind w:left="10" w:firstLine="709"/>
        <w:jc w:val="both"/>
        <w:rPr>
          <w:sz w:val="28"/>
          <w:szCs w:val="28"/>
        </w:rPr>
      </w:pPr>
      <w:r w:rsidRPr="00614DF5">
        <w:rPr>
          <w:sz w:val="28"/>
          <w:szCs w:val="28"/>
        </w:rPr>
        <w:t>Благодаря пластической деформации металла происхо</w:t>
      </w:r>
      <w:r w:rsidRPr="00614DF5">
        <w:rPr>
          <w:sz w:val="28"/>
          <w:szCs w:val="28"/>
        </w:rPr>
        <w:softHyphen/>
        <w:t xml:space="preserve">дит трение поверхностей деталей между собой, что ускоряет процесс установления межатомных связей. Зону, где образовались межатомные связи соединяемых </w:t>
      </w:r>
      <w:r w:rsidRPr="00614DF5">
        <w:rPr>
          <w:sz w:val="28"/>
          <w:szCs w:val="28"/>
        </w:rPr>
        <w:lastRenderedPageBreak/>
        <w:t xml:space="preserve">деталей при сварке давлением, называют </w:t>
      </w:r>
      <w:r w:rsidRPr="00614DF5">
        <w:rPr>
          <w:i/>
          <w:iCs/>
          <w:sz w:val="28"/>
          <w:szCs w:val="28"/>
        </w:rPr>
        <w:t>зоной соеди</w:t>
      </w:r>
      <w:r w:rsidRPr="00614DF5">
        <w:rPr>
          <w:i/>
          <w:iCs/>
          <w:sz w:val="28"/>
          <w:szCs w:val="28"/>
        </w:rPr>
        <w:softHyphen/>
        <w:t xml:space="preserve">нения. </w:t>
      </w:r>
      <w:r w:rsidRPr="00614DF5">
        <w:rPr>
          <w:sz w:val="28"/>
          <w:szCs w:val="28"/>
        </w:rPr>
        <w:t>Металл, выдавленный за счет осадки при свар</w:t>
      </w:r>
      <w:r w:rsidRPr="00614DF5">
        <w:rPr>
          <w:sz w:val="28"/>
          <w:szCs w:val="28"/>
        </w:rPr>
        <w:softHyphen/>
        <w:t xml:space="preserve">ке, называется </w:t>
      </w:r>
      <w:r w:rsidRPr="00614DF5">
        <w:rPr>
          <w:i/>
          <w:iCs/>
          <w:sz w:val="28"/>
          <w:szCs w:val="28"/>
        </w:rPr>
        <w:t>гратом.</w:t>
      </w:r>
    </w:p>
    <w:p w:rsidR="007A227E" w:rsidRPr="00614DF5" w:rsidRDefault="007A227E" w:rsidP="007A227E">
      <w:pPr>
        <w:shd w:val="clear" w:color="auto" w:fill="FFFFFF"/>
        <w:ind w:left="10" w:right="24" w:firstLine="709"/>
        <w:jc w:val="both"/>
        <w:rPr>
          <w:sz w:val="28"/>
          <w:szCs w:val="28"/>
        </w:rPr>
      </w:pPr>
      <w:r w:rsidRPr="00614DF5">
        <w:rPr>
          <w:b/>
          <w:bCs/>
          <w:sz w:val="28"/>
          <w:szCs w:val="28"/>
        </w:rPr>
        <w:t>Классификация видов сварки металлов по физиче</w:t>
      </w:r>
      <w:r w:rsidRPr="00614DF5">
        <w:rPr>
          <w:b/>
          <w:bCs/>
          <w:sz w:val="28"/>
          <w:szCs w:val="28"/>
        </w:rPr>
        <w:softHyphen/>
        <w:t xml:space="preserve">ским признакам. </w:t>
      </w:r>
      <w:r w:rsidRPr="00614DF5">
        <w:rPr>
          <w:sz w:val="28"/>
          <w:szCs w:val="28"/>
        </w:rPr>
        <w:t>Для сварки используют три формы энергии: термическую, термомеханическую и механи</w:t>
      </w:r>
      <w:r w:rsidRPr="00614DF5">
        <w:rPr>
          <w:sz w:val="28"/>
          <w:szCs w:val="28"/>
        </w:rPr>
        <w:softHyphen/>
        <w:t>ческую; соответственно называются и классы сварки.</w:t>
      </w:r>
    </w:p>
    <w:p w:rsidR="007A227E" w:rsidRPr="00614DF5" w:rsidRDefault="007A227E" w:rsidP="007A227E">
      <w:pPr>
        <w:shd w:val="clear" w:color="auto" w:fill="FFFFFF"/>
        <w:ind w:left="14" w:right="14" w:firstLine="709"/>
        <w:jc w:val="both"/>
        <w:rPr>
          <w:sz w:val="28"/>
          <w:szCs w:val="28"/>
        </w:rPr>
      </w:pPr>
      <w:r w:rsidRPr="00D9058E">
        <w:rPr>
          <w:sz w:val="28"/>
          <w:szCs w:val="28"/>
        </w:rPr>
        <w:t xml:space="preserve">К </w:t>
      </w:r>
      <w:r w:rsidRPr="00D9058E">
        <w:rPr>
          <w:spacing w:val="76"/>
          <w:sz w:val="28"/>
          <w:szCs w:val="28"/>
        </w:rPr>
        <w:t>термическому</w:t>
      </w:r>
      <w:r w:rsidRPr="00D9058E">
        <w:rPr>
          <w:sz w:val="28"/>
          <w:szCs w:val="28"/>
        </w:rPr>
        <w:t xml:space="preserve"> </w:t>
      </w:r>
      <w:r w:rsidRPr="00D9058E">
        <w:rPr>
          <w:spacing w:val="76"/>
          <w:sz w:val="28"/>
          <w:szCs w:val="28"/>
        </w:rPr>
        <w:t>классу</w:t>
      </w:r>
      <w:r w:rsidRPr="00614DF5">
        <w:rPr>
          <w:sz w:val="28"/>
          <w:szCs w:val="28"/>
        </w:rPr>
        <w:t xml:space="preserve"> относятся ви</w:t>
      </w:r>
      <w:r w:rsidRPr="00614DF5">
        <w:rPr>
          <w:sz w:val="28"/>
          <w:szCs w:val="28"/>
        </w:rPr>
        <w:softHyphen/>
        <w:t>ды сварки, осуществляемые плавлением, т. е. местным расплавлением соединяемых частей с использованием тепловой энергии.</w:t>
      </w:r>
    </w:p>
    <w:p w:rsidR="007A227E" w:rsidRPr="00614DF5" w:rsidRDefault="007A227E" w:rsidP="007A227E">
      <w:pPr>
        <w:shd w:val="clear" w:color="auto" w:fill="FFFFFF"/>
        <w:ind w:left="14" w:right="19" w:firstLine="709"/>
        <w:jc w:val="both"/>
        <w:rPr>
          <w:sz w:val="28"/>
          <w:szCs w:val="28"/>
        </w:rPr>
      </w:pPr>
      <w:r w:rsidRPr="00614DF5">
        <w:rPr>
          <w:sz w:val="28"/>
          <w:szCs w:val="28"/>
        </w:rPr>
        <w:t>Основными источниками теплоты при сварке плав</w:t>
      </w:r>
      <w:r w:rsidRPr="00614DF5">
        <w:rPr>
          <w:sz w:val="28"/>
          <w:szCs w:val="28"/>
        </w:rPr>
        <w:softHyphen/>
        <w:t>лением являются сварочная дуга, газовое пламя, луче</w:t>
      </w:r>
      <w:r w:rsidRPr="00614DF5">
        <w:rPr>
          <w:sz w:val="28"/>
          <w:szCs w:val="28"/>
        </w:rPr>
        <w:softHyphen/>
        <w:t>вые источники энергии и электрошлаковый процесс.</w:t>
      </w:r>
    </w:p>
    <w:p w:rsidR="007A227E" w:rsidRPr="00614DF5" w:rsidRDefault="007A227E" w:rsidP="007A227E">
      <w:pPr>
        <w:shd w:val="clear" w:color="auto" w:fill="FFFFFF"/>
        <w:ind w:left="29" w:right="10" w:firstLine="709"/>
        <w:jc w:val="both"/>
        <w:rPr>
          <w:sz w:val="28"/>
          <w:szCs w:val="28"/>
        </w:rPr>
      </w:pPr>
      <w:r w:rsidRPr="00614DF5">
        <w:rPr>
          <w:sz w:val="28"/>
          <w:szCs w:val="28"/>
        </w:rPr>
        <w:t xml:space="preserve">Основные </w:t>
      </w:r>
      <w:r>
        <w:rPr>
          <w:sz w:val="28"/>
          <w:szCs w:val="28"/>
        </w:rPr>
        <w:t>виды сварки термического класса—</w:t>
      </w:r>
      <w:r w:rsidRPr="00614DF5">
        <w:rPr>
          <w:sz w:val="28"/>
          <w:szCs w:val="28"/>
        </w:rPr>
        <w:t>дуго</w:t>
      </w:r>
      <w:r w:rsidRPr="00614DF5">
        <w:rPr>
          <w:sz w:val="28"/>
          <w:szCs w:val="28"/>
        </w:rPr>
        <w:softHyphen/>
        <w:t>вая, газовая, электрошлаковая, электронно-лучевая, плазменная, лазерная, термитная и др.</w:t>
      </w:r>
    </w:p>
    <w:p w:rsidR="007A227E" w:rsidRPr="00614DF5" w:rsidRDefault="007A227E" w:rsidP="007A227E">
      <w:pPr>
        <w:shd w:val="clear" w:color="auto" w:fill="FFFFFF"/>
        <w:ind w:left="34" w:firstLine="709"/>
        <w:jc w:val="both"/>
        <w:rPr>
          <w:sz w:val="28"/>
          <w:szCs w:val="28"/>
        </w:rPr>
      </w:pPr>
      <w:r w:rsidRPr="00614DF5">
        <w:rPr>
          <w:i/>
          <w:iCs/>
          <w:sz w:val="28"/>
          <w:szCs w:val="28"/>
        </w:rPr>
        <w:t xml:space="preserve">Дуговая сварка </w:t>
      </w:r>
      <w:r w:rsidRPr="00614DF5">
        <w:rPr>
          <w:sz w:val="28"/>
          <w:szCs w:val="28"/>
        </w:rPr>
        <w:t xml:space="preserve">— сварка плавлением, при которой нагрев осуществляется </w:t>
      </w:r>
      <w:r>
        <w:rPr>
          <w:sz w:val="28"/>
          <w:szCs w:val="28"/>
        </w:rPr>
        <w:t xml:space="preserve">  </w:t>
      </w:r>
      <w:r w:rsidRPr="00614DF5">
        <w:rPr>
          <w:sz w:val="28"/>
          <w:szCs w:val="28"/>
        </w:rPr>
        <w:t>электрической дугой (рис. 1.3).</w:t>
      </w:r>
    </w:p>
    <w:p w:rsidR="007A227E" w:rsidRDefault="007A227E" w:rsidP="007A227E">
      <w:pPr>
        <w:shd w:val="clear" w:color="auto" w:fill="FFFFFF"/>
        <w:ind w:left="34"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1370479" cy="1402080"/>
            <wp:effectExtent l="19050" t="0" r="1121" b="0"/>
            <wp:docPr id="2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-6000" contrast="66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720" cy="140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227E" w:rsidRDefault="007A227E" w:rsidP="007A227E">
      <w:pPr>
        <w:shd w:val="clear" w:color="auto" w:fill="FFFFFF"/>
        <w:ind w:left="34" w:firstLine="709"/>
        <w:jc w:val="both"/>
        <w:rPr>
          <w:sz w:val="28"/>
          <w:szCs w:val="28"/>
        </w:rPr>
      </w:pPr>
    </w:p>
    <w:p w:rsidR="007A227E" w:rsidRPr="00D935FF" w:rsidRDefault="007A227E" w:rsidP="007A227E">
      <w:pPr>
        <w:framePr w:w="8849" w:h="697" w:hRule="exact" w:hSpace="38" w:wrap="notBeside" w:vAnchor="text" w:hAnchor="page" w:x="2363" w:y="151"/>
        <w:shd w:val="clear" w:color="auto" w:fill="FFFFFF"/>
        <w:ind w:left="14" w:firstLine="709"/>
        <w:jc w:val="both"/>
      </w:pPr>
      <w:r w:rsidRPr="00D935FF">
        <w:rPr>
          <w:bCs/>
          <w:i/>
          <w:iCs/>
        </w:rPr>
        <w:t xml:space="preserve">Рис. 1.3. </w:t>
      </w:r>
      <w:r w:rsidRPr="00D935FF">
        <w:rPr>
          <w:bCs/>
        </w:rPr>
        <w:t>Сварочная</w:t>
      </w:r>
      <w:r w:rsidRPr="00D935FF">
        <w:t xml:space="preserve"> </w:t>
      </w:r>
      <w:r w:rsidRPr="00D935FF">
        <w:rPr>
          <w:bCs/>
        </w:rPr>
        <w:t xml:space="preserve">дуга: </w:t>
      </w:r>
      <w:r w:rsidRPr="00D935FF">
        <w:rPr>
          <w:bCs/>
          <w:spacing w:val="-2"/>
        </w:rPr>
        <w:t>1 — соединяемые   де</w:t>
      </w:r>
      <w:r w:rsidRPr="00D935FF">
        <w:rPr>
          <w:bCs/>
          <w:spacing w:val="-2"/>
        </w:rPr>
        <w:softHyphen/>
      </w:r>
      <w:r w:rsidRPr="00D935FF">
        <w:rPr>
          <w:bCs/>
          <w:spacing w:val="-3"/>
        </w:rPr>
        <w:t xml:space="preserve">тали;       </w:t>
      </w:r>
      <w:r w:rsidRPr="00D935FF">
        <w:rPr>
          <w:bCs/>
          <w:i/>
          <w:iCs/>
          <w:spacing w:val="-3"/>
        </w:rPr>
        <w:t xml:space="preserve">2  </w:t>
      </w:r>
      <w:r w:rsidRPr="00D935FF">
        <w:rPr>
          <w:bCs/>
          <w:spacing w:val="-3"/>
        </w:rPr>
        <w:t>— свароч</w:t>
      </w:r>
      <w:r w:rsidRPr="00D935FF">
        <w:rPr>
          <w:bCs/>
          <w:spacing w:val="-3"/>
        </w:rPr>
        <w:softHyphen/>
      </w:r>
      <w:r w:rsidRPr="00D935FF">
        <w:rPr>
          <w:bCs/>
          <w:spacing w:val="-5"/>
        </w:rPr>
        <w:t xml:space="preserve">ная ванна;   3 — дуга; </w:t>
      </w:r>
      <w:r w:rsidRPr="00D935FF">
        <w:rPr>
          <w:bCs/>
          <w:i/>
          <w:iCs/>
          <w:spacing w:val="-4"/>
        </w:rPr>
        <w:t xml:space="preserve">4 </w:t>
      </w:r>
      <w:r w:rsidRPr="00D935FF">
        <w:rPr>
          <w:bCs/>
          <w:spacing w:val="-4"/>
        </w:rPr>
        <w:t>— электрод</w:t>
      </w:r>
    </w:p>
    <w:p w:rsidR="007A227E" w:rsidRDefault="007A227E" w:rsidP="007A227E">
      <w:pPr>
        <w:shd w:val="clear" w:color="auto" w:fill="FFFFFF"/>
        <w:ind w:right="5" w:firstLine="709"/>
        <w:jc w:val="both"/>
        <w:rPr>
          <w:sz w:val="28"/>
          <w:szCs w:val="28"/>
        </w:rPr>
      </w:pPr>
    </w:p>
    <w:p w:rsidR="007A227E" w:rsidRPr="00614DF5" w:rsidRDefault="007A227E" w:rsidP="007A227E">
      <w:pPr>
        <w:shd w:val="clear" w:color="auto" w:fill="FFFFFF"/>
        <w:ind w:right="5" w:firstLine="709"/>
        <w:jc w:val="both"/>
        <w:rPr>
          <w:sz w:val="28"/>
          <w:szCs w:val="28"/>
        </w:rPr>
      </w:pPr>
      <w:r w:rsidRPr="00614DF5">
        <w:rPr>
          <w:sz w:val="28"/>
          <w:szCs w:val="28"/>
        </w:rPr>
        <w:t>Разновидностью дуговой сварки является плазменная сварка, при которой нагрев производится сжатой дугой.</w:t>
      </w:r>
    </w:p>
    <w:p w:rsidR="007A227E" w:rsidRDefault="007A227E" w:rsidP="007A227E">
      <w:pPr>
        <w:shd w:val="clear" w:color="auto" w:fill="FFFFFF"/>
        <w:ind w:right="5" w:firstLine="709"/>
        <w:jc w:val="both"/>
        <w:rPr>
          <w:sz w:val="28"/>
          <w:szCs w:val="28"/>
        </w:rPr>
      </w:pPr>
      <w:r w:rsidRPr="00614DF5">
        <w:rPr>
          <w:i/>
          <w:iCs/>
          <w:sz w:val="28"/>
          <w:szCs w:val="28"/>
        </w:rPr>
        <w:t xml:space="preserve">Газовая сварка </w:t>
      </w:r>
      <w:r w:rsidRPr="00614DF5">
        <w:rPr>
          <w:sz w:val="28"/>
          <w:szCs w:val="28"/>
        </w:rPr>
        <w:t>— сварка плавлением, при которой кромки соединяемых частей нагревают пламенем газов, сжигаемых с помощью горелки для газовой сварки (рис. 1.4).</w:t>
      </w:r>
    </w:p>
    <w:p w:rsidR="007A227E" w:rsidRDefault="007A227E" w:rsidP="007A227E">
      <w:pPr>
        <w:shd w:val="clear" w:color="auto" w:fill="FFFFFF"/>
        <w:ind w:right="5" w:firstLine="709"/>
        <w:jc w:val="both"/>
        <w:rPr>
          <w:sz w:val="28"/>
          <w:szCs w:val="28"/>
        </w:rPr>
      </w:pPr>
    </w:p>
    <w:p w:rsidR="007A227E" w:rsidRDefault="007A227E" w:rsidP="007A227E">
      <w:pPr>
        <w:shd w:val="clear" w:color="auto" w:fill="FFFFFF"/>
        <w:ind w:right="5"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2077720</wp:posOffset>
            </wp:positionH>
            <wp:positionV relativeFrom="paragraph">
              <wp:posOffset>53975</wp:posOffset>
            </wp:positionV>
            <wp:extent cx="1684655" cy="1371600"/>
            <wp:effectExtent l="19050" t="0" r="0" b="0"/>
            <wp:wrapSquare wrapText="bothSides"/>
            <wp:docPr id="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-6000" contrast="72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655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A227E" w:rsidRDefault="007A227E" w:rsidP="007A227E">
      <w:pPr>
        <w:shd w:val="clear" w:color="auto" w:fill="FFFFFF"/>
        <w:ind w:right="5" w:firstLine="709"/>
        <w:jc w:val="both"/>
        <w:rPr>
          <w:sz w:val="28"/>
          <w:szCs w:val="28"/>
        </w:rPr>
      </w:pPr>
    </w:p>
    <w:p w:rsidR="007A227E" w:rsidRDefault="007A227E" w:rsidP="007A227E">
      <w:pPr>
        <w:shd w:val="clear" w:color="auto" w:fill="FFFFFF"/>
        <w:ind w:right="5" w:firstLine="709"/>
        <w:jc w:val="both"/>
        <w:rPr>
          <w:sz w:val="28"/>
          <w:szCs w:val="28"/>
        </w:rPr>
      </w:pPr>
    </w:p>
    <w:p w:rsidR="007A227E" w:rsidRDefault="007A227E" w:rsidP="007A227E">
      <w:pPr>
        <w:shd w:val="clear" w:color="auto" w:fill="FFFFFF"/>
        <w:ind w:right="5" w:firstLine="709"/>
        <w:jc w:val="both"/>
        <w:rPr>
          <w:sz w:val="28"/>
          <w:szCs w:val="28"/>
        </w:rPr>
      </w:pPr>
    </w:p>
    <w:p w:rsidR="007A227E" w:rsidRDefault="007A227E" w:rsidP="007A227E">
      <w:pPr>
        <w:shd w:val="clear" w:color="auto" w:fill="FFFFFF"/>
        <w:ind w:right="5" w:firstLine="709"/>
        <w:jc w:val="both"/>
        <w:rPr>
          <w:sz w:val="28"/>
          <w:szCs w:val="28"/>
        </w:rPr>
      </w:pPr>
    </w:p>
    <w:p w:rsidR="007A227E" w:rsidRDefault="007A227E" w:rsidP="007A227E">
      <w:pPr>
        <w:shd w:val="clear" w:color="auto" w:fill="FFFFFF"/>
        <w:ind w:right="5" w:firstLine="709"/>
        <w:jc w:val="both"/>
        <w:rPr>
          <w:sz w:val="28"/>
          <w:szCs w:val="28"/>
        </w:rPr>
      </w:pPr>
    </w:p>
    <w:p w:rsidR="007A227E" w:rsidRDefault="007A227E" w:rsidP="007A227E">
      <w:pPr>
        <w:shd w:val="clear" w:color="auto" w:fill="FFFFFF"/>
        <w:ind w:firstLine="709"/>
        <w:jc w:val="both"/>
        <w:rPr>
          <w:bCs/>
          <w:i/>
          <w:iCs/>
          <w:sz w:val="28"/>
          <w:szCs w:val="28"/>
        </w:rPr>
      </w:pPr>
    </w:p>
    <w:p w:rsidR="007A227E" w:rsidRDefault="007A227E" w:rsidP="007A227E">
      <w:pPr>
        <w:shd w:val="clear" w:color="auto" w:fill="FFFFFF"/>
        <w:ind w:firstLine="709"/>
        <w:jc w:val="both"/>
        <w:rPr>
          <w:bCs/>
          <w:i/>
          <w:iCs/>
          <w:sz w:val="28"/>
          <w:szCs w:val="28"/>
        </w:rPr>
      </w:pPr>
    </w:p>
    <w:p w:rsidR="007A227E" w:rsidRDefault="007A227E" w:rsidP="007A227E">
      <w:pPr>
        <w:shd w:val="clear" w:color="auto" w:fill="FFFFFF"/>
        <w:ind w:firstLine="709"/>
        <w:jc w:val="both"/>
      </w:pPr>
      <w:r w:rsidRPr="00D935FF">
        <w:rPr>
          <w:bCs/>
          <w:i/>
          <w:iCs/>
        </w:rPr>
        <w:t xml:space="preserve">Рис. 1.4. </w:t>
      </w:r>
      <w:r w:rsidRPr="00D935FF">
        <w:rPr>
          <w:bCs/>
        </w:rPr>
        <w:t xml:space="preserve">Газовая сварка: </w:t>
      </w:r>
      <w:r w:rsidRPr="00D935FF">
        <w:rPr>
          <w:bCs/>
          <w:i/>
          <w:iCs/>
          <w:spacing w:val="-11"/>
        </w:rPr>
        <w:t xml:space="preserve">1 </w:t>
      </w:r>
      <w:r w:rsidRPr="00D935FF">
        <w:rPr>
          <w:bCs/>
          <w:spacing w:val="-11"/>
        </w:rPr>
        <w:t xml:space="preserve">— соединяемые детали; </w:t>
      </w:r>
      <w:r w:rsidRPr="00D935FF">
        <w:rPr>
          <w:bCs/>
          <w:i/>
          <w:iCs/>
          <w:spacing w:val="-11"/>
        </w:rPr>
        <w:t xml:space="preserve">2 </w:t>
      </w:r>
      <w:r w:rsidRPr="00D935FF">
        <w:rPr>
          <w:bCs/>
          <w:spacing w:val="-11"/>
        </w:rPr>
        <w:t>— сва</w:t>
      </w:r>
      <w:r w:rsidRPr="00D935FF">
        <w:rPr>
          <w:bCs/>
          <w:spacing w:val="-11"/>
        </w:rPr>
        <w:softHyphen/>
      </w:r>
      <w:r w:rsidRPr="00D935FF">
        <w:rPr>
          <w:bCs/>
          <w:spacing w:val="-5"/>
        </w:rPr>
        <w:t>рочная ванна;  3 — газовое пла</w:t>
      </w:r>
      <w:r w:rsidRPr="00D935FF">
        <w:rPr>
          <w:bCs/>
          <w:spacing w:val="-5"/>
        </w:rPr>
        <w:softHyphen/>
        <w:t xml:space="preserve">мя;    </w:t>
      </w:r>
      <w:r w:rsidRPr="00D935FF">
        <w:rPr>
          <w:bCs/>
          <w:i/>
          <w:iCs/>
          <w:spacing w:val="-5"/>
        </w:rPr>
        <w:t xml:space="preserve">4 </w:t>
      </w:r>
      <w:r w:rsidRPr="00D935FF">
        <w:rPr>
          <w:bCs/>
          <w:spacing w:val="-5"/>
        </w:rPr>
        <w:t>— горелка;     5</w:t>
      </w:r>
      <w:r w:rsidRPr="00D935FF">
        <w:rPr>
          <w:bCs/>
          <w:i/>
          <w:iCs/>
          <w:spacing w:val="-5"/>
        </w:rPr>
        <w:t xml:space="preserve"> </w:t>
      </w:r>
      <w:r w:rsidRPr="00D935FF">
        <w:rPr>
          <w:bCs/>
          <w:spacing w:val="-5"/>
        </w:rPr>
        <w:t>— приса</w:t>
      </w:r>
      <w:r w:rsidRPr="00D935FF">
        <w:rPr>
          <w:bCs/>
          <w:spacing w:val="-5"/>
        </w:rPr>
        <w:softHyphen/>
      </w:r>
      <w:r w:rsidRPr="00D935FF">
        <w:rPr>
          <w:bCs/>
          <w:spacing w:val="-6"/>
        </w:rPr>
        <w:t>дочный материал</w:t>
      </w:r>
      <w:r w:rsidRPr="00D935FF">
        <w:t>.</w:t>
      </w:r>
    </w:p>
    <w:p w:rsidR="007A227E" w:rsidRDefault="007A227E" w:rsidP="007A227E">
      <w:pPr>
        <w:shd w:val="clear" w:color="auto" w:fill="FFFFFF"/>
        <w:ind w:firstLine="709"/>
        <w:jc w:val="both"/>
      </w:pPr>
    </w:p>
    <w:p w:rsidR="007A227E" w:rsidRPr="00614DF5" w:rsidRDefault="007A227E" w:rsidP="007A227E">
      <w:pPr>
        <w:shd w:val="clear" w:color="auto" w:fill="FFFFFF"/>
        <w:ind w:firstLine="709"/>
        <w:jc w:val="both"/>
        <w:rPr>
          <w:sz w:val="28"/>
          <w:szCs w:val="28"/>
        </w:rPr>
      </w:pPr>
      <w:r w:rsidRPr="00614DF5">
        <w:rPr>
          <w:i/>
          <w:iCs/>
          <w:sz w:val="28"/>
          <w:szCs w:val="28"/>
        </w:rPr>
        <w:lastRenderedPageBreak/>
        <w:t xml:space="preserve">Электрошлаковая сварка </w:t>
      </w:r>
      <w:r w:rsidRPr="00614DF5">
        <w:rPr>
          <w:sz w:val="28"/>
          <w:szCs w:val="28"/>
        </w:rPr>
        <w:t>— сварка плавлением, при которой для нагрева металла используется теплота, вы</w:t>
      </w:r>
      <w:r w:rsidRPr="00614DF5">
        <w:rPr>
          <w:sz w:val="28"/>
          <w:szCs w:val="28"/>
        </w:rPr>
        <w:softHyphen/>
        <w:t>деляющаяся при прохождении электрического тока че</w:t>
      </w:r>
      <w:r w:rsidRPr="00614DF5">
        <w:rPr>
          <w:sz w:val="28"/>
          <w:szCs w:val="28"/>
        </w:rPr>
        <w:softHyphen/>
        <w:t>рез расплавленный электропроводный шлак (рис. 1.</w:t>
      </w:r>
      <w:r>
        <w:rPr>
          <w:sz w:val="28"/>
          <w:szCs w:val="28"/>
        </w:rPr>
        <w:t>5</w:t>
      </w:r>
      <w:r w:rsidRPr="00614DF5">
        <w:rPr>
          <w:sz w:val="28"/>
          <w:szCs w:val="28"/>
        </w:rPr>
        <w:t>).</w:t>
      </w:r>
    </w:p>
    <w:p w:rsidR="007A227E" w:rsidRPr="00614DF5" w:rsidRDefault="007A227E" w:rsidP="007A227E">
      <w:pPr>
        <w:framePr w:w="8921" w:h="2390" w:hSpace="38" w:wrap="auto" w:vAnchor="text" w:hAnchor="text" w:x="433" w:y="107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1560195" cy="1514475"/>
            <wp:effectExtent l="1905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bright="-18000" contrast="72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195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227E" w:rsidRDefault="007A227E" w:rsidP="007A227E">
      <w:pPr>
        <w:shd w:val="clear" w:color="auto" w:fill="FFFFFF"/>
        <w:ind w:left="2626" w:right="326" w:firstLine="709"/>
        <w:jc w:val="both"/>
        <w:rPr>
          <w:bCs/>
          <w:i/>
          <w:iCs/>
          <w:sz w:val="28"/>
          <w:szCs w:val="28"/>
        </w:rPr>
      </w:pPr>
    </w:p>
    <w:p w:rsidR="007A227E" w:rsidRDefault="007A227E" w:rsidP="007A227E">
      <w:pPr>
        <w:shd w:val="clear" w:color="auto" w:fill="FFFFFF"/>
        <w:ind w:left="2626" w:right="326" w:firstLine="709"/>
        <w:jc w:val="both"/>
        <w:rPr>
          <w:bCs/>
          <w:i/>
          <w:iCs/>
          <w:sz w:val="28"/>
          <w:szCs w:val="28"/>
        </w:rPr>
      </w:pPr>
    </w:p>
    <w:p w:rsidR="007A227E" w:rsidRDefault="007A227E" w:rsidP="007A227E">
      <w:pPr>
        <w:shd w:val="clear" w:color="auto" w:fill="FFFFFF"/>
        <w:ind w:right="326" w:firstLine="709"/>
        <w:jc w:val="both"/>
        <w:rPr>
          <w:bCs/>
          <w:spacing w:val="-6"/>
        </w:rPr>
      </w:pPr>
      <w:r w:rsidRPr="00D935FF">
        <w:rPr>
          <w:bCs/>
          <w:i/>
          <w:iCs/>
        </w:rPr>
        <w:t xml:space="preserve">Рис. 1.5. </w:t>
      </w:r>
      <w:r w:rsidRPr="00D935FF">
        <w:rPr>
          <w:bCs/>
        </w:rPr>
        <w:t xml:space="preserve">Электрошлаковая сварка: 1— сварной шов;    </w:t>
      </w:r>
      <w:r w:rsidRPr="00D935FF">
        <w:rPr>
          <w:bCs/>
          <w:i/>
          <w:iCs/>
        </w:rPr>
        <w:t xml:space="preserve">2 </w:t>
      </w:r>
      <w:r w:rsidRPr="00D935FF">
        <w:rPr>
          <w:bCs/>
        </w:rPr>
        <w:t xml:space="preserve">— сварочная </w:t>
      </w:r>
      <w:r w:rsidRPr="00D935FF">
        <w:rPr>
          <w:bCs/>
          <w:spacing w:val="-4"/>
        </w:rPr>
        <w:t>ванна; 3 — расплавленный электро</w:t>
      </w:r>
      <w:r w:rsidRPr="00D935FF">
        <w:rPr>
          <w:bCs/>
          <w:spacing w:val="-4"/>
        </w:rPr>
        <w:softHyphen/>
      </w:r>
      <w:r w:rsidRPr="00D935FF">
        <w:rPr>
          <w:bCs/>
          <w:spacing w:val="-5"/>
        </w:rPr>
        <w:t xml:space="preserve">проводный шлак; </w:t>
      </w:r>
      <w:r w:rsidRPr="00D935FF">
        <w:rPr>
          <w:bCs/>
          <w:i/>
          <w:iCs/>
          <w:spacing w:val="-5"/>
        </w:rPr>
        <w:t xml:space="preserve">4 </w:t>
      </w:r>
      <w:r w:rsidRPr="00D935FF">
        <w:rPr>
          <w:bCs/>
          <w:spacing w:val="-5"/>
        </w:rPr>
        <w:t xml:space="preserve">— электрод; </w:t>
      </w:r>
      <w:r w:rsidRPr="00D935FF">
        <w:rPr>
          <w:bCs/>
          <w:i/>
          <w:iCs/>
          <w:spacing w:val="-5"/>
        </w:rPr>
        <w:t xml:space="preserve">8 </w:t>
      </w:r>
      <w:r w:rsidRPr="00D935FF">
        <w:rPr>
          <w:bCs/>
          <w:spacing w:val="-5"/>
        </w:rPr>
        <w:t xml:space="preserve">— </w:t>
      </w:r>
      <w:r w:rsidRPr="00D935FF">
        <w:rPr>
          <w:bCs/>
          <w:spacing w:val="-6"/>
        </w:rPr>
        <w:t>формирующие шов приспособления</w:t>
      </w:r>
      <w:r>
        <w:rPr>
          <w:bCs/>
          <w:spacing w:val="-6"/>
        </w:rPr>
        <w:t>.</w:t>
      </w:r>
    </w:p>
    <w:p w:rsidR="007A227E" w:rsidRPr="00D935FF" w:rsidRDefault="007A227E" w:rsidP="007A227E">
      <w:pPr>
        <w:shd w:val="clear" w:color="auto" w:fill="FFFFFF"/>
        <w:ind w:right="326" w:firstLine="709"/>
        <w:jc w:val="both"/>
      </w:pPr>
    </w:p>
    <w:p w:rsidR="007A227E" w:rsidRPr="00614DF5" w:rsidRDefault="007A227E" w:rsidP="007A227E">
      <w:pPr>
        <w:shd w:val="clear" w:color="auto" w:fill="FFFFFF"/>
        <w:ind w:left="10" w:firstLine="709"/>
        <w:jc w:val="both"/>
        <w:rPr>
          <w:sz w:val="28"/>
          <w:szCs w:val="28"/>
        </w:rPr>
      </w:pPr>
      <w:r w:rsidRPr="00614DF5">
        <w:rPr>
          <w:sz w:val="28"/>
          <w:szCs w:val="28"/>
        </w:rPr>
        <w:t xml:space="preserve">При </w:t>
      </w:r>
      <w:r w:rsidRPr="00614DF5">
        <w:rPr>
          <w:i/>
          <w:iCs/>
          <w:sz w:val="28"/>
          <w:szCs w:val="28"/>
        </w:rPr>
        <w:t xml:space="preserve">электронно-лучевой сварке </w:t>
      </w:r>
      <w:r w:rsidRPr="00614DF5">
        <w:rPr>
          <w:sz w:val="28"/>
          <w:szCs w:val="28"/>
        </w:rPr>
        <w:t>для нагрева соеди</w:t>
      </w:r>
      <w:r w:rsidRPr="00614DF5">
        <w:rPr>
          <w:sz w:val="28"/>
          <w:szCs w:val="28"/>
        </w:rPr>
        <w:softHyphen/>
        <w:t>няемых частей используют энергию электронного луча. Теплота выделяется в результате бомбардировки зоны сварки направленным электронным потоком.</w:t>
      </w:r>
    </w:p>
    <w:p w:rsidR="007A227E" w:rsidRPr="00614DF5" w:rsidRDefault="007A227E" w:rsidP="007A227E">
      <w:pPr>
        <w:shd w:val="clear" w:color="auto" w:fill="FFFFFF"/>
        <w:ind w:left="10" w:right="10" w:firstLine="709"/>
        <w:jc w:val="both"/>
        <w:rPr>
          <w:sz w:val="28"/>
          <w:szCs w:val="28"/>
        </w:rPr>
      </w:pPr>
      <w:r w:rsidRPr="00614DF5">
        <w:rPr>
          <w:sz w:val="28"/>
          <w:szCs w:val="28"/>
        </w:rPr>
        <w:t xml:space="preserve">При </w:t>
      </w:r>
      <w:r w:rsidRPr="00614DF5">
        <w:rPr>
          <w:i/>
          <w:iCs/>
          <w:sz w:val="28"/>
          <w:szCs w:val="28"/>
        </w:rPr>
        <w:t xml:space="preserve">термитной сварке </w:t>
      </w:r>
      <w:r w:rsidRPr="00614DF5">
        <w:rPr>
          <w:sz w:val="28"/>
          <w:szCs w:val="28"/>
        </w:rPr>
        <w:t>используют теплоту, обра</w:t>
      </w:r>
      <w:r w:rsidRPr="00614DF5">
        <w:rPr>
          <w:sz w:val="28"/>
          <w:szCs w:val="28"/>
        </w:rPr>
        <w:softHyphen/>
        <w:t>зующую</w:t>
      </w:r>
      <w:r>
        <w:rPr>
          <w:sz w:val="28"/>
          <w:szCs w:val="28"/>
        </w:rPr>
        <w:t xml:space="preserve">ся в результате сжигания термит </w:t>
      </w:r>
      <w:r w:rsidRPr="00614DF5">
        <w:rPr>
          <w:sz w:val="28"/>
          <w:szCs w:val="28"/>
        </w:rPr>
        <w:t>порошка, со</w:t>
      </w:r>
      <w:r w:rsidRPr="00614DF5">
        <w:rPr>
          <w:sz w:val="28"/>
          <w:szCs w:val="28"/>
        </w:rPr>
        <w:softHyphen/>
        <w:t>стоящего из смеси алюминия и оксида железа.</w:t>
      </w:r>
    </w:p>
    <w:p w:rsidR="007A227E" w:rsidRPr="00614DF5" w:rsidRDefault="007A227E" w:rsidP="007A227E">
      <w:pPr>
        <w:shd w:val="clear" w:color="auto" w:fill="FFFFFF"/>
        <w:ind w:left="10" w:right="10" w:firstLine="709"/>
        <w:jc w:val="both"/>
        <w:rPr>
          <w:sz w:val="28"/>
          <w:szCs w:val="28"/>
        </w:rPr>
      </w:pPr>
      <w:r w:rsidRPr="00D9058E">
        <w:rPr>
          <w:i/>
          <w:sz w:val="28"/>
          <w:szCs w:val="28"/>
        </w:rPr>
        <w:t>К термомеханическому классу</w:t>
      </w:r>
      <w:r w:rsidRPr="00614DF5">
        <w:rPr>
          <w:sz w:val="28"/>
          <w:szCs w:val="28"/>
        </w:rPr>
        <w:t xml:space="preserve"> относятся виды сварки, при которых используется тепловая энер</w:t>
      </w:r>
      <w:r w:rsidRPr="00614DF5">
        <w:rPr>
          <w:sz w:val="28"/>
          <w:szCs w:val="28"/>
        </w:rPr>
        <w:softHyphen/>
        <w:t>гия и давление, — контактная, диффузионная, газо</w:t>
      </w:r>
      <w:r w:rsidRPr="00614DF5">
        <w:rPr>
          <w:sz w:val="28"/>
          <w:szCs w:val="28"/>
        </w:rPr>
        <w:softHyphen/>
        <w:t xml:space="preserve">прессовая, </w:t>
      </w:r>
      <w:proofErr w:type="spellStart"/>
      <w:r w:rsidRPr="00614DF5">
        <w:rPr>
          <w:sz w:val="28"/>
          <w:szCs w:val="28"/>
        </w:rPr>
        <w:t>дугопрессовая</w:t>
      </w:r>
      <w:proofErr w:type="spellEnd"/>
      <w:r w:rsidRPr="00614DF5">
        <w:rPr>
          <w:sz w:val="28"/>
          <w:szCs w:val="28"/>
        </w:rPr>
        <w:t xml:space="preserve"> и др.</w:t>
      </w:r>
    </w:p>
    <w:p w:rsidR="007A227E" w:rsidRDefault="007A227E" w:rsidP="007A227E">
      <w:pPr>
        <w:shd w:val="clear" w:color="auto" w:fill="FFFFFF"/>
        <w:ind w:left="5" w:right="10" w:firstLine="709"/>
        <w:jc w:val="both"/>
        <w:rPr>
          <w:sz w:val="28"/>
          <w:szCs w:val="28"/>
        </w:rPr>
      </w:pPr>
      <w:r w:rsidRPr="00614DF5">
        <w:rPr>
          <w:sz w:val="28"/>
          <w:szCs w:val="28"/>
        </w:rPr>
        <w:t>Основным видом термомеханического класса являет</w:t>
      </w:r>
      <w:r w:rsidRPr="00614DF5">
        <w:rPr>
          <w:sz w:val="28"/>
          <w:szCs w:val="28"/>
        </w:rPr>
        <w:softHyphen/>
        <w:t xml:space="preserve">ся </w:t>
      </w:r>
      <w:r w:rsidRPr="00614DF5">
        <w:rPr>
          <w:i/>
          <w:iCs/>
          <w:sz w:val="28"/>
          <w:szCs w:val="28"/>
        </w:rPr>
        <w:t xml:space="preserve">контактная сварка </w:t>
      </w:r>
      <w:r w:rsidRPr="00614DF5">
        <w:rPr>
          <w:sz w:val="28"/>
          <w:szCs w:val="28"/>
        </w:rPr>
        <w:t>— сварка с применением дав</w:t>
      </w:r>
      <w:r w:rsidRPr="00614DF5">
        <w:rPr>
          <w:sz w:val="28"/>
          <w:szCs w:val="28"/>
        </w:rPr>
        <w:softHyphen/>
        <w:t>ления, при которой нагрев выполняют теплотой, вы</w:t>
      </w:r>
      <w:r w:rsidRPr="00614DF5">
        <w:rPr>
          <w:sz w:val="28"/>
          <w:szCs w:val="28"/>
        </w:rPr>
        <w:softHyphen/>
        <w:t>деляемой при прохождении электрического тока через находящиеся в контакте соединяемые части (рис. 1.6).</w:t>
      </w:r>
    </w:p>
    <w:p w:rsidR="007A227E" w:rsidRDefault="007A227E" w:rsidP="007A227E">
      <w:pPr>
        <w:shd w:val="clear" w:color="auto" w:fill="FFFFFF"/>
        <w:ind w:left="5" w:right="10" w:firstLine="709"/>
        <w:jc w:val="both"/>
        <w:rPr>
          <w:sz w:val="28"/>
          <w:szCs w:val="28"/>
        </w:rPr>
      </w:pPr>
    </w:p>
    <w:p w:rsidR="007A227E" w:rsidRDefault="007A227E" w:rsidP="007A227E">
      <w:pPr>
        <w:shd w:val="clear" w:color="auto" w:fill="FFFFFF"/>
        <w:ind w:left="5" w:right="10" w:firstLine="709"/>
        <w:jc w:val="center"/>
        <w:rPr>
          <w:sz w:val="28"/>
          <w:szCs w:val="28"/>
        </w:rPr>
      </w:pPr>
      <w:r w:rsidRPr="00B52567">
        <w:rPr>
          <w:noProof/>
          <w:sz w:val="28"/>
          <w:szCs w:val="28"/>
        </w:rPr>
        <w:drawing>
          <wp:inline distT="0" distB="0" distL="0" distR="0">
            <wp:extent cx="1581150" cy="1247775"/>
            <wp:effectExtent l="19050" t="0" r="0" b="0"/>
            <wp:docPr id="2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lum bright="-18000" contrast="78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227E" w:rsidRDefault="007A227E" w:rsidP="007A227E">
      <w:pPr>
        <w:shd w:val="clear" w:color="auto" w:fill="FFFFFF"/>
        <w:ind w:left="5" w:right="10" w:firstLine="709"/>
        <w:jc w:val="both"/>
        <w:rPr>
          <w:sz w:val="28"/>
          <w:szCs w:val="28"/>
        </w:rPr>
      </w:pPr>
    </w:p>
    <w:p w:rsidR="007A227E" w:rsidRDefault="007A227E" w:rsidP="007A227E">
      <w:pPr>
        <w:shd w:val="clear" w:color="auto" w:fill="FFFFFF"/>
        <w:ind w:left="211" w:right="130" w:firstLine="709"/>
        <w:jc w:val="both"/>
        <w:rPr>
          <w:sz w:val="28"/>
          <w:szCs w:val="28"/>
        </w:rPr>
      </w:pPr>
      <w:r w:rsidRPr="00D935FF">
        <w:rPr>
          <w:bCs/>
          <w:i/>
          <w:iCs/>
        </w:rPr>
        <w:t xml:space="preserve">Рис. 1.6. </w:t>
      </w:r>
      <w:r w:rsidRPr="00D935FF">
        <w:rPr>
          <w:bCs/>
        </w:rPr>
        <w:t xml:space="preserve">Контактная сварка: </w:t>
      </w:r>
      <w:r w:rsidRPr="00D935FF">
        <w:rPr>
          <w:bCs/>
          <w:i/>
          <w:iCs/>
          <w:spacing w:val="-4"/>
        </w:rPr>
        <w:t xml:space="preserve">1 </w:t>
      </w:r>
      <w:r w:rsidRPr="00D935FF">
        <w:rPr>
          <w:bCs/>
          <w:spacing w:val="-4"/>
        </w:rPr>
        <w:t xml:space="preserve">— соединяемые детали; </w:t>
      </w:r>
      <w:r w:rsidRPr="00D935FF">
        <w:rPr>
          <w:bCs/>
          <w:i/>
          <w:iCs/>
          <w:spacing w:val="-4"/>
        </w:rPr>
        <w:t xml:space="preserve">2 </w:t>
      </w:r>
      <w:r w:rsidRPr="00D935FF">
        <w:rPr>
          <w:bCs/>
          <w:spacing w:val="-4"/>
        </w:rPr>
        <w:t xml:space="preserve">— </w:t>
      </w:r>
      <w:r w:rsidRPr="00D935FF">
        <w:rPr>
          <w:bCs/>
          <w:spacing w:val="-5"/>
        </w:rPr>
        <w:t>сварная точка; 3 — электроды</w:t>
      </w:r>
      <w:r>
        <w:rPr>
          <w:sz w:val="28"/>
          <w:szCs w:val="28"/>
        </w:rPr>
        <w:t>.</w:t>
      </w:r>
    </w:p>
    <w:p w:rsidR="007A227E" w:rsidRPr="00614DF5" w:rsidRDefault="007A227E" w:rsidP="007A227E">
      <w:pPr>
        <w:shd w:val="clear" w:color="auto" w:fill="FFFFFF"/>
        <w:ind w:left="211" w:right="130" w:firstLine="709"/>
        <w:jc w:val="both"/>
        <w:rPr>
          <w:sz w:val="28"/>
          <w:szCs w:val="28"/>
        </w:rPr>
      </w:pPr>
    </w:p>
    <w:p w:rsidR="007A227E" w:rsidRPr="00614DF5" w:rsidRDefault="007A227E" w:rsidP="007A227E">
      <w:pPr>
        <w:ind w:firstLine="709"/>
        <w:jc w:val="both"/>
        <w:rPr>
          <w:sz w:val="28"/>
          <w:szCs w:val="28"/>
        </w:rPr>
      </w:pPr>
      <w:r w:rsidRPr="00614DF5">
        <w:rPr>
          <w:i/>
          <w:iCs/>
          <w:sz w:val="28"/>
          <w:szCs w:val="28"/>
        </w:rPr>
        <w:t xml:space="preserve">Диффузионная сварка </w:t>
      </w:r>
      <w:r w:rsidRPr="00614DF5">
        <w:rPr>
          <w:sz w:val="28"/>
          <w:szCs w:val="28"/>
        </w:rPr>
        <w:t>— сварка давлением, осуще</w:t>
      </w:r>
      <w:r w:rsidRPr="00614DF5">
        <w:rPr>
          <w:sz w:val="28"/>
          <w:szCs w:val="28"/>
        </w:rPr>
        <w:softHyphen/>
        <w:t>ствляемая за счет взаимной диффузии атомов контак</w:t>
      </w:r>
      <w:r w:rsidRPr="00614DF5">
        <w:rPr>
          <w:sz w:val="28"/>
          <w:szCs w:val="28"/>
        </w:rPr>
        <w:softHyphen/>
        <w:t>тирующих поверхностей при относительно длительном</w:t>
      </w:r>
      <w:r>
        <w:rPr>
          <w:sz w:val="28"/>
          <w:szCs w:val="28"/>
        </w:rPr>
        <w:t xml:space="preserve"> </w:t>
      </w:r>
      <w:r w:rsidRPr="00614DF5">
        <w:rPr>
          <w:sz w:val="28"/>
          <w:szCs w:val="28"/>
        </w:rPr>
        <w:t>воздействии повышенной температуры и незначит</w:t>
      </w:r>
      <w:r>
        <w:rPr>
          <w:sz w:val="28"/>
          <w:szCs w:val="28"/>
        </w:rPr>
        <w:t>ель</w:t>
      </w:r>
      <w:r>
        <w:rPr>
          <w:sz w:val="28"/>
          <w:szCs w:val="28"/>
        </w:rPr>
        <w:softHyphen/>
        <w:t>ной пластической деформации.</w:t>
      </w:r>
    </w:p>
    <w:p w:rsidR="007A227E" w:rsidRPr="00614DF5" w:rsidRDefault="007A227E" w:rsidP="007A227E">
      <w:pPr>
        <w:shd w:val="clear" w:color="auto" w:fill="FFFFFF"/>
        <w:ind w:left="10" w:right="19" w:firstLine="709"/>
        <w:jc w:val="both"/>
        <w:rPr>
          <w:sz w:val="28"/>
          <w:szCs w:val="28"/>
        </w:rPr>
      </w:pPr>
      <w:r w:rsidRPr="00D9058E">
        <w:rPr>
          <w:i/>
          <w:sz w:val="28"/>
          <w:szCs w:val="28"/>
        </w:rPr>
        <w:lastRenderedPageBreak/>
        <w:t>К механическому классу</w:t>
      </w:r>
      <w:r w:rsidRPr="00614DF5">
        <w:rPr>
          <w:sz w:val="28"/>
          <w:szCs w:val="28"/>
        </w:rPr>
        <w:t xml:space="preserve"> относятся виды сварки, осуществляемые с использованием механиче</w:t>
      </w:r>
      <w:r w:rsidRPr="00614DF5">
        <w:rPr>
          <w:sz w:val="28"/>
          <w:szCs w:val="28"/>
        </w:rPr>
        <w:softHyphen/>
        <w:t>ской энергии и давления: холодная, ультразвуковая, трением, взрывом и др.</w:t>
      </w:r>
    </w:p>
    <w:p w:rsidR="007A227E" w:rsidRPr="00614DF5" w:rsidRDefault="007A227E" w:rsidP="007A227E">
      <w:pPr>
        <w:shd w:val="clear" w:color="auto" w:fill="FFFFFF"/>
        <w:ind w:left="19" w:right="19" w:firstLine="709"/>
        <w:jc w:val="both"/>
        <w:rPr>
          <w:sz w:val="28"/>
          <w:szCs w:val="28"/>
        </w:rPr>
      </w:pPr>
      <w:r w:rsidRPr="00614DF5">
        <w:rPr>
          <w:i/>
          <w:iCs/>
          <w:sz w:val="28"/>
          <w:szCs w:val="28"/>
        </w:rPr>
        <w:t xml:space="preserve">Холодная сварка </w:t>
      </w:r>
      <w:r w:rsidRPr="00614DF5">
        <w:rPr>
          <w:sz w:val="28"/>
          <w:szCs w:val="28"/>
        </w:rPr>
        <w:t>— сварка давлением при значи</w:t>
      </w:r>
      <w:r w:rsidRPr="00614DF5">
        <w:rPr>
          <w:sz w:val="28"/>
          <w:szCs w:val="28"/>
        </w:rPr>
        <w:softHyphen/>
        <w:t>тельной пластической деформации без внешн</w:t>
      </w:r>
      <w:r>
        <w:rPr>
          <w:sz w:val="28"/>
          <w:szCs w:val="28"/>
        </w:rPr>
        <w:t>его нагре</w:t>
      </w:r>
      <w:r>
        <w:rPr>
          <w:sz w:val="28"/>
          <w:szCs w:val="28"/>
        </w:rPr>
        <w:softHyphen/>
        <w:t>ва соединяемых частей.</w:t>
      </w:r>
    </w:p>
    <w:p w:rsidR="007A227E" w:rsidRPr="00614DF5" w:rsidRDefault="007A227E" w:rsidP="007A227E">
      <w:pPr>
        <w:shd w:val="clear" w:color="auto" w:fill="FFFFFF"/>
        <w:ind w:left="24" w:right="5" w:firstLine="709"/>
        <w:jc w:val="both"/>
        <w:rPr>
          <w:sz w:val="28"/>
          <w:szCs w:val="28"/>
        </w:rPr>
      </w:pPr>
      <w:r w:rsidRPr="00614DF5">
        <w:rPr>
          <w:i/>
          <w:iCs/>
          <w:sz w:val="28"/>
          <w:szCs w:val="28"/>
        </w:rPr>
        <w:t xml:space="preserve">Ультразвуковая сварка </w:t>
      </w:r>
      <w:r w:rsidRPr="00614DF5">
        <w:rPr>
          <w:sz w:val="28"/>
          <w:szCs w:val="28"/>
        </w:rPr>
        <w:t>— сварка давлением, вы</w:t>
      </w:r>
      <w:r w:rsidRPr="00614DF5">
        <w:rPr>
          <w:sz w:val="28"/>
          <w:szCs w:val="28"/>
        </w:rPr>
        <w:softHyphen/>
        <w:t>полняемая при воздействии ультразвуковых колебаний.</w:t>
      </w:r>
    </w:p>
    <w:p w:rsidR="007A227E" w:rsidRPr="00614DF5" w:rsidRDefault="007A227E" w:rsidP="007A227E">
      <w:pPr>
        <w:shd w:val="clear" w:color="auto" w:fill="FFFFFF"/>
        <w:ind w:left="24" w:firstLine="709"/>
        <w:jc w:val="both"/>
        <w:rPr>
          <w:sz w:val="28"/>
          <w:szCs w:val="28"/>
        </w:rPr>
      </w:pPr>
      <w:r w:rsidRPr="00614DF5">
        <w:rPr>
          <w:i/>
          <w:iCs/>
          <w:sz w:val="28"/>
          <w:szCs w:val="28"/>
        </w:rPr>
        <w:t xml:space="preserve">Сварка трением </w:t>
      </w:r>
      <w:r w:rsidRPr="00614DF5">
        <w:rPr>
          <w:sz w:val="28"/>
          <w:szCs w:val="28"/>
        </w:rPr>
        <w:t>— сварка давлением, при которой нагрев  осуществляет</w:t>
      </w:r>
      <w:r>
        <w:rPr>
          <w:sz w:val="28"/>
          <w:szCs w:val="28"/>
        </w:rPr>
        <w:t>ся  трением,  вызываемым  враще</w:t>
      </w:r>
      <w:r w:rsidRPr="00614DF5">
        <w:rPr>
          <w:sz w:val="28"/>
          <w:szCs w:val="28"/>
        </w:rPr>
        <w:t>нием   свариваемых   часте</w:t>
      </w:r>
      <w:r>
        <w:rPr>
          <w:sz w:val="28"/>
          <w:szCs w:val="28"/>
        </w:rPr>
        <w:t>й   друг   относительно   друга.</w:t>
      </w:r>
    </w:p>
    <w:p w:rsidR="007A227E" w:rsidRDefault="007A227E" w:rsidP="007A227E">
      <w:pPr>
        <w:shd w:val="clear" w:color="auto" w:fill="FFFFFF"/>
        <w:ind w:right="29" w:firstLine="709"/>
        <w:jc w:val="both"/>
        <w:rPr>
          <w:sz w:val="28"/>
          <w:szCs w:val="28"/>
        </w:rPr>
      </w:pPr>
      <w:r w:rsidRPr="00614DF5">
        <w:rPr>
          <w:i/>
          <w:iCs/>
          <w:sz w:val="28"/>
          <w:szCs w:val="28"/>
        </w:rPr>
        <w:t xml:space="preserve">Сварка взрывом </w:t>
      </w:r>
      <w:r w:rsidRPr="00614DF5">
        <w:rPr>
          <w:sz w:val="28"/>
          <w:szCs w:val="28"/>
        </w:rPr>
        <w:t>— сварка, при которой соединение осуществляется в результате вызванного взрывом со</w:t>
      </w:r>
      <w:r w:rsidRPr="00614DF5">
        <w:rPr>
          <w:sz w:val="28"/>
          <w:szCs w:val="28"/>
        </w:rPr>
        <w:softHyphen/>
        <w:t>уд</w:t>
      </w:r>
      <w:r>
        <w:rPr>
          <w:sz w:val="28"/>
          <w:szCs w:val="28"/>
        </w:rPr>
        <w:t>арения быстро движущихся частей.</w:t>
      </w:r>
    </w:p>
    <w:p w:rsidR="007A227E" w:rsidRPr="00614DF5" w:rsidRDefault="007A227E" w:rsidP="007A227E">
      <w:pPr>
        <w:shd w:val="clear" w:color="auto" w:fill="FFFFFF"/>
        <w:ind w:right="29" w:firstLine="709"/>
        <w:jc w:val="both"/>
        <w:rPr>
          <w:sz w:val="28"/>
          <w:szCs w:val="28"/>
        </w:rPr>
      </w:pPr>
      <w:r w:rsidRPr="00614DF5">
        <w:rPr>
          <w:sz w:val="28"/>
          <w:szCs w:val="28"/>
        </w:rPr>
        <w:t>К техническим признакам относят</w:t>
      </w:r>
      <w:r w:rsidRPr="00614DF5">
        <w:rPr>
          <w:sz w:val="28"/>
          <w:szCs w:val="28"/>
        </w:rPr>
        <w:softHyphen/>
        <w:t>ся: способ защиты металла в зоне сварки, непрерыв</w:t>
      </w:r>
      <w:r w:rsidRPr="00614DF5">
        <w:rPr>
          <w:sz w:val="28"/>
          <w:szCs w:val="28"/>
        </w:rPr>
        <w:softHyphen/>
        <w:t>ность процесса и степень механизации сварки.</w:t>
      </w:r>
    </w:p>
    <w:p w:rsidR="007A227E" w:rsidRPr="00614DF5" w:rsidRDefault="007A227E" w:rsidP="007A227E">
      <w:pPr>
        <w:shd w:val="clear" w:color="auto" w:fill="FFFFFF"/>
        <w:ind w:left="14" w:right="14" w:firstLine="709"/>
        <w:jc w:val="both"/>
        <w:rPr>
          <w:sz w:val="28"/>
          <w:szCs w:val="28"/>
        </w:rPr>
      </w:pPr>
      <w:r w:rsidRPr="00614DF5">
        <w:rPr>
          <w:sz w:val="28"/>
          <w:szCs w:val="28"/>
        </w:rPr>
        <w:t xml:space="preserve">По </w:t>
      </w:r>
      <w:r w:rsidRPr="00614DF5">
        <w:rPr>
          <w:spacing w:val="34"/>
          <w:sz w:val="28"/>
          <w:szCs w:val="28"/>
        </w:rPr>
        <w:t>способу</w:t>
      </w:r>
      <w:r w:rsidRPr="00614DF5">
        <w:rPr>
          <w:sz w:val="28"/>
          <w:szCs w:val="28"/>
        </w:rPr>
        <w:t xml:space="preserve"> защиты металла различают сварку в воздухе, вакууме, защитных газах, под флю</w:t>
      </w:r>
      <w:r w:rsidRPr="00614DF5">
        <w:rPr>
          <w:sz w:val="28"/>
          <w:szCs w:val="28"/>
        </w:rPr>
        <w:softHyphen/>
        <w:t xml:space="preserve">сом, по флюсу, </w:t>
      </w:r>
      <w:r w:rsidRPr="009E78C0">
        <w:rPr>
          <w:bCs/>
          <w:sz w:val="28"/>
          <w:szCs w:val="28"/>
        </w:rPr>
        <w:t>в</w:t>
      </w:r>
      <w:r w:rsidRPr="00614DF5">
        <w:rPr>
          <w:b/>
          <w:bCs/>
          <w:sz w:val="28"/>
          <w:szCs w:val="28"/>
        </w:rPr>
        <w:t xml:space="preserve"> </w:t>
      </w:r>
      <w:r w:rsidRPr="00614DF5">
        <w:rPr>
          <w:sz w:val="28"/>
          <w:szCs w:val="28"/>
        </w:rPr>
        <w:t>пене и с комбинированной защитой. В качестве защитного газа могут применяться актив</w:t>
      </w:r>
      <w:r w:rsidRPr="00614DF5">
        <w:rPr>
          <w:sz w:val="28"/>
          <w:szCs w:val="28"/>
        </w:rPr>
        <w:softHyphen/>
        <w:t xml:space="preserve">ные газы (углекислый, азот, водород, водяной пар и смеси активных газов), инертные газы (аргон, гелий и их смеси), а также смеси инертных и активных газов (например, углекислого газа и аргона). </w:t>
      </w:r>
    </w:p>
    <w:p w:rsidR="007A227E" w:rsidRPr="00614DF5" w:rsidRDefault="007A227E" w:rsidP="007A227E">
      <w:pPr>
        <w:shd w:val="clear" w:color="auto" w:fill="FFFFFF"/>
        <w:ind w:left="34" w:right="19" w:firstLine="709"/>
        <w:jc w:val="both"/>
        <w:rPr>
          <w:sz w:val="28"/>
          <w:szCs w:val="28"/>
        </w:rPr>
      </w:pPr>
      <w:r w:rsidRPr="00614DF5">
        <w:rPr>
          <w:sz w:val="28"/>
          <w:szCs w:val="28"/>
        </w:rPr>
        <w:t xml:space="preserve">В зависимости от непрерывности процесса виды сварки бывают непрерывные и прерывистые; по </w:t>
      </w:r>
      <w:r w:rsidRPr="00614DF5">
        <w:rPr>
          <w:spacing w:val="35"/>
          <w:sz w:val="28"/>
          <w:szCs w:val="28"/>
        </w:rPr>
        <w:t>степени</w:t>
      </w:r>
      <w:r w:rsidRPr="00614DF5">
        <w:rPr>
          <w:sz w:val="28"/>
          <w:szCs w:val="28"/>
        </w:rPr>
        <w:t xml:space="preserve"> механизации виды сварки подразделя</w:t>
      </w:r>
      <w:r w:rsidRPr="00614DF5">
        <w:rPr>
          <w:sz w:val="28"/>
          <w:szCs w:val="28"/>
        </w:rPr>
        <w:softHyphen/>
        <w:t>ются на ручные, механизированные и автоматические.</w:t>
      </w:r>
    </w:p>
    <w:p w:rsidR="007A227E" w:rsidRPr="00614DF5" w:rsidRDefault="007A227E" w:rsidP="007A227E">
      <w:pPr>
        <w:shd w:val="clear" w:color="auto" w:fill="FFFFFF"/>
        <w:ind w:left="43" w:right="10" w:firstLine="709"/>
        <w:jc w:val="both"/>
        <w:rPr>
          <w:sz w:val="28"/>
          <w:szCs w:val="28"/>
        </w:rPr>
      </w:pPr>
      <w:r w:rsidRPr="00614DF5">
        <w:rPr>
          <w:i/>
          <w:iCs/>
          <w:sz w:val="28"/>
          <w:szCs w:val="28"/>
        </w:rPr>
        <w:t xml:space="preserve">Ручная сварка </w:t>
      </w:r>
      <w:r w:rsidRPr="00614DF5">
        <w:rPr>
          <w:sz w:val="28"/>
          <w:szCs w:val="28"/>
        </w:rPr>
        <w:t>производится сварщиком с помощью инструмента, получающего энергию от специального источника.</w:t>
      </w:r>
    </w:p>
    <w:p w:rsidR="007A227E" w:rsidRPr="00614DF5" w:rsidRDefault="007A227E" w:rsidP="007A227E">
      <w:pPr>
        <w:shd w:val="clear" w:color="auto" w:fill="FFFFFF"/>
        <w:ind w:left="43" w:right="14" w:firstLine="709"/>
        <w:jc w:val="both"/>
        <w:rPr>
          <w:sz w:val="28"/>
          <w:szCs w:val="28"/>
        </w:rPr>
      </w:pPr>
      <w:r w:rsidRPr="00614DF5">
        <w:rPr>
          <w:i/>
          <w:iCs/>
          <w:sz w:val="28"/>
          <w:szCs w:val="28"/>
        </w:rPr>
        <w:t xml:space="preserve">Механизированной </w:t>
      </w:r>
      <w:r w:rsidRPr="00614DF5">
        <w:rPr>
          <w:sz w:val="28"/>
          <w:szCs w:val="28"/>
        </w:rPr>
        <w:t>называется сварка, выполняемая с применением машин и механизмов, управляемых свар</w:t>
      </w:r>
      <w:r w:rsidRPr="00614DF5">
        <w:rPr>
          <w:sz w:val="28"/>
          <w:szCs w:val="28"/>
        </w:rPr>
        <w:softHyphen/>
        <w:t>щиком.</w:t>
      </w:r>
    </w:p>
    <w:p w:rsidR="007A227E" w:rsidRPr="00614DF5" w:rsidRDefault="007A227E" w:rsidP="007A227E">
      <w:pPr>
        <w:shd w:val="clear" w:color="auto" w:fill="FFFFFF"/>
        <w:ind w:left="38" w:right="14" w:firstLine="709"/>
        <w:jc w:val="both"/>
        <w:rPr>
          <w:sz w:val="28"/>
          <w:szCs w:val="28"/>
        </w:rPr>
      </w:pPr>
      <w:r w:rsidRPr="00614DF5">
        <w:rPr>
          <w:i/>
          <w:iCs/>
          <w:sz w:val="28"/>
          <w:szCs w:val="28"/>
        </w:rPr>
        <w:t xml:space="preserve">Автоматическая сварка </w:t>
      </w:r>
      <w:r w:rsidRPr="00614DF5">
        <w:rPr>
          <w:sz w:val="28"/>
          <w:szCs w:val="28"/>
        </w:rPr>
        <w:t>осуществляется без непо</w:t>
      </w:r>
      <w:r w:rsidRPr="00614DF5">
        <w:rPr>
          <w:sz w:val="28"/>
          <w:szCs w:val="28"/>
        </w:rPr>
        <w:softHyphen/>
        <w:t>средственного участия человека, с помощью машин, действующих по заданной программе.</w:t>
      </w:r>
    </w:p>
    <w:p w:rsidR="007A227E" w:rsidRPr="00F516E2" w:rsidRDefault="007A227E" w:rsidP="007A227E">
      <w:pPr>
        <w:shd w:val="clear" w:color="auto" w:fill="FFFFFF"/>
        <w:ind w:left="43" w:firstLine="709"/>
        <w:jc w:val="both"/>
        <w:rPr>
          <w:sz w:val="28"/>
          <w:szCs w:val="28"/>
        </w:rPr>
      </w:pPr>
      <w:r w:rsidRPr="00614DF5">
        <w:rPr>
          <w:b/>
          <w:bCs/>
          <w:sz w:val="28"/>
          <w:szCs w:val="28"/>
        </w:rPr>
        <w:t>Классификация видов сварки металлов по техно</w:t>
      </w:r>
      <w:r w:rsidRPr="00614DF5">
        <w:rPr>
          <w:b/>
          <w:bCs/>
          <w:sz w:val="28"/>
          <w:szCs w:val="28"/>
        </w:rPr>
        <w:softHyphen/>
        <w:t xml:space="preserve">логическим признакам. </w:t>
      </w:r>
      <w:r w:rsidRPr="00614DF5">
        <w:rPr>
          <w:sz w:val="28"/>
          <w:szCs w:val="28"/>
        </w:rPr>
        <w:t xml:space="preserve">Подразделение дуговой сварки по технологическим </w:t>
      </w:r>
      <w:r>
        <w:rPr>
          <w:sz w:val="28"/>
          <w:szCs w:val="28"/>
        </w:rPr>
        <w:t>признакам производится в зависи</w:t>
      </w:r>
      <w:r w:rsidRPr="00614DF5">
        <w:rPr>
          <w:sz w:val="28"/>
          <w:szCs w:val="28"/>
        </w:rPr>
        <w:t>мости от формы сварного соединения, рода и полярно</w:t>
      </w:r>
      <w:r w:rsidRPr="00614DF5">
        <w:rPr>
          <w:sz w:val="28"/>
          <w:szCs w:val="28"/>
        </w:rPr>
        <w:softHyphen/>
        <w:t>сти тока, вида плавящегося или неплавящегося элек</w:t>
      </w:r>
      <w:r w:rsidRPr="00614DF5">
        <w:rPr>
          <w:sz w:val="28"/>
          <w:szCs w:val="28"/>
        </w:rPr>
        <w:softHyphen/>
        <w:t>трода и т. д. По указанным признакам разделяют газо</w:t>
      </w:r>
      <w:r w:rsidRPr="00614DF5">
        <w:rPr>
          <w:sz w:val="28"/>
          <w:szCs w:val="28"/>
        </w:rPr>
        <w:softHyphen/>
        <w:t>вую, электрошлаковую, электронно-лучевую, контакт</w:t>
      </w:r>
      <w:r w:rsidRPr="00614DF5">
        <w:rPr>
          <w:sz w:val="28"/>
          <w:szCs w:val="28"/>
        </w:rPr>
        <w:softHyphen/>
        <w:t>ную, диффузионную, холодную, ультразвуковую и дру</w:t>
      </w:r>
      <w:r w:rsidRPr="00614DF5">
        <w:rPr>
          <w:sz w:val="28"/>
          <w:szCs w:val="28"/>
        </w:rPr>
        <w:softHyphen/>
        <w:t>гие виды сварки.</w:t>
      </w: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F516E2">
        <w:rPr>
          <w:sz w:val="28"/>
          <w:szCs w:val="28"/>
        </w:rPr>
        <w:t>Для</w:t>
      </w:r>
      <w:r>
        <w:rPr>
          <w:sz w:val="28"/>
          <w:szCs w:val="28"/>
        </w:rPr>
        <w:t xml:space="preserve"> однородных металлов основным условием сваривания является сближение свариваемых поверхностей на расстояние, обеспечивающее атомное сцепление частиц. При сварке разнородных металлов, кроме указанного условия, нужно выполнить условие сходимости металлов по атомному размеру и другим признакам.</w:t>
      </w:r>
    </w:p>
    <w:p w:rsidR="007A227E" w:rsidRDefault="007A227E" w:rsidP="007A227E">
      <w:pPr>
        <w:ind w:firstLine="709"/>
        <w:jc w:val="both"/>
      </w:pPr>
    </w:p>
    <w:p w:rsidR="007A227E" w:rsidRDefault="007A227E" w:rsidP="007A227E">
      <w:pPr>
        <w:ind w:firstLine="709"/>
        <w:jc w:val="center"/>
        <w:rPr>
          <w:b/>
          <w:sz w:val="28"/>
          <w:szCs w:val="28"/>
        </w:rPr>
      </w:pPr>
    </w:p>
    <w:p w:rsidR="009E0312" w:rsidRDefault="009E0312" w:rsidP="007A227E">
      <w:pPr>
        <w:ind w:firstLine="709"/>
        <w:jc w:val="center"/>
        <w:rPr>
          <w:b/>
          <w:sz w:val="28"/>
          <w:szCs w:val="28"/>
        </w:rPr>
      </w:pPr>
    </w:p>
    <w:p w:rsidR="009E0312" w:rsidRDefault="009E0312" w:rsidP="007A227E">
      <w:pPr>
        <w:ind w:firstLine="709"/>
        <w:jc w:val="center"/>
        <w:rPr>
          <w:b/>
          <w:sz w:val="28"/>
          <w:szCs w:val="28"/>
        </w:rPr>
      </w:pPr>
    </w:p>
    <w:p w:rsidR="007A227E" w:rsidRPr="00C06F09" w:rsidRDefault="007A227E" w:rsidP="007A227E">
      <w:pPr>
        <w:ind w:firstLine="709"/>
        <w:jc w:val="center"/>
        <w:rPr>
          <w:sz w:val="28"/>
          <w:szCs w:val="28"/>
        </w:rPr>
      </w:pPr>
      <w:r w:rsidRPr="00C06F09">
        <w:rPr>
          <w:b/>
          <w:sz w:val="28"/>
          <w:szCs w:val="28"/>
        </w:rPr>
        <w:lastRenderedPageBreak/>
        <w:t>Сварные соединения и швы</w:t>
      </w: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  <w:r w:rsidRPr="00C06F09">
        <w:rPr>
          <w:sz w:val="28"/>
          <w:szCs w:val="28"/>
        </w:rPr>
        <w:t>Сварным соединением называется неразъемное соединение, выполненное сваркой.</w:t>
      </w: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  <w:r w:rsidRPr="00C06F09">
        <w:rPr>
          <w:sz w:val="28"/>
          <w:szCs w:val="28"/>
        </w:rPr>
        <w:t>К сварным соединениям предъявляют определенные требования:</w:t>
      </w: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  <w:r w:rsidRPr="00C06F09">
        <w:rPr>
          <w:sz w:val="28"/>
          <w:szCs w:val="28"/>
        </w:rPr>
        <w:t xml:space="preserve">1) металл шва должен быть </w:t>
      </w:r>
      <w:proofErr w:type="spellStart"/>
      <w:r w:rsidRPr="00C06F09">
        <w:rPr>
          <w:sz w:val="28"/>
          <w:szCs w:val="28"/>
        </w:rPr>
        <w:t>равнопрочен</w:t>
      </w:r>
      <w:proofErr w:type="spellEnd"/>
      <w:r w:rsidRPr="00C06F09">
        <w:rPr>
          <w:sz w:val="28"/>
          <w:szCs w:val="28"/>
        </w:rPr>
        <w:t xml:space="preserve"> основному металлу;</w:t>
      </w: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  <w:r w:rsidRPr="00C06F09">
        <w:rPr>
          <w:sz w:val="28"/>
          <w:szCs w:val="28"/>
        </w:rPr>
        <w:t>2) конструкция соединения должна быть технологичной;</w:t>
      </w: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  <w:r w:rsidRPr="00C06F09">
        <w:rPr>
          <w:sz w:val="28"/>
          <w:szCs w:val="28"/>
        </w:rPr>
        <w:t>3) швы не следует располагать в наиболее нагруженных местах, а также в зонах с максимальной концентрацией напряжений;</w:t>
      </w: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  <w:r w:rsidRPr="00C06F09">
        <w:rPr>
          <w:sz w:val="28"/>
          <w:szCs w:val="28"/>
        </w:rPr>
        <w:t>4) форма и размеры швов должны соответствовать указанным на чертеже;</w:t>
      </w: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  <w:r w:rsidRPr="00C06F09">
        <w:rPr>
          <w:sz w:val="28"/>
          <w:szCs w:val="28"/>
        </w:rPr>
        <w:t>5)</w:t>
      </w:r>
      <w:r w:rsidRPr="00C06F09">
        <w:rPr>
          <w:b/>
          <w:sz w:val="28"/>
          <w:szCs w:val="28"/>
        </w:rPr>
        <w:t xml:space="preserve"> </w:t>
      </w:r>
      <w:r w:rsidRPr="00C06F09">
        <w:rPr>
          <w:sz w:val="28"/>
          <w:szCs w:val="28"/>
        </w:rPr>
        <w:t>не допускается скученность швов;</w:t>
      </w: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  <w:r w:rsidRPr="00C06F09">
        <w:rPr>
          <w:sz w:val="28"/>
          <w:szCs w:val="28"/>
        </w:rPr>
        <w:t>6) соединение по возможности должно иметь плавный переход от основного металла к металлу шва, а также от одного сечения к другому.</w:t>
      </w: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  <w:r w:rsidRPr="00C06F09">
        <w:rPr>
          <w:sz w:val="28"/>
          <w:szCs w:val="28"/>
        </w:rPr>
        <w:t xml:space="preserve">В производстве сварных конструкций применяются следующие типы сварных соединений: стыковые, угловые, тавровые и </w:t>
      </w:r>
      <w:proofErr w:type="spellStart"/>
      <w:r w:rsidRPr="00C06F09">
        <w:rPr>
          <w:sz w:val="28"/>
          <w:szCs w:val="28"/>
        </w:rPr>
        <w:t>нахлесточные</w:t>
      </w:r>
      <w:proofErr w:type="spellEnd"/>
      <w:r w:rsidRPr="00C06F09">
        <w:rPr>
          <w:sz w:val="28"/>
          <w:szCs w:val="28"/>
        </w:rPr>
        <w:t>.</w:t>
      </w: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  <w:r w:rsidRPr="00C06F09">
        <w:rPr>
          <w:i/>
          <w:sz w:val="28"/>
          <w:szCs w:val="28"/>
        </w:rPr>
        <w:t>Стыковое соединение — это</w:t>
      </w:r>
      <w:r w:rsidRPr="00C06F09">
        <w:rPr>
          <w:sz w:val="28"/>
          <w:szCs w:val="28"/>
        </w:rPr>
        <w:t xml:space="preserve"> сварное соединение двух элементов, примыкающих друг к другу торцовыми поверхностями.</w:t>
      </w: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  <w:r w:rsidRPr="00C06F09">
        <w:rPr>
          <w:sz w:val="28"/>
          <w:szCs w:val="28"/>
        </w:rPr>
        <w:t>Стыковое соединение является наиболее распространенным, так как при всех видах нагрузок обладает наибольшей работоспособностью. Оно чаще всего применяется для соединения листового металла, а также при стыковании двутавровых балок, уголков, швеллеров.</w:t>
      </w: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  <w:r w:rsidRPr="00C06F09">
        <w:rPr>
          <w:i/>
          <w:sz w:val="28"/>
          <w:szCs w:val="28"/>
        </w:rPr>
        <w:t>Угловое соединение —</w:t>
      </w:r>
      <w:r w:rsidRPr="00C06F09">
        <w:rPr>
          <w:sz w:val="28"/>
          <w:szCs w:val="28"/>
        </w:rPr>
        <w:t xml:space="preserve"> это сварное соединение двух элементов, расположенных под углом и сваренных в месте примыкания их краев. Оно применяется в качестве связующего элемента.</w:t>
      </w: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  <w:r w:rsidRPr="00C06F09">
        <w:rPr>
          <w:i/>
          <w:sz w:val="28"/>
          <w:szCs w:val="28"/>
        </w:rPr>
        <w:t>Тавровое соединение —</w:t>
      </w:r>
      <w:r w:rsidRPr="00C06F09">
        <w:rPr>
          <w:sz w:val="28"/>
          <w:szCs w:val="28"/>
        </w:rPr>
        <w:t xml:space="preserve"> это сварное соединение, в котором торец одного элемента примыкает под углом и приварен к боковой поверхности другого элемента.</w:t>
      </w: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  <w:r w:rsidRPr="00C06F09">
        <w:rPr>
          <w:sz w:val="28"/>
          <w:szCs w:val="28"/>
        </w:rPr>
        <w:t xml:space="preserve">Тавровые соединения применяются при производстве балок, стоек, каркасов зданий и других пространственных конструкций. Эти соединения могут выполняться как без подготовки кромок, так и с подготовкой. В соединениях без подготовки кромок возможен </w:t>
      </w:r>
      <w:proofErr w:type="spellStart"/>
      <w:r w:rsidRPr="00C06F09">
        <w:rPr>
          <w:sz w:val="28"/>
          <w:szCs w:val="28"/>
        </w:rPr>
        <w:t>непровар</w:t>
      </w:r>
      <w:proofErr w:type="spellEnd"/>
      <w:r w:rsidRPr="00C06F09">
        <w:rPr>
          <w:sz w:val="28"/>
          <w:szCs w:val="28"/>
        </w:rPr>
        <w:t xml:space="preserve"> корня шва, поэтому такие соединения плохо работают при переменных и ударных нагрузках. Односторонний и двусторонний скосы кромок обеспечивают полный провар соединяемых элементов и дают хорошую прочность при любых нагрузках.</w:t>
      </w: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  <w:proofErr w:type="spellStart"/>
      <w:r w:rsidRPr="00C06F09">
        <w:rPr>
          <w:i/>
          <w:sz w:val="28"/>
          <w:szCs w:val="28"/>
        </w:rPr>
        <w:t>Нахлесточное</w:t>
      </w:r>
      <w:proofErr w:type="spellEnd"/>
      <w:r w:rsidRPr="00C06F09">
        <w:rPr>
          <w:i/>
          <w:sz w:val="28"/>
          <w:szCs w:val="28"/>
        </w:rPr>
        <w:t xml:space="preserve"> соединение —</w:t>
      </w:r>
      <w:r w:rsidRPr="00C06F09">
        <w:rPr>
          <w:sz w:val="28"/>
          <w:szCs w:val="28"/>
        </w:rPr>
        <w:t xml:space="preserve"> это сварное соединение, в котором свариваемые элементы расположены параллельно и перекрывают друг друга.</w:t>
      </w: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  <w:proofErr w:type="spellStart"/>
      <w:r w:rsidRPr="00C06F09">
        <w:rPr>
          <w:sz w:val="28"/>
          <w:szCs w:val="28"/>
        </w:rPr>
        <w:t>Нахлесточные</w:t>
      </w:r>
      <w:proofErr w:type="spellEnd"/>
      <w:r w:rsidRPr="00C06F09">
        <w:rPr>
          <w:sz w:val="28"/>
          <w:szCs w:val="28"/>
        </w:rPr>
        <w:t xml:space="preserve"> соединения применяют при сварке листовых конструкций, строительных и крановых ферм и т. д. Эти соединения менее прочны по сравнению со стыковыми при переменных и ударных нагрузках и не экономичны, так как наличие перекрытия приводит к перерасходу основного металла. Соединения внахлестку не рациональны при толщине металла более </w:t>
      </w:r>
      <w:smartTag w:uri="urn:schemas-microsoft-com:office:smarttags" w:element="metricconverter">
        <w:smartTagPr>
          <w:attr w:name="ProductID" w:val="20 мм"/>
        </w:smartTagPr>
        <w:r w:rsidRPr="00C06F09">
          <w:rPr>
            <w:sz w:val="28"/>
            <w:szCs w:val="28"/>
          </w:rPr>
          <w:t>20 мм</w:t>
        </w:r>
      </w:smartTag>
      <w:r w:rsidRPr="00C06F09">
        <w:rPr>
          <w:sz w:val="28"/>
          <w:szCs w:val="28"/>
        </w:rPr>
        <w:t xml:space="preserve">. Однако достоинством </w:t>
      </w:r>
      <w:proofErr w:type="spellStart"/>
      <w:r w:rsidRPr="00C06F09">
        <w:rPr>
          <w:sz w:val="28"/>
          <w:szCs w:val="28"/>
        </w:rPr>
        <w:t>нахлесточных</w:t>
      </w:r>
      <w:proofErr w:type="spellEnd"/>
      <w:r w:rsidRPr="00C06F09">
        <w:rPr>
          <w:sz w:val="28"/>
          <w:szCs w:val="28"/>
        </w:rPr>
        <w:t xml:space="preserve"> соединений является сравнительно простая подготовка и сборка под сварку.</w:t>
      </w:r>
    </w:p>
    <w:p w:rsidR="007A227E" w:rsidRDefault="007A227E" w:rsidP="007A227E">
      <w:pPr>
        <w:ind w:firstLine="709"/>
        <w:jc w:val="center"/>
        <w:rPr>
          <w:b/>
          <w:sz w:val="28"/>
          <w:szCs w:val="28"/>
        </w:rPr>
      </w:pPr>
    </w:p>
    <w:p w:rsidR="007A227E" w:rsidRDefault="007A227E" w:rsidP="007A227E">
      <w:pPr>
        <w:ind w:firstLine="709"/>
        <w:jc w:val="center"/>
        <w:rPr>
          <w:b/>
          <w:sz w:val="28"/>
          <w:szCs w:val="28"/>
        </w:rPr>
      </w:pPr>
    </w:p>
    <w:p w:rsidR="007A227E" w:rsidRPr="00C06F09" w:rsidRDefault="007A227E" w:rsidP="007A227E">
      <w:pPr>
        <w:ind w:firstLine="709"/>
        <w:jc w:val="center"/>
        <w:rPr>
          <w:sz w:val="28"/>
          <w:szCs w:val="28"/>
        </w:rPr>
      </w:pPr>
      <w:r w:rsidRPr="00C06F09">
        <w:rPr>
          <w:b/>
          <w:sz w:val="28"/>
          <w:szCs w:val="28"/>
        </w:rPr>
        <w:lastRenderedPageBreak/>
        <w:t>Сварные швы</w:t>
      </w: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  <w:r w:rsidRPr="00C06F09">
        <w:rPr>
          <w:sz w:val="28"/>
          <w:szCs w:val="28"/>
        </w:rPr>
        <w:t>Сварной шов — это участок сварного соединения, образовавшийся в результате кристаллизации металла сварочной ванны.</w:t>
      </w: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  <w:r w:rsidRPr="00C06F09">
        <w:rPr>
          <w:sz w:val="28"/>
          <w:szCs w:val="28"/>
        </w:rPr>
        <w:t xml:space="preserve">Основные типы и конструктивные элементы швов сварных соединений, выполняемых ручной дуговой сваркой, регламентированы ГОСТ 16037—80, автоматической и механизированной сваркой под флюсом — ГОСТ 8713—79, а дуговой сваркой в защитных газах—ГОСТ 14771—76*. </w:t>
      </w: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  <w:r w:rsidRPr="00C06F09">
        <w:rPr>
          <w:sz w:val="28"/>
          <w:szCs w:val="28"/>
        </w:rPr>
        <w:t xml:space="preserve">Указанными стандартами установлено четыре вида швов в зависимости от вида соединений: швы стыковых соединений, швы тавровых соединений, швы угловых соединении и швы </w:t>
      </w:r>
      <w:proofErr w:type="spellStart"/>
      <w:r w:rsidRPr="00C06F09">
        <w:rPr>
          <w:sz w:val="28"/>
          <w:szCs w:val="28"/>
        </w:rPr>
        <w:t>нахлесточных</w:t>
      </w:r>
      <w:proofErr w:type="spellEnd"/>
      <w:r w:rsidRPr="00C06F09">
        <w:rPr>
          <w:sz w:val="28"/>
          <w:szCs w:val="28"/>
        </w:rPr>
        <w:t xml:space="preserve"> соединений.</w:t>
      </w:r>
    </w:p>
    <w:p w:rsidR="007A227E" w:rsidRDefault="007A227E" w:rsidP="007A227E">
      <w:pPr>
        <w:ind w:firstLine="709"/>
        <w:jc w:val="both"/>
        <w:rPr>
          <w:sz w:val="28"/>
          <w:szCs w:val="28"/>
        </w:rPr>
      </w:pPr>
      <w:r w:rsidRPr="00C06F09">
        <w:rPr>
          <w:sz w:val="28"/>
          <w:szCs w:val="28"/>
        </w:rPr>
        <w:t xml:space="preserve">По типу сварного соединения швы делятся на </w:t>
      </w:r>
      <w:r w:rsidRPr="00C06F09">
        <w:rPr>
          <w:i/>
          <w:sz w:val="28"/>
          <w:szCs w:val="28"/>
        </w:rPr>
        <w:t xml:space="preserve">стыковые </w:t>
      </w:r>
      <w:r w:rsidRPr="00C06F09">
        <w:rPr>
          <w:sz w:val="28"/>
          <w:szCs w:val="28"/>
        </w:rPr>
        <w:t xml:space="preserve">и </w:t>
      </w:r>
      <w:r w:rsidRPr="00C06F09">
        <w:rPr>
          <w:i/>
          <w:sz w:val="28"/>
          <w:szCs w:val="28"/>
        </w:rPr>
        <w:t>угловые.</w:t>
      </w:r>
      <w:r w:rsidRPr="00C06F09">
        <w:rPr>
          <w:sz w:val="28"/>
          <w:szCs w:val="28"/>
        </w:rPr>
        <w:t xml:space="preserve"> Угловые швы применяются при выполнении угловых, тавровых или </w:t>
      </w:r>
      <w:proofErr w:type="spellStart"/>
      <w:r w:rsidRPr="00C06F09">
        <w:rPr>
          <w:sz w:val="28"/>
          <w:szCs w:val="28"/>
        </w:rPr>
        <w:t>нахлесточных</w:t>
      </w:r>
      <w:proofErr w:type="spellEnd"/>
      <w:r w:rsidRPr="00C06F09">
        <w:rPr>
          <w:sz w:val="28"/>
          <w:szCs w:val="28"/>
        </w:rPr>
        <w:t xml:space="preserve"> соединении. </w:t>
      </w: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  <w:r w:rsidRPr="00C06F09">
        <w:rPr>
          <w:sz w:val="28"/>
          <w:szCs w:val="28"/>
        </w:rPr>
        <w:t xml:space="preserve">В зависимости от толщины свариваемого металла швы могут выполняться с различным способом подготовки кромок — с </w:t>
      </w:r>
      <w:proofErr w:type="spellStart"/>
      <w:r w:rsidRPr="00C06F09">
        <w:rPr>
          <w:i/>
          <w:sz w:val="28"/>
          <w:szCs w:val="28"/>
        </w:rPr>
        <w:t>отбортовкой</w:t>
      </w:r>
      <w:proofErr w:type="spellEnd"/>
      <w:r w:rsidRPr="00C06F09">
        <w:rPr>
          <w:i/>
          <w:sz w:val="28"/>
          <w:szCs w:val="28"/>
        </w:rPr>
        <w:t xml:space="preserve"> кромок, без скоса кромок, со скосом одной или двух кромок.</w:t>
      </w:r>
    </w:p>
    <w:p w:rsidR="007A227E" w:rsidRPr="00B02C0D" w:rsidRDefault="007A227E" w:rsidP="007A227E">
      <w:pPr>
        <w:ind w:firstLine="709"/>
        <w:jc w:val="both"/>
        <w:rPr>
          <w:sz w:val="16"/>
          <w:szCs w:val="16"/>
        </w:rPr>
      </w:pPr>
    </w:p>
    <w:p w:rsidR="007A227E" w:rsidRPr="00C06F09" w:rsidRDefault="007A227E" w:rsidP="007A227E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4683579" cy="6150429"/>
            <wp:effectExtent l="19050" t="0" r="2721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857" cy="61560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227E" w:rsidRDefault="007A227E" w:rsidP="007A227E">
      <w:pPr>
        <w:ind w:firstLine="709"/>
        <w:jc w:val="both"/>
        <w:rPr>
          <w:sz w:val="28"/>
          <w:szCs w:val="28"/>
        </w:rPr>
      </w:pP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  <w:r w:rsidRPr="00C06F09">
        <w:rPr>
          <w:sz w:val="28"/>
          <w:szCs w:val="28"/>
        </w:rPr>
        <w:t xml:space="preserve">По способу выполнения швы делятся </w:t>
      </w:r>
      <w:proofErr w:type="gramStart"/>
      <w:r w:rsidRPr="00C06F09">
        <w:rPr>
          <w:sz w:val="28"/>
          <w:szCs w:val="28"/>
        </w:rPr>
        <w:t>на</w:t>
      </w:r>
      <w:proofErr w:type="gramEnd"/>
      <w:r w:rsidRPr="00C06F09">
        <w:rPr>
          <w:sz w:val="28"/>
          <w:szCs w:val="28"/>
        </w:rPr>
        <w:t xml:space="preserve">  </w:t>
      </w:r>
      <w:r w:rsidRPr="00C06F09">
        <w:rPr>
          <w:i/>
          <w:sz w:val="28"/>
          <w:szCs w:val="28"/>
        </w:rPr>
        <w:t xml:space="preserve">односторонние </w:t>
      </w:r>
      <w:r w:rsidRPr="00C06F09">
        <w:rPr>
          <w:sz w:val="28"/>
          <w:szCs w:val="28"/>
        </w:rPr>
        <w:t xml:space="preserve">и </w:t>
      </w:r>
      <w:r w:rsidRPr="00C06F09">
        <w:rPr>
          <w:i/>
          <w:sz w:val="28"/>
          <w:szCs w:val="28"/>
        </w:rPr>
        <w:t>двусторонние.</w:t>
      </w:r>
      <w:r w:rsidRPr="00B02C0D">
        <w:rPr>
          <w:sz w:val="28"/>
          <w:szCs w:val="28"/>
        </w:rPr>
        <w:t xml:space="preserve"> </w:t>
      </w:r>
      <w:r w:rsidRPr="00C06F09">
        <w:rPr>
          <w:sz w:val="28"/>
          <w:szCs w:val="28"/>
        </w:rPr>
        <w:t xml:space="preserve">По протяженности различают </w:t>
      </w:r>
      <w:r w:rsidRPr="00C06F09">
        <w:rPr>
          <w:i/>
          <w:sz w:val="28"/>
          <w:szCs w:val="28"/>
        </w:rPr>
        <w:t>непрерывные</w:t>
      </w:r>
      <w:r w:rsidRPr="00C06F09">
        <w:rPr>
          <w:sz w:val="28"/>
          <w:szCs w:val="28"/>
        </w:rPr>
        <w:t xml:space="preserve"> и </w:t>
      </w:r>
      <w:r w:rsidRPr="00C06F09">
        <w:rPr>
          <w:i/>
          <w:sz w:val="28"/>
          <w:szCs w:val="28"/>
        </w:rPr>
        <w:t>прерывистые</w:t>
      </w:r>
      <w:r w:rsidRPr="00C06F09">
        <w:rPr>
          <w:sz w:val="28"/>
          <w:szCs w:val="28"/>
        </w:rPr>
        <w:t xml:space="preserve"> швы. Прерывистые швы применяются в том случае, когда не требуется герметичности конструкции. Применение прерывистых швов обеспечивает экономию наплавленного металла, времени и стоимости сварки</w:t>
      </w:r>
    </w:p>
    <w:p w:rsidR="007A227E" w:rsidRDefault="007A227E" w:rsidP="007A227E">
      <w:pPr>
        <w:ind w:firstLine="709"/>
        <w:jc w:val="both"/>
        <w:rPr>
          <w:i/>
          <w:sz w:val="28"/>
          <w:szCs w:val="28"/>
        </w:rPr>
      </w:pPr>
    </w:p>
    <w:p w:rsidR="007A227E" w:rsidRDefault="007A227E" w:rsidP="007A227E">
      <w:pPr>
        <w:jc w:val="center"/>
        <w:rPr>
          <w:i/>
          <w:sz w:val="28"/>
          <w:szCs w:val="28"/>
        </w:rPr>
      </w:pPr>
      <w:r w:rsidRPr="00B02C0D">
        <w:rPr>
          <w:i/>
          <w:noProof/>
          <w:sz w:val="28"/>
          <w:szCs w:val="28"/>
        </w:rPr>
        <w:lastRenderedPageBreak/>
        <w:drawing>
          <wp:inline distT="0" distB="0" distL="0" distR="0">
            <wp:extent cx="5428615" cy="2658345"/>
            <wp:effectExtent l="19050" t="0" r="635" b="0"/>
            <wp:docPr id="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t="5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195" cy="2658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227E" w:rsidRDefault="007A227E" w:rsidP="007A227E">
      <w:pPr>
        <w:ind w:firstLine="709"/>
        <w:jc w:val="both"/>
        <w:rPr>
          <w:sz w:val="28"/>
          <w:szCs w:val="28"/>
        </w:rPr>
      </w:pPr>
    </w:p>
    <w:p w:rsidR="007A227E" w:rsidRDefault="007A227E" w:rsidP="007A227E">
      <w:pPr>
        <w:ind w:firstLine="709"/>
        <w:jc w:val="both"/>
        <w:rPr>
          <w:i/>
          <w:sz w:val="28"/>
          <w:szCs w:val="28"/>
        </w:rPr>
      </w:pPr>
      <w:r w:rsidRPr="00C06F09">
        <w:rPr>
          <w:sz w:val="28"/>
          <w:szCs w:val="28"/>
        </w:rPr>
        <w:t xml:space="preserve">По положению в пространстве различаются швы </w:t>
      </w:r>
      <w:r w:rsidRPr="00C06F09">
        <w:rPr>
          <w:i/>
          <w:sz w:val="28"/>
          <w:szCs w:val="28"/>
        </w:rPr>
        <w:t xml:space="preserve">в лодочку нижние, </w:t>
      </w:r>
      <w:proofErr w:type="spellStart"/>
      <w:r w:rsidRPr="00C06F09">
        <w:rPr>
          <w:i/>
          <w:sz w:val="28"/>
          <w:szCs w:val="28"/>
        </w:rPr>
        <w:t>полугоризонтальные</w:t>
      </w:r>
      <w:proofErr w:type="spellEnd"/>
      <w:r w:rsidRPr="00C06F09">
        <w:rPr>
          <w:i/>
          <w:sz w:val="28"/>
          <w:szCs w:val="28"/>
        </w:rPr>
        <w:t xml:space="preserve">, горизонтальные, полувертикальные, вертикальные, </w:t>
      </w:r>
      <w:proofErr w:type="spellStart"/>
      <w:r w:rsidRPr="00C06F09">
        <w:rPr>
          <w:i/>
          <w:sz w:val="28"/>
          <w:szCs w:val="28"/>
        </w:rPr>
        <w:t>полупотолочные</w:t>
      </w:r>
      <w:proofErr w:type="spellEnd"/>
      <w:r w:rsidRPr="00C06F09">
        <w:rPr>
          <w:i/>
          <w:sz w:val="28"/>
          <w:szCs w:val="28"/>
        </w:rPr>
        <w:t xml:space="preserve"> и потолочные</w:t>
      </w:r>
      <w:r>
        <w:rPr>
          <w:i/>
          <w:sz w:val="28"/>
          <w:szCs w:val="28"/>
        </w:rPr>
        <w:t>.</w:t>
      </w:r>
    </w:p>
    <w:p w:rsidR="007A227E" w:rsidRPr="00B02C0D" w:rsidRDefault="007A227E" w:rsidP="007A227E">
      <w:pPr>
        <w:ind w:firstLine="709"/>
        <w:jc w:val="both"/>
        <w:rPr>
          <w:i/>
          <w:sz w:val="16"/>
          <w:szCs w:val="16"/>
        </w:rPr>
      </w:pPr>
    </w:p>
    <w:p w:rsidR="007A227E" w:rsidRDefault="007A227E" w:rsidP="007A227E">
      <w:pPr>
        <w:jc w:val="center"/>
        <w:rPr>
          <w:i/>
          <w:sz w:val="28"/>
          <w:szCs w:val="28"/>
        </w:rPr>
      </w:pPr>
      <w:r>
        <w:rPr>
          <w:i/>
          <w:noProof/>
          <w:sz w:val="28"/>
          <w:szCs w:val="28"/>
        </w:rPr>
        <w:drawing>
          <wp:inline distT="0" distB="0" distL="0" distR="0">
            <wp:extent cx="5554769" cy="3877733"/>
            <wp:effectExtent l="19050" t="0" r="7831" b="0"/>
            <wp:docPr id="44" name="Рисунок 44" descr="C:\Users\ТСО\Desktop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ТСО\Desktop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b="50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699" cy="3881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227E" w:rsidRDefault="007A227E" w:rsidP="007A227E">
      <w:pPr>
        <w:ind w:firstLine="709"/>
        <w:jc w:val="both"/>
        <w:rPr>
          <w:i/>
          <w:sz w:val="28"/>
          <w:szCs w:val="28"/>
        </w:rPr>
      </w:pPr>
    </w:p>
    <w:p w:rsidR="007A227E" w:rsidRDefault="007A227E" w:rsidP="007A227E">
      <w:pPr>
        <w:ind w:firstLine="709"/>
        <w:jc w:val="both"/>
        <w:rPr>
          <w:sz w:val="28"/>
          <w:szCs w:val="28"/>
        </w:rPr>
      </w:pPr>
      <w:r w:rsidRPr="00C06F09">
        <w:rPr>
          <w:sz w:val="28"/>
          <w:szCs w:val="28"/>
        </w:rPr>
        <w:t xml:space="preserve">По отношению к действующим усилиям швы делятся на </w:t>
      </w:r>
      <w:r w:rsidRPr="00C06F09">
        <w:rPr>
          <w:i/>
          <w:sz w:val="28"/>
          <w:szCs w:val="28"/>
        </w:rPr>
        <w:t>фланговые, лобовые, комбинированные</w:t>
      </w:r>
      <w:r w:rsidRPr="00C06F09">
        <w:rPr>
          <w:sz w:val="28"/>
          <w:szCs w:val="28"/>
        </w:rPr>
        <w:t xml:space="preserve"> </w:t>
      </w:r>
      <w:r w:rsidRPr="00D935FF">
        <w:rPr>
          <w:i/>
          <w:sz w:val="28"/>
          <w:szCs w:val="28"/>
        </w:rPr>
        <w:t>и</w:t>
      </w:r>
      <w:r w:rsidRPr="00C06F09">
        <w:rPr>
          <w:sz w:val="28"/>
          <w:szCs w:val="28"/>
        </w:rPr>
        <w:t xml:space="preserve"> </w:t>
      </w:r>
      <w:r w:rsidRPr="00C06F09">
        <w:rPr>
          <w:i/>
          <w:sz w:val="28"/>
          <w:szCs w:val="28"/>
        </w:rPr>
        <w:t>косые</w:t>
      </w:r>
      <w:r w:rsidRPr="00C06F09">
        <w:rPr>
          <w:sz w:val="28"/>
          <w:szCs w:val="28"/>
        </w:rPr>
        <w:t>.</w:t>
      </w:r>
    </w:p>
    <w:p w:rsidR="007A227E" w:rsidRDefault="007A227E" w:rsidP="007A227E">
      <w:pPr>
        <w:ind w:firstLine="709"/>
        <w:jc w:val="both"/>
        <w:rPr>
          <w:sz w:val="28"/>
          <w:szCs w:val="28"/>
        </w:rPr>
      </w:pPr>
    </w:p>
    <w:p w:rsidR="007A227E" w:rsidRPr="00C06F09" w:rsidRDefault="007A227E" w:rsidP="007A227E">
      <w:pPr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3291416" cy="3897493"/>
            <wp:effectExtent l="19050" t="0" r="4234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713" cy="3897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227E" w:rsidRDefault="007A227E" w:rsidP="007A227E">
      <w:pPr>
        <w:ind w:firstLine="709"/>
        <w:jc w:val="both"/>
        <w:rPr>
          <w:sz w:val="28"/>
          <w:szCs w:val="28"/>
        </w:rPr>
      </w:pPr>
    </w:p>
    <w:tbl>
      <w:tblPr>
        <w:tblW w:w="10065" w:type="dxa"/>
        <w:tblInd w:w="108" w:type="dxa"/>
        <w:tblLayout w:type="fixed"/>
        <w:tblLook w:val="0000"/>
      </w:tblPr>
      <w:tblGrid>
        <w:gridCol w:w="5103"/>
        <w:gridCol w:w="4962"/>
      </w:tblGrid>
      <w:tr w:rsidR="007A227E" w:rsidRPr="00C06F09" w:rsidTr="0077594F">
        <w:tc>
          <w:tcPr>
            <w:tcW w:w="5103" w:type="dxa"/>
          </w:tcPr>
          <w:p w:rsidR="007A227E" w:rsidRPr="00D935FF" w:rsidRDefault="007A227E" w:rsidP="0077594F">
            <w:pPr>
              <w:ind w:firstLine="709"/>
              <w:jc w:val="both"/>
            </w:pPr>
          </w:p>
        </w:tc>
        <w:tc>
          <w:tcPr>
            <w:tcW w:w="4962" w:type="dxa"/>
          </w:tcPr>
          <w:p w:rsidR="007A227E" w:rsidRPr="00D935FF" w:rsidRDefault="007A227E" w:rsidP="0077594F">
            <w:pPr>
              <w:ind w:firstLine="709"/>
              <w:jc w:val="both"/>
            </w:pPr>
          </w:p>
        </w:tc>
      </w:tr>
    </w:tbl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  <w:r w:rsidRPr="00C06F09">
        <w:rPr>
          <w:b/>
          <w:sz w:val="28"/>
          <w:szCs w:val="28"/>
        </w:rPr>
        <w:t>Условные обозначения швов сварных соединений на чертежах</w:t>
      </w: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Швы сварных соединений </w:t>
      </w:r>
      <w:r w:rsidRPr="00C06F09">
        <w:rPr>
          <w:sz w:val="28"/>
          <w:szCs w:val="28"/>
        </w:rPr>
        <w:t>условно изображаются на чертежах в соответствии с ГОСТ 2.312—72. На чертеже сплошной шов сварного соединения независимо от способа сварки обозначают сплошными основными линиями, а невидимые швы — штриховыми. Видимую одиночную сварную точку независимо от способа сварки условно следует обозначать знаком «+ ».</w:t>
      </w:r>
    </w:p>
    <w:p w:rsidR="007A227E" w:rsidRDefault="007A227E" w:rsidP="007A227E">
      <w:pPr>
        <w:ind w:firstLine="709"/>
        <w:jc w:val="both"/>
        <w:rPr>
          <w:sz w:val="28"/>
          <w:szCs w:val="28"/>
        </w:rPr>
      </w:pPr>
      <w:r w:rsidRPr="00C06F09">
        <w:rPr>
          <w:sz w:val="28"/>
          <w:szCs w:val="28"/>
        </w:rPr>
        <w:t xml:space="preserve">Для указания месторасположения шва сварного соединения от изображения шва или одиночной точки следует проводить линию-выноску, заканчивающуюся односторонней стрелкой (наклонный отрезок прямой), а для расположения условного обозначения от линии-выноски — полку (горизонтальный отрезок). Границы шва изображают сплошными основными линиями, а конструктивные элементы кромок в границах шва - сплошными тонкими линиями. </w:t>
      </w:r>
    </w:p>
    <w:p w:rsidR="007A227E" w:rsidRDefault="007A227E" w:rsidP="007A227E">
      <w:pPr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1440000" cy="1160518"/>
            <wp:effectExtent l="19050" t="0" r="780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160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                     </w:t>
      </w:r>
      <w:r>
        <w:rPr>
          <w:noProof/>
          <w:sz w:val="28"/>
          <w:szCs w:val="28"/>
        </w:rPr>
        <w:drawing>
          <wp:inline distT="0" distB="0" distL="0" distR="0">
            <wp:extent cx="1440000" cy="1185245"/>
            <wp:effectExtent l="19050" t="0" r="7800" b="0"/>
            <wp:docPr id="40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185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  <w:r w:rsidRPr="00C06F09">
        <w:rPr>
          <w:sz w:val="28"/>
          <w:szCs w:val="28"/>
        </w:rPr>
        <w:t xml:space="preserve">На изображении многопроходного шва в сечении границы швов допускается наносить контуры отдельных проходов, которые необходимо </w:t>
      </w:r>
      <w:r w:rsidRPr="00C06F09">
        <w:rPr>
          <w:sz w:val="28"/>
          <w:szCs w:val="28"/>
        </w:rPr>
        <w:lastRenderedPageBreak/>
        <w:t xml:space="preserve">обозначать прописными буквами русского алфавита. Обозначение буквами отдельных проходов </w:t>
      </w:r>
      <w:r>
        <w:rPr>
          <w:sz w:val="28"/>
          <w:szCs w:val="28"/>
        </w:rPr>
        <w:t>в</w:t>
      </w:r>
      <w:r w:rsidRPr="00C06F09">
        <w:rPr>
          <w:sz w:val="28"/>
          <w:szCs w:val="28"/>
        </w:rPr>
        <w:t>ыполняются на полках линий выносок.</w:t>
      </w: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  <w:r w:rsidRPr="00C06F09">
        <w:rPr>
          <w:sz w:val="28"/>
          <w:szCs w:val="28"/>
        </w:rPr>
        <w:t>Начало линий - выносок, идущих от соответствующих проходов, отмечается точкой. Линия - выноска и полка выполняются тонкой сплошной линией.</w:t>
      </w: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  <w:r w:rsidRPr="00C06F09">
        <w:rPr>
          <w:sz w:val="28"/>
          <w:szCs w:val="28"/>
        </w:rPr>
        <w:t xml:space="preserve">ГОСТ 2.312 - 72 для условного обозначения независимо от сварки устанавливает две схемы: одну для стандартных шва и одиночной точки, другую - для нестандартных шва и одиночной точки. Структурная схема условного обозначения стандартного шва или одиночной точки состоит из следующих элементов (рис. </w:t>
      </w:r>
      <w:r>
        <w:rPr>
          <w:sz w:val="28"/>
          <w:szCs w:val="28"/>
        </w:rPr>
        <w:t>1.7</w:t>
      </w:r>
      <w:r w:rsidRPr="00C06F09">
        <w:rPr>
          <w:sz w:val="28"/>
          <w:szCs w:val="28"/>
        </w:rPr>
        <w:t>):</w:t>
      </w: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  <w:r w:rsidRPr="00C06F09">
        <w:rPr>
          <w:noProof/>
          <w:sz w:val="28"/>
          <w:szCs w:val="28"/>
        </w:rPr>
        <w:drawing>
          <wp:inline distT="0" distB="0" distL="0" distR="0">
            <wp:extent cx="4991100" cy="179070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227E" w:rsidRPr="00516C74" w:rsidRDefault="007A227E" w:rsidP="007A227E">
      <w:pPr>
        <w:ind w:firstLine="709"/>
        <w:jc w:val="both"/>
      </w:pPr>
      <w:r w:rsidRPr="00516C74">
        <w:rPr>
          <w:i/>
        </w:rPr>
        <w:t xml:space="preserve">Рис. </w:t>
      </w:r>
      <w:r>
        <w:rPr>
          <w:i/>
        </w:rPr>
        <w:t>1.7</w:t>
      </w:r>
      <w:r w:rsidRPr="00516C74">
        <w:rPr>
          <w:i/>
        </w:rPr>
        <w:t>.</w:t>
      </w:r>
      <w:r w:rsidRPr="00516C74">
        <w:t xml:space="preserve"> Структурная схема условного обозначения стандартного шва</w:t>
      </w: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</w:p>
    <w:p w:rsidR="007A227E" w:rsidRPr="00C06F09" w:rsidRDefault="007A227E" w:rsidP="007A227E">
      <w:pPr>
        <w:widowControl w:val="0"/>
        <w:numPr>
          <w:ilvl w:val="0"/>
          <w:numId w:val="1"/>
        </w:numPr>
        <w:tabs>
          <w:tab w:val="clear" w:pos="360"/>
        </w:tabs>
        <w:ind w:left="0" w:firstLine="709"/>
        <w:jc w:val="both"/>
        <w:rPr>
          <w:sz w:val="28"/>
          <w:szCs w:val="28"/>
        </w:rPr>
      </w:pPr>
      <w:r w:rsidRPr="00C06F09">
        <w:rPr>
          <w:sz w:val="28"/>
          <w:szCs w:val="28"/>
        </w:rPr>
        <w:t>-вспомогательные знаки шва по замкнутой линии и монтажного шва;</w:t>
      </w:r>
    </w:p>
    <w:p w:rsidR="007A227E" w:rsidRPr="00C06F09" w:rsidRDefault="007A227E" w:rsidP="007A227E">
      <w:pPr>
        <w:widowControl w:val="0"/>
        <w:numPr>
          <w:ilvl w:val="0"/>
          <w:numId w:val="1"/>
        </w:numPr>
        <w:tabs>
          <w:tab w:val="clear" w:pos="360"/>
        </w:tabs>
        <w:ind w:left="0" w:firstLine="709"/>
        <w:jc w:val="both"/>
        <w:rPr>
          <w:sz w:val="28"/>
          <w:szCs w:val="28"/>
        </w:rPr>
      </w:pPr>
      <w:r w:rsidRPr="00C06F09">
        <w:rPr>
          <w:sz w:val="28"/>
          <w:szCs w:val="28"/>
        </w:rPr>
        <w:t>-обозначение стандарта на типы и конструктивные элементы швов сварных соединений;</w:t>
      </w:r>
    </w:p>
    <w:p w:rsidR="007A227E" w:rsidRPr="00C06F09" w:rsidRDefault="007A227E" w:rsidP="007A227E">
      <w:pPr>
        <w:widowControl w:val="0"/>
        <w:numPr>
          <w:ilvl w:val="0"/>
          <w:numId w:val="1"/>
        </w:numPr>
        <w:tabs>
          <w:tab w:val="clear" w:pos="360"/>
        </w:tabs>
        <w:ind w:left="0" w:firstLine="709"/>
        <w:jc w:val="both"/>
        <w:rPr>
          <w:sz w:val="28"/>
          <w:szCs w:val="28"/>
        </w:rPr>
      </w:pPr>
      <w:r w:rsidRPr="00C06F09">
        <w:rPr>
          <w:sz w:val="28"/>
          <w:szCs w:val="28"/>
        </w:rPr>
        <w:t>- буквенно - цифровое обозначение по стандарту на типы и конструктивные элементы швов сварных соединений;</w:t>
      </w:r>
    </w:p>
    <w:p w:rsidR="007A227E" w:rsidRPr="00C06F09" w:rsidRDefault="007A227E" w:rsidP="007A227E">
      <w:pPr>
        <w:widowControl w:val="0"/>
        <w:numPr>
          <w:ilvl w:val="0"/>
          <w:numId w:val="1"/>
        </w:numPr>
        <w:tabs>
          <w:tab w:val="clear" w:pos="360"/>
        </w:tabs>
        <w:ind w:left="0" w:firstLine="709"/>
        <w:jc w:val="both"/>
        <w:rPr>
          <w:sz w:val="28"/>
          <w:szCs w:val="28"/>
        </w:rPr>
      </w:pPr>
      <w:r w:rsidRPr="00C06F09">
        <w:rPr>
          <w:sz w:val="28"/>
          <w:szCs w:val="28"/>
        </w:rPr>
        <w:t>- дефис;</w:t>
      </w:r>
    </w:p>
    <w:p w:rsidR="007A227E" w:rsidRPr="00C06F09" w:rsidRDefault="007A227E" w:rsidP="007A227E">
      <w:pPr>
        <w:widowControl w:val="0"/>
        <w:numPr>
          <w:ilvl w:val="0"/>
          <w:numId w:val="1"/>
        </w:numPr>
        <w:tabs>
          <w:tab w:val="clear" w:pos="360"/>
        </w:tabs>
        <w:ind w:left="0" w:firstLine="709"/>
        <w:jc w:val="both"/>
        <w:rPr>
          <w:sz w:val="28"/>
          <w:szCs w:val="28"/>
        </w:rPr>
      </w:pPr>
      <w:r w:rsidRPr="00C06F09">
        <w:rPr>
          <w:sz w:val="28"/>
          <w:szCs w:val="28"/>
        </w:rPr>
        <w:t>- условное обозначение способа сварки по стандарту на типы и конструктивные элементы швов сварных соединений (допускается не указывать) таблица 3.2;</w:t>
      </w:r>
    </w:p>
    <w:p w:rsidR="007A227E" w:rsidRPr="00C06F09" w:rsidRDefault="007A227E" w:rsidP="007A227E">
      <w:pPr>
        <w:widowControl w:val="0"/>
        <w:numPr>
          <w:ilvl w:val="0"/>
          <w:numId w:val="1"/>
        </w:numPr>
        <w:tabs>
          <w:tab w:val="clear" w:pos="360"/>
        </w:tabs>
        <w:ind w:left="0" w:firstLine="709"/>
        <w:jc w:val="both"/>
        <w:rPr>
          <w:sz w:val="28"/>
          <w:szCs w:val="28"/>
        </w:rPr>
      </w:pPr>
      <w:r w:rsidRPr="00C06F09">
        <w:rPr>
          <w:sz w:val="28"/>
          <w:szCs w:val="28"/>
        </w:rPr>
        <w:t>- дефис;</w:t>
      </w:r>
    </w:p>
    <w:p w:rsidR="007A227E" w:rsidRPr="00C06F09" w:rsidRDefault="007A227E" w:rsidP="007A227E">
      <w:pPr>
        <w:widowControl w:val="0"/>
        <w:numPr>
          <w:ilvl w:val="0"/>
          <w:numId w:val="1"/>
        </w:numPr>
        <w:tabs>
          <w:tab w:val="clear" w:pos="360"/>
        </w:tabs>
        <w:ind w:left="0" w:firstLine="709"/>
        <w:jc w:val="both"/>
        <w:rPr>
          <w:sz w:val="28"/>
          <w:szCs w:val="28"/>
        </w:rPr>
      </w:pPr>
      <w:r w:rsidRPr="00C06F09">
        <w:rPr>
          <w:sz w:val="28"/>
          <w:szCs w:val="28"/>
        </w:rPr>
        <w:t>- знак "</w:t>
      </w:r>
      <w:r w:rsidRPr="00C06F09">
        <w:rPr>
          <w:noProof/>
          <w:sz w:val="28"/>
          <w:szCs w:val="28"/>
        </w:rPr>
        <w:drawing>
          <wp:inline distT="0" distB="0" distL="0" distR="0">
            <wp:extent cx="257175" cy="161925"/>
            <wp:effectExtent l="1905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06F09">
        <w:rPr>
          <w:sz w:val="28"/>
          <w:szCs w:val="28"/>
        </w:rPr>
        <w:t xml:space="preserve">" и величина катета согласно стандарту на типы и </w:t>
      </w:r>
      <w:proofErr w:type="spellStart"/>
      <w:r w:rsidRPr="00C06F09">
        <w:rPr>
          <w:sz w:val="28"/>
          <w:szCs w:val="28"/>
        </w:rPr>
        <w:t>контруктивные</w:t>
      </w:r>
      <w:proofErr w:type="spellEnd"/>
      <w:r w:rsidRPr="00C06F09">
        <w:rPr>
          <w:sz w:val="28"/>
          <w:szCs w:val="28"/>
        </w:rPr>
        <w:t xml:space="preserve"> элементы швов сварных соединений;</w:t>
      </w:r>
    </w:p>
    <w:p w:rsidR="007A227E" w:rsidRPr="00C06F09" w:rsidRDefault="007A227E" w:rsidP="007A227E">
      <w:pPr>
        <w:widowControl w:val="0"/>
        <w:numPr>
          <w:ilvl w:val="0"/>
          <w:numId w:val="1"/>
        </w:numPr>
        <w:tabs>
          <w:tab w:val="clear" w:pos="360"/>
        </w:tabs>
        <w:ind w:left="0" w:firstLine="709"/>
        <w:jc w:val="both"/>
        <w:rPr>
          <w:sz w:val="28"/>
          <w:szCs w:val="28"/>
        </w:rPr>
      </w:pPr>
      <w:r w:rsidRPr="00C06F09">
        <w:rPr>
          <w:sz w:val="28"/>
          <w:szCs w:val="28"/>
        </w:rPr>
        <w:t xml:space="preserve">- дефис; </w:t>
      </w:r>
    </w:p>
    <w:p w:rsidR="007A227E" w:rsidRPr="00C06F09" w:rsidRDefault="007A227E" w:rsidP="007A227E">
      <w:pPr>
        <w:widowControl w:val="0"/>
        <w:numPr>
          <w:ilvl w:val="0"/>
          <w:numId w:val="1"/>
        </w:numPr>
        <w:tabs>
          <w:tab w:val="clear" w:pos="360"/>
        </w:tabs>
        <w:ind w:left="0" w:firstLine="709"/>
        <w:jc w:val="both"/>
        <w:rPr>
          <w:sz w:val="28"/>
          <w:szCs w:val="28"/>
        </w:rPr>
      </w:pPr>
      <w:r w:rsidRPr="00C06F09">
        <w:rPr>
          <w:sz w:val="28"/>
          <w:szCs w:val="28"/>
        </w:rPr>
        <w:t xml:space="preserve">- для </w:t>
      </w:r>
      <w:r w:rsidRPr="00C06F09">
        <w:rPr>
          <w:i/>
          <w:sz w:val="28"/>
          <w:szCs w:val="28"/>
        </w:rPr>
        <w:t>прерывистого шва</w:t>
      </w:r>
      <w:r w:rsidRPr="00C06F09">
        <w:rPr>
          <w:sz w:val="28"/>
          <w:szCs w:val="28"/>
        </w:rPr>
        <w:t xml:space="preserve"> - длина провариваемого участка, знаки " </w:t>
      </w:r>
      <w:r w:rsidRPr="00C06F09">
        <w:rPr>
          <w:b/>
          <w:sz w:val="28"/>
          <w:szCs w:val="28"/>
        </w:rPr>
        <w:sym w:font="Symbol" w:char="F0A4"/>
      </w:r>
      <w:r w:rsidRPr="00C06F09">
        <w:rPr>
          <w:b/>
          <w:sz w:val="28"/>
          <w:szCs w:val="28"/>
        </w:rPr>
        <w:t xml:space="preserve"> </w:t>
      </w:r>
      <w:r w:rsidRPr="00C06F09">
        <w:rPr>
          <w:sz w:val="28"/>
          <w:szCs w:val="28"/>
        </w:rPr>
        <w:t>" или "</w:t>
      </w:r>
      <w:r w:rsidRPr="00C06F09">
        <w:rPr>
          <w:b/>
          <w:sz w:val="28"/>
          <w:szCs w:val="28"/>
        </w:rPr>
        <w:sym w:font="Symbol" w:char="F05A"/>
      </w:r>
      <w:r w:rsidRPr="00C06F09">
        <w:rPr>
          <w:sz w:val="28"/>
          <w:szCs w:val="28"/>
        </w:rPr>
        <w:t xml:space="preserve">" и размер шага; для </w:t>
      </w:r>
      <w:r w:rsidRPr="00C06F09">
        <w:rPr>
          <w:i/>
          <w:sz w:val="28"/>
          <w:szCs w:val="28"/>
        </w:rPr>
        <w:t>шва контактной точечной сварки</w:t>
      </w:r>
      <w:r w:rsidRPr="00C06F09">
        <w:rPr>
          <w:sz w:val="28"/>
          <w:szCs w:val="28"/>
        </w:rPr>
        <w:t xml:space="preserve"> или </w:t>
      </w:r>
      <w:r w:rsidRPr="00C06F09">
        <w:rPr>
          <w:i/>
          <w:sz w:val="28"/>
          <w:szCs w:val="28"/>
        </w:rPr>
        <w:t>электрозаклепочного</w:t>
      </w:r>
      <w:r w:rsidRPr="00C06F09">
        <w:rPr>
          <w:sz w:val="28"/>
          <w:szCs w:val="28"/>
        </w:rPr>
        <w:t xml:space="preserve"> - расчетный диаметр точки или </w:t>
      </w:r>
      <w:proofErr w:type="spellStart"/>
      <w:r w:rsidRPr="00C06F09">
        <w:rPr>
          <w:sz w:val="28"/>
          <w:szCs w:val="28"/>
        </w:rPr>
        <w:t>электрозаклепки</w:t>
      </w:r>
      <w:proofErr w:type="spellEnd"/>
      <w:r w:rsidRPr="00C06F09">
        <w:rPr>
          <w:sz w:val="28"/>
          <w:szCs w:val="28"/>
        </w:rPr>
        <w:t xml:space="preserve">, знак " </w:t>
      </w:r>
      <w:r w:rsidRPr="00C06F09">
        <w:rPr>
          <w:b/>
          <w:sz w:val="28"/>
          <w:szCs w:val="28"/>
        </w:rPr>
        <w:sym w:font="Symbol" w:char="F0A4"/>
      </w:r>
      <w:r w:rsidRPr="00C06F09">
        <w:rPr>
          <w:b/>
          <w:sz w:val="28"/>
          <w:szCs w:val="28"/>
        </w:rPr>
        <w:t xml:space="preserve"> </w:t>
      </w:r>
      <w:r w:rsidRPr="00C06F09">
        <w:rPr>
          <w:sz w:val="28"/>
          <w:szCs w:val="28"/>
        </w:rPr>
        <w:t>" или "</w:t>
      </w:r>
      <w:r w:rsidRPr="00C06F09">
        <w:rPr>
          <w:b/>
          <w:sz w:val="28"/>
          <w:szCs w:val="28"/>
        </w:rPr>
        <w:sym w:font="Symbol" w:char="F05A"/>
      </w:r>
      <w:r w:rsidRPr="00C06F09">
        <w:rPr>
          <w:sz w:val="28"/>
          <w:szCs w:val="28"/>
        </w:rPr>
        <w:t xml:space="preserve">" и размер шага; для шва </w:t>
      </w:r>
      <w:r w:rsidRPr="00C06F09">
        <w:rPr>
          <w:i/>
          <w:sz w:val="28"/>
          <w:szCs w:val="28"/>
        </w:rPr>
        <w:t>контактной шовной сварки</w:t>
      </w:r>
      <w:r w:rsidRPr="00C06F09">
        <w:rPr>
          <w:sz w:val="28"/>
          <w:szCs w:val="28"/>
        </w:rPr>
        <w:t xml:space="preserve"> - расчетная ширина шва; для </w:t>
      </w:r>
      <w:r w:rsidRPr="00C06F09">
        <w:rPr>
          <w:i/>
          <w:sz w:val="28"/>
          <w:szCs w:val="28"/>
        </w:rPr>
        <w:t>прерывистого</w:t>
      </w:r>
      <w:r w:rsidRPr="00C06F09">
        <w:rPr>
          <w:sz w:val="28"/>
          <w:szCs w:val="28"/>
        </w:rPr>
        <w:t xml:space="preserve"> </w:t>
      </w:r>
      <w:r w:rsidRPr="00C06F09">
        <w:rPr>
          <w:i/>
          <w:sz w:val="28"/>
          <w:szCs w:val="28"/>
        </w:rPr>
        <w:t>шва контактной точечной сварки</w:t>
      </w:r>
      <w:r w:rsidRPr="00C06F09">
        <w:rPr>
          <w:sz w:val="28"/>
          <w:szCs w:val="28"/>
        </w:rPr>
        <w:t xml:space="preserve">  </w:t>
      </w:r>
      <w:r w:rsidRPr="00C06F09">
        <w:rPr>
          <w:i/>
          <w:sz w:val="28"/>
          <w:szCs w:val="28"/>
        </w:rPr>
        <w:t xml:space="preserve">шовной сварки </w:t>
      </w:r>
      <w:r w:rsidRPr="00C06F09">
        <w:rPr>
          <w:sz w:val="28"/>
          <w:szCs w:val="28"/>
        </w:rPr>
        <w:t>- расчетная ширина шва, знак умножения, длина провариваемого участка, знак «</w:t>
      </w:r>
      <w:r w:rsidRPr="00C06F09">
        <w:rPr>
          <w:b/>
          <w:sz w:val="28"/>
          <w:szCs w:val="28"/>
        </w:rPr>
        <w:sym w:font="Symbol" w:char="F0A4"/>
      </w:r>
      <w:r w:rsidRPr="00C06F09">
        <w:rPr>
          <w:sz w:val="28"/>
          <w:szCs w:val="28"/>
        </w:rPr>
        <w:t>» и размер шага:</w:t>
      </w: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  <w:r w:rsidRPr="00C06F09">
        <w:rPr>
          <w:i/>
          <w:sz w:val="28"/>
          <w:szCs w:val="28"/>
        </w:rPr>
        <w:t>10—</w:t>
      </w:r>
      <w:r w:rsidRPr="00C06F09">
        <w:rPr>
          <w:sz w:val="28"/>
          <w:szCs w:val="28"/>
        </w:rPr>
        <w:t xml:space="preserve">вспомогательные знаки (табл. </w:t>
      </w:r>
      <w:r>
        <w:rPr>
          <w:sz w:val="28"/>
          <w:szCs w:val="28"/>
        </w:rPr>
        <w:t>1.1</w:t>
      </w:r>
      <w:r w:rsidRPr="00C06F09">
        <w:rPr>
          <w:sz w:val="28"/>
          <w:szCs w:val="28"/>
        </w:rPr>
        <w:t>).</w:t>
      </w: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</w:p>
    <w:p w:rsidR="007A227E" w:rsidRDefault="007A227E" w:rsidP="007A227E">
      <w:pPr>
        <w:ind w:firstLine="709"/>
        <w:jc w:val="both"/>
        <w:rPr>
          <w:sz w:val="28"/>
          <w:szCs w:val="28"/>
        </w:rPr>
      </w:pPr>
    </w:p>
    <w:p w:rsidR="007A227E" w:rsidRDefault="007A227E" w:rsidP="007A227E">
      <w:pPr>
        <w:ind w:firstLine="709"/>
        <w:jc w:val="both"/>
        <w:rPr>
          <w:sz w:val="28"/>
          <w:szCs w:val="28"/>
        </w:rPr>
      </w:pPr>
    </w:p>
    <w:p w:rsidR="007A227E" w:rsidRDefault="007A227E" w:rsidP="007A227E">
      <w:pPr>
        <w:ind w:firstLine="709"/>
        <w:jc w:val="both"/>
        <w:rPr>
          <w:sz w:val="28"/>
          <w:szCs w:val="28"/>
        </w:rPr>
      </w:pPr>
    </w:p>
    <w:p w:rsidR="007A227E" w:rsidRDefault="007A227E" w:rsidP="007A227E">
      <w:pPr>
        <w:ind w:firstLine="709"/>
        <w:jc w:val="both"/>
        <w:rPr>
          <w:sz w:val="28"/>
          <w:szCs w:val="28"/>
        </w:rPr>
      </w:pPr>
    </w:p>
    <w:p w:rsidR="007A227E" w:rsidRDefault="007A227E" w:rsidP="007A227E">
      <w:pPr>
        <w:ind w:firstLine="709"/>
        <w:jc w:val="both"/>
        <w:rPr>
          <w:sz w:val="28"/>
          <w:szCs w:val="28"/>
        </w:rPr>
      </w:pPr>
    </w:p>
    <w:p w:rsidR="007A227E" w:rsidRDefault="007A227E" w:rsidP="007A227E">
      <w:pPr>
        <w:ind w:firstLine="709"/>
        <w:jc w:val="both"/>
        <w:rPr>
          <w:sz w:val="28"/>
          <w:szCs w:val="28"/>
        </w:rPr>
      </w:pPr>
      <w:r w:rsidRPr="00C06F09">
        <w:rPr>
          <w:sz w:val="28"/>
          <w:szCs w:val="28"/>
        </w:rPr>
        <w:t xml:space="preserve">Структурная схема условного обозначения нестандартного шва или одиночной точки (рис. </w:t>
      </w:r>
      <w:r>
        <w:rPr>
          <w:sz w:val="28"/>
          <w:szCs w:val="28"/>
        </w:rPr>
        <w:t>1.8</w:t>
      </w:r>
      <w:r w:rsidRPr="00C06F09">
        <w:rPr>
          <w:sz w:val="28"/>
          <w:szCs w:val="28"/>
        </w:rPr>
        <w:t>):</w:t>
      </w: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  <w:r w:rsidRPr="00C06F09">
        <w:rPr>
          <w:noProof/>
          <w:sz w:val="28"/>
          <w:szCs w:val="28"/>
        </w:rPr>
        <w:drawing>
          <wp:inline distT="0" distB="0" distL="0" distR="0">
            <wp:extent cx="4468283" cy="1902725"/>
            <wp:effectExtent l="19050" t="0" r="8467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403" cy="1904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</w:p>
    <w:p w:rsidR="007A227E" w:rsidRPr="00516C74" w:rsidRDefault="007A227E" w:rsidP="007A227E">
      <w:pPr>
        <w:ind w:firstLine="709"/>
        <w:jc w:val="both"/>
      </w:pPr>
      <w:r>
        <w:rPr>
          <w:i/>
        </w:rPr>
        <w:t>Рис. 1.8</w:t>
      </w:r>
      <w:r w:rsidRPr="00516C74">
        <w:rPr>
          <w:i/>
        </w:rPr>
        <w:t>.</w:t>
      </w:r>
      <w:r w:rsidRPr="00516C74">
        <w:t xml:space="preserve"> Структурная схема условного обозначения нестандартного шва</w:t>
      </w:r>
      <w:r>
        <w:t>.</w:t>
      </w:r>
    </w:p>
    <w:p w:rsidR="007A227E" w:rsidRPr="001B11FC" w:rsidRDefault="007A227E" w:rsidP="007A227E">
      <w:pPr>
        <w:ind w:firstLine="709"/>
        <w:jc w:val="both"/>
      </w:pPr>
      <w:r w:rsidRPr="001B11FC">
        <w:t>1 — вспомогательные знаки шва по замкнутой линии и монтажного шва;</w:t>
      </w:r>
    </w:p>
    <w:p w:rsidR="007A227E" w:rsidRPr="001B11FC" w:rsidRDefault="007A227E" w:rsidP="007A227E">
      <w:pPr>
        <w:ind w:firstLine="709"/>
        <w:jc w:val="both"/>
      </w:pPr>
      <w:r w:rsidRPr="001B11FC">
        <w:rPr>
          <w:i/>
        </w:rPr>
        <w:t>2 —</w:t>
      </w:r>
      <w:r w:rsidRPr="001B11FC">
        <w:t xml:space="preserve"> для </w:t>
      </w:r>
      <w:r w:rsidRPr="001B11FC">
        <w:rPr>
          <w:i/>
        </w:rPr>
        <w:t>прерывистого шва —</w:t>
      </w:r>
      <w:r w:rsidRPr="001B11FC">
        <w:t xml:space="preserve"> длина провариваемого участка, знак «</w:t>
      </w:r>
      <w:r w:rsidRPr="001B11FC">
        <w:rPr>
          <w:b/>
        </w:rPr>
        <w:sym w:font="Symbol" w:char="F02F"/>
      </w:r>
      <w:r w:rsidRPr="001B11FC">
        <w:t>» или «</w:t>
      </w:r>
      <w:r w:rsidRPr="001B11FC">
        <w:sym w:font="Symbol" w:char="F05A"/>
      </w:r>
      <w:r w:rsidRPr="001B11FC">
        <w:t xml:space="preserve">» и размер шага; для </w:t>
      </w:r>
      <w:r w:rsidRPr="001B11FC">
        <w:rPr>
          <w:i/>
        </w:rPr>
        <w:t>одиночной сварной точки —</w:t>
      </w:r>
      <w:r w:rsidRPr="001B11FC">
        <w:t xml:space="preserve"> расчетный диаметр точки; для </w:t>
      </w:r>
      <w:r w:rsidRPr="001B11FC">
        <w:rPr>
          <w:i/>
        </w:rPr>
        <w:t>шва контактной точечной сварки</w:t>
      </w:r>
      <w:r w:rsidRPr="001B11FC">
        <w:t xml:space="preserve"> или </w:t>
      </w:r>
      <w:r w:rsidRPr="001B11FC">
        <w:rPr>
          <w:i/>
        </w:rPr>
        <w:t>электрозаклепочного —</w:t>
      </w:r>
      <w:r w:rsidRPr="001B11FC">
        <w:t xml:space="preserve"> расчетный диаметр точки или </w:t>
      </w:r>
      <w:proofErr w:type="spellStart"/>
      <w:r w:rsidRPr="001B11FC">
        <w:t>электрозаклепки</w:t>
      </w:r>
      <w:proofErr w:type="spellEnd"/>
      <w:r w:rsidRPr="001B11FC">
        <w:t>, знак «</w:t>
      </w:r>
      <w:r w:rsidRPr="001B11FC">
        <w:rPr>
          <w:b/>
        </w:rPr>
        <w:sym w:font="Symbol" w:char="F02F"/>
      </w:r>
      <w:r w:rsidRPr="001B11FC">
        <w:t>» или «</w:t>
      </w:r>
      <w:r w:rsidRPr="001B11FC">
        <w:sym w:font="Symbol" w:char="F05A"/>
      </w:r>
      <w:r w:rsidRPr="001B11FC">
        <w:t xml:space="preserve">» и размер шага; для </w:t>
      </w:r>
      <w:r w:rsidRPr="001B11FC">
        <w:rPr>
          <w:i/>
        </w:rPr>
        <w:t>шва контактной шовной сварки —</w:t>
      </w:r>
      <w:r w:rsidRPr="001B11FC">
        <w:t xml:space="preserve"> расчетная ширина шва; для </w:t>
      </w:r>
      <w:r w:rsidRPr="001B11FC">
        <w:rPr>
          <w:i/>
        </w:rPr>
        <w:t>прерывистого шва контактной шовной сварки —</w:t>
      </w:r>
      <w:r w:rsidRPr="001B11FC">
        <w:t xml:space="preserve"> расчетная ширина шва, знак умножения, длина провариваемого участка, знак «</w:t>
      </w:r>
      <w:r w:rsidRPr="001B11FC">
        <w:rPr>
          <w:b/>
        </w:rPr>
        <w:t>/</w:t>
      </w:r>
      <w:r w:rsidRPr="001B11FC">
        <w:t>» и размер шага;</w:t>
      </w:r>
    </w:p>
    <w:p w:rsidR="007A227E" w:rsidRPr="001B11FC" w:rsidRDefault="007A227E" w:rsidP="007A227E">
      <w:pPr>
        <w:ind w:firstLine="709"/>
        <w:jc w:val="both"/>
      </w:pPr>
      <w:r w:rsidRPr="001B11FC">
        <w:t>3</w:t>
      </w:r>
      <w:r w:rsidRPr="001B11FC">
        <w:rPr>
          <w:i/>
        </w:rPr>
        <w:t xml:space="preserve"> —</w:t>
      </w:r>
      <w:r w:rsidRPr="001B11FC">
        <w:t xml:space="preserve"> вспомогательные знаки.</w:t>
      </w: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</w:p>
    <w:p w:rsidR="007A227E" w:rsidRDefault="007A227E" w:rsidP="007A227E">
      <w:pPr>
        <w:ind w:firstLine="709"/>
        <w:jc w:val="both"/>
        <w:rPr>
          <w:sz w:val="28"/>
          <w:szCs w:val="28"/>
        </w:rPr>
      </w:pPr>
      <w:r w:rsidRPr="00C06F09">
        <w:rPr>
          <w:sz w:val="28"/>
          <w:szCs w:val="28"/>
        </w:rPr>
        <w:t>Все графические знаки, входящие в условное обозначение швов, располагают над полкой, не касаясь ее.</w:t>
      </w:r>
    </w:p>
    <w:p w:rsidR="007A227E" w:rsidRDefault="007A227E" w:rsidP="007A227E">
      <w:pPr>
        <w:ind w:firstLine="709"/>
        <w:jc w:val="both"/>
        <w:rPr>
          <w:sz w:val="28"/>
          <w:szCs w:val="28"/>
        </w:rPr>
      </w:pPr>
    </w:p>
    <w:p w:rsidR="007A227E" w:rsidRDefault="007A227E" w:rsidP="007A227E">
      <w:pPr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2800350" cy="3657600"/>
            <wp:effectExtent l="1905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856" cy="3660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</w:p>
    <w:p w:rsidR="007A227E" w:rsidRDefault="007A227E" w:rsidP="007A227E">
      <w:pPr>
        <w:ind w:firstLine="709"/>
        <w:jc w:val="both"/>
        <w:rPr>
          <w:sz w:val="28"/>
          <w:szCs w:val="28"/>
        </w:rPr>
      </w:pPr>
      <w:r w:rsidRPr="00C06F09">
        <w:rPr>
          <w:sz w:val="28"/>
          <w:szCs w:val="28"/>
        </w:rPr>
        <w:t xml:space="preserve">Примеры условных изображений швов сварных соединений приведены в таблице </w:t>
      </w:r>
      <w:r>
        <w:rPr>
          <w:sz w:val="28"/>
          <w:szCs w:val="28"/>
        </w:rPr>
        <w:t>1.2</w:t>
      </w:r>
      <w:r w:rsidRPr="00C06F09">
        <w:rPr>
          <w:sz w:val="28"/>
          <w:szCs w:val="28"/>
        </w:rPr>
        <w:t>.</w:t>
      </w: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</w:p>
    <w:p w:rsidR="007A227E" w:rsidRPr="00385E21" w:rsidRDefault="007A227E" w:rsidP="007A227E">
      <w:pPr>
        <w:ind w:firstLine="709"/>
        <w:jc w:val="center"/>
      </w:pPr>
      <w:r w:rsidRPr="00385E21">
        <w:rPr>
          <w:i/>
        </w:rPr>
        <w:t xml:space="preserve">Табл. </w:t>
      </w:r>
      <w:r>
        <w:rPr>
          <w:i/>
        </w:rPr>
        <w:t>1.2</w:t>
      </w:r>
      <w:r w:rsidRPr="00385E21">
        <w:rPr>
          <w:i/>
        </w:rPr>
        <w:t>.</w:t>
      </w:r>
      <w:r w:rsidRPr="00385E21">
        <w:t xml:space="preserve"> Примеры условных обозначений стандартных швов сварных соединений (ГОСТ </w:t>
      </w:r>
      <w:r w:rsidRPr="00385E21">
        <w:rPr>
          <w:i/>
        </w:rPr>
        <w:t>2.312 —72</w:t>
      </w:r>
      <w:r w:rsidRPr="00385E21">
        <w:t>)</w:t>
      </w:r>
    </w:p>
    <w:tbl>
      <w:tblPr>
        <w:tblW w:w="1006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4"/>
        <w:gridCol w:w="3369"/>
        <w:gridCol w:w="1841"/>
        <w:gridCol w:w="2605"/>
        <w:gridCol w:w="2216"/>
      </w:tblGrid>
      <w:tr w:rsidR="007A227E" w:rsidRPr="00C06F09" w:rsidTr="0077594F">
        <w:trPr>
          <w:cantSplit/>
        </w:trPr>
        <w:tc>
          <w:tcPr>
            <w:tcW w:w="3403" w:type="dxa"/>
            <w:gridSpan w:val="2"/>
            <w:vMerge w:val="restart"/>
            <w:vAlign w:val="center"/>
          </w:tcPr>
          <w:p w:rsidR="007A227E" w:rsidRPr="00C06F09" w:rsidRDefault="007A227E" w:rsidP="0077594F">
            <w:pPr>
              <w:ind w:firstLine="34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C06F09">
              <w:rPr>
                <w:sz w:val="28"/>
                <w:szCs w:val="28"/>
                <w:lang w:val="en-US"/>
              </w:rPr>
              <w:t>Характер</w:t>
            </w:r>
            <w:proofErr w:type="spellEnd"/>
            <w:r w:rsidRPr="00C06F09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6F09">
              <w:rPr>
                <w:sz w:val="28"/>
                <w:szCs w:val="28"/>
                <w:lang w:val="en-US"/>
              </w:rPr>
              <w:t>шва</w:t>
            </w:r>
            <w:proofErr w:type="spellEnd"/>
          </w:p>
        </w:tc>
        <w:tc>
          <w:tcPr>
            <w:tcW w:w="1841" w:type="dxa"/>
            <w:vMerge w:val="restart"/>
            <w:vAlign w:val="center"/>
          </w:tcPr>
          <w:p w:rsidR="007A227E" w:rsidRPr="00C06F09" w:rsidRDefault="007A227E" w:rsidP="0077594F">
            <w:pPr>
              <w:ind w:firstLine="33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C06F09">
              <w:rPr>
                <w:sz w:val="28"/>
                <w:szCs w:val="28"/>
                <w:lang w:val="en-US"/>
              </w:rPr>
              <w:t>Форма</w:t>
            </w:r>
            <w:proofErr w:type="spellEnd"/>
            <w:r w:rsidRPr="00C06F09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6F09">
              <w:rPr>
                <w:sz w:val="28"/>
                <w:szCs w:val="28"/>
                <w:lang w:val="en-US"/>
              </w:rPr>
              <w:t>поперечного</w:t>
            </w:r>
            <w:proofErr w:type="spellEnd"/>
            <w:r w:rsidRPr="00C06F09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6F09">
              <w:rPr>
                <w:sz w:val="28"/>
                <w:szCs w:val="28"/>
                <w:lang w:val="en-US"/>
              </w:rPr>
              <w:t>сечения</w:t>
            </w:r>
            <w:proofErr w:type="spellEnd"/>
            <w:r w:rsidRPr="00C06F09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6F09">
              <w:rPr>
                <w:sz w:val="28"/>
                <w:szCs w:val="28"/>
                <w:lang w:val="en-US"/>
              </w:rPr>
              <w:t>шва</w:t>
            </w:r>
            <w:proofErr w:type="spellEnd"/>
          </w:p>
        </w:tc>
        <w:tc>
          <w:tcPr>
            <w:tcW w:w="4821" w:type="dxa"/>
            <w:gridSpan w:val="2"/>
            <w:vAlign w:val="center"/>
          </w:tcPr>
          <w:p w:rsidR="007A227E" w:rsidRPr="00C06F09" w:rsidRDefault="007A227E" w:rsidP="0077594F">
            <w:pPr>
              <w:ind w:firstLine="709"/>
              <w:jc w:val="center"/>
              <w:rPr>
                <w:sz w:val="28"/>
                <w:szCs w:val="28"/>
              </w:rPr>
            </w:pPr>
            <w:r w:rsidRPr="00C06F09">
              <w:rPr>
                <w:sz w:val="28"/>
                <w:szCs w:val="28"/>
              </w:rPr>
              <w:t>Условное обозначение шва со стороны</w:t>
            </w:r>
          </w:p>
        </w:tc>
      </w:tr>
      <w:tr w:rsidR="007A227E" w:rsidRPr="00C06F09" w:rsidTr="0077594F">
        <w:trPr>
          <w:cantSplit/>
        </w:trPr>
        <w:tc>
          <w:tcPr>
            <w:tcW w:w="3403" w:type="dxa"/>
            <w:gridSpan w:val="2"/>
            <w:vMerge/>
          </w:tcPr>
          <w:p w:rsidR="007A227E" w:rsidRPr="00C06F09" w:rsidRDefault="007A227E" w:rsidP="0077594F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1841" w:type="dxa"/>
            <w:vMerge/>
          </w:tcPr>
          <w:p w:rsidR="007A227E" w:rsidRPr="00C06F09" w:rsidRDefault="007A227E" w:rsidP="0077594F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2605" w:type="dxa"/>
          </w:tcPr>
          <w:p w:rsidR="007A227E" w:rsidRPr="00C06F09" w:rsidRDefault="007A227E" w:rsidP="0077594F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C06F09">
              <w:rPr>
                <w:sz w:val="28"/>
                <w:szCs w:val="28"/>
                <w:lang w:val="en-US"/>
              </w:rPr>
              <w:t>лицевой</w:t>
            </w:r>
            <w:proofErr w:type="spellEnd"/>
          </w:p>
        </w:tc>
        <w:tc>
          <w:tcPr>
            <w:tcW w:w="2216" w:type="dxa"/>
          </w:tcPr>
          <w:p w:rsidR="007A227E" w:rsidRPr="00C06F09" w:rsidRDefault="007A227E" w:rsidP="0077594F">
            <w:pPr>
              <w:ind w:firstLine="709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C06F09">
              <w:rPr>
                <w:sz w:val="28"/>
                <w:szCs w:val="28"/>
                <w:lang w:val="en-US"/>
              </w:rPr>
              <w:t>обратной</w:t>
            </w:r>
            <w:proofErr w:type="spellEnd"/>
          </w:p>
        </w:tc>
      </w:tr>
      <w:tr w:rsidR="007A227E" w:rsidRPr="00C06F09" w:rsidTr="0077594F">
        <w:trPr>
          <w:cantSplit/>
        </w:trPr>
        <w:tc>
          <w:tcPr>
            <w:tcW w:w="3403" w:type="dxa"/>
            <w:gridSpan w:val="2"/>
          </w:tcPr>
          <w:p w:rsidR="007A227E" w:rsidRPr="00C06F09" w:rsidRDefault="007A227E" w:rsidP="0077594F">
            <w:pPr>
              <w:ind w:firstLine="709"/>
              <w:jc w:val="both"/>
              <w:rPr>
                <w:sz w:val="28"/>
                <w:szCs w:val="28"/>
              </w:rPr>
            </w:pPr>
            <w:r w:rsidRPr="00C06F09">
              <w:rPr>
                <w:sz w:val="28"/>
                <w:szCs w:val="28"/>
              </w:rPr>
              <w:lastRenderedPageBreak/>
              <w:t xml:space="preserve">Шов стыкового соединения с криволинейным скосом одной кромки, двусторонний, выполненный ручной дуговой сваркой при монтаже изделия. Усиление снято с обеих сторон. Параметр шероховатости поверхности шва со стороны: </w:t>
            </w:r>
          </w:p>
          <w:p w:rsidR="007A227E" w:rsidRPr="00C06F09" w:rsidRDefault="007A227E" w:rsidP="0077594F">
            <w:pPr>
              <w:ind w:firstLine="318"/>
              <w:jc w:val="both"/>
              <w:rPr>
                <w:sz w:val="28"/>
                <w:szCs w:val="28"/>
              </w:rPr>
            </w:pPr>
            <w:r w:rsidRPr="00C06F09">
              <w:rPr>
                <w:sz w:val="28"/>
                <w:szCs w:val="28"/>
              </w:rPr>
              <w:t xml:space="preserve">лицевой — </w:t>
            </w:r>
            <w:r w:rsidRPr="00C06F09">
              <w:rPr>
                <w:b/>
                <w:i/>
                <w:sz w:val="28"/>
                <w:szCs w:val="28"/>
                <w:lang w:val="en-US"/>
              </w:rPr>
              <w:t>R</w:t>
            </w:r>
            <w:r w:rsidRPr="00C06F09">
              <w:rPr>
                <w:b/>
                <w:i/>
                <w:sz w:val="28"/>
                <w:szCs w:val="28"/>
                <w:vertAlign w:val="subscript"/>
                <w:lang w:val="en-US"/>
              </w:rPr>
              <w:t>Z</w:t>
            </w:r>
            <w:r w:rsidRPr="00C06F09">
              <w:rPr>
                <w:b/>
                <w:i/>
                <w:sz w:val="28"/>
                <w:szCs w:val="28"/>
              </w:rPr>
              <w:t xml:space="preserve"> </w:t>
            </w:r>
            <w:r w:rsidRPr="00C06F09">
              <w:rPr>
                <w:sz w:val="28"/>
                <w:szCs w:val="28"/>
              </w:rPr>
              <w:t xml:space="preserve">20 мкм </w:t>
            </w:r>
          </w:p>
          <w:p w:rsidR="007A227E" w:rsidRPr="00C06F09" w:rsidRDefault="007A227E" w:rsidP="0077594F">
            <w:pPr>
              <w:ind w:firstLine="318"/>
              <w:jc w:val="both"/>
              <w:rPr>
                <w:sz w:val="28"/>
                <w:szCs w:val="28"/>
              </w:rPr>
            </w:pPr>
            <w:r w:rsidRPr="00C06F09">
              <w:rPr>
                <w:sz w:val="28"/>
                <w:szCs w:val="28"/>
              </w:rPr>
              <w:t xml:space="preserve">обратной — </w:t>
            </w:r>
            <w:r w:rsidRPr="00C06F09">
              <w:rPr>
                <w:b/>
                <w:i/>
                <w:sz w:val="28"/>
                <w:szCs w:val="28"/>
                <w:lang w:val="en-US"/>
              </w:rPr>
              <w:t>R</w:t>
            </w:r>
            <w:r w:rsidRPr="00C06F09">
              <w:rPr>
                <w:b/>
                <w:i/>
                <w:sz w:val="28"/>
                <w:szCs w:val="28"/>
                <w:vertAlign w:val="subscript"/>
                <w:lang w:val="en-US"/>
              </w:rPr>
              <w:t>Z</w:t>
            </w:r>
            <w:r w:rsidRPr="00C06F09">
              <w:rPr>
                <w:i/>
                <w:sz w:val="28"/>
                <w:szCs w:val="28"/>
              </w:rPr>
              <w:t xml:space="preserve"> </w:t>
            </w:r>
            <w:r w:rsidRPr="00C06F09">
              <w:rPr>
                <w:sz w:val="28"/>
                <w:szCs w:val="28"/>
              </w:rPr>
              <w:t xml:space="preserve"> 80 мкм</w:t>
            </w:r>
          </w:p>
          <w:p w:rsidR="007A227E" w:rsidRPr="00C06F09" w:rsidRDefault="007A227E" w:rsidP="0077594F">
            <w:pPr>
              <w:ind w:firstLine="709"/>
              <w:jc w:val="both"/>
              <w:rPr>
                <w:sz w:val="28"/>
                <w:szCs w:val="28"/>
              </w:rPr>
            </w:pPr>
          </w:p>
          <w:p w:rsidR="007A227E" w:rsidRPr="00385E21" w:rsidRDefault="007A227E" w:rsidP="0077594F">
            <w:pPr>
              <w:ind w:firstLine="709"/>
              <w:jc w:val="both"/>
              <w:rPr>
                <w:sz w:val="28"/>
                <w:szCs w:val="28"/>
              </w:rPr>
            </w:pPr>
            <w:r w:rsidRPr="00C06F09">
              <w:rPr>
                <w:sz w:val="28"/>
                <w:szCs w:val="28"/>
              </w:rPr>
              <w:t xml:space="preserve"> Шов точечный </w:t>
            </w:r>
            <w:proofErr w:type="spellStart"/>
            <w:r w:rsidRPr="00C06F09">
              <w:rPr>
                <w:sz w:val="28"/>
                <w:szCs w:val="28"/>
              </w:rPr>
              <w:t>нахлесточного</w:t>
            </w:r>
            <w:proofErr w:type="spellEnd"/>
            <w:r w:rsidRPr="00C06F09"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C06F09">
              <w:rPr>
                <w:sz w:val="28"/>
                <w:szCs w:val="28"/>
              </w:rPr>
              <w:t>соедине</w:t>
            </w:r>
            <w:r>
              <w:rPr>
                <w:sz w:val="28"/>
                <w:szCs w:val="28"/>
              </w:rPr>
              <w:t>-</w:t>
            </w:r>
            <w:r w:rsidRPr="00C06F09">
              <w:rPr>
                <w:sz w:val="28"/>
                <w:szCs w:val="28"/>
              </w:rPr>
              <w:t>ния</w:t>
            </w:r>
            <w:proofErr w:type="spellEnd"/>
            <w:proofErr w:type="gramEnd"/>
            <w:r w:rsidRPr="00C06F09">
              <w:rPr>
                <w:sz w:val="28"/>
                <w:szCs w:val="28"/>
              </w:rPr>
              <w:t xml:space="preserve">, выполняемый </w:t>
            </w:r>
            <w:proofErr w:type="spellStart"/>
            <w:r w:rsidRPr="00C06F09">
              <w:rPr>
                <w:sz w:val="28"/>
                <w:szCs w:val="28"/>
              </w:rPr>
              <w:t>арго</w:t>
            </w:r>
            <w:r>
              <w:rPr>
                <w:sz w:val="28"/>
                <w:szCs w:val="28"/>
              </w:rPr>
              <w:t>-</w:t>
            </w:r>
            <w:r w:rsidRPr="00C06F09">
              <w:rPr>
                <w:sz w:val="28"/>
                <w:szCs w:val="28"/>
              </w:rPr>
              <w:t>нодуговой</w:t>
            </w:r>
            <w:proofErr w:type="spellEnd"/>
            <w:r w:rsidRPr="00C06F09">
              <w:rPr>
                <w:sz w:val="28"/>
                <w:szCs w:val="28"/>
              </w:rPr>
              <w:t xml:space="preserve"> сваркой плавящимся электродом. Диаметр </w:t>
            </w:r>
            <w:proofErr w:type="spellStart"/>
            <w:r w:rsidRPr="00C06F09">
              <w:rPr>
                <w:sz w:val="28"/>
                <w:szCs w:val="28"/>
              </w:rPr>
              <w:t>электрозаклепки</w:t>
            </w:r>
            <w:proofErr w:type="spellEnd"/>
            <w:r w:rsidRPr="00C06F09">
              <w:rPr>
                <w:sz w:val="28"/>
                <w:szCs w:val="28"/>
              </w:rPr>
              <w:t xml:space="preserve"> </w:t>
            </w:r>
            <w:smartTag w:uri="urn:schemas-microsoft-com:office:smarttags" w:element="metricconverter">
              <w:smartTagPr>
                <w:attr w:name="ProductID" w:val="9 мм"/>
              </w:smartTagPr>
              <w:r w:rsidRPr="00C06F09">
                <w:rPr>
                  <w:sz w:val="28"/>
                  <w:szCs w:val="28"/>
                </w:rPr>
                <w:t>9 мм</w:t>
              </w:r>
            </w:smartTag>
            <w:r w:rsidRPr="00C06F09">
              <w:rPr>
                <w:sz w:val="28"/>
                <w:szCs w:val="28"/>
              </w:rPr>
              <w:t xml:space="preserve">, шаг </w:t>
            </w:r>
            <w:smartTag w:uri="urn:schemas-microsoft-com:office:smarttags" w:element="metricconverter">
              <w:smartTagPr>
                <w:attr w:name="ProductID" w:val="100 мм"/>
              </w:smartTagPr>
              <w:r w:rsidRPr="00C06F09">
                <w:rPr>
                  <w:sz w:val="28"/>
                  <w:szCs w:val="28"/>
                </w:rPr>
                <w:t>100 мм</w:t>
              </w:r>
            </w:smartTag>
            <w:r w:rsidRPr="00C06F09">
              <w:rPr>
                <w:sz w:val="28"/>
                <w:szCs w:val="28"/>
              </w:rPr>
              <w:t xml:space="preserve">. </w:t>
            </w:r>
            <w:proofErr w:type="spellStart"/>
            <w:r w:rsidRPr="00C06F09">
              <w:rPr>
                <w:sz w:val="28"/>
                <w:szCs w:val="28"/>
              </w:rPr>
              <w:t>Электрозаклепки</w:t>
            </w:r>
            <w:proofErr w:type="spellEnd"/>
            <w:r w:rsidRPr="00C06F09"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C06F09">
              <w:rPr>
                <w:sz w:val="28"/>
                <w:szCs w:val="28"/>
              </w:rPr>
              <w:t>располо</w:t>
            </w:r>
            <w:r>
              <w:rPr>
                <w:sz w:val="28"/>
                <w:szCs w:val="28"/>
              </w:rPr>
              <w:t>-</w:t>
            </w:r>
            <w:r w:rsidRPr="00C06F09">
              <w:rPr>
                <w:sz w:val="28"/>
                <w:szCs w:val="28"/>
              </w:rPr>
              <w:t>жены</w:t>
            </w:r>
            <w:proofErr w:type="spellEnd"/>
            <w:proofErr w:type="gramEnd"/>
            <w:r w:rsidRPr="00C06F09">
              <w:rPr>
                <w:sz w:val="28"/>
                <w:szCs w:val="28"/>
              </w:rPr>
              <w:t xml:space="preserve"> в шахматном </w:t>
            </w:r>
            <w:proofErr w:type="spellStart"/>
            <w:r w:rsidRPr="00C06F09">
              <w:rPr>
                <w:sz w:val="28"/>
                <w:szCs w:val="28"/>
              </w:rPr>
              <w:t>по</w:t>
            </w:r>
            <w:r>
              <w:rPr>
                <w:sz w:val="28"/>
                <w:szCs w:val="28"/>
              </w:rPr>
              <w:t>-</w:t>
            </w:r>
            <w:r w:rsidRPr="00C06F09">
              <w:rPr>
                <w:sz w:val="28"/>
                <w:szCs w:val="28"/>
              </w:rPr>
              <w:t>рядке</w:t>
            </w:r>
            <w:proofErr w:type="spellEnd"/>
            <w:r w:rsidRPr="00C06F09">
              <w:rPr>
                <w:sz w:val="28"/>
                <w:szCs w:val="28"/>
              </w:rPr>
              <w:t xml:space="preserve">. Усиление снято. Параметр шероховатости обработанной </w:t>
            </w:r>
            <w:proofErr w:type="spellStart"/>
            <w:r w:rsidRPr="00C06F09">
              <w:rPr>
                <w:sz w:val="28"/>
                <w:szCs w:val="28"/>
              </w:rPr>
              <w:t>поверх</w:t>
            </w:r>
            <w:r>
              <w:rPr>
                <w:sz w:val="28"/>
                <w:szCs w:val="28"/>
              </w:rPr>
              <w:t>-</w:t>
            </w:r>
            <w:r w:rsidRPr="00C06F09">
              <w:rPr>
                <w:sz w:val="28"/>
                <w:szCs w:val="28"/>
              </w:rPr>
              <w:t>ности</w:t>
            </w:r>
            <w:proofErr w:type="spellEnd"/>
            <w:r w:rsidRPr="00C06F09">
              <w:rPr>
                <w:sz w:val="28"/>
                <w:szCs w:val="28"/>
              </w:rPr>
              <w:t xml:space="preserve"> — </w:t>
            </w:r>
            <w:r w:rsidRPr="00C06F09">
              <w:rPr>
                <w:b/>
                <w:i/>
                <w:sz w:val="28"/>
                <w:szCs w:val="28"/>
                <w:lang w:val="en-US"/>
              </w:rPr>
              <w:t>R</w:t>
            </w:r>
            <w:r w:rsidRPr="00C06F09">
              <w:rPr>
                <w:b/>
                <w:i/>
                <w:sz w:val="28"/>
                <w:szCs w:val="28"/>
                <w:vertAlign w:val="subscript"/>
                <w:lang w:val="en-US"/>
              </w:rPr>
              <w:t>Z</w:t>
            </w:r>
            <w:r w:rsidRPr="00385E21">
              <w:rPr>
                <w:b/>
                <w:i/>
                <w:sz w:val="28"/>
                <w:szCs w:val="28"/>
                <w:vertAlign w:val="subscript"/>
              </w:rPr>
              <w:t xml:space="preserve"> </w:t>
            </w:r>
            <w:r w:rsidRPr="00C06F09">
              <w:rPr>
                <w:sz w:val="28"/>
                <w:szCs w:val="28"/>
              </w:rPr>
              <w:t xml:space="preserve"> 40 мкм</w:t>
            </w:r>
          </w:p>
        </w:tc>
        <w:tc>
          <w:tcPr>
            <w:tcW w:w="6662" w:type="dxa"/>
            <w:gridSpan w:val="3"/>
          </w:tcPr>
          <w:p w:rsidR="007A227E" w:rsidRPr="00C06F09" w:rsidRDefault="007A227E" w:rsidP="0077594F">
            <w:pPr>
              <w:jc w:val="both"/>
              <w:rPr>
                <w:sz w:val="28"/>
                <w:szCs w:val="28"/>
                <w:lang w:val="en-US"/>
              </w:rPr>
            </w:pPr>
            <w:r w:rsidRPr="00C06F09">
              <w:rPr>
                <w:noProof/>
                <w:sz w:val="28"/>
                <w:szCs w:val="28"/>
              </w:rPr>
              <w:drawing>
                <wp:inline distT="0" distB="0" distL="0" distR="0">
                  <wp:extent cx="4161690" cy="5122333"/>
                  <wp:effectExtent l="1905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8034" cy="51301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227E" w:rsidRPr="00C06F09" w:rsidTr="0077594F">
        <w:trPr>
          <w:gridBefore w:val="1"/>
          <w:wBefore w:w="34" w:type="dxa"/>
          <w:cantSplit/>
        </w:trPr>
        <w:tc>
          <w:tcPr>
            <w:tcW w:w="3369" w:type="dxa"/>
          </w:tcPr>
          <w:p w:rsidR="007A227E" w:rsidRPr="00C06F09" w:rsidRDefault="007A227E" w:rsidP="0077594F">
            <w:pPr>
              <w:ind w:firstLine="709"/>
              <w:jc w:val="both"/>
              <w:rPr>
                <w:sz w:val="28"/>
                <w:szCs w:val="28"/>
              </w:rPr>
            </w:pPr>
            <w:r w:rsidRPr="00C06F09">
              <w:rPr>
                <w:sz w:val="28"/>
                <w:szCs w:val="28"/>
              </w:rPr>
              <w:lastRenderedPageBreak/>
              <w:t xml:space="preserve">Шов стыкового соединения без скоса кромок, односторонний, </w:t>
            </w:r>
            <w:proofErr w:type="gramStart"/>
            <w:r w:rsidRPr="00C06F09">
              <w:rPr>
                <w:sz w:val="28"/>
                <w:szCs w:val="28"/>
              </w:rPr>
              <w:t>на</w:t>
            </w:r>
            <w:proofErr w:type="gramEnd"/>
            <w:r w:rsidRPr="00C06F09">
              <w:rPr>
                <w:sz w:val="28"/>
                <w:szCs w:val="28"/>
              </w:rPr>
              <w:t xml:space="preserve"> остающейся </w:t>
            </w:r>
            <w:proofErr w:type="spellStart"/>
            <w:r w:rsidRPr="00C06F09">
              <w:rPr>
                <w:sz w:val="28"/>
                <w:szCs w:val="28"/>
              </w:rPr>
              <w:t>подклад</w:t>
            </w:r>
            <w:r>
              <w:rPr>
                <w:sz w:val="28"/>
                <w:szCs w:val="28"/>
              </w:rPr>
              <w:t>-</w:t>
            </w:r>
            <w:r w:rsidRPr="00C06F09">
              <w:rPr>
                <w:sz w:val="28"/>
                <w:szCs w:val="28"/>
              </w:rPr>
              <w:t>ке</w:t>
            </w:r>
            <w:proofErr w:type="spellEnd"/>
            <w:r w:rsidRPr="00C06F09">
              <w:rPr>
                <w:sz w:val="28"/>
                <w:szCs w:val="28"/>
              </w:rPr>
              <w:t>, выполняется сваркой нагретым газом с присадкой</w:t>
            </w:r>
          </w:p>
          <w:p w:rsidR="007A227E" w:rsidRPr="00C06F09" w:rsidRDefault="007A227E" w:rsidP="0077594F">
            <w:pPr>
              <w:ind w:firstLine="709"/>
              <w:jc w:val="both"/>
              <w:rPr>
                <w:sz w:val="28"/>
                <w:szCs w:val="28"/>
              </w:rPr>
            </w:pPr>
          </w:p>
          <w:p w:rsidR="007A227E" w:rsidRPr="00C06F09" w:rsidRDefault="007A227E" w:rsidP="0077594F">
            <w:pPr>
              <w:ind w:firstLine="709"/>
              <w:jc w:val="both"/>
              <w:rPr>
                <w:sz w:val="28"/>
                <w:szCs w:val="28"/>
              </w:rPr>
            </w:pPr>
            <w:r w:rsidRPr="00C06F09">
              <w:rPr>
                <w:sz w:val="28"/>
                <w:szCs w:val="28"/>
              </w:rPr>
              <w:t xml:space="preserve">Одиночные сварные точки </w:t>
            </w:r>
            <w:proofErr w:type="spellStart"/>
            <w:r w:rsidRPr="00C06F09">
              <w:rPr>
                <w:sz w:val="28"/>
                <w:szCs w:val="28"/>
              </w:rPr>
              <w:t>нахлесточного</w:t>
            </w:r>
            <w:proofErr w:type="spellEnd"/>
            <w:r w:rsidRPr="00C06F09">
              <w:rPr>
                <w:sz w:val="28"/>
                <w:szCs w:val="28"/>
              </w:rPr>
              <w:t xml:space="preserve"> соединения, </w:t>
            </w:r>
            <w:proofErr w:type="spellStart"/>
            <w:proofErr w:type="gramStart"/>
            <w:r w:rsidRPr="00C06F09">
              <w:rPr>
                <w:sz w:val="28"/>
                <w:szCs w:val="28"/>
              </w:rPr>
              <w:t>выполняе</w:t>
            </w:r>
            <w:r>
              <w:rPr>
                <w:sz w:val="28"/>
                <w:szCs w:val="28"/>
              </w:rPr>
              <w:t>-</w:t>
            </w:r>
            <w:r w:rsidRPr="00C06F09">
              <w:rPr>
                <w:sz w:val="28"/>
                <w:szCs w:val="28"/>
              </w:rPr>
              <w:t>мые</w:t>
            </w:r>
            <w:proofErr w:type="spellEnd"/>
            <w:proofErr w:type="gramEnd"/>
            <w:r w:rsidRPr="00C06F09">
              <w:rPr>
                <w:sz w:val="28"/>
                <w:szCs w:val="28"/>
              </w:rPr>
              <w:t xml:space="preserve"> дуговой сваркой под флюсом. Диаметр  </w:t>
            </w:r>
            <w:proofErr w:type="spellStart"/>
            <w:r w:rsidRPr="00C06F09">
              <w:rPr>
                <w:sz w:val="28"/>
                <w:szCs w:val="28"/>
              </w:rPr>
              <w:t>электрозаклепки</w:t>
            </w:r>
            <w:proofErr w:type="spellEnd"/>
            <w:r w:rsidRPr="00C06F09">
              <w:rPr>
                <w:sz w:val="28"/>
                <w:szCs w:val="28"/>
              </w:rPr>
              <w:t xml:space="preserve"> </w:t>
            </w:r>
            <w:smartTag w:uri="urn:schemas-microsoft-com:office:smarttags" w:element="metricconverter">
              <w:smartTagPr>
                <w:attr w:name="ProductID" w:val="11 мм"/>
              </w:smartTagPr>
              <w:r w:rsidRPr="00C06F09">
                <w:rPr>
                  <w:sz w:val="28"/>
                  <w:szCs w:val="28"/>
                </w:rPr>
                <w:t>11 мм</w:t>
              </w:r>
            </w:smartTag>
            <w:r w:rsidRPr="00C06F09">
              <w:rPr>
                <w:sz w:val="28"/>
                <w:szCs w:val="28"/>
              </w:rPr>
              <w:t xml:space="preserve">. Усиление снято. </w:t>
            </w:r>
            <w:proofErr w:type="spellStart"/>
            <w:proofErr w:type="gramStart"/>
            <w:r w:rsidRPr="00C06F09">
              <w:rPr>
                <w:sz w:val="28"/>
                <w:szCs w:val="28"/>
              </w:rPr>
              <w:t>Пара</w:t>
            </w:r>
            <w:r>
              <w:rPr>
                <w:sz w:val="28"/>
                <w:szCs w:val="28"/>
              </w:rPr>
              <w:t>-</w:t>
            </w:r>
            <w:r w:rsidRPr="00C06F09">
              <w:rPr>
                <w:sz w:val="28"/>
                <w:szCs w:val="28"/>
              </w:rPr>
              <w:t>метр</w:t>
            </w:r>
            <w:proofErr w:type="spellEnd"/>
            <w:proofErr w:type="gramEnd"/>
            <w:r w:rsidRPr="00C06F09">
              <w:rPr>
                <w:sz w:val="28"/>
                <w:szCs w:val="28"/>
              </w:rPr>
              <w:t xml:space="preserve"> шероховатости обработанной </w:t>
            </w:r>
            <w:proofErr w:type="spellStart"/>
            <w:r w:rsidRPr="00C06F09">
              <w:rPr>
                <w:sz w:val="28"/>
                <w:szCs w:val="28"/>
              </w:rPr>
              <w:t>поверх</w:t>
            </w:r>
            <w:r>
              <w:rPr>
                <w:sz w:val="28"/>
                <w:szCs w:val="28"/>
              </w:rPr>
              <w:t>-</w:t>
            </w:r>
            <w:r w:rsidRPr="00C06F09">
              <w:rPr>
                <w:sz w:val="28"/>
                <w:szCs w:val="28"/>
              </w:rPr>
              <w:t>ности</w:t>
            </w:r>
            <w:proofErr w:type="spellEnd"/>
            <w:r w:rsidRPr="00C06F09"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Rz</w:t>
            </w:r>
            <w:proofErr w:type="spellEnd"/>
            <w:r w:rsidRPr="00C06F09">
              <w:rPr>
                <w:i/>
                <w:sz w:val="28"/>
                <w:szCs w:val="28"/>
              </w:rPr>
              <w:t xml:space="preserve"> </w:t>
            </w:r>
            <w:r w:rsidRPr="00C06F09">
              <w:rPr>
                <w:sz w:val="28"/>
                <w:szCs w:val="28"/>
              </w:rPr>
              <w:t>80 мкм</w:t>
            </w:r>
          </w:p>
          <w:p w:rsidR="007A227E" w:rsidRPr="00C06F09" w:rsidRDefault="007A227E" w:rsidP="0077594F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6662" w:type="dxa"/>
            <w:gridSpan w:val="3"/>
          </w:tcPr>
          <w:p w:rsidR="007A227E" w:rsidRPr="00C06F09" w:rsidRDefault="007A227E" w:rsidP="0077594F">
            <w:pPr>
              <w:ind w:hanging="108"/>
              <w:jc w:val="both"/>
              <w:rPr>
                <w:sz w:val="28"/>
                <w:szCs w:val="28"/>
              </w:rPr>
            </w:pPr>
            <w:r w:rsidRPr="00C06F09">
              <w:rPr>
                <w:noProof/>
                <w:sz w:val="28"/>
                <w:szCs w:val="28"/>
              </w:rPr>
              <w:drawing>
                <wp:inline distT="0" distB="0" distL="0" distR="0">
                  <wp:extent cx="3954113" cy="3395134"/>
                  <wp:effectExtent l="19050" t="0" r="8287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 r="1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4113" cy="33951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227E" w:rsidRPr="00C06F09" w:rsidTr="0077594F">
        <w:trPr>
          <w:gridBefore w:val="1"/>
          <w:wBefore w:w="34" w:type="dxa"/>
          <w:cantSplit/>
        </w:trPr>
        <w:tc>
          <w:tcPr>
            <w:tcW w:w="3369" w:type="dxa"/>
          </w:tcPr>
          <w:p w:rsidR="007A227E" w:rsidRPr="00C06F09" w:rsidRDefault="007A227E" w:rsidP="0077594F">
            <w:pPr>
              <w:ind w:firstLine="709"/>
              <w:jc w:val="both"/>
              <w:rPr>
                <w:sz w:val="28"/>
                <w:szCs w:val="28"/>
              </w:rPr>
            </w:pPr>
            <w:r w:rsidRPr="00C06F09">
              <w:rPr>
                <w:sz w:val="28"/>
                <w:szCs w:val="28"/>
              </w:rPr>
              <w:t xml:space="preserve">Шов таврового соединения без скоса кромок, двусторонний, прерывистый с </w:t>
            </w:r>
            <w:proofErr w:type="spellStart"/>
            <w:proofErr w:type="gramStart"/>
            <w:r w:rsidRPr="00C06F09">
              <w:rPr>
                <w:sz w:val="28"/>
                <w:szCs w:val="28"/>
              </w:rPr>
              <w:t>шахмат</w:t>
            </w:r>
            <w:r w:rsidRPr="00385E21">
              <w:rPr>
                <w:sz w:val="28"/>
                <w:szCs w:val="28"/>
              </w:rPr>
              <w:t>-</w:t>
            </w:r>
            <w:r w:rsidRPr="00C06F09">
              <w:rPr>
                <w:sz w:val="28"/>
                <w:szCs w:val="28"/>
              </w:rPr>
              <w:t>ным</w:t>
            </w:r>
            <w:proofErr w:type="spellEnd"/>
            <w:proofErr w:type="gramEnd"/>
            <w:r w:rsidRPr="00C06F09">
              <w:rPr>
                <w:sz w:val="28"/>
                <w:szCs w:val="28"/>
              </w:rPr>
              <w:t xml:space="preserve"> расположением, </w:t>
            </w:r>
            <w:proofErr w:type="spellStart"/>
            <w:r w:rsidRPr="00C06F09">
              <w:rPr>
                <w:sz w:val="28"/>
                <w:szCs w:val="28"/>
              </w:rPr>
              <w:t>вы</w:t>
            </w:r>
            <w:r w:rsidRPr="00385E21">
              <w:rPr>
                <w:sz w:val="28"/>
                <w:szCs w:val="28"/>
              </w:rPr>
              <w:t>-</w:t>
            </w:r>
            <w:r w:rsidRPr="00C06F09">
              <w:rPr>
                <w:sz w:val="28"/>
                <w:szCs w:val="28"/>
              </w:rPr>
              <w:t>полняемый</w:t>
            </w:r>
            <w:proofErr w:type="spellEnd"/>
            <w:r w:rsidRPr="00C06F09">
              <w:rPr>
                <w:sz w:val="28"/>
                <w:szCs w:val="28"/>
              </w:rPr>
              <w:t xml:space="preserve"> дуговой </w:t>
            </w:r>
            <w:proofErr w:type="spellStart"/>
            <w:r w:rsidRPr="00C06F09">
              <w:rPr>
                <w:sz w:val="28"/>
                <w:szCs w:val="28"/>
              </w:rPr>
              <w:t>руч</w:t>
            </w:r>
            <w:r w:rsidRPr="00385E21">
              <w:rPr>
                <w:sz w:val="28"/>
                <w:szCs w:val="28"/>
              </w:rPr>
              <w:t>-</w:t>
            </w:r>
            <w:r w:rsidRPr="00C06F09">
              <w:rPr>
                <w:sz w:val="28"/>
                <w:szCs w:val="28"/>
              </w:rPr>
              <w:t>ной</w:t>
            </w:r>
            <w:proofErr w:type="spellEnd"/>
            <w:r w:rsidRPr="00C06F09">
              <w:rPr>
                <w:sz w:val="28"/>
                <w:szCs w:val="28"/>
              </w:rPr>
              <w:t xml:space="preserve"> сваркой в защитных газах неп</w:t>
            </w:r>
            <w:r>
              <w:rPr>
                <w:sz w:val="28"/>
                <w:szCs w:val="28"/>
              </w:rPr>
              <w:t>л</w:t>
            </w:r>
            <w:r w:rsidRPr="00C06F09">
              <w:rPr>
                <w:sz w:val="28"/>
                <w:szCs w:val="28"/>
              </w:rPr>
              <w:t xml:space="preserve">авящимся </w:t>
            </w:r>
            <w:proofErr w:type="spellStart"/>
            <w:r>
              <w:rPr>
                <w:sz w:val="28"/>
                <w:szCs w:val="28"/>
              </w:rPr>
              <w:t>ме-талли</w:t>
            </w:r>
            <w:r w:rsidRPr="00C06F09">
              <w:rPr>
                <w:sz w:val="28"/>
                <w:szCs w:val="28"/>
              </w:rPr>
              <w:t>ческим</w:t>
            </w:r>
            <w:proofErr w:type="spellEnd"/>
            <w:r w:rsidRPr="00C06F09">
              <w:rPr>
                <w:sz w:val="28"/>
                <w:szCs w:val="28"/>
              </w:rPr>
              <w:t xml:space="preserve"> электродом по замкнутой линии. </w:t>
            </w:r>
            <w:proofErr w:type="spellStart"/>
            <w:proofErr w:type="gramStart"/>
            <w:r w:rsidRPr="00C06F09">
              <w:rPr>
                <w:sz w:val="28"/>
                <w:szCs w:val="28"/>
              </w:rPr>
              <w:t>Ка</w:t>
            </w:r>
            <w:r>
              <w:rPr>
                <w:sz w:val="28"/>
                <w:szCs w:val="28"/>
              </w:rPr>
              <w:t>-</w:t>
            </w:r>
            <w:r w:rsidRPr="00C06F09">
              <w:rPr>
                <w:sz w:val="28"/>
                <w:szCs w:val="28"/>
              </w:rPr>
              <w:t>тет</w:t>
            </w:r>
            <w:proofErr w:type="spellEnd"/>
            <w:proofErr w:type="gramEnd"/>
            <w:r w:rsidRPr="00C06F09">
              <w:rPr>
                <w:sz w:val="28"/>
                <w:szCs w:val="28"/>
              </w:rPr>
              <w:t xml:space="preserve"> шва </w:t>
            </w:r>
            <w:smartTag w:uri="urn:schemas-microsoft-com:office:smarttags" w:element="metricconverter">
              <w:smartTagPr>
                <w:attr w:name="ProductID" w:val="6 мм"/>
              </w:smartTagPr>
              <w:r w:rsidRPr="00C06F09">
                <w:rPr>
                  <w:sz w:val="28"/>
                  <w:szCs w:val="28"/>
                </w:rPr>
                <w:t>6 мм</w:t>
              </w:r>
            </w:smartTag>
            <w:r w:rsidRPr="00C06F09">
              <w:rPr>
                <w:sz w:val="28"/>
                <w:szCs w:val="28"/>
              </w:rPr>
              <w:t xml:space="preserve">. Длина </w:t>
            </w:r>
            <w:proofErr w:type="spellStart"/>
            <w:proofErr w:type="gramStart"/>
            <w:r w:rsidRPr="00C06F09">
              <w:rPr>
                <w:sz w:val="28"/>
                <w:szCs w:val="28"/>
              </w:rPr>
              <w:t>про</w:t>
            </w:r>
            <w:r>
              <w:rPr>
                <w:sz w:val="28"/>
                <w:szCs w:val="28"/>
              </w:rPr>
              <w:t>-</w:t>
            </w:r>
            <w:r w:rsidRPr="00C06F09">
              <w:rPr>
                <w:sz w:val="28"/>
                <w:szCs w:val="28"/>
              </w:rPr>
              <w:t>вариваемого</w:t>
            </w:r>
            <w:proofErr w:type="spellEnd"/>
            <w:proofErr w:type="gramEnd"/>
            <w:r w:rsidRPr="00C06F09">
              <w:rPr>
                <w:sz w:val="28"/>
                <w:szCs w:val="28"/>
              </w:rPr>
              <w:t xml:space="preserve"> участка </w:t>
            </w:r>
            <w:smartTag w:uri="urn:schemas-microsoft-com:office:smarttags" w:element="metricconverter">
              <w:smartTagPr>
                <w:attr w:name="ProductID" w:val="50 мм"/>
              </w:smartTagPr>
              <w:r w:rsidRPr="00C06F09">
                <w:rPr>
                  <w:sz w:val="28"/>
                  <w:szCs w:val="28"/>
                </w:rPr>
                <w:t>50 мм</w:t>
              </w:r>
            </w:smartTag>
            <w:r w:rsidRPr="00C06F09">
              <w:rPr>
                <w:sz w:val="28"/>
                <w:szCs w:val="28"/>
              </w:rPr>
              <w:t xml:space="preserve">. Шаг </w:t>
            </w:r>
            <w:smartTag w:uri="urn:schemas-microsoft-com:office:smarttags" w:element="metricconverter">
              <w:smartTagPr>
                <w:attr w:name="ProductID" w:val="100 мм"/>
              </w:smartTagPr>
              <w:r w:rsidRPr="00C06F09">
                <w:rPr>
                  <w:sz w:val="28"/>
                  <w:szCs w:val="28"/>
                </w:rPr>
                <w:t>100 мм</w:t>
              </w:r>
            </w:smartTag>
          </w:p>
          <w:p w:rsidR="007A227E" w:rsidRPr="00C06F09" w:rsidRDefault="007A227E" w:rsidP="0077594F">
            <w:pPr>
              <w:ind w:firstLine="709"/>
              <w:jc w:val="both"/>
              <w:rPr>
                <w:sz w:val="28"/>
                <w:szCs w:val="28"/>
              </w:rPr>
            </w:pPr>
          </w:p>
          <w:p w:rsidR="007A227E" w:rsidRPr="00C06F09" w:rsidRDefault="007A227E" w:rsidP="0077594F">
            <w:pPr>
              <w:ind w:firstLine="709"/>
              <w:jc w:val="both"/>
              <w:rPr>
                <w:sz w:val="28"/>
                <w:szCs w:val="28"/>
              </w:rPr>
            </w:pPr>
            <w:proofErr w:type="gramStart"/>
            <w:r w:rsidRPr="00C06F09">
              <w:rPr>
                <w:sz w:val="28"/>
                <w:szCs w:val="28"/>
              </w:rPr>
              <w:t xml:space="preserve">Одиночные точки </w:t>
            </w:r>
            <w:proofErr w:type="spellStart"/>
            <w:r w:rsidRPr="00C06F09">
              <w:rPr>
                <w:sz w:val="28"/>
                <w:szCs w:val="28"/>
              </w:rPr>
              <w:t>нахлесточного</w:t>
            </w:r>
            <w:proofErr w:type="spellEnd"/>
            <w:r w:rsidRPr="00C06F09">
              <w:rPr>
                <w:sz w:val="28"/>
                <w:szCs w:val="28"/>
              </w:rPr>
              <w:t xml:space="preserve"> </w:t>
            </w:r>
            <w:proofErr w:type="spellStart"/>
            <w:r w:rsidRPr="00C06F09">
              <w:rPr>
                <w:sz w:val="28"/>
                <w:szCs w:val="28"/>
              </w:rPr>
              <w:t>соедине</w:t>
            </w:r>
            <w:r>
              <w:rPr>
                <w:sz w:val="28"/>
                <w:szCs w:val="28"/>
              </w:rPr>
              <w:t>-</w:t>
            </w:r>
            <w:r w:rsidRPr="00C06F09">
              <w:rPr>
                <w:sz w:val="28"/>
                <w:szCs w:val="28"/>
              </w:rPr>
              <w:t>ния</w:t>
            </w:r>
            <w:proofErr w:type="spellEnd"/>
            <w:r w:rsidRPr="00C06F09">
              <w:rPr>
                <w:sz w:val="28"/>
                <w:szCs w:val="28"/>
              </w:rPr>
              <w:t xml:space="preserve">, выполняемые </w:t>
            </w:r>
            <w:proofErr w:type="spellStart"/>
            <w:r w:rsidRPr="00C06F09">
              <w:rPr>
                <w:sz w:val="28"/>
                <w:szCs w:val="28"/>
              </w:rPr>
              <w:t>кон</w:t>
            </w:r>
            <w:r>
              <w:rPr>
                <w:sz w:val="28"/>
                <w:szCs w:val="28"/>
              </w:rPr>
              <w:t>-</w:t>
            </w:r>
            <w:r w:rsidRPr="00C06F09">
              <w:rPr>
                <w:sz w:val="28"/>
                <w:szCs w:val="28"/>
              </w:rPr>
              <w:t>тактной</w:t>
            </w:r>
            <w:proofErr w:type="spellEnd"/>
            <w:r w:rsidRPr="00C06F09">
              <w:rPr>
                <w:sz w:val="28"/>
                <w:szCs w:val="28"/>
              </w:rPr>
              <w:t xml:space="preserve"> точечной свар</w:t>
            </w:r>
            <w:r>
              <w:rPr>
                <w:sz w:val="28"/>
                <w:szCs w:val="28"/>
              </w:rPr>
              <w:t>-</w:t>
            </w:r>
            <w:r w:rsidRPr="00C06F09">
              <w:rPr>
                <w:sz w:val="28"/>
                <w:szCs w:val="28"/>
              </w:rPr>
              <w:t>кой.</w:t>
            </w:r>
            <w:proofErr w:type="gramEnd"/>
            <w:r w:rsidRPr="00C06F09">
              <w:rPr>
                <w:sz w:val="28"/>
                <w:szCs w:val="28"/>
              </w:rPr>
              <w:t xml:space="preserve"> Расчетный диаметр точки </w:t>
            </w:r>
            <w:smartTag w:uri="urn:schemas-microsoft-com:office:smarttags" w:element="metricconverter">
              <w:smartTagPr>
                <w:attr w:name="ProductID" w:val="5 мм"/>
              </w:smartTagPr>
              <w:r w:rsidRPr="00C06F09">
                <w:rPr>
                  <w:sz w:val="28"/>
                  <w:szCs w:val="28"/>
                </w:rPr>
                <w:t>5 мм</w:t>
              </w:r>
            </w:smartTag>
          </w:p>
          <w:p w:rsidR="007A227E" w:rsidRPr="00C06F09" w:rsidRDefault="007A227E" w:rsidP="0077594F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6662" w:type="dxa"/>
            <w:gridSpan w:val="3"/>
          </w:tcPr>
          <w:p w:rsidR="007A227E" w:rsidRPr="00C06F09" w:rsidRDefault="007A227E" w:rsidP="0077594F">
            <w:pPr>
              <w:jc w:val="both"/>
              <w:rPr>
                <w:sz w:val="28"/>
                <w:szCs w:val="28"/>
              </w:rPr>
            </w:pPr>
            <w:r w:rsidRPr="00C06F09">
              <w:rPr>
                <w:noProof/>
                <w:sz w:val="28"/>
                <w:szCs w:val="28"/>
              </w:rPr>
              <w:drawing>
                <wp:inline distT="0" distB="0" distL="0" distR="0">
                  <wp:extent cx="4110263" cy="2697480"/>
                  <wp:effectExtent l="19050" t="0" r="4537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7360" cy="2695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227E" w:rsidRPr="00C06F09" w:rsidTr="0077594F">
        <w:trPr>
          <w:gridBefore w:val="1"/>
          <w:wBefore w:w="34" w:type="dxa"/>
          <w:cantSplit/>
        </w:trPr>
        <w:tc>
          <w:tcPr>
            <w:tcW w:w="3369" w:type="dxa"/>
          </w:tcPr>
          <w:p w:rsidR="007A227E" w:rsidRPr="00C06F09" w:rsidRDefault="007A227E" w:rsidP="0077594F">
            <w:pPr>
              <w:ind w:firstLine="709"/>
              <w:jc w:val="both"/>
              <w:rPr>
                <w:sz w:val="28"/>
                <w:szCs w:val="28"/>
              </w:rPr>
            </w:pPr>
            <w:r w:rsidRPr="00C06F09">
              <w:rPr>
                <w:sz w:val="28"/>
                <w:szCs w:val="28"/>
              </w:rPr>
              <w:lastRenderedPageBreak/>
              <w:t xml:space="preserve">Шов </w:t>
            </w:r>
            <w:proofErr w:type="spellStart"/>
            <w:r w:rsidRPr="00C06F09">
              <w:rPr>
                <w:sz w:val="28"/>
                <w:szCs w:val="28"/>
              </w:rPr>
              <w:t>нахлесточного</w:t>
            </w:r>
            <w:proofErr w:type="spellEnd"/>
            <w:r w:rsidRPr="00C06F09">
              <w:rPr>
                <w:sz w:val="28"/>
                <w:szCs w:val="28"/>
              </w:rPr>
              <w:t xml:space="preserve"> соединения, </w:t>
            </w:r>
            <w:proofErr w:type="spellStart"/>
            <w:proofErr w:type="gramStart"/>
            <w:r w:rsidRPr="00C06F09">
              <w:rPr>
                <w:sz w:val="28"/>
                <w:szCs w:val="28"/>
              </w:rPr>
              <w:t>прерывис</w:t>
            </w:r>
            <w:r>
              <w:rPr>
                <w:sz w:val="28"/>
                <w:szCs w:val="28"/>
              </w:rPr>
              <w:t>-</w:t>
            </w:r>
            <w:r w:rsidRPr="00C06F09">
              <w:rPr>
                <w:sz w:val="28"/>
                <w:szCs w:val="28"/>
              </w:rPr>
              <w:t>тый</w:t>
            </w:r>
            <w:proofErr w:type="spellEnd"/>
            <w:proofErr w:type="gramEnd"/>
            <w:r w:rsidRPr="00C06F09">
              <w:rPr>
                <w:sz w:val="28"/>
                <w:szCs w:val="28"/>
              </w:rPr>
              <w:t>, выполняемый шов</w:t>
            </w:r>
            <w:r>
              <w:rPr>
                <w:sz w:val="28"/>
                <w:szCs w:val="28"/>
              </w:rPr>
              <w:t>-</w:t>
            </w:r>
            <w:r w:rsidRPr="00C06F09">
              <w:rPr>
                <w:sz w:val="28"/>
                <w:szCs w:val="28"/>
              </w:rPr>
              <w:t xml:space="preserve">ной контактной сваркой. Ширина шва </w:t>
            </w:r>
            <w:smartTag w:uri="urn:schemas-microsoft-com:office:smarttags" w:element="metricconverter">
              <w:smartTagPr>
                <w:attr w:name="ProductID" w:val="6 мм"/>
              </w:smartTagPr>
              <w:r w:rsidRPr="00C06F09">
                <w:rPr>
                  <w:sz w:val="28"/>
                  <w:szCs w:val="28"/>
                </w:rPr>
                <w:t>6 мм</w:t>
              </w:r>
            </w:smartTag>
            <w:r w:rsidRPr="00C06F09">
              <w:rPr>
                <w:sz w:val="28"/>
                <w:szCs w:val="28"/>
              </w:rPr>
              <w:t xml:space="preserve">. Длина провариваемого участка </w:t>
            </w:r>
            <w:smartTag w:uri="urn:schemas-microsoft-com:office:smarttags" w:element="metricconverter">
              <w:smartTagPr>
                <w:attr w:name="ProductID" w:val="50 мм"/>
              </w:smartTagPr>
              <w:r w:rsidRPr="00C06F09">
                <w:rPr>
                  <w:sz w:val="28"/>
                  <w:szCs w:val="28"/>
                </w:rPr>
                <w:t>50 мм</w:t>
              </w:r>
            </w:smartTag>
            <w:r w:rsidRPr="00C06F09">
              <w:rPr>
                <w:sz w:val="28"/>
                <w:szCs w:val="28"/>
              </w:rPr>
              <w:t xml:space="preserve">. Шаг </w:t>
            </w:r>
            <w:smartTag w:uri="urn:schemas-microsoft-com:office:smarttags" w:element="metricconverter">
              <w:smartTagPr>
                <w:attr w:name="ProductID" w:val="100 мм"/>
              </w:smartTagPr>
              <w:r w:rsidRPr="00C06F09">
                <w:rPr>
                  <w:sz w:val="28"/>
                  <w:szCs w:val="28"/>
                </w:rPr>
                <w:t>100 мм</w:t>
              </w:r>
            </w:smartTag>
          </w:p>
          <w:p w:rsidR="007A227E" w:rsidRPr="00C06F09" w:rsidRDefault="007A227E" w:rsidP="0077594F">
            <w:pPr>
              <w:ind w:firstLine="709"/>
              <w:jc w:val="both"/>
              <w:rPr>
                <w:sz w:val="28"/>
                <w:szCs w:val="28"/>
              </w:rPr>
            </w:pPr>
          </w:p>
          <w:p w:rsidR="007A227E" w:rsidRPr="00C06F09" w:rsidRDefault="007A227E" w:rsidP="0077594F">
            <w:pPr>
              <w:ind w:firstLine="709"/>
              <w:jc w:val="both"/>
              <w:rPr>
                <w:sz w:val="28"/>
                <w:szCs w:val="28"/>
              </w:rPr>
            </w:pPr>
            <w:r w:rsidRPr="00C06F09">
              <w:rPr>
                <w:sz w:val="28"/>
                <w:szCs w:val="28"/>
              </w:rPr>
              <w:t xml:space="preserve">Шов </w:t>
            </w:r>
            <w:proofErr w:type="spellStart"/>
            <w:r w:rsidRPr="00C06F09">
              <w:rPr>
                <w:sz w:val="28"/>
                <w:szCs w:val="28"/>
              </w:rPr>
              <w:t>нахлесточного</w:t>
            </w:r>
            <w:proofErr w:type="spellEnd"/>
            <w:r w:rsidRPr="00C06F09">
              <w:rPr>
                <w:sz w:val="28"/>
                <w:szCs w:val="28"/>
              </w:rPr>
              <w:t xml:space="preserve"> соединения без скоса кромок, односторонний по незамкнутой линии, выполняемый дуговой механизированной сваркой в защитных газах плавящимся   электродом. Катет шва </w:t>
            </w:r>
            <w:smartTag w:uri="urn:schemas-microsoft-com:office:smarttags" w:element="metricconverter">
              <w:smartTagPr>
                <w:attr w:name="ProductID" w:val="5 мм"/>
              </w:smartTagPr>
              <w:r w:rsidRPr="00C06F09">
                <w:rPr>
                  <w:sz w:val="28"/>
                  <w:szCs w:val="28"/>
                </w:rPr>
                <w:t>5 мм</w:t>
              </w:r>
            </w:smartTag>
          </w:p>
          <w:p w:rsidR="007A227E" w:rsidRPr="00C06F09" w:rsidRDefault="007A227E" w:rsidP="0077594F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6662" w:type="dxa"/>
            <w:gridSpan w:val="3"/>
          </w:tcPr>
          <w:p w:rsidR="007A227E" w:rsidRPr="00C06F09" w:rsidRDefault="007A227E" w:rsidP="0077594F">
            <w:pPr>
              <w:jc w:val="both"/>
              <w:rPr>
                <w:sz w:val="28"/>
                <w:szCs w:val="28"/>
              </w:rPr>
            </w:pPr>
            <w:r w:rsidRPr="00C06F09">
              <w:rPr>
                <w:noProof/>
                <w:sz w:val="28"/>
                <w:szCs w:val="28"/>
              </w:rPr>
              <w:drawing>
                <wp:inline distT="0" distB="0" distL="0" distR="0">
                  <wp:extent cx="4057650" cy="3108960"/>
                  <wp:effectExtent l="1905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5109" cy="3114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227E" w:rsidRPr="00C06F09" w:rsidTr="0077594F">
        <w:trPr>
          <w:gridBefore w:val="1"/>
          <w:wBefore w:w="34" w:type="dxa"/>
          <w:cantSplit/>
        </w:trPr>
        <w:tc>
          <w:tcPr>
            <w:tcW w:w="3369" w:type="dxa"/>
          </w:tcPr>
          <w:p w:rsidR="007A227E" w:rsidRPr="00C06F09" w:rsidRDefault="007A227E" w:rsidP="0077594F">
            <w:pPr>
              <w:ind w:firstLine="709"/>
              <w:jc w:val="both"/>
              <w:rPr>
                <w:sz w:val="28"/>
                <w:szCs w:val="28"/>
              </w:rPr>
            </w:pPr>
            <w:r w:rsidRPr="00C06F09">
              <w:rPr>
                <w:sz w:val="28"/>
                <w:szCs w:val="28"/>
              </w:rPr>
              <w:t xml:space="preserve">Шов, соединенный без скоса кромок, односторонний, </w:t>
            </w:r>
            <w:proofErr w:type="spellStart"/>
            <w:proofErr w:type="gramStart"/>
            <w:r w:rsidRPr="00C06F09">
              <w:rPr>
                <w:sz w:val="28"/>
                <w:szCs w:val="28"/>
              </w:rPr>
              <w:t>выпол</w:t>
            </w:r>
            <w:r>
              <w:rPr>
                <w:sz w:val="28"/>
                <w:szCs w:val="28"/>
              </w:rPr>
              <w:t>-</w:t>
            </w:r>
            <w:r w:rsidRPr="00C06F09">
              <w:rPr>
                <w:sz w:val="28"/>
                <w:szCs w:val="28"/>
              </w:rPr>
              <w:t>няемый</w:t>
            </w:r>
            <w:proofErr w:type="spellEnd"/>
            <w:proofErr w:type="gramEnd"/>
            <w:r w:rsidRPr="00C06F09">
              <w:rPr>
                <w:sz w:val="28"/>
                <w:szCs w:val="28"/>
              </w:rPr>
              <w:t xml:space="preserve"> ручной дуговой сваркой при монтаже изделия</w:t>
            </w:r>
            <w:r>
              <w:rPr>
                <w:sz w:val="28"/>
                <w:szCs w:val="28"/>
              </w:rPr>
              <w:t xml:space="preserve">. </w:t>
            </w:r>
          </w:p>
          <w:p w:rsidR="007A227E" w:rsidRPr="00C06F09" w:rsidRDefault="007A227E" w:rsidP="0077594F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6662" w:type="dxa"/>
            <w:gridSpan w:val="3"/>
          </w:tcPr>
          <w:p w:rsidR="007A227E" w:rsidRPr="005E34AC" w:rsidRDefault="007A227E" w:rsidP="0077594F">
            <w:pPr>
              <w:ind w:firstLine="709"/>
              <w:jc w:val="center"/>
              <w:rPr>
                <w:b/>
              </w:rPr>
            </w:pPr>
            <w:r w:rsidRPr="005E34AC">
              <w:rPr>
                <w:b/>
              </w:rPr>
              <w:t>Швы нестандартные</w:t>
            </w:r>
          </w:p>
          <w:p w:rsidR="007A227E" w:rsidRPr="00C06F09" w:rsidRDefault="007A227E" w:rsidP="0077594F">
            <w:pPr>
              <w:ind w:firstLine="709"/>
              <w:jc w:val="both"/>
              <w:rPr>
                <w:b/>
                <w:sz w:val="28"/>
                <w:szCs w:val="28"/>
              </w:rPr>
            </w:pPr>
            <w:r w:rsidRPr="00C06F09">
              <w:rPr>
                <w:noProof/>
                <w:sz w:val="28"/>
                <w:szCs w:val="28"/>
              </w:rPr>
              <w:drawing>
                <wp:inline distT="0" distB="0" distL="0" distR="0">
                  <wp:extent cx="2381250" cy="1533525"/>
                  <wp:effectExtent l="1905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533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A227E" w:rsidRDefault="007A227E" w:rsidP="007A227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  <w:r w:rsidRPr="00C06F09">
        <w:rPr>
          <w:sz w:val="28"/>
          <w:szCs w:val="28"/>
        </w:rPr>
        <w:t xml:space="preserve">Если для шва сварного соединения установлен вид контроля, то его обозначение допускается помещать под линией-выноской (рис. </w:t>
      </w:r>
      <w:r>
        <w:rPr>
          <w:sz w:val="28"/>
          <w:szCs w:val="28"/>
        </w:rPr>
        <w:t>1.9</w:t>
      </w:r>
      <w:r w:rsidRPr="00C06F09">
        <w:rPr>
          <w:sz w:val="28"/>
          <w:szCs w:val="28"/>
        </w:rPr>
        <w:t>).</w:t>
      </w: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  <w:r w:rsidRPr="00C06F09">
        <w:rPr>
          <w:sz w:val="28"/>
          <w:szCs w:val="28"/>
        </w:rPr>
        <w:t xml:space="preserve">Всем одинаковым швам, согласно ГОСТ 2.312—72, присваивают один порядковый номер, который наносят у одного из изображений на линии-выноске, на полке которой указано условное обозначение шва. От остальных „изображений таких же швов проводят линии-выноски с полками и на полках проставляют номер того же шва. Количество одинаковых швов допускается указывать на линии-выноске, имеющей полку с нанесенным обозначением (рис. </w:t>
      </w:r>
      <w:r>
        <w:rPr>
          <w:sz w:val="28"/>
          <w:szCs w:val="28"/>
        </w:rPr>
        <w:t>1.10</w:t>
      </w:r>
      <w:r w:rsidRPr="00C06F09">
        <w:rPr>
          <w:sz w:val="28"/>
          <w:szCs w:val="28"/>
        </w:rPr>
        <w:t>).</w:t>
      </w: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  <w:r w:rsidRPr="00C06F09">
        <w:rPr>
          <w:sz w:val="28"/>
          <w:szCs w:val="28"/>
        </w:rPr>
        <w:t xml:space="preserve">ГОСТ 2.312—72 допускает не отмечать швы линиями-выносками, а приводить указания по сварке текстом в технических требованиях чертежа в том случае, когда эта запись однозначно определяет: </w:t>
      </w: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  <w:r w:rsidRPr="00C06F09">
        <w:rPr>
          <w:sz w:val="28"/>
          <w:szCs w:val="28"/>
        </w:rPr>
        <w:t xml:space="preserve">а) место сварки; </w:t>
      </w: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  <w:r w:rsidRPr="00C06F09">
        <w:rPr>
          <w:sz w:val="28"/>
          <w:szCs w:val="28"/>
        </w:rPr>
        <w:t>б) ее способы;</w:t>
      </w: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  <w:r w:rsidRPr="00C06F09">
        <w:rPr>
          <w:sz w:val="28"/>
          <w:szCs w:val="28"/>
        </w:rPr>
        <w:t>в) типы швов сварных соединений;</w:t>
      </w: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  <w:r w:rsidRPr="00C06F09">
        <w:rPr>
          <w:sz w:val="28"/>
          <w:szCs w:val="28"/>
        </w:rPr>
        <w:t xml:space="preserve">г) размеры конструктивных элементов швов в поперечном сечении; </w:t>
      </w:r>
    </w:p>
    <w:p w:rsidR="007A227E" w:rsidRPr="00C06F09" w:rsidRDefault="007A227E" w:rsidP="007A227E">
      <w:pPr>
        <w:ind w:firstLine="709"/>
        <w:jc w:val="both"/>
        <w:rPr>
          <w:sz w:val="28"/>
          <w:szCs w:val="28"/>
        </w:rPr>
      </w:pPr>
      <w:r w:rsidRPr="00C06F09">
        <w:rPr>
          <w:sz w:val="28"/>
          <w:szCs w:val="28"/>
        </w:rPr>
        <w:t>д) расположение швов.</w:t>
      </w:r>
    </w:p>
    <w:p w:rsidR="007A227E" w:rsidRPr="00C06F09" w:rsidRDefault="007A227E" w:rsidP="007A227E">
      <w:pPr>
        <w:ind w:firstLine="709"/>
        <w:jc w:val="center"/>
        <w:rPr>
          <w:sz w:val="28"/>
          <w:szCs w:val="28"/>
        </w:rPr>
      </w:pPr>
      <w:r w:rsidRPr="00C06F09">
        <w:rPr>
          <w:noProof/>
          <w:sz w:val="28"/>
          <w:szCs w:val="28"/>
        </w:rPr>
        <w:lastRenderedPageBreak/>
        <w:drawing>
          <wp:inline distT="0" distB="0" distL="0" distR="0">
            <wp:extent cx="5596467" cy="2096969"/>
            <wp:effectExtent l="19050" t="0" r="4233" b="0"/>
            <wp:docPr id="4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547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227E" w:rsidRPr="00C06F09" w:rsidRDefault="007A227E" w:rsidP="007A227E">
      <w:pPr>
        <w:ind w:firstLine="709"/>
        <w:jc w:val="both"/>
        <w:rPr>
          <w:b/>
          <w:sz w:val="28"/>
          <w:szCs w:val="28"/>
          <w:lang w:val="en-US"/>
        </w:rPr>
      </w:pPr>
    </w:p>
    <w:tbl>
      <w:tblPr>
        <w:tblW w:w="10031" w:type="dxa"/>
        <w:tblLayout w:type="fixed"/>
        <w:tblLook w:val="0000"/>
      </w:tblPr>
      <w:tblGrid>
        <w:gridCol w:w="5070"/>
        <w:gridCol w:w="4961"/>
      </w:tblGrid>
      <w:tr w:rsidR="007A227E" w:rsidRPr="00C06F09" w:rsidTr="0077594F">
        <w:tc>
          <w:tcPr>
            <w:tcW w:w="5070" w:type="dxa"/>
          </w:tcPr>
          <w:p w:rsidR="007A227E" w:rsidRPr="00516C74" w:rsidRDefault="007A227E" w:rsidP="0077594F">
            <w:pPr>
              <w:jc w:val="both"/>
            </w:pPr>
            <w:r w:rsidRPr="00516C74">
              <w:rPr>
                <w:i/>
              </w:rPr>
              <w:t>Рис</w:t>
            </w:r>
            <w:r>
              <w:rPr>
                <w:i/>
              </w:rPr>
              <w:t>.</w:t>
            </w:r>
            <w:r w:rsidRPr="00516C74">
              <w:rPr>
                <w:i/>
              </w:rPr>
              <w:t xml:space="preserve"> </w:t>
            </w:r>
            <w:r>
              <w:rPr>
                <w:i/>
              </w:rPr>
              <w:t>1.9.</w:t>
            </w:r>
            <w:r w:rsidRPr="00516C74">
              <w:t xml:space="preserve"> Обозначение вида контроля шва</w:t>
            </w:r>
          </w:p>
        </w:tc>
        <w:tc>
          <w:tcPr>
            <w:tcW w:w="4961" w:type="dxa"/>
          </w:tcPr>
          <w:p w:rsidR="007A227E" w:rsidRPr="00516C74" w:rsidRDefault="007A227E" w:rsidP="0077594F">
            <w:pPr>
              <w:ind w:firstLine="175"/>
              <w:jc w:val="both"/>
            </w:pPr>
            <w:r w:rsidRPr="00516C74">
              <w:rPr>
                <w:i/>
              </w:rPr>
              <w:t xml:space="preserve">Рис. </w:t>
            </w:r>
            <w:r>
              <w:rPr>
                <w:i/>
              </w:rPr>
              <w:t>1.10</w:t>
            </w:r>
            <w:r w:rsidRPr="00516C74">
              <w:rPr>
                <w:i/>
              </w:rPr>
              <w:t>.</w:t>
            </w:r>
            <w:r w:rsidRPr="00516C74">
              <w:t xml:space="preserve"> Обозначение одинаковых швов</w:t>
            </w:r>
          </w:p>
        </w:tc>
      </w:tr>
    </w:tbl>
    <w:p w:rsidR="007A227E" w:rsidRDefault="007A227E" w:rsidP="007A227E">
      <w:pPr>
        <w:ind w:firstLine="709"/>
        <w:jc w:val="both"/>
        <w:rPr>
          <w:sz w:val="28"/>
          <w:szCs w:val="28"/>
        </w:rPr>
      </w:pPr>
    </w:p>
    <w:p w:rsidR="007A227E" w:rsidRPr="00BE5D67" w:rsidRDefault="007A227E" w:rsidP="007A227E">
      <w:pPr>
        <w:shd w:val="clear" w:color="auto" w:fill="FFFFFF"/>
        <w:ind w:left="43" w:right="67" w:firstLine="709"/>
        <w:jc w:val="both"/>
        <w:rPr>
          <w:sz w:val="28"/>
          <w:szCs w:val="28"/>
        </w:rPr>
      </w:pPr>
      <w:r w:rsidRPr="00BE5D67">
        <w:rPr>
          <w:sz w:val="28"/>
          <w:szCs w:val="28"/>
        </w:rPr>
        <w:t>Расчет сварных швов на прочность сводится к опре</w:t>
      </w:r>
      <w:r w:rsidRPr="00BE5D67">
        <w:rPr>
          <w:sz w:val="28"/>
          <w:szCs w:val="28"/>
        </w:rPr>
        <w:softHyphen/>
        <w:t>делению напряжений, возникающих в соединении от нагрузок. При проектировании сварных конструкций используют два основных метода расчета: по допускае</w:t>
      </w:r>
      <w:r w:rsidRPr="00BE5D67">
        <w:rPr>
          <w:sz w:val="28"/>
          <w:szCs w:val="28"/>
        </w:rPr>
        <w:softHyphen/>
        <w:t>мым напряжениям и по предельным состояниям.</w:t>
      </w:r>
    </w:p>
    <w:p w:rsidR="007A227E" w:rsidRDefault="007A227E" w:rsidP="007A227E">
      <w:pPr>
        <w:shd w:val="clear" w:color="auto" w:fill="FFFFFF"/>
        <w:ind w:left="91" w:right="14" w:firstLine="709"/>
        <w:jc w:val="both"/>
        <w:rPr>
          <w:sz w:val="28"/>
          <w:szCs w:val="28"/>
        </w:rPr>
      </w:pPr>
      <w:r w:rsidRPr="00BE5D67">
        <w:rPr>
          <w:sz w:val="28"/>
          <w:szCs w:val="28"/>
        </w:rPr>
        <w:t>При расчете конструкций по допускаемым на</w:t>
      </w:r>
      <w:r w:rsidRPr="00BE5D67">
        <w:rPr>
          <w:sz w:val="28"/>
          <w:szCs w:val="28"/>
        </w:rPr>
        <w:softHyphen/>
        <w:t xml:space="preserve">пряжениям условие прочности сварного соединения имеет вид </w:t>
      </w:r>
      <w:r>
        <w:rPr>
          <w:sz w:val="28"/>
          <w:szCs w:val="28"/>
        </w:rPr>
        <w:t>σ</w:t>
      </w:r>
      <w:r w:rsidRPr="00BE5D67">
        <w:rPr>
          <w:sz w:val="28"/>
          <w:szCs w:val="28"/>
        </w:rPr>
        <w:t xml:space="preserve"> = [</w:t>
      </w:r>
      <w:r>
        <w:rPr>
          <w:sz w:val="28"/>
          <w:szCs w:val="28"/>
        </w:rPr>
        <w:t>σ</w:t>
      </w:r>
      <w:r w:rsidRPr="00BE5D67">
        <w:rPr>
          <w:sz w:val="28"/>
          <w:szCs w:val="28"/>
        </w:rPr>
        <w:t xml:space="preserve">], где </w:t>
      </w:r>
      <w:r>
        <w:rPr>
          <w:sz w:val="28"/>
          <w:szCs w:val="28"/>
        </w:rPr>
        <w:t>σ</w:t>
      </w:r>
      <w:r w:rsidRPr="00BE5D67">
        <w:rPr>
          <w:sz w:val="28"/>
          <w:szCs w:val="28"/>
        </w:rPr>
        <w:t xml:space="preserve"> — напряжение в опасном сече</w:t>
      </w:r>
      <w:r w:rsidRPr="00BE5D67">
        <w:rPr>
          <w:sz w:val="28"/>
          <w:szCs w:val="28"/>
        </w:rPr>
        <w:softHyphen/>
        <w:t>нии детали, Н/м</w:t>
      </w:r>
      <w:r w:rsidRPr="00BE5D67">
        <w:rPr>
          <w:sz w:val="28"/>
          <w:szCs w:val="28"/>
          <w:vertAlign w:val="superscript"/>
        </w:rPr>
        <w:t>2</w:t>
      </w:r>
      <w:r w:rsidRPr="00BE5D67">
        <w:rPr>
          <w:sz w:val="28"/>
          <w:szCs w:val="28"/>
        </w:rPr>
        <w:t>; [</w:t>
      </w:r>
      <w:r>
        <w:rPr>
          <w:sz w:val="28"/>
          <w:szCs w:val="28"/>
        </w:rPr>
        <w:t>σ</w:t>
      </w:r>
      <w:r w:rsidRPr="00BE5D67">
        <w:rPr>
          <w:sz w:val="28"/>
          <w:szCs w:val="28"/>
        </w:rPr>
        <w:t>] — допускаемое напряжение, ко</w:t>
      </w:r>
      <w:r w:rsidRPr="00BE5D67">
        <w:rPr>
          <w:sz w:val="28"/>
          <w:szCs w:val="28"/>
        </w:rPr>
        <w:softHyphen/>
        <w:t>торое определяется по формуле</w:t>
      </w:r>
      <w:proofErr w:type="gramStart"/>
      <w:r w:rsidRPr="00BE5D67">
        <w:rPr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proofErr w:type="gramEnd"/>
    </w:p>
    <w:p w:rsidR="007A227E" w:rsidRPr="005E34AC" w:rsidRDefault="007A227E" w:rsidP="007A227E">
      <w:pPr>
        <w:shd w:val="clear" w:color="auto" w:fill="FFFFFF"/>
        <w:ind w:left="91" w:right="14" w:firstLine="709"/>
        <w:jc w:val="center"/>
        <w:rPr>
          <w:sz w:val="32"/>
          <w:szCs w:val="32"/>
        </w:rPr>
      </w:pPr>
      <w:r w:rsidRPr="005E34AC">
        <w:rPr>
          <w:sz w:val="32"/>
          <w:szCs w:val="32"/>
        </w:rPr>
        <w:t>[σ] = σ</w:t>
      </w:r>
      <w:r w:rsidRPr="005E34AC">
        <w:rPr>
          <w:sz w:val="32"/>
          <w:szCs w:val="32"/>
          <w:vertAlign w:val="subscript"/>
        </w:rPr>
        <w:t xml:space="preserve"> т</w:t>
      </w:r>
      <w:r w:rsidRPr="005E34AC">
        <w:rPr>
          <w:sz w:val="32"/>
          <w:szCs w:val="32"/>
        </w:rPr>
        <w:t>/</w:t>
      </w:r>
      <w:r w:rsidRPr="005E34AC">
        <w:rPr>
          <w:sz w:val="32"/>
          <w:szCs w:val="32"/>
          <w:lang w:val="en-US"/>
        </w:rPr>
        <w:t>n</w:t>
      </w:r>
    </w:p>
    <w:p w:rsidR="007A227E" w:rsidRDefault="007A227E" w:rsidP="007A227E">
      <w:pPr>
        <w:shd w:val="clear" w:color="auto" w:fill="FFFFFF"/>
        <w:ind w:left="91" w:right="14" w:firstLine="709"/>
        <w:jc w:val="both"/>
        <w:rPr>
          <w:sz w:val="28"/>
          <w:szCs w:val="28"/>
        </w:rPr>
      </w:pPr>
      <w:r w:rsidRPr="00BE5D67">
        <w:rPr>
          <w:sz w:val="28"/>
          <w:szCs w:val="28"/>
        </w:rPr>
        <w:t xml:space="preserve"> где </w:t>
      </w:r>
      <w:r>
        <w:rPr>
          <w:sz w:val="28"/>
          <w:szCs w:val="28"/>
        </w:rPr>
        <w:t>σ</w:t>
      </w:r>
      <w:r w:rsidRPr="00BE5D67">
        <w:rPr>
          <w:sz w:val="28"/>
          <w:szCs w:val="28"/>
          <w:vertAlign w:val="subscript"/>
        </w:rPr>
        <w:t xml:space="preserve"> т</w:t>
      </w:r>
      <w:r w:rsidRPr="00BE5D67">
        <w:rPr>
          <w:sz w:val="28"/>
          <w:szCs w:val="28"/>
        </w:rPr>
        <w:t xml:space="preserve"> — предел текучести материала, Н/м</w:t>
      </w:r>
      <w:r w:rsidRPr="00BE5D67">
        <w:rPr>
          <w:sz w:val="28"/>
          <w:szCs w:val="28"/>
          <w:vertAlign w:val="superscript"/>
        </w:rPr>
        <w:t>2</w:t>
      </w:r>
      <w:r w:rsidRPr="00BE5D67">
        <w:rPr>
          <w:sz w:val="28"/>
          <w:szCs w:val="28"/>
        </w:rPr>
        <w:t xml:space="preserve">; </w:t>
      </w:r>
    </w:p>
    <w:p w:rsidR="007A227E" w:rsidRDefault="007A227E" w:rsidP="007A227E">
      <w:pPr>
        <w:shd w:val="clear" w:color="auto" w:fill="FFFFFF"/>
        <w:ind w:left="91" w:right="14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BE5D67">
        <w:rPr>
          <w:i/>
          <w:iCs/>
          <w:sz w:val="28"/>
          <w:szCs w:val="28"/>
        </w:rPr>
        <w:t xml:space="preserve">п </w:t>
      </w:r>
      <w:r w:rsidRPr="00BE5D67">
        <w:rPr>
          <w:sz w:val="28"/>
          <w:szCs w:val="28"/>
        </w:rPr>
        <w:t>— коэффициент запаса прочности.</w:t>
      </w:r>
    </w:p>
    <w:p w:rsidR="007A227E" w:rsidRPr="00BE5D67" w:rsidRDefault="007A227E" w:rsidP="007A227E">
      <w:pPr>
        <w:shd w:val="clear" w:color="auto" w:fill="FFFFFF"/>
        <w:ind w:left="110" w:right="10" w:firstLine="709"/>
        <w:jc w:val="both"/>
        <w:rPr>
          <w:sz w:val="28"/>
          <w:szCs w:val="28"/>
        </w:rPr>
      </w:pPr>
      <w:r w:rsidRPr="00BE5D67">
        <w:rPr>
          <w:sz w:val="28"/>
          <w:szCs w:val="28"/>
        </w:rPr>
        <w:t>Коэффициент запаса прочности имеет различные значения в зависимости от характера нагрузки, марки материала и других условий. Например, для низкоуг</w:t>
      </w:r>
      <w:r w:rsidRPr="00BE5D67">
        <w:rPr>
          <w:sz w:val="28"/>
          <w:szCs w:val="28"/>
        </w:rPr>
        <w:softHyphen/>
        <w:t xml:space="preserve">леродистой стали </w:t>
      </w:r>
      <w:r w:rsidRPr="00BE5D67">
        <w:rPr>
          <w:i/>
          <w:iCs/>
          <w:sz w:val="28"/>
          <w:szCs w:val="28"/>
        </w:rPr>
        <w:t xml:space="preserve">п </w:t>
      </w:r>
      <w:r w:rsidRPr="00BE5D67">
        <w:rPr>
          <w:sz w:val="28"/>
          <w:szCs w:val="28"/>
        </w:rPr>
        <w:t>= 1,5—1,7.</w:t>
      </w:r>
    </w:p>
    <w:p w:rsidR="007A227E" w:rsidRPr="00BE5D67" w:rsidRDefault="007A227E" w:rsidP="007A227E">
      <w:pPr>
        <w:shd w:val="clear" w:color="auto" w:fill="FFFFFF"/>
        <w:ind w:left="120" w:firstLine="709"/>
        <w:jc w:val="both"/>
        <w:rPr>
          <w:sz w:val="28"/>
          <w:szCs w:val="28"/>
        </w:rPr>
      </w:pPr>
      <w:r w:rsidRPr="00BE5D67">
        <w:rPr>
          <w:sz w:val="28"/>
          <w:szCs w:val="28"/>
        </w:rPr>
        <w:t>Более точным методом расчета конструкций, учиты</w:t>
      </w:r>
      <w:r w:rsidRPr="00BE5D67">
        <w:rPr>
          <w:sz w:val="28"/>
          <w:szCs w:val="28"/>
        </w:rPr>
        <w:softHyphen/>
        <w:t>вающим условия их работы, является метод расчета по предельным  состояниям.</w:t>
      </w:r>
    </w:p>
    <w:p w:rsidR="007A227E" w:rsidRDefault="007A227E" w:rsidP="007A227E">
      <w:pPr>
        <w:ind w:firstLine="709"/>
        <w:jc w:val="both"/>
        <w:rPr>
          <w:sz w:val="28"/>
          <w:szCs w:val="28"/>
        </w:rPr>
      </w:pPr>
      <w:r w:rsidRPr="00BE5D67">
        <w:rPr>
          <w:sz w:val="28"/>
          <w:szCs w:val="28"/>
        </w:rPr>
        <w:t>При этом методе расчета условие прочности записы</w:t>
      </w:r>
      <w:r w:rsidRPr="00BE5D67">
        <w:rPr>
          <w:sz w:val="28"/>
          <w:szCs w:val="28"/>
        </w:rPr>
        <w:softHyphen/>
        <w:t>вается следующим образом:</w:t>
      </w:r>
    </w:p>
    <w:p w:rsidR="007A227E" w:rsidRPr="005E34AC" w:rsidRDefault="007A227E" w:rsidP="007A227E">
      <w:pPr>
        <w:ind w:firstLine="709"/>
        <w:jc w:val="center"/>
        <w:rPr>
          <w:i/>
          <w:iCs/>
          <w:sz w:val="32"/>
          <w:szCs w:val="32"/>
        </w:rPr>
      </w:pPr>
      <w:r w:rsidRPr="005E34AC">
        <w:rPr>
          <w:i/>
          <w:iCs/>
          <w:sz w:val="32"/>
          <w:szCs w:val="32"/>
          <w:lang w:val="en-US"/>
        </w:rPr>
        <w:t>N</w:t>
      </w:r>
      <w:r w:rsidRPr="005E34AC">
        <w:rPr>
          <w:i/>
          <w:iCs/>
          <w:sz w:val="32"/>
          <w:szCs w:val="32"/>
        </w:rPr>
        <w:t>/</w:t>
      </w:r>
      <w:r w:rsidRPr="005E34AC">
        <w:rPr>
          <w:i/>
          <w:iCs/>
          <w:sz w:val="32"/>
          <w:szCs w:val="32"/>
          <w:lang w:val="en-US"/>
        </w:rPr>
        <w:t>F</w:t>
      </w:r>
      <w:r w:rsidRPr="005E34AC">
        <w:rPr>
          <w:i/>
          <w:iCs/>
          <w:sz w:val="32"/>
          <w:szCs w:val="32"/>
        </w:rPr>
        <w:t xml:space="preserve"> </w:t>
      </w:r>
      <w:r w:rsidRPr="005E34AC">
        <w:rPr>
          <w:sz w:val="32"/>
          <w:szCs w:val="32"/>
        </w:rPr>
        <w:t xml:space="preserve">≤ </w:t>
      </w:r>
      <w:r w:rsidRPr="005E34AC">
        <w:rPr>
          <w:i/>
          <w:iCs/>
          <w:sz w:val="32"/>
          <w:szCs w:val="32"/>
        </w:rPr>
        <w:t>т</w:t>
      </w:r>
      <w:r w:rsidRPr="005E34AC">
        <w:rPr>
          <w:i/>
          <w:iCs/>
          <w:sz w:val="32"/>
          <w:szCs w:val="32"/>
          <w:lang w:val="en-US"/>
        </w:rPr>
        <w:t>R</w:t>
      </w:r>
      <w:r w:rsidRPr="005E34AC">
        <w:rPr>
          <w:i/>
          <w:iCs/>
          <w:sz w:val="32"/>
          <w:szCs w:val="32"/>
        </w:rPr>
        <w:t>,</w:t>
      </w:r>
    </w:p>
    <w:p w:rsidR="007A227E" w:rsidRDefault="007A227E" w:rsidP="007A227E">
      <w:pPr>
        <w:ind w:firstLine="709"/>
        <w:jc w:val="both"/>
        <w:rPr>
          <w:sz w:val="28"/>
          <w:szCs w:val="28"/>
        </w:rPr>
      </w:pPr>
      <w:r w:rsidRPr="00BE5D67">
        <w:rPr>
          <w:i/>
          <w:iCs/>
          <w:sz w:val="28"/>
          <w:szCs w:val="28"/>
        </w:rPr>
        <w:t xml:space="preserve"> </w:t>
      </w:r>
      <w:r w:rsidRPr="00BE5D67">
        <w:rPr>
          <w:sz w:val="28"/>
          <w:szCs w:val="28"/>
        </w:rPr>
        <w:t xml:space="preserve">где N — расчетное усилие, Н; </w:t>
      </w:r>
    </w:p>
    <w:p w:rsidR="007A227E" w:rsidRDefault="007A227E" w:rsidP="007A227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i/>
          <w:iCs/>
          <w:sz w:val="28"/>
          <w:szCs w:val="28"/>
          <w:lang w:val="en-US"/>
        </w:rPr>
        <w:t>F</w:t>
      </w:r>
      <w:r w:rsidRPr="00BE5D67">
        <w:rPr>
          <w:i/>
          <w:iCs/>
          <w:sz w:val="28"/>
          <w:szCs w:val="28"/>
        </w:rPr>
        <w:t xml:space="preserve"> </w:t>
      </w:r>
      <w:r w:rsidRPr="00BE5D67">
        <w:rPr>
          <w:sz w:val="28"/>
          <w:szCs w:val="28"/>
        </w:rPr>
        <w:t>— площадь сечения, м</w:t>
      </w:r>
      <w:r w:rsidRPr="00BE5D67">
        <w:rPr>
          <w:sz w:val="28"/>
          <w:szCs w:val="28"/>
          <w:vertAlign w:val="superscript"/>
        </w:rPr>
        <w:t>2</w:t>
      </w:r>
      <w:r w:rsidRPr="00BE5D67">
        <w:rPr>
          <w:sz w:val="28"/>
          <w:szCs w:val="28"/>
        </w:rPr>
        <w:t xml:space="preserve">; </w:t>
      </w:r>
    </w:p>
    <w:p w:rsidR="007A227E" w:rsidRDefault="007A227E" w:rsidP="007A227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i/>
          <w:iCs/>
          <w:sz w:val="28"/>
          <w:szCs w:val="28"/>
          <w:lang w:val="en-US"/>
        </w:rPr>
        <w:t>R</w:t>
      </w:r>
      <w:r w:rsidRPr="00BE5D67">
        <w:rPr>
          <w:i/>
          <w:iCs/>
          <w:sz w:val="28"/>
          <w:szCs w:val="28"/>
        </w:rPr>
        <w:t xml:space="preserve"> </w:t>
      </w:r>
      <w:r w:rsidRPr="00BE5D67">
        <w:rPr>
          <w:sz w:val="28"/>
          <w:szCs w:val="28"/>
        </w:rPr>
        <w:t>— расчет</w:t>
      </w:r>
      <w:r w:rsidRPr="00BE5D67">
        <w:rPr>
          <w:sz w:val="28"/>
          <w:szCs w:val="28"/>
        </w:rPr>
        <w:softHyphen/>
        <w:t>ное сопротивление материала, Н/м</w:t>
      </w:r>
      <w:r w:rsidRPr="00BE5D67">
        <w:rPr>
          <w:sz w:val="28"/>
          <w:szCs w:val="28"/>
          <w:vertAlign w:val="superscript"/>
        </w:rPr>
        <w:t>2</w:t>
      </w:r>
      <w:r w:rsidRPr="00BE5D67">
        <w:rPr>
          <w:sz w:val="28"/>
          <w:szCs w:val="28"/>
        </w:rPr>
        <w:t xml:space="preserve">; </w:t>
      </w:r>
    </w:p>
    <w:p w:rsidR="007A227E" w:rsidRDefault="007A227E" w:rsidP="007A227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C42A5F">
        <w:rPr>
          <w:bCs/>
          <w:i/>
          <w:iCs/>
          <w:sz w:val="28"/>
          <w:szCs w:val="28"/>
        </w:rPr>
        <w:t>т</w:t>
      </w:r>
      <w:r w:rsidRPr="00BE5D67">
        <w:rPr>
          <w:b/>
          <w:bCs/>
          <w:i/>
          <w:iCs/>
          <w:sz w:val="28"/>
          <w:szCs w:val="28"/>
        </w:rPr>
        <w:t xml:space="preserve"> </w:t>
      </w:r>
      <w:r w:rsidRPr="00BE5D67">
        <w:rPr>
          <w:sz w:val="28"/>
          <w:szCs w:val="28"/>
        </w:rPr>
        <w:t>— коэффициент условий работы, который учитывает степень ответст</w:t>
      </w:r>
      <w:r w:rsidRPr="00BE5D67">
        <w:rPr>
          <w:sz w:val="28"/>
          <w:szCs w:val="28"/>
        </w:rPr>
        <w:softHyphen/>
        <w:t>венности конструкции.</w:t>
      </w:r>
    </w:p>
    <w:p w:rsidR="007A227E" w:rsidRDefault="007A227E" w:rsidP="007A227E">
      <w:pPr>
        <w:shd w:val="clear" w:color="auto" w:fill="FFFFFF"/>
        <w:ind w:left="10" w:firstLine="709"/>
        <w:jc w:val="both"/>
        <w:rPr>
          <w:sz w:val="28"/>
          <w:szCs w:val="28"/>
        </w:rPr>
      </w:pPr>
      <w:r w:rsidRPr="00BE5D67">
        <w:rPr>
          <w:sz w:val="28"/>
          <w:szCs w:val="28"/>
        </w:rPr>
        <w:t>Стыковые швы на прочность рассчитывают по фор</w:t>
      </w:r>
      <w:r w:rsidRPr="00BE5D67">
        <w:rPr>
          <w:sz w:val="28"/>
          <w:szCs w:val="28"/>
        </w:rPr>
        <w:softHyphen/>
        <w:t>муле</w:t>
      </w:r>
      <w:r>
        <w:rPr>
          <w:sz w:val="28"/>
          <w:szCs w:val="28"/>
        </w:rPr>
        <w:t>:</w:t>
      </w:r>
    </w:p>
    <w:p w:rsidR="007A227E" w:rsidRPr="005E34AC" w:rsidRDefault="007A227E" w:rsidP="007A227E">
      <w:pPr>
        <w:shd w:val="clear" w:color="auto" w:fill="FFFFFF"/>
        <w:ind w:left="10" w:firstLine="709"/>
        <w:jc w:val="center"/>
        <w:rPr>
          <w:i/>
          <w:iCs/>
          <w:sz w:val="32"/>
          <w:szCs w:val="32"/>
        </w:rPr>
      </w:pPr>
      <w:r w:rsidRPr="005E34AC">
        <w:rPr>
          <w:sz w:val="32"/>
          <w:szCs w:val="32"/>
        </w:rPr>
        <w:t xml:space="preserve">N = </w:t>
      </w:r>
      <w:r w:rsidRPr="005E34AC">
        <w:rPr>
          <w:i/>
          <w:iCs/>
          <w:sz w:val="32"/>
          <w:szCs w:val="32"/>
          <w:lang w:val="en-US"/>
        </w:rPr>
        <w:t>R</w:t>
      </w:r>
      <w:proofErr w:type="spellStart"/>
      <w:r w:rsidRPr="005E34AC">
        <w:rPr>
          <w:i/>
          <w:iCs/>
          <w:sz w:val="32"/>
          <w:szCs w:val="32"/>
          <w:vertAlign w:val="superscript"/>
        </w:rPr>
        <w:t>св</w:t>
      </w:r>
      <w:proofErr w:type="spellEnd"/>
      <w:r w:rsidRPr="005E34AC">
        <w:rPr>
          <w:i/>
          <w:iCs/>
          <w:sz w:val="32"/>
          <w:szCs w:val="32"/>
          <w:lang w:val="en-US"/>
        </w:rPr>
        <w:t>S</w:t>
      </w:r>
      <w:r w:rsidRPr="005E34AC">
        <w:rPr>
          <w:i/>
          <w:iCs/>
          <w:sz w:val="32"/>
          <w:szCs w:val="32"/>
        </w:rPr>
        <w:t>1,</w:t>
      </w:r>
    </w:p>
    <w:p w:rsidR="007A227E" w:rsidRDefault="007A227E" w:rsidP="007A227E">
      <w:pPr>
        <w:shd w:val="clear" w:color="auto" w:fill="FFFFFF"/>
        <w:ind w:left="10" w:firstLine="709"/>
        <w:jc w:val="both"/>
        <w:rPr>
          <w:sz w:val="28"/>
          <w:szCs w:val="28"/>
        </w:rPr>
      </w:pPr>
      <w:r w:rsidRPr="00BE5D67">
        <w:rPr>
          <w:i/>
          <w:iCs/>
          <w:sz w:val="28"/>
          <w:szCs w:val="28"/>
        </w:rPr>
        <w:t xml:space="preserve">   </w:t>
      </w:r>
      <w:r w:rsidRPr="00BE5D67">
        <w:rPr>
          <w:sz w:val="28"/>
          <w:szCs w:val="28"/>
        </w:rPr>
        <w:t xml:space="preserve">где N — расчетное усилие,  Н;   </w:t>
      </w:r>
    </w:p>
    <w:p w:rsidR="007A227E" w:rsidRDefault="007A227E" w:rsidP="007A227E">
      <w:pPr>
        <w:shd w:val="clear" w:color="auto" w:fill="FFFFFF"/>
        <w:ind w:left="1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>
        <w:rPr>
          <w:i/>
          <w:iCs/>
          <w:sz w:val="28"/>
          <w:szCs w:val="28"/>
          <w:lang w:val="en-US"/>
        </w:rPr>
        <w:t>R</w:t>
      </w:r>
      <w:proofErr w:type="spellStart"/>
      <w:r w:rsidRPr="00C42A5F">
        <w:rPr>
          <w:i/>
          <w:iCs/>
          <w:sz w:val="28"/>
          <w:szCs w:val="28"/>
          <w:vertAlign w:val="superscript"/>
        </w:rPr>
        <w:t>св</w:t>
      </w:r>
      <w:proofErr w:type="spellEnd"/>
      <w:r w:rsidRPr="00BE5D67">
        <w:rPr>
          <w:sz w:val="28"/>
          <w:szCs w:val="28"/>
        </w:rPr>
        <w:t>—расчетное сопротивление стыкового соединения растя</w:t>
      </w:r>
      <w:r w:rsidRPr="00BE5D67">
        <w:rPr>
          <w:sz w:val="28"/>
          <w:szCs w:val="28"/>
        </w:rPr>
        <w:softHyphen/>
        <w:t>жению, Н/м</w:t>
      </w:r>
      <w:r w:rsidRPr="00BE5D67">
        <w:rPr>
          <w:sz w:val="28"/>
          <w:szCs w:val="28"/>
          <w:vertAlign w:val="superscript"/>
        </w:rPr>
        <w:t>2</w:t>
      </w:r>
      <w:r w:rsidRPr="00BE5D67">
        <w:rPr>
          <w:sz w:val="28"/>
          <w:szCs w:val="28"/>
        </w:rPr>
        <w:t xml:space="preserve">; </w:t>
      </w:r>
    </w:p>
    <w:p w:rsidR="007A227E" w:rsidRDefault="007A227E" w:rsidP="007A227E">
      <w:pPr>
        <w:shd w:val="clear" w:color="auto" w:fill="FFFFFF"/>
        <w:ind w:left="10" w:firstLine="709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         </w:t>
      </w:r>
      <w:r>
        <w:rPr>
          <w:sz w:val="28"/>
          <w:szCs w:val="28"/>
          <w:lang w:val="en-US"/>
        </w:rPr>
        <w:t>S</w:t>
      </w:r>
      <w:r w:rsidRPr="00BE5D67">
        <w:rPr>
          <w:sz w:val="28"/>
          <w:szCs w:val="28"/>
        </w:rPr>
        <w:t xml:space="preserve"> — толщина металла в расчетном сече</w:t>
      </w:r>
      <w:r w:rsidRPr="00BE5D67">
        <w:rPr>
          <w:sz w:val="28"/>
          <w:szCs w:val="28"/>
        </w:rPr>
        <w:softHyphen/>
        <w:t xml:space="preserve">нии, м; </w:t>
      </w:r>
      <w:r w:rsidRPr="00BE5D67">
        <w:rPr>
          <w:i/>
          <w:iCs/>
          <w:sz w:val="28"/>
          <w:szCs w:val="28"/>
          <w:lang w:val="en-US"/>
        </w:rPr>
        <w:t>I</w:t>
      </w:r>
      <w:r w:rsidRPr="00BE5D67">
        <w:rPr>
          <w:i/>
          <w:iCs/>
          <w:sz w:val="28"/>
          <w:szCs w:val="28"/>
        </w:rPr>
        <w:t xml:space="preserve"> </w:t>
      </w:r>
      <w:r w:rsidRPr="00BE5D67">
        <w:rPr>
          <w:sz w:val="28"/>
          <w:szCs w:val="28"/>
        </w:rPr>
        <w:t>— длина шва, м.</w:t>
      </w:r>
    </w:p>
    <w:p w:rsidR="007A227E" w:rsidRPr="00BE5D67" w:rsidRDefault="007A227E" w:rsidP="007A227E">
      <w:pPr>
        <w:shd w:val="clear" w:color="auto" w:fill="FFFFFF"/>
        <w:ind w:left="10" w:firstLine="709"/>
        <w:jc w:val="both"/>
        <w:rPr>
          <w:sz w:val="28"/>
          <w:szCs w:val="28"/>
        </w:rPr>
      </w:pPr>
    </w:p>
    <w:p w:rsidR="007A227E" w:rsidRDefault="007A227E" w:rsidP="007A227E">
      <w:pPr>
        <w:shd w:val="clear" w:color="auto" w:fill="FFFFFF"/>
        <w:ind w:left="331" w:firstLine="709"/>
        <w:jc w:val="both"/>
        <w:rPr>
          <w:sz w:val="28"/>
          <w:szCs w:val="28"/>
        </w:rPr>
      </w:pPr>
      <w:r w:rsidRPr="00BE5D67">
        <w:rPr>
          <w:i/>
          <w:iCs/>
          <w:sz w:val="28"/>
          <w:szCs w:val="28"/>
        </w:rPr>
        <w:lastRenderedPageBreak/>
        <w:t xml:space="preserve">Угловые   лобовые    швы    </w:t>
      </w:r>
      <w:r w:rsidRPr="00BE5D67">
        <w:rPr>
          <w:sz w:val="28"/>
          <w:szCs w:val="28"/>
        </w:rPr>
        <w:t>определяют    по    формуле</w:t>
      </w:r>
      <w:r>
        <w:rPr>
          <w:sz w:val="28"/>
          <w:szCs w:val="28"/>
        </w:rPr>
        <w:t>:</w:t>
      </w:r>
    </w:p>
    <w:p w:rsidR="007A227E" w:rsidRDefault="007A227E" w:rsidP="007A227E">
      <w:pPr>
        <w:shd w:val="clear" w:color="auto" w:fill="FFFFFF"/>
        <w:ind w:left="331" w:firstLine="709"/>
        <w:jc w:val="both"/>
        <w:rPr>
          <w:sz w:val="28"/>
          <w:szCs w:val="28"/>
        </w:rPr>
      </w:pPr>
    </w:p>
    <w:p w:rsidR="007A227E" w:rsidRDefault="007A227E" w:rsidP="007A227E">
      <w:pPr>
        <w:shd w:val="clear" w:color="auto" w:fill="FFFFFF"/>
        <w:ind w:left="331" w:firstLine="709"/>
        <w:jc w:val="center"/>
        <w:rPr>
          <w:sz w:val="28"/>
          <w:szCs w:val="28"/>
        </w:rPr>
      </w:pPr>
      <w:r w:rsidRPr="00BE5D67">
        <w:rPr>
          <w:sz w:val="28"/>
          <w:szCs w:val="28"/>
        </w:rPr>
        <w:t>N = 0,</w:t>
      </w:r>
      <w:r w:rsidRPr="005E34AC">
        <w:rPr>
          <w:sz w:val="32"/>
          <w:szCs w:val="32"/>
        </w:rPr>
        <w:t>7κ</w:t>
      </w:r>
      <w:proofErr w:type="spellStart"/>
      <w:r w:rsidRPr="005E34AC">
        <w:rPr>
          <w:sz w:val="32"/>
          <w:szCs w:val="32"/>
          <w:lang w:val="en-US"/>
        </w:rPr>
        <w:t>l</w:t>
      </w:r>
      <w:r w:rsidRPr="005E34AC">
        <w:rPr>
          <w:i/>
          <w:iCs/>
          <w:sz w:val="32"/>
          <w:szCs w:val="32"/>
          <w:lang w:val="en-US"/>
        </w:rPr>
        <w:t>R</w:t>
      </w:r>
      <w:r w:rsidRPr="005E34AC">
        <w:rPr>
          <w:i/>
          <w:iCs/>
          <w:sz w:val="32"/>
          <w:szCs w:val="32"/>
          <w:vertAlign w:val="superscript"/>
        </w:rPr>
        <w:t>св</w:t>
      </w:r>
      <w:proofErr w:type="spellEnd"/>
      <w:r w:rsidRPr="00BE5D67">
        <w:rPr>
          <w:sz w:val="28"/>
          <w:szCs w:val="28"/>
        </w:rPr>
        <w:t>,</w:t>
      </w:r>
    </w:p>
    <w:p w:rsidR="007A227E" w:rsidRDefault="007A227E" w:rsidP="007A227E">
      <w:pPr>
        <w:shd w:val="clear" w:color="auto" w:fill="FFFFFF"/>
        <w:ind w:left="331" w:firstLine="709"/>
        <w:jc w:val="both"/>
        <w:rPr>
          <w:sz w:val="28"/>
          <w:szCs w:val="28"/>
        </w:rPr>
      </w:pPr>
      <w:r w:rsidRPr="00BE5D67">
        <w:rPr>
          <w:sz w:val="28"/>
          <w:szCs w:val="28"/>
        </w:rPr>
        <w:t xml:space="preserve">где </w:t>
      </w:r>
      <w:r w:rsidRPr="00BE5D67">
        <w:rPr>
          <w:i/>
          <w:iCs/>
          <w:sz w:val="28"/>
          <w:szCs w:val="28"/>
        </w:rPr>
        <w:t xml:space="preserve">N </w:t>
      </w:r>
      <w:r w:rsidRPr="00BE5D67">
        <w:rPr>
          <w:sz w:val="28"/>
          <w:szCs w:val="28"/>
        </w:rPr>
        <w:t xml:space="preserve">— максимальное усилие, Н; </w:t>
      </w:r>
    </w:p>
    <w:p w:rsidR="007A227E" w:rsidRDefault="007A227E" w:rsidP="007A227E">
      <w:pPr>
        <w:shd w:val="clear" w:color="auto" w:fill="FFFFFF"/>
        <w:ind w:left="331" w:firstLine="1087"/>
        <w:jc w:val="both"/>
        <w:rPr>
          <w:sz w:val="28"/>
          <w:szCs w:val="28"/>
        </w:rPr>
      </w:pPr>
      <w:r w:rsidRPr="00BE5D67">
        <w:rPr>
          <w:i/>
          <w:iCs/>
          <w:sz w:val="28"/>
          <w:szCs w:val="28"/>
        </w:rPr>
        <w:t xml:space="preserve">к </w:t>
      </w:r>
      <w:r w:rsidRPr="00BE5D67">
        <w:rPr>
          <w:sz w:val="28"/>
          <w:szCs w:val="28"/>
        </w:rPr>
        <w:t>—</w:t>
      </w:r>
      <w:r>
        <w:rPr>
          <w:sz w:val="28"/>
          <w:szCs w:val="28"/>
        </w:rPr>
        <w:t xml:space="preserve">катет шва, м; </w:t>
      </w:r>
    </w:p>
    <w:p w:rsidR="007A227E" w:rsidRDefault="007A227E" w:rsidP="007A227E">
      <w:pPr>
        <w:shd w:val="clear" w:color="auto" w:fill="FFFFFF"/>
        <w:ind w:left="331" w:firstLine="1087"/>
        <w:jc w:val="both"/>
        <w:rPr>
          <w:sz w:val="28"/>
          <w:szCs w:val="28"/>
        </w:rPr>
      </w:pPr>
      <w:r>
        <w:rPr>
          <w:i/>
          <w:iCs/>
          <w:sz w:val="28"/>
          <w:szCs w:val="28"/>
          <w:lang w:val="en-US"/>
        </w:rPr>
        <w:t>l</w:t>
      </w:r>
      <w:r w:rsidRPr="00BE5D67">
        <w:rPr>
          <w:i/>
          <w:iCs/>
          <w:sz w:val="28"/>
          <w:szCs w:val="28"/>
        </w:rPr>
        <w:t xml:space="preserve"> </w:t>
      </w:r>
      <w:r w:rsidRPr="00BE5D67">
        <w:rPr>
          <w:sz w:val="28"/>
          <w:szCs w:val="28"/>
        </w:rPr>
        <w:t xml:space="preserve">— длина шва, м;  </w:t>
      </w:r>
    </w:p>
    <w:p w:rsidR="007A227E" w:rsidRDefault="007A227E" w:rsidP="007A227E">
      <w:pPr>
        <w:shd w:val="clear" w:color="auto" w:fill="FFFFFF"/>
        <w:ind w:left="331" w:firstLine="1087"/>
        <w:jc w:val="both"/>
        <w:rPr>
          <w:sz w:val="28"/>
          <w:szCs w:val="28"/>
        </w:rPr>
      </w:pPr>
      <w:r>
        <w:rPr>
          <w:i/>
          <w:iCs/>
          <w:sz w:val="28"/>
          <w:szCs w:val="28"/>
          <w:lang w:val="en-US"/>
        </w:rPr>
        <w:t>R</w:t>
      </w:r>
      <w:proofErr w:type="spellStart"/>
      <w:r w:rsidRPr="00C42A5F">
        <w:rPr>
          <w:i/>
          <w:iCs/>
          <w:sz w:val="28"/>
          <w:szCs w:val="28"/>
          <w:vertAlign w:val="superscript"/>
        </w:rPr>
        <w:t>св</w:t>
      </w:r>
      <w:r w:rsidRPr="00601793">
        <w:rPr>
          <w:iCs/>
          <w:sz w:val="28"/>
          <w:szCs w:val="28"/>
        </w:rPr>
        <w:t>-расчётное</w:t>
      </w:r>
      <w:proofErr w:type="spellEnd"/>
      <w:r>
        <w:rPr>
          <w:i/>
          <w:iCs/>
          <w:sz w:val="28"/>
          <w:szCs w:val="28"/>
        </w:rPr>
        <w:t xml:space="preserve"> </w:t>
      </w:r>
      <w:r w:rsidRPr="00601793">
        <w:rPr>
          <w:iCs/>
          <w:sz w:val="28"/>
          <w:szCs w:val="28"/>
        </w:rPr>
        <w:t>со</w:t>
      </w:r>
      <w:r w:rsidRPr="00BE5D67">
        <w:rPr>
          <w:sz w:val="28"/>
          <w:szCs w:val="28"/>
        </w:rPr>
        <w:t>противление срезу, Н/м</w:t>
      </w:r>
      <w:r w:rsidRPr="00BE5D67">
        <w:rPr>
          <w:sz w:val="28"/>
          <w:szCs w:val="28"/>
          <w:vertAlign w:val="superscript"/>
        </w:rPr>
        <w:t>2</w:t>
      </w:r>
      <w:r w:rsidRPr="00BE5D67">
        <w:rPr>
          <w:sz w:val="28"/>
          <w:szCs w:val="28"/>
        </w:rPr>
        <w:t>.</w:t>
      </w:r>
    </w:p>
    <w:p w:rsidR="007A227E" w:rsidRPr="005E34AC" w:rsidRDefault="007A227E" w:rsidP="007A227E">
      <w:pPr>
        <w:shd w:val="clear" w:color="auto" w:fill="FFFFFF"/>
        <w:ind w:left="331" w:firstLine="1087"/>
        <w:jc w:val="both"/>
        <w:rPr>
          <w:sz w:val="28"/>
          <w:szCs w:val="28"/>
        </w:rPr>
      </w:pPr>
    </w:p>
    <w:p w:rsidR="007A227E" w:rsidRPr="00BE5D67" w:rsidRDefault="007A227E" w:rsidP="007A227E">
      <w:pPr>
        <w:shd w:val="clear" w:color="auto" w:fill="FFFFFF"/>
        <w:ind w:left="14" w:right="10" w:firstLine="709"/>
        <w:jc w:val="both"/>
        <w:rPr>
          <w:sz w:val="28"/>
          <w:szCs w:val="28"/>
        </w:rPr>
      </w:pPr>
      <w:r w:rsidRPr="00BE5D67">
        <w:rPr>
          <w:sz w:val="28"/>
          <w:szCs w:val="28"/>
        </w:rPr>
        <w:t>Коэффициент 0,7 показывает, что расчет ведется из предположения разрушения шва по гипотенузе прямо</w:t>
      </w:r>
      <w:r w:rsidRPr="00BE5D67">
        <w:rPr>
          <w:sz w:val="28"/>
          <w:szCs w:val="28"/>
        </w:rPr>
        <w:softHyphen/>
        <w:t>угольного треугольника (форма сечения углового шва).</w:t>
      </w:r>
    </w:p>
    <w:p w:rsidR="007A227E" w:rsidRDefault="007A227E" w:rsidP="007A227E">
      <w:pPr>
        <w:shd w:val="clear" w:color="auto" w:fill="FFFFFF"/>
        <w:ind w:left="336" w:firstLine="709"/>
        <w:jc w:val="both"/>
        <w:rPr>
          <w:i/>
          <w:iCs/>
          <w:sz w:val="28"/>
          <w:szCs w:val="28"/>
        </w:rPr>
      </w:pPr>
      <w:r w:rsidRPr="00BE5D67">
        <w:rPr>
          <w:i/>
          <w:iCs/>
          <w:sz w:val="28"/>
          <w:szCs w:val="28"/>
        </w:rPr>
        <w:t xml:space="preserve">Угловые   фланговые   швы   </w:t>
      </w:r>
      <w:r w:rsidRPr="00BE5D67">
        <w:rPr>
          <w:sz w:val="28"/>
          <w:szCs w:val="28"/>
        </w:rPr>
        <w:t>вычисляют   по   формуле</w:t>
      </w:r>
      <w:r>
        <w:rPr>
          <w:sz w:val="28"/>
          <w:szCs w:val="28"/>
        </w:rPr>
        <w:t xml:space="preserve"> </w:t>
      </w:r>
      <w:r w:rsidRPr="00601793"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N</w:t>
      </w:r>
      <w:r w:rsidRPr="00BE5D67">
        <w:rPr>
          <w:i/>
          <w:iCs/>
          <w:sz w:val="28"/>
          <w:szCs w:val="28"/>
        </w:rPr>
        <w:t xml:space="preserve"> = 2</w:t>
      </w:r>
      <w:r>
        <w:rPr>
          <w:i/>
          <w:iCs/>
          <w:sz w:val="28"/>
          <w:szCs w:val="28"/>
        </w:rPr>
        <w:t>·</w:t>
      </w:r>
      <w:r w:rsidRPr="00BE5D67">
        <w:rPr>
          <w:i/>
          <w:iCs/>
          <w:sz w:val="28"/>
          <w:szCs w:val="28"/>
        </w:rPr>
        <w:t>0,7к1</w:t>
      </w:r>
      <w:r>
        <w:rPr>
          <w:i/>
          <w:iCs/>
          <w:sz w:val="28"/>
          <w:szCs w:val="28"/>
          <w:lang w:val="en-US"/>
        </w:rPr>
        <w:t>R</w:t>
      </w:r>
      <w:r w:rsidRPr="00C42A5F">
        <w:rPr>
          <w:i/>
          <w:iCs/>
          <w:sz w:val="28"/>
          <w:szCs w:val="28"/>
          <w:vertAlign w:val="superscript"/>
        </w:rPr>
        <w:t>св</w:t>
      </w:r>
      <w:r w:rsidRPr="00BE5D67">
        <w:rPr>
          <w:i/>
          <w:iCs/>
          <w:sz w:val="28"/>
          <w:szCs w:val="28"/>
        </w:rPr>
        <w:t>.</w:t>
      </w:r>
    </w:p>
    <w:p w:rsidR="007A227E" w:rsidRPr="00BE5D67" w:rsidRDefault="007A227E" w:rsidP="007A227E">
      <w:pPr>
        <w:shd w:val="clear" w:color="auto" w:fill="FFFFFF"/>
        <w:ind w:left="336" w:firstLine="709"/>
        <w:jc w:val="both"/>
        <w:rPr>
          <w:sz w:val="28"/>
          <w:szCs w:val="28"/>
        </w:rPr>
      </w:pPr>
    </w:p>
    <w:p w:rsidR="007A227E" w:rsidRPr="00870A27" w:rsidRDefault="007A227E" w:rsidP="007A227E">
      <w:pPr>
        <w:shd w:val="clear" w:color="auto" w:fill="FFFFFF"/>
        <w:ind w:left="14" w:right="5" w:firstLine="709"/>
        <w:jc w:val="both"/>
        <w:rPr>
          <w:sz w:val="28"/>
          <w:szCs w:val="28"/>
        </w:rPr>
      </w:pPr>
      <w:r w:rsidRPr="005E34AC">
        <w:rPr>
          <w:sz w:val="28"/>
          <w:szCs w:val="28"/>
          <w:u w:val="single"/>
        </w:rPr>
        <w:t>Пример 1</w:t>
      </w:r>
      <w:r w:rsidRPr="00BE5D67">
        <w:rPr>
          <w:sz w:val="28"/>
          <w:szCs w:val="28"/>
        </w:rPr>
        <w:t>. Определить расчетное усилие в стыковом соедине</w:t>
      </w:r>
      <w:r w:rsidRPr="00BE5D67">
        <w:rPr>
          <w:sz w:val="28"/>
          <w:szCs w:val="28"/>
        </w:rPr>
        <w:softHyphen/>
        <w:t xml:space="preserve">нии, выполненном ручной дуговой сваркой, если </w:t>
      </w:r>
      <w:r>
        <w:rPr>
          <w:i/>
          <w:iCs/>
          <w:sz w:val="28"/>
          <w:szCs w:val="28"/>
          <w:lang w:val="en-US"/>
        </w:rPr>
        <w:t>R</w:t>
      </w:r>
      <w:proofErr w:type="spellStart"/>
      <w:r w:rsidRPr="00C42A5F">
        <w:rPr>
          <w:i/>
          <w:iCs/>
          <w:sz w:val="28"/>
          <w:szCs w:val="28"/>
          <w:vertAlign w:val="superscript"/>
        </w:rPr>
        <w:t>св</w:t>
      </w:r>
      <w:proofErr w:type="spellEnd"/>
      <w:r w:rsidRPr="00BE5D67">
        <w:rPr>
          <w:sz w:val="28"/>
          <w:szCs w:val="28"/>
        </w:rPr>
        <w:t xml:space="preserve"> = </w:t>
      </w:r>
      <w:r w:rsidRPr="00870A27">
        <w:rPr>
          <w:sz w:val="28"/>
          <w:szCs w:val="28"/>
        </w:rPr>
        <w:t>18 • 10</w:t>
      </w:r>
      <w:r w:rsidRPr="00870A27">
        <w:rPr>
          <w:sz w:val="28"/>
          <w:szCs w:val="28"/>
          <w:vertAlign w:val="superscript"/>
        </w:rPr>
        <w:t>7</w:t>
      </w:r>
      <w:r w:rsidRPr="00870A27">
        <w:rPr>
          <w:sz w:val="28"/>
          <w:szCs w:val="28"/>
        </w:rPr>
        <w:t xml:space="preserve">Па, </w:t>
      </w:r>
      <w:r w:rsidRPr="00870A27">
        <w:rPr>
          <w:sz w:val="28"/>
          <w:szCs w:val="28"/>
          <w:lang w:val="en-US"/>
        </w:rPr>
        <w:t>S</w:t>
      </w:r>
      <w:r w:rsidRPr="00870A27">
        <w:rPr>
          <w:sz w:val="28"/>
          <w:szCs w:val="28"/>
        </w:rPr>
        <w:t xml:space="preserve"> = </w:t>
      </w:r>
      <w:smartTag w:uri="urn:schemas-microsoft-com:office:smarttags" w:element="metricconverter">
        <w:smartTagPr>
          <w:attr w:name="ProductID" w:val="0,01 м"/>
        </w:smartTagPr>
        <w:r w:rsidRPr="00870A27">
          <w:rPr>
            <w:sz w:val="28"/>
            <w:szCs w:val="28"/>
          </w:rPr>
          <w:t>0,01 м</w:t>
        </w:r>
      </w:smartTag>
      <w:r w:rsidRPr="00870A27">
        <w:rPr>
          <w:sz w:val="28"/>
          <w:szCs w:val="28"/>
        </w:rPr>
        <w:t xml:space="preserve">, </w:t>
      </w:r>
      <w:r w:rsidRPr="00870A27">
        <w:rPr>
          <w:i/>
          <w:iCs/>
          <w:sz w:val="28"/>
          <w:szCs w:val="28"/>
          <w:lang w:val="en-US"/>
        </w:rPr>
        <w:t>l</w:t>
      </w:r>
      <w:r w:rsidRPr="00870A27">
        <w:rPr>
          <w:i/>
          <w:iCs/>
          <w:sz w:val="28"/>
          <w:szCs w:val="28"/>
        </w:rPr>
        <w:t xml:space="preserve"> </w:t>
      </w:r>
      <w:r w:rsidRPr="00870A27">
        <w:rPr>
          <w:sz w:val="28"/>
          <w:szCs w:val="28"/>
        </w:rPr>
        <w:t>=0,4 м (рис. 1.</w:t>
      </w:r>
      <w:r>
        <w:rPr>
          <w:sz w:val="28"/>
          <w:szCs w:val="28"/>
        </w:rPr>
        <w:t>11</w:t>
      </w:r>
      <w:r w:rsidRPr="00870A27">
        <w:rPr>
          <w:sz w:val="28"/>
          <w:szCs w:val="28"/>
        </w:rPr>
        <w:t xml:space="preserve">, </w:t>
      </w:r>
      <w:r w:rsidRPr="00870A27">
        <w:rPr>
          <w:i/>
          <w:iCs/>
          <w:sz w:val="28"/>
          <w:szCs w:val="28"/>
        </w:rPr>
        <w:t>а).</w:t>
      </w:r>
    </w:p>
    <w:p w:rsidR="007A227E" w:rsidRPr="00BE5D67" w:rsidRDefault="007A227E" w:rsidP="007A227E">
      <w:pPr>
        <w:shd w:val="clear" w:color="auto" w:fill="FFFFFF"/>
        <w:ind w:left="336" w:firstLine="709"/>
        <w:jc w:val="both"/>
        <w:rPr>
          <w:sz w:val="28"/>
          <w:szCs w:val="28"/>
        </w:rPr>
      </w:pPr>
      <w:r w:rsidRPr="00870A27">
        <w:rPr>
          <w:sz w:val="28"/>
          <w:szCs w:val="28"/>
        </w:rPr>
        <w:t xml:space="preserve">Р е ш е н и е. </w:t>
      </w:r>
      <w:r w:rsidRPr="00870A27">
        <w:rPr>
          <w:sz w:val="28"/>
          <w:szCs w:val="28"/>
          <w:lang w:val="en-US"/>
        </w:rPr>
        <w:t>N</w:t>
      </w:r>
      <w:r w:rsidRPr="00013FCF">
        <w:rPr>
          <w:sz w:val="28"/>
          <w:szCs w:val="28"/>
        </w:rPr>
        <w:t>=</w:t>
      </w:r>
      <w:r w:rsidRPr="00870A27">
        <w:rPr>
          <w:sz w:val="28"/>
          <w:szCs w:val="28"/>
        </w:rPr>
        <w:t xml:space="preserve"> 18 • 10</w:t>
      </w:r>
      <w:r w:rsidRPr="00870A27">
        <w:rPr>
          <w:sz w:val="28"/>
          <w:szCs w:val="28"/>
          <w:vertAlign w:val="superscript"/>
        </w:rPr>
        <w:t>7</w:t>
      </w:r>
      <w:r w:rsidRPr="00870A27">
        <w:rPr>
          <w:sz w:val="28"/>
          <w:szCs w:val="28"/>
        </w:rPr>
        <w:t xml:space="preserve"> • 0,01 • 0,4 </w:t>
      </w:r>
      <w:r w:rsidRPr="00013FCF">
        <w:rPr>
          <w:sz w:val="28"/>
          <w:szCs w:val="28"/>
        </w:rPr>
        <w:t>=</w:t>
      </w:r>
      <w:r w:rsidRPr="00870A27">
        <w:rPr>
          <w:sz w:val="28"/>
          <w:szCs w:val="28"/>
        </w:rPr>
        <w:t xml:space="preserve"> 72 • 10</w:t>
      </w:r>
      <w:r w:rsidRPr="00870A27">
        <w:rPr>
          <w:sz w:val="28"/>
          <w:szCs w:val="28"/>
          <w:vertAlign w:val="superscript"/>
        </w:rPr>
        <w:t>4</w:t>
      </w:r>
      <w:r w:rsidRPr="00BE5D67">
        <w:rPr>
          <w:sz w:val="28"/>
          <w:szCs w:val="28"/>
        </w:rPr>
        <w:t xml:space="preserve"> Н.</w:t>
      </w:r>
    </w:p>
    <w:p w:rsidR="007A227E" w:rsidRPr="00BE5D67" w:rsidRDefault="007A227E" w:rsidP="007A227E">
      <w:pPr>
        <w:shd w:val="clear" w:color="auto" w:fill="FFFFFF"/>
        <w:ind w:left="14" w:right="5" w:firstLine="709"/>
        <w:jc w:val="both"/>
        <w:rPr>
          <w:sz w:val="28"/>
          <w:szCs w:val="28"/>
        </w:rPr>
      </w:pPr>
      <w:r w:rsidRPr="005E34AC">
        <w:rPr>
          <w:sz w:val="28"/>
          <w:szCs w:val="28"/>
          <w:u w:val="single"/>
        </w:rPr>
        <w:t>Пример 2</w:t>
      </w:r>
      <w:r w:rsidRPr="00BE5D67">
        <w:rPr>
          <w:sz w:val="28"/>
          <w:szCs w:val="28"/>
        </w:rPr>
        <w:t xml:space="preserve">. Определить расчетное усилие в </w:t>
      </w:r>
      <w:proofErr w:type="spellStart"/>
      <w:r w:rsidRPr="00BE5D67">
        <w:rPr>
          <w:sz w:val="28"/>
          <w:szCs w:val="28"/>
        </w:rPr>
        <w:t>нахлесточном</w:t>
      </w:r>
      <w:proofErr w:type="spellEnd"/>
      <w:r w:rsidRPr="00BE5D67">
        <w:rPr>
          <w:sz w:val="28"/>
          <w:szCs w:val="28"/>
        </w:rPr>
        <w:t xml:space="preserve"> соедине</w:t>
      </w:r>
      <w:r w:rsidRPr="00BE5D67">
        <w:rPr>
          <w:sz w:val="28"/>
          <w:szCs w:val="28"/>
        </w:rPr>
        <w:softHyphen/>
        <w:t xml:space="preserve">нии с лобовым швом, если </w:t>
      </w:r>
      <w:r>
        <w:rPr>
          <w:i/>
          <w:iCs/>
          <w:sz w:val="28"/>
          <w:szCs w:val="28"/>
          <w:lang w:val="en-US"/>
        </w:rPr>
        <w:t>R</w:t>
      </w:r>
      <w:proofErr w:type="spellStart"/>
      <w:r w:rsidRPr="00C42A5F">
        <w:rPr>
          <w:i/>
          <w:iCs/>
          <w:sz w:val="28"/>
          <w:szCs w:val="28"/>
          <w:vertAlign w:val="superscript"/>
        </w:rPr>
        <w:t>св</w:t>
      </w:r>
      <w:proofErr w:type="spellEnd"/>
      <w:r>
        <w:rPr>
          <w:sz w:val="28"/>
          <w:szCs w:val="28"/>
        </w:rPr>
        <w:t xml:space="preserve"> </w:t>
      </w:r>
      <w:r w:rsidRPr="00870A27">
        <w:rPr>
          <w:sz w:val="28"/>
          <w:szCs w:val="28"/>
        </w:rPr>
        <w:t>=</w:t>
      </w:r>
      <w:r w:rsidRPr="00BE5D67">
        <w:rPr>
          <w:sz w:val="28"/>
          <w:szCs w:val="28"/>
        </w:rPr>
        <w:t>15 • 10</w:t>
      </w:r>
      <w:r w:rsidRPr="00BE5D67">
        <w:rPr>
          <w:sz w:val="28"/>
          <w:szCs w:val="28"/>
          <w:vertAlign w:val="superscript"/>
        </w:rPr>
        <w:t>7</w:t>
      </w:r>
      <w:r w:rsidRPr="00BE5D67">
        <w:rPr>
          <w:sz w:val="28"/>
          <w:szCs w:val="28"/>
        </w:rPr>
        <w:t xml:space="preserve"> Па, </w:t>
      </w:r>
      <w:r w:rsidRPr="00BE5D67">
        <w:rPr>
          <w:i/>
          <w:iCs/>
          <w:sz w:val="28"/>
          <w:szCs w:val="28"/>
        </w:rPr>
        <w:t xml:space="preserve">к </w:t>
      </w:r>
      <w:r w:rsidRPr="00BE5D67">
        <w:rPr>
          <w:sz w:val="28"/>
          <w:szCs w:val="28"/>
        </w:rPr>
        <w:t xml:space="preserve">- </w:t>
      </w:r>
      <w:smartTag w:uri="urn:schemas-microsoft-com:office:smarttags" w:element="metricconverter">
        <w:smartTagPr>
          <w:attr w:name="ProductID" w:val="0,01 м"/>
        </w:smartTagPr>
        <w:r w:rsidRPr="00BE5D67">
          <w:rPr>
            <w:sz w:val="28"/>
            <w:szCs w:val="28"/>
          </w:rPr>
          <w:t>0,01 м</w:t>
        </w:r>
      </w:smartTag>
      <w:r w:rsidRPr="00BE5D67">
        <w:rPr>
          <w:sz w:val="28"/>
          <w:szCs w:val="28"/>
        </w:rPr>
        <w:t xml:space="preserve">, </w:t>
      </w:r>
      <w:r>
        <w:rPr>
          <w:i/>
          <w:iCs/>
          <w:sz w:val="28"/>
          <w:szCs w:val="28"/>
          <w:lang w:val="en-US"/>
        </w:rPr>
        <w:t>l</w:t>
      </w:r>
      <w:r w:rsidRPr="00870A27">
        <w:rPr>
          <w:sz w:val="28"/>
          <w:szCs w:val="28"/>
        </w:rPr>
        <w:t>=</w:t>
      </w:r>
      <w:r w:rsidRPr="00BE5D67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0,1 м"/>
        </w:smartTagPr>
        <w:r w:rsidRPr="00870A27">
          <w:rPr>
            <w:bCs/>
            <w:sz w:val="28"/>
            <w:szCs w:val="28"/>
          </w:rPr>
          <w:t>0,1</w:t>
        </w:r>
        <w:r w:rsidRPr="00BE5D67">
          <w:rPr>
            <w:b/>
            <w:bCs/>
            <w:sz w:val="28"/>
            <w:szCs w:val="28"/>
          </w:rPr>
          <w:t xml:space="preserve"> </w:t>
        </w:r>
        <w:r w:rsidRPr="00BE5D67">
          <w:rPr>
            <w:sz w:val="28"/>
            <w:szCs w:val="28"/>
          </w:rPr>
          <w:t>м</w:t>
        </w:r>
      </w:smartTag>
      <w:r w:rsidRPr="00BE5D67">
        <w:rPr>
          <w:sz w:val="28"/>
          <w:szCs w:val="28"/>
        </w:rPr>
        <w:t xml:space="preserve"> (рис. 1.</w:t>
      </w:r>
      <w:r>
        <w:rPr>
          <w:sz w:val="28"/>
          <w:szCs w:val="28"/>
        </w:rPr>
        <w:t>11</w:t>
      </w:r>
      <w:r w:rsidRPr="00BE5D67">
        <w:rPr>
          <w:sz w:val="28"/>
          <w:szCs w:val="28"/>
        </w:rPr>
        <w:t xml:space="preserve">, </w:t>
      </w:r>
      <w:r w:rsidRPr="00870A27">
        <w:rPr>
          <w:bCs/>
          <w:iCs/>
          <w:sz w:val="28"/>
          <w:szCs w:val="28"/>
        </w:rPr>
        <w:t>б).</w:t>
      </w:r>
    </w:p>
    <w:p w:rsidR="007A227E" w:rsidRPr="00147BBC" w:rsidRDefault="007A227E" w:rsidP="007A227E">
      <w:pPr>
        <w:shd w:val="clear" w:color="auto" w:fill="FFFFFF"/>
        <w:ind w:left="336" w:firstLine="709"/>
        <w:jc w:val="both"/>
        <w:rPr>
          <w:sz w:val="28"/>
          <w:szCs w:val="28"/>
        </w:rPr>
      </w:pPr>
      <w:r w:rsidRPr="00147BBC">
        <w:rPr>
          <w:bCs/>
          <w:sz w:val="28"/>
          <w:szCs w:val="28"/>
        </w:rPr>
        <w:t xml:space="preserve">Р </w:t>
      </w:r>
      <w:r w:rsidRPr="00147BBC">
        <w:rPr>
          <w:sz w:val="28"/>
          <w:szCs w:val="28"/>
        </w:rPr>
        <w:t xml:space="preserve">е ш е н и е. N </w:t>
      </w:r>
      <w:r w:rsidRPr="00013FCF">
        <w:rPr>
          <w:sz w:val="28"/>
          <w:szCs w:val="28"/>
        </w:rPr>
        <w:t>=</w:t>
      </w:r>
      <w:r w:rsidRPr="00147BBC">
        <w:rPr>
          <w:sz w:val="28"/>
          <w:szCs w:val="28"/>
        </w:rPr>
        <w:t>0,7 • 0,01 • 0,1 • 15 • 10</w:t>
      </w:r>
      <w:r w:rsidRPr="00147BBC">
        <w:rPr>
          <w:sz w:val="28"/>
          <w:szCs w:val="28"/>
          <w:vertAlign w:val="superscript"/>
        </w:rPr>
        <w:t>7</w:t>
      </w:r>
      <w:r w:rsidRPr="00147BBC">
        <w:rPr>
          <w:sz w:val="28"/>
          <w:szCs w:val="28"/>
        </w:rPr>
        <w:t xml:space="preserve"> </w:t>
      </w:r>
      <w:r w:rsidRPr="00013FCF">
        <w:rPr>
          <w:sz w:val="28"/>
          <w:szCs w:val="28"/>
        </w:rPr>
        <w:t>=</w:t>
      </w:r>
      <w:r w:rsidRPr="00147BBC">
        <w:rPr>
          <w:sz w:val="28"/>
          <w:szCs w:val="28"/>
        </w:rPr>
        <w:t xml:space="preserve"> 1,0</w:t>
      </w:r>
      <w:r w:rsidRPr="00013FCF">
        <w:rPr>
          <w:sz w:val="28"/>
          <w:szCs w:val="28"/>
        </w:rPr>
        <w:t>5</w:t>
      </w:r>
      <w:r w:rsidRPr="00147BBC">
        <w:rPr>
          <w:sz w:val="28"/>
          <w:szCs w:val="28"/>
        </w:rPr>
        <w:t xml:space="preserve"> • 10</w:t>
      </w:r>
      <w:r w:rsidRPr="00147BBC">
        <w:rPr>
          <w:sz w:val="28"/>
          <w:szCs w:val="28"/>
          <w:vertAlign w:val="superscript"/>
        </w:rPr>
        <w:t>4</w:t>
      </w:r>
      <w:r w:rsidRPr="00147BBC">
        <w:rPr>
          <w:sz w:val="28"/>
          <w:szCs w:val="28"/>
        </w:rPr>
        <w:t xml:space="preserve"> </w:t>
      </w:r>
      <w:r w:rsidRPr="00147BBC">
        <w:rPr>
          <w:bCs/>
          <w:sz w:val="28"/>
          <w:szCs w:val="28"/>
        </w:rPr>
        <w:t>Н.</w:t>
      </w:r>
    </w:p>
    <w:p w:rsidR="007A227E" w:rsidRPr="00BE5D67" w:rsidRDefault="007A227E" w:rsidP="007A227E">
      <w:pPr>
        <w:shd w:val="clear" w:color="auto" w:fill="FFFFFF"/>
        <w:ind w:left="14" w:right="5" w:firstLine="709"/>
        <w:jc w:val="both"/>
        <w:rPr>
          <w:sz w:val="28"/>
          <w:szCs w:val="28"/>
        </w:rPr>
      </w:pPr>
      <w:r w:rsidRPr="005E34AC">
        <w:rPr>
          <w:bCs/>
          <w:sz w:val="28"/>
          <w:szCs w:val="28"/>
          <w:u w:val="single"/>
        </w:rPr>
        <w:t>Пример</w:t>
      </w:r>
      <w:r w:rsidRPr="005E34AC">
        <w:rPr>
          <w:b/>
          <w:bCs/>
          <w:sz w:val="28"/>
          <w:szCs w:val="28"/>
          <w:u w:val="single"/>
        </w:rPr>
        <w:t xml:space="preserve"> </w:t>
      </w:r>
      <w:r w:rsidRPr="005E34AC">
        <w:rPr>
          <w:sz w:val="28"/>
          <w:szCs w:val="28"/>
          <w:u w:val="single"/>
        </w:rPr>
        <w:t>3</w:t>
      </w:r>
      <w:r w:rsidRPr="00BE5D67">
        <w:rPr>
          <w:sz w:val="28"/>
          <w:szCs w:val="28"/>
        </w:rPr>
        <w:t xml:space="preserve">. Определить расчетное усилие в </w:t>
      </w:r>
      <w:proofErr w:type="spellStart"/>
      <w:r w:rsidRPr="00BE5D67">
        <w:rPr>
          <w:sz w:val="28"/>
          <w:szCs w:val="28"/>
        </w:rPr>
        <w:t>нахлесточном</w:t>
      </w:r>
      <w:proofErr w:type="spellEnd"/>
      <w:r w:rsidRPr="00BE5D67">
        <w:rPr>
          <w:sz w:val="28"/>
          <w:szCs w:val="28"/>
        </w:rPr>
        <w:t xml:space="preserve"> соедине</w:t>
      </w:r>
      <w:r w:rsidRPr="00BE5D67">
        <w:rPr>
          <w:sz w:val="28"/>
          <w:szCs w:val="28"/>
        </w:rPr>
        <w:softHyphen/>
        <w:t xml:space="preserve">нии с двумя фланговыми швами, если </w:t>
      </w:r>
      <w:r w:rsidRPr="00147BBC">
        <w:rPr>
          <w:i/>
          <w:iCs/>
          <w:sz w:val="28"/>
          <w:szCs w:val="28"/>
          <w:lang w:val="en-US"/>
        </w:rPr>
        <w:t>R</w:t>
      </w:r>
      <w:r w:rsidRPr="00147BBC">
        <w:rPr>
          <w:i/>
          <w:iCs/>
          <w:sz w:val="28"/>
          <w:szCs w:val="28"/>
        </w:rPr>
        <w:t>св=</w:t>
      </w:r>
      <w:r w:rsidRPr="00147BBC">
        <w:rPr>
          <w:sz w:val="28"/>
          <w:szCs w:val="28"/>
        </w:rPr>
        <w:t>15</w:t>
      </w:r>
      <w:r w:rsidRPr="00BE5D67">
        <w:rPr>
          <w:sz w:val="28"/>
          <w:szCs w:val="28"/>
        </w:rPr>
        <w:t xml:space="preserve"> • 10</w:t>
      </w:r>
      <w:r w:rsidRPr="00BE5D67">
        <w:rPr>
          <w:sz w:val="28"/>
          <w:szCs w:val="28"/>
          <w:vertAlign w:val="superscript"/>
        </w:rPr>
        <w:t>7</w:t>
      </w:r>
      <w:r w:rsidRPr="00BE5D67">
        <w:rPr>
          <w:sz w:val="28"/>
          <w:szCs w:val="28"/>
        </w:rPr>
        <w:t xml:space="preserve">Па, </w:t>
      </w:r>
      <w:r>
        <w:rPr>
          <w:sz w:val="28"/>
          <w:szCs w:val="28"/>
          <w:lang w:val="en-US"/>
        </w:rPr>
        <w:t>k</w:t>
      </w:r>
      <w:r w:rsidRPr="00BE5D67">
        <w:rPr>
          <w:sz w:val="28"/>
          <w:szCs w:val="28"/>
        </w:rPr>
        <w:t xml:space="preserve"> </w:t>
      </w:r>
      <w:r w:rsidRPr="00147BBC">
        <w:rPr>
          <w:sz w:val="28"/>
          <w:szCs w:val="28"/>
        </w:rPr>
        <w:t>=</w:t>
      </w:r>
      <w:r w:rsidRPr="00BE5D67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0,01 м"/>
        </w:smartTagPr>
        <w:r w:rsidRPr="00BE5D67">
          <w:rPr>
            <w:sz w:val="28"/>
            <w:szCs w:val="28"/>
          </w:rPr>
          <w:t>0,01 м</w:t>
        </w:r>
      </w:smartTag>
      <w:r w:rsidRPr="00BE5D67">
        <w:rPr>
          <w:sz w:val="28"/>
          <w:szCs w:val="28"/>
        </w:rPr>
        <w:t xml:space="preserve">, </w:t>
      </w:r>
      <w:r>
        <w:rPr>
          <w:i/>
          <w:iCs/>
          <w:sz w:val="28"/>
          <w:szCs w:val="28"/>
          <w:lang w:val="en-US"/>
        </w:rPr>
        <w:t>l</w:t>
      </w:r>
      <w:r w:rsidRPr="00BE5D67">
        <w:rPr>
          <w:i/>
          <w:iCs/>
          <w:sz w:val="28"/>
          <w:szCs w:val="28"/>
        </w:rPr>
        <w:t xml:space="preserve"> </w:t>
      </w:r>
      <w:r w:rsidRPr="00147BBC">
        <w:rPr>
          <w:sz w:val="28"/>
          <w:szCs w:val="28"/>
        </w:rPr>
        <w:t>=</w:t>
      </w:r>
      <w:r w:rsidRPr="00BE5D67">
        <w:rPr>
          <w:sz w:val="28"/>
          <w:szCs w:val="28"/>
        </w:rPr>
        <w:t>0,1 м (рис. 1</w:t>
      </w:r>
      <w:r>
        <w:rPr>
          <w:sz w:val="28"/>
          <w:szCs w:val="28"/>
        </w:rPr>
        <w:t>.11</w:t>
      </w:r>
      <w:r w:rsidRPr="00BE5D67">
        <w:rPr>
          <w:sz w:val="28"/>
          <w:szCs w:val="28"/>
        </w:rPr>
        <w:t>, в).</w:t>
      </w:r>
    </w:p>
    <w:p w:rsidR="007A227E" w:rsidRDefault="007A227E" w:rsidP="007A227E">
      <w:pPr>
        <w:shd w:val="clear" w:color="auto" w:fill="FFFFFF"/>
        <w:ind w:left="341" w:firstLine="709"/>
        <w:jc w:val="both"/>
        <w:rPr>
          <w:noProof/>
          <w:sz w:val="28"/>
          <w:szCs w:val="28"/>
        </w:rPr>
      </w:pPr>
      <w:r w:rsidRPr="00BE5D67">
        <w:rPr>
          <w:sz w:val="28"/>
          <w:szCs w:val="28"/>
        </w:rPr>
        <w:t xml:space="preserve">Р е ш е н и е. </w:t>
      </w:r>
      <w:r>
        <w:rPr>
          <w:sz w:val="28"/>
          <w:szCs w:val="28"/>
          <w:lang w:val="en-US"/>
        </w:rPr>
        <w:t>N</w:t>
      </w:r>
      <w:r w:rsidRPr="00BE5D67">
        <w:rPr>
          <w:sz w:val="28"/>
          <w:szCs w:val="28"/>
        </w:rPr>
        <w:t xml:space="preserve"> </w:t>
      </w:r>
      <w:r w:rsidRPr="005E34AC">
        <w:rPr>
          <w:sz w:val="28"/>
          <w:szCs w:val="28"/>
        </w:rPr>
        <w:t>=</w:t>
      </w:r>
      <w:r w:rsidRPr="00BE5D67">
        <w:rPr>
          <w:sz w:val="28"/>
          <w:szCs w:val="28"/>
        </w:rPr>
        <w:t xml:space="preserve"> 2 • 0,7 • 0,01 • 0,1 • 15 • 10</w:t>
      </w:r>
      <w:r w:rsidRPr="00BE5D67">
        <w:rPr>
          <w:sz w:val="28"/>
          <w:szCs w:val="28"/>
          <w:vertAlign w:val="superscript"/>
        </w:rPr>
        <w:t>7</w:t>
      </w:r>
      <w:r w:rsidRPr="00BE5D67">
        <w:rPr>
          <w:sz w:val="28"/>
          <w:szCs w:val="28"/>
        </w:rPr>
        <w:t xml:space="preserve"> </w:t>
      </w:r>
      <w:r w:rsidRPr="005E34AC">
        <w:rPr>
          <w:sz w:val="28"/>
          <w:szCs w:val="28"/>
        </w:rPr>
        <w:t>=</w:t>
      </w:r>
      <w:r w:rsidRPr="00BE5D67">
        <w:rPr>
          <w:sz w:val="28"/>
          <w:szCs w:val="28"/>
        </w:rPr>
        <w:t xml:space="preserve"> 21 • 10</w:t>
      </w:r>
      <w:r w:rsidRPr="00BE5D67">
        <w:rPr>
          <w:sz w:val="28"/>
          <w:szCs w:val="28"/>
          <w:vertAlign w:val="superscript"/>
        </w:rPr>
        <w:t>4</w:t>
      </w:r>
      <w:r w:rsidRPr="00BE5D67">
        <w:rPr>
          <w:sz w:val="28"/>
          <w:szCs w:val="28"/>
        </w:rPr>
        <w:t xml:space="preserve"> Н.</w:t>
      </w:r>
      <w:r w:rsidRPr="005E34AC">
        <w:rPr>
          <w:noProof/>
          <w:sz w:val="28"/>
          <w:szCs w:val="28"/>
        </w:rPr>
        <w:t xml:space="preserve"> </w:t>
      </w:r>
    </w:p>
    <w:p w:rsidR="007A227E" w:rsidRDefault="007A227E" w:rsidP="007A227E">
      <w:pPr>
        <w:shd w:val="clear" w:color="auto" w:fill="FFFFFF"/>
        <w:ind w:left="341" w:firstLine="709"/>
        <w:jc w:val="both"/>
        <w:rPr>
          <w:noProof/>
          <w:sz w:val="28"/>
          <w:szCs w:val="28"/>
        </w:rPr>
      </w:pPr>
    </w:p>
    <w:p w:rsidR="007A227E" w:rsidRDefault="007A227E" w:rsidP="007A227E">
      <w:pPr>
        <w:shd w:val="clear" w:color="auto" w:fill="FFFFFF"/>
        <w:ind w:left="341"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2015067" cy="2545636"/>
            <wp:effectExtent l="19050" t="0" r="4233" b="0"/>
            <wp:docPr id="55" name="Рисунок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lum bright="6000" contrast="54000"/>
                    </a:blip>
                    <a:srcRect l="16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308" cy="2548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t xml:space="preserve">            </w:t>
      </w:r>
      <w:r>
        <w:rPr>
          <w:noProof/>
          <w:sz w:val="28"/>
          <w:szCs w:val="28"/>
        </w:rPr>
        <w:drawing>
          <wp:inline distT="0" distB="0" distL="0" distR="0">
            <wp:extent cx="2250017" cy="1111616"/>
            <wp:effectExtent l="19050" t="0" r="0" b="0"/>
            <wp:docPr id="56" name="Рисунок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lum bright="6000" contrast="54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090" cy="11160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227E" w:rsidRDefault="007A227E" w:rsidP="007A227E">
      <w:pPr>
        <w:shd w:val="clear" w:color="auto" w:fill="FFFFFF"/>
        <w:ind w:right="19" w:firstLine="709"/>
        <w:jc w:val="both"/>
        <w:rPr>
          <w:i/>
          <w:iCs/>
        </w:rPr>
      </w:pPr>
    </w:p>
    <w:p w:rsidR="007A227E" w:rsidRDefault="007A227E" w:rsidP="007A227E">
      <w:pPr>
        <w:shd w:val="clear" w:color="auto" w:fill="FFFFFF"/>
        <w:ind w:right="19" w:firstLine="709"/>
        <w:jc w:val="both"/>
        <w:rPr>
          <w:spacing w:val="-10"/>
        </w:rPr>
      </w:pPr>
      <w:r w:rsidRPr="00516C74">
        <w:rPr>
          <w:i/>
          <w:iCs/>
        </w:rPr>
        <w:t xml:space="preserve">Рис. </w:t>
      </w:r>
      <w:r>
        <w:rPr>
          <w:i/>
          <w:iCs/>
        </w:rPr>
        <w:t>1.11</w:t>
      </w:r>
      <w:r w:rsidRPr="00516C74">
        <w:rPr>
          <w:i/>
          <w:iCs/>
        </w:rPr>
        <w:t xml:space="preserve">. </w:t>
      </w:r>
      <w:r w:rsidRPr="00516C74">
        <w:t>Схемы расчета свар</w:t>
      </w:r>
      <w:r w:rsidRPr="00516C74">
        <w:softHyphen/>
        <w:t xml:space="preserve">ных швов: </w:t>
      </w:r>
      <w:r w:rsidRPr="00516C74">
        <w:rPr>
          <w:i/>
          <w:iCs/>
          <w:spacing w:val="-11"/>
        </w:rPr>
        <w:t xml:space="preserve">а </w:t>
      </w:r>
      <w:r w:rsidRPr="00516C74">
        <w:rPr>
          <w:spacing w:val="-11"/>
        </w:rPr>
        <w:t xml:space="preserve">— стыкового; </w:t>
      </w:r>
      <w:r w:rsidRPr="00516C74">
        <w:rPr>
          <w:i/>
          <w:iCs/>
          <w:spacing w:val="-11"/>
        </w:rPr>
        <w:t xml:space="preserve">б </w:t>
      </w:r>
      <w:r w:rsidRPr="00516C74">
        <w:rPr>
          <w:spacing w:val="-11"/>
        </w:rPr>
        <w:t>— углового лобо</w:t>
      </w:r>
      <w:r w:rsidRPr="00516C74">
        <w:rPr>
          <w:spacing w:val="-11"/>
        </w:rPr>
        <w:softHyphen/>
      </w:r>
      <w:r w:rsidRPr="00516C74">
        <w:rPr>
          <w:spacing w:val="-10"/>
        </w:rPr>
        <w:t xml:space="preserve">вого; </w:t>
      </w:r>
      <w:r w:rsidRPr="00516C74">
        <w:rPr>
          <w:i/>
          <w:iCs/>
          <w:spacing w:val="-10"/>
        </w:rPr>
        <w:t xml:space="preserve">в </w:t>
      </w:r>
      <w:r w:rsidRPr="00516C74">
        <w:rPr>
          <w:spacing w:val="-10"/>
        </w:rPr>
        <w:t>— углового флангового</w:t>
      </w:r>
      <w:r>
        <w:rPr>
          <w:spacing w:val="-10"/>
        </w:rPr>
        <w:t>.</w:t>
      </w:r>
    </w:p>
    <w:p w:rsidR="007A227E" w:rsidRDefault="007A227E" w:rsidP="007A227E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074A42" w:rsidRDefault="00074A42"/>
    <w:sectPr w:rsidR="00074A42" w:rsidSect="00192E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C3043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9744A"/>
    <w:rsid w:val="00074A42"/>
    <w:rsid w:val="00192E10"/>
    <w:rsid w:val="007A227E"/>
    <w:rsid w:val="009E0312"/>
    <w:rsid w:val="00A07B7D"/>
    <w:rsid w:val="00C974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22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27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A227E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wmf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wmf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3013</Words>
  <Characters>17179</Characters>
  <Application>Microsoft Office Word</Application>
  <DocSecurity>0</DocSecurity>
  <Lines>143</Lines>
  <Paragraphs>40</Paragraphs>
  <ScaleCrop>false</ScaleCrop>
  <Company>*</Company>
  <LinksUpToDate>false</LinksUpToDate>
  <CharactersWithSpaces>20152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WinXPProSP3</cp:lastModifiedBy>
  <cp:revision>4</cp:revision>
  <cp:lastPrinted>2025-09-18T10:20:00Z</cp:lastPrinted>
  <dcterms:created xsi:type="dcterms:W3CDTF">2024-05-14T10:17:00Z</dcterms:created>
  <dcterms:modified xsi:type="dcterms:W3CDTF">2025-09-18T10:21:00Z</dcterms:modified>
</cp:coreProperties>
</file>