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0A0" w:rsidRDefault="007C20A0" w:rsidP="005A634D">
      <w:pPr>
        <w:spacing w:line="240" w:lineRule="auto"/>
        <w:contextualSpacing/>
        <w:rPr>
          <w:rFonts w:asciiTheme="majorHAnsi" w:hAnsiTheme="majorHAnsi"/>
          <w:b/>
          <w:bCs/>
        </w:rPr>
      </w:pPr>
      <w:r>
        <w:rPr>
          <w:rFonts w:asciiTheme="majorHAnsi" w:hAnsiTheme="majorHAnsi"/>
          <w:b/>
          <w:bCs/>
        </w:rPr>
        <w:t>Knowledge Intelligence System</w:t>
      </w:r>
    </w:p>
    <w:p w:rsidR="007C20A0" w:rsidRDefault="007C20A0" w:rsidP="005A634D">
      <w:pPr>
        <w:spacing w:line="240" w:lineRule="auto"/>
        <w:contextualSpacing/>
        <w:rPr>
          <w:rFonts w:asciiTheme="majorHAnsi" w:hAnsiTheme="majorHAnsi"/>
          <w:b/>
          <w:bCs/>
        </w:rPr>
      </w:pPr>
    </w:p>
    <w:p w:rsidR="00622378" w:rsidRPr="003849FA" w:rsidRDefault="00622378" w:rsidP="003849FA">
      <w:pPr>
        <w:spacing w:line="240" w:lineRule="auto"/>
        <w:contextualSpacing/>
        <w:jc w:val="center"/>
        <w:rPr>
          <w:rFonts w:asciiTheme="majorHAnsi" w:hAnsiTheme="majorHAnsi"/>
          <w:b/>
          <w:sz w:val="28"/>
          <w:szCs w:val="28"/>
          <w:highlight w:val="yellow"/>
        </w:rPr>
      </w:pPr>
      <w:r w:rsidRPr="003849FA">
        <w:rPr>
          <w:rFonts w:asciiTheme="majorHAnsi" w:hAnsiTheme="majorHAnsi"/>
          <w:b/>
          <w:sz w:val="28"/>
          <w:szCs w:val="28"/>
          <w:highlight w:val="yellow"/>
        </w:rPr>
        <w:t>Project Draft</w:t>
      </w:r>
    </w:p>
    <w:p w:rsidR="002324B0" w:rsidRPr="005A634D" w:rsidRDefault="002324B0" w:rsidP="005A634D">
      <w:pPr>
        <w:spacing w:line="240" w:lineRule="auto"/>
        <w:contextualSpacing/>
        <w:rPr>
          <w:rFonts w:asciiTheme="majorHAnsi" w:hAnsiTheme="majorHAnsi"/>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1. Vision &amp; Overview</w:t>
      </w: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sz w:val="20"/>
          <w:szCs w:val="20"/>
        </w:rPr>
        <w:t xml:space="preserve">The goal of this project is to build a </w:t>
      </w:r>
      <w:r w:rsidRPr="000148CA">
        <w:rPr>
          <w:rFonts w:asciiTheme="majorHAnsi" w:hAnsiTheme="majorHAnsi"/>
          <w:b/>
          <w:bCs/>
          <w:sz w:val="20"/>
          <w:szCs w:val="20"/>
        </w:rPr>
        <w:t>Retrieval-Augmented Generation (RAG)</w:t>
      </w:r>
      <w:r w:rsidRPr="000148CA">
        <w:rPr>
          <w:rFonts w:asciiTheme="majorHAnsi" w:hAnsiTheme="majorHAnsi"/>
          <w:sz w:val="20"/>
          <w:szCs w:val="20"/>
        </w:rPr>
        <w:t xml:space="preserve">-based </w:t>
      </w:r>
      <w:r w:rsidRPr="000148CA">
        <w:rPr>
          <w:rFonts w:asciiTheme="majorHAnsi" w:hAnsiTheme="majorHAnsi"/>
          <w:b/>
          <w:bCs/>
          <w:sz w:val="20"/>
          <w:szCs w:val="20"/>
        </w:rPr>
        <w:t>Knowledge Intelligence System</w:t>
      </w:r>
      <w:r w:rsidRPr="000148CA">
        <w:rPr>
          <w:rFonts w:asciiTheme="majorHAnsi" w:hAnsiTheme="majorHAnsi"/>
          <w:sz w:val="20"/>
          <w:szCs w:val="20"/>
        </w:rPr>
        <w:t xml:space="preserve"> that allows users to ingest, organize, search, and converse with their internal documents and data sources using a conversational AI interface. The syst</w:t>
      </w:r>
      <w:bookmarkStart w:id="0" w:name="_GoBack"/>
      <w:bookmarkEnd w:id="0"/>
      <w:r w:rsidRPr="000148CA">
        <w:rPr>
          <w:rFonts w:asciiTheme="majorHAnsi" w:hAnsiTheme="majorHAnsi"/>
          <w:sz w:val="20"/>
          <w:szCs w:val="20"/>
        </w:rPr>
        <w:t xml:space="preserve">em will combine a </w:t>
      </w:r>
      <w:r w:rsidRPr="000148CA">
        <w:rPr>
          <w:rFonts w:asciiTheme="majorHAnsi" w:hAnsiTheme="majorHAnsi"/>
          <w:b/>
          <w:bCs/>
          <w:sz w:val="20"/>
          <w:szCs w:val="20"/>
        </w:rPr>
        <w:t>vector-based retrieval layer</w:t>
      </w:r>
      <w:r w:rsidRPr="000148CA">
        <w:rPr>
          <w:rFonts w:asciiTheme="majorHAnsi" w:hAnsiTheme="majorHAnsi"/>
          <w:sz w:val="20"/>
          <w:szCs w:val="20"/>
        </w:rPr>
        <w:t xml:space="preserve"> with a </w:t>
      </w:r>
      <w:r w:rsidRPr="000148CA">
        <w:rPr>
          <w:rFonts w:asciiTheme="majorHAnsi" w:hAnsiTheme="majorHAnsi"/>
          <w:b/>
          <w:bCs/>
          <w:sz w:val="20"/>
          <w:szCs w:val="20"/>
        </w:rPr>
        <w:t>large language model (LLM)</w:t>
      </w:r>
      <w:r w:rsidRPr="000148CA">
        <w:rPr>
          <w:rFonts w:asciiTheme="majorHAnsi" w:hAnsiTheme="majorHAnsi"/>
          <w:sz w:val="20"/>
          <w:szCs w:val="20"/>
        </w:rPr>
        <w:t xml:space="preserve"> to provide accurate, context-aware answers grounded in the user's knowledge base, while offering an admin-friendly interface for managing content and monitoring usage.</w:t>
      </w:r>
    </w:p>
    <w:p w:rsidR="002324B0" w:rsidRPr="000148CA" w:rsidRDefault="002324B0" w:rsidP="005A634D">
      <w:pPr>
        <w:spacing w:line="240" w:lineRule="auto"/>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2. Primary Objectives</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Centralized knowledge hub:</w:t>
      </w:r>
      <w:r w:rsidRPr="000148CA">
        <w:rPr>
          <w:rFonts w:asciiTheme="majorHAnsi" w:hAnsiTheme="majorHAnsi"/>
          <w:sz w:val="20"/>
          <w:szCs w:val="20"/>
        </w:rPr>
        <w:t xml:space="preserve"> Allow users to upload and manage diverse document types (PDF, DOCX, text, web pages, etc.) in one place.</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High-quality retrieval:</w:t>
      </w:r>
      <w:r w:rsidRPr="000148CA">
        <w:rPr>
          <w:rFonts w:asciiTheme="majorHAnsi" w:hAnsiTheme="majorHAnsi"/>
          <w:sz w:val="20"/>
          <w:szCs w:val="20"/>
        </w:rPr>
        <w:t xml:space="preserve"> Use </w:t>
      </w:r>
      <w:proofErr w:type="spellStart"/>
      <w:r w:rsidRPr="000148CA">
        <w:rPr>
          <w:rFonts w:asciiTheme="majorHAnsi" w:hAnsiTheme="majorHAnsi"/>
          <w:sz w:val="20"/>
          <w:szCs w:val="20"/>
        </w:rPr>
        <w:t>embeddings</w:t>
      </w:r>
      <w:proofErr w:type="spellEnd"/>
      <w:r w:rsidRPr="000148CA">
        <w:rPr>
          <w:rFonts w:asciiTheme="majorHAnsi" w:hAnsiTheme="majorHAnsi"/>
          <w:sz w:val="20"/>
          <w:szCs w:val="20"/>
        </w:rPr>
        <w:t xml:space="preserve"> and vector search to find the most relevant chunks of information for each query.</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LLM-based reasoning:</w:t>
      </w:r>
      <w:r w:rsidRPr="000148CA">
        <w:rPr>
          <w:rFonts w:asciiTheme="majorHAnsi" w:hAnsiTheme="majorHAnsi"/>
          <w:sz w:val="20"/>
          <w:szCs w:val="20"/>
        </w:rPr>
        <w:t xml:space="preserve"> Use an LLM to synthesize retrieved context and generate coherent, helpful answers.</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Traceability &amp; citations:</w:t>
      </w:r>
      <w:r w:rsidRPr="000148CA">
        <w:rPr>
          <w:rFonts w:asciiTheme="majorHAnsi" w:hAnsiTheme="majorHAnsi"/>
          <w:sz w:val="20"/>
          <w:szCs w:val="20"/>
        </w:rPr>
        <w:t xml:space="preserve"> Show which documents and passages were used to answer a query.</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User-friendly interface:</w:t>
      </w:r>
      <w:r w:rsidRPr="000148CA">
        <w:rPr>
          <w:rFonts w:asciiTheme="majorHAnsi" w:hAnsiTheme="majorHAnsi"/>
          <w:sz w:val="20"/>
          <w:szCs w:val="20"/>
        </w:rPr>
        <w:t xml:space="preserve"> Provide an intuitive web UI for end-users and admins.</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Security &amp; access control (MVP-lite):</w:t>
      </w:r>
      <w:r w:rsidRPr="000148CA">
        <w:rPr>
          <w:rFonts w:asciiTheme="majorHAnsi" w:hAnsiTheme="majorHAnsi"/>
          <w:sz w:val="20"/>
          <w:szCs w:val="20"/>
        </w:rPr>
        <w:t xml:space="preserve"> Basic separation of workspaces/collections and API keys; avoid storing user secrets in logs.</w:t>
      </w:r>
    </w:p>
    <w:p w:rsidR="00622378" w:rsidRPr="000148CA" w:rsidRDefault="00622378" w:rsidP="005A634D">
      <w:pPr>
        <w:numPr>
          <w:ilvl w:val="0"/>
          <w:numId w:val="1"/>
        </w:numPr>
        <w:spacing w:line="240" w:lineRule="auto"/>
        <w:contextualSpacing/>
        <w:rPr>
          <w:rFonts w:asciiTheme="majorHAnsi" w:hAnsiTheme="majorHAnsi"/>
          <w:sz w:val="20"/>
          <w:szCs w:val="20"/>
        </w:rPr>
      </w:pPr>
      <w:r w:rsidRPr="000148CA">
        <w:rPr>
          <w:rFonts w:asciiTheme="majorHAnsi" w:hAnsiTheme="majorHAnsi"/>
          <w:b/>
          <w:bCs/>
          <w:sz w:val="20"/>
          <w:szCs w:val="20"/>
        </w:rPr>
        <w:t>Extensibility:</w:t>
      </w:r>
      <w:r w:rsidRPr="000148CA">
        <w:rPr>
          <w:rFonts w:asciiTheme="majorHAnsi" w:hAnsiTheme="majorHAnsi"/>
          <w:sz w:val="20"/>
          <w:szCs w:val="20"/>
        </w:rPr>
        <w:t xml:space="preserve"> Architect the system so data sources, models, and retrieval strategies can be swapped or extended later.</w:t>
      </w:r>
    </w:p>
    <w:p w:rsidR="002324B0" w:rsidRPr="000148CA" w:rsidRDefault="002324B0" w:rsidP="002324B0">
      <w:pPr>
        <w:spacing w:line="240" w:lineRule="auto"/>
        <w:ind w:left="72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3. Target Users &amp; Use Cases</w:t>
      </w:r>
    </w:p>
    <w:p w:rsidR="00622378" w:rsidRPr="000148CA" w:rsidRDefault="00622378" w:rsidP="005A634D">
      <w:pPr>
        <w:numPr>
          <w:ilvl w:val="0"/>
          <w:numId w:val="2"/>
        </w:numPr>
        <w:spacing w:line="240" w:lineRule="auto"/>
        <w:contextualSpacing/>
        <w:rPr>
          <w:rFonts w:asciiTheme="majorHAnsi" w:hAnsiTheme="majorHAnsi"/>
          <w:sz w:val="20"/>
          <w:szCs w:val="20"/>
        </w:rPr>
      </w:pPr>
      <w:r w:rsidRPr="000148CA">
        <w:rPr>
          <w:rFonts w:asciiTheme="majorHAnsi" w:hAnsiTheme="majorHAnsi"/>
          <w:b/>
          <w:bCs/>
          <w:sz w:val="20"/>
          <w:szCs w:val="20"/>
        </w:rPr>
        <w:t>Internal teams (knowledge workers / researchers):</w:t>
      </w:r>
    </w:p>
    <w:p w:rsidR="00622378" w:rsidRPr="000148CA" w:rsidRDefault="00622378" w:rsidP="005A634D">
      <w:pPr>
        <w:numPr>
          <w:ilvl w:val="1"/>
          <w:numId w:val="2"/>
        </w:numPr>
        <w:spacing w:line="240" w:lineRule="auto"/>
        <w:contextualSpacing/>
        <w:rPr>
          <w:rFonts w:asciiTheme="majorHAnsi" w:hAnsiTheme="majorHAnsi"/>
          <w:sz w:val="20"/>
          <w:szCs w:val="20"/>
        </w:rPr>
      </w:pPr>
      <w:r w:rsidRPr="000148CA">
        <w:rPr>
          <w:rFonts w:asciiTheme="majorHAnsi" w:hAnsiTheme="majorHAnsi"/>
          <w:sz w:val="20"/>
          <w:szCs w:val="20"/>
        </w:rPr>
        <w:t>Ask natural language questions over their reports, research notes, policy docs, etc.</w:t>
      </w:r>
    </w:p>
    <w:p w:rsidR="00622378" w:rsidRPr="000148CA" w:rsidRDefault="00622378" w:rsidP="005A634D">
      <w:pPr>
        <w:numPr>
          <w:ilvl w:val="1"/>
          <w:numId w:val="2"/>
        </w:numPr>
        <w:spacing w:line="240" w:lineRule="auto"/>
        <w:contextualSpacing/>
        <w:rPr>
          <w:rFonts w:asciiTheme="majorHAnsi" w:hAnsiTheme="majorHAnsi"/>
          <w:sz w:val="20"/>
          <w:szCs w:val="20"/>
        </w:rPr>
      </w:pPr>
      <w:r w:rsidRPr="000148CA">
        <w:rPr>
          <w:rFonts w:asciiTheme="majorHAnsi" w:hAnsiTheme="majorHAnsi"/>
          <w:sz w:val="20"/>
          <w:szCs w:val="20"/>
        </w:rPr>
        <w:t>Quickly find supporting evidence, quotes, and summaries.</w:t>
      </w:r>
    </w:p>
    <w:p w:rsidR="00622378" w:rsidRPr="000148CA" w:rsidRDefault="00622378" w:rsidP="005A634D">
      <w:pPr>
        <w:numPr>
          <w:ilvl w:val="0"/>
          <w:numId w:val="2"/>
        </w:numPr>
        <w:spacing w:line="240" w:lineRule="auto"/>
        <w:contextualSpacing/>
        <w:rPr>
          <w:rFonts w:asciiTheme="majorHAnsi" w:hAnsiTheme="majorHAnsi"/>
          <w:sz w:val="20"/>
          <w:szCs w:val="20"/>
        </w:rPr>
      </w:pPr>
      <w:r w:rsidRPr="000148CA">
        <w:rPr>
          <w:rFonts w:asciiTheme="majorHAnsi" w:hAnsiTheme="majorHAnsi"/>
          <w:b/>
          <w:bCs/>
          <w:sz w:val="20"/>
          <w:szCs w:val="20"/>
        </w:rPr>
        <w:t>Customer support / documentation teams:</w:t>
      </w:r>
    </w:p>
    <w:p w:rsidR="00622378" w:rsidRPr="000148CA" w:rsidRDefault="00622378" w:rsidP="005A634D">
      <w:pPr>
        <w:numPr>
          <w:ilvl w:val="1"/>
          <w:numId w:val="2"/>
        </w:numPr>
        <w:spacing w:line="240" w:lineRule="auto"/>
        <w:contextualSpacing/>
        <w:rPr>
          <w:rFonts w:asciiTheme="majorHAnsi" w:hAnsiTheme="majorHAnsi"/>
          <w:sz w:val="20"/>
          <w:szCs w:val="20"/>
        </w:rPr>
      </w:pPr>
      <w:r w:rsidRPr="000148CA">
        <w:rPr>
          <w:rFonts w:asciiTheme="majorHAnsi" w:hAnsiTheme="majorHAnsi"/>
          <w:sz w:val="20"/>
          <w:szCs w:val="20"/>
        </w:rPr>
        <w:t>Use conversational search over FAQs, manuals, and support docs.</w:t>
      </w:r>
    </w:p>
    <w:p w:rsidR="00622378" w:rsidRPr="000148CA" w:rsidRDefault="00622378" w:rsidP="005A634D">
      <w:pPr>
        <w:numPr>
          <w:ilvl w:val="0"/>
          <w:numId w:val="2"/>
        </w:numPr>
        <w:spacing w:line="240" w:lineRule="auto"/>
        <w:contextualSpacing/>
        <w:rPr>
          <w:rFonts w:asciiTheme="majorHAnsi" w:hAnsiTheme="majorHAnsi"/>
          <w:sz w:val="20"/>
          <w:szCs w:val="20"/>
        </w:rPr>
      </w:pPr>
      <w:r w:rsidRPr="000148CA">
        <w:rPr>
          <w:rFonts w:asciiTheme="majorHAnsi" w:hAnsiTheme="majorHAnsi"/>
          <w:b/>
          <w:bCs/>
          <w:sz w:val="20"/>
          <w:szCs w:val="20"/>
        </w:rPr>
        <w:t>Individual professionals / students:</w:t>
      </w:r>
    </w:p>
    <w:p w:rsidR="00622378" w:rsidRPr="000148CA" w:rsidRDefault="00622378" w:rsidP="005A634D">
      <w:pPr>
        <w:numPr>
          <w:ilvl w:val="1"/>
          <w:numId w:val="2"/>
        </w:numPr>
        <w:spacing w:line="240" w:lineRule="auto"/>
        <w:contextualSpacing/>
        <w:rPr>
          <w:rFonts w:asciiTheme="majorHAnsi" w:hAnsiTheme="majorHAnsi"/>
          <w:sz w:val="20"/>
          <w:szCs w:val="20"/>
        </w:rPr>
      </w:pPr>
      <w:r w:rsidRPr="000148CA">
        <w:rPr>
          <w:rFonts w:asciiTheme="majorHAnsi" w:hAnsiTheme="majorHAnsi"/>
          <w:sz w:val="20"/>
          <w:szCs w:val="20"/>
        </w:rPr>
        <w:t>Upload personal notes and articles and query them as a personalized knowledge assistant.</w:t>
      </w: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sz w:val="20"/>
          <w:szCs w:val="20"/>
        </w:rPr>
        <w:t xml:space="preserve">Initial release will target a </w:t>
      </w:r>
      <w:r w:rsidRPr="000148CA">
        <w:rPr>
          <w:rFonts w:asciiTheme="majorHAnsi" w:hAnsiTheme="majorHAnsi"/>
          <w:b/>
          <w:bCs/>
          <w:sz w:val="20"/>
          <w:szCs w:val="20"/>
        </w:rPr>
        <w:t>single-tenant deployment</w:t>
      </w:r>
      <w:r w:rsidRPr="000148CA">
        <w:rPr>
          <w:rFonts w:asciiTheme="majorHAnsi" w:hAnsiTheme="majorHAnsi"/>
          <w:sz w:val="20"/>
          <w:szCs w:val="20"/>
        </w:rPr>
        <w:t xml:space="preserve"> (one organization or one user per deployment) to keep security scope manageable.</w:t>
      </w:r>
    </w:p>
    <w:p w:rsidR="002324B0" w:rsidRPr="000148CA" w:rsidRDefault="002324B0" w:rsidP="005A634D">
      <w:pPr>
        <w:spacing w:line="240" w:lineRule="auto"/>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b/>
          <w:bCs/>
          <w:sz w:val="20"/>
          <w:szCs w:val="20"/>
        </w:rPr>
      </w:pPr>
      <w:r w:rsidRPr="000148CA">
        <w:rPr>
          <w:rFonts w:asciiTheme="majorHAnsi" w:hAnsiTheme="majorHAnsi"/>
          <w:b/>
          <w:bCs/>
          <w:sz w:val="20"/>
          <w:szCs w:val="20"/>
        </w:rPr>
        <w:t>4. Scope for Level 3 App (MVP)</w:t>
      </w:r>
    </w:p>
    <w:p w:rsidR="002324B0" w:rsidRPr="000148CA" w:rsidRDefault="002324B0" w:rsidP="005A634D">
      <w:pPr>
        <w:spacing w:line="240" w:lineRule="auto"/>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4.1 In-Scope Features</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Document ingestion</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Upload documents via web UI (start with PDF, plain text, and Markdown).</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Basic parsing and chunking pipeline with configurable chunk size/overlap.</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Metadata extraction (title, filename, upload date, tags).</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Embedding &amp; storage</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 xml:space="preserve">Generate </w:t>
      </w:r>
      <w:proofErr w:type="spellStart"/>
      <w:r w:rsidRPr="000148CA">
        <w:rPr>
          <w:rFonts w:asciiTheme="majorHAnsi" w:hAnsiTheme="majorHAnsi"/>
          <w:sz w:val="20"/>
          <w:szCs w:val="20"/>
        </w:rPr>
        <w:t>embeddings</w:t>
      </w:r>
      <w:proofErr w:type="spellEnd"/>
      <w:r w:rsidRPr="000148CA">
        <w:rPr>
          <w:rFonts w:asciiTheme="majorHAnsi" w:hAnsiTheme="majorHAnsi"/>
          <w:sz w:val="20"/>
          <w:szCs w:val="20"/>
        </w:rPr>
        <w:t xml:space="preserve"> for chunks using a chosen embedding model.</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 xml:space="preserve">Store chunks + metadata + </w:t>
      </w:r>
      <w:proofErr w:type="spellStart"/>
      <w:r w:rsidRPr="000148CA">
        <w:rPr>
          <w:rFonts w:asciiTheme="majorHAnsi" w:hAnsiTheme="majorHAnsi"/>
          <w:sz w:val="20"/>
          <w:szCs w:val="20"/>
        </w:rPr>
        <w:t>embeddings</w:t>
      </w:r>
      <w:proofErr w:type="spellEnd"/>
      <w:r w:rsidRPr="000148CA">
        <w:rPr>
          <w:rFonts w:asciiTheme="majorHAnsi" w:hAnsiTheme="majorHAnsi"/>
          <w:sz w:val="20"/>
          <w:szCs w:val="20"/>
        </w:rPr>
        <w:t xml:space="preserve"> in a vector store (e.g., local DB or cloud vector DB).</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Simple collection/workspace concept to group related documents.</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Query &amp; retrieval</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Text query box in the UI.</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Retrieve top-k relevant chunks from selected collection(s).</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Option to adjust top-k and similarity threshold via settings.</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LLM question-answering</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lastRenderedPageBreak/>
        <w:t>Build RAG prompt with retrieved chunks and user question.</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Generate answer via LLM, with:</w:t>
      </w:r>
    </w:p>
    <w:p w:rsidR="00622378" w:rsidRPr="000148CA" w:rsidRDefault="00622378" w:rsidP="005A634D">
      <w:pPr>
        <w:numPr>
          <w:ilvl w:val="2"/>
          <w:numId w:val="3"/>
        </w:numPr>
        <w:spacing w:line="240" w:lineRule="auto"/>
        <w:contextualSpacing/>
        <w:rPr>
          <w:rFonts w:asciiTheme="majorHAnsi" w:hAnsiTheme="majorHAnsi"/>
          <w:sz w:val="20"/>
          <w:szCs w:val="20"/>
        </w:rPr>
      </w:pPr>
      <w:r w:rsidRPr="000148CA">
        <w:rPr>
          <w:rFonts w:asciiTheme="majorHAnsi" w:hAnsiTheme="majorHAnsi"/>
          <w:sz w:val="20"/>
          <w:szCs w:val="20"/>
        </w:rPr>
        <w:t>Inline citations (chunk/document references).</w:t>
      </w:r>
    </w:p>
    <w:p w:rsidR="00622378" w:rsidRPr="000148CA" w:rsidRDefault="00622378" w:rsidP="005A634D">
      <w:pPr>
        <w:numPr>
          <w:ilvl w:val="2"/>
          <w:numId w:val="3"/>
        </w:numPr>
        <w:spacing w:line="240" w:lineRule="auto"/>
        <w:contextualSpacing/>
        <w:rPr>
          <w:rFonts w:asciiTheme="majorHAnsi" w:hAnsiTheme="majorHAnsi"/>
          <w:sz w:val="20"/>
          <w:szCs w:val="20"/>
        </w:rPr>
      </w:pPr>
      <w:r w:rsidRPr="000148CA">
        <w:rPr>
          <w:rFonts w:asciiTheme="majorHAnsi" w:hAnsiTheme="majorHAnsi"/>
          <w:sz w:val="20"/>
          <w:szCs w:val="20"/>
        </w:rPr>
        <w:t>Optional "show sources" section listing documents used.</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Conversation interface</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Persistent chat-like interface per collection/workspace.</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Show both questions and responses, along with source snippets.</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Administration</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View list of documents with metadata and status (indexed/not indexed).</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Re-index or delete documents.</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Configuration page for:</w:t>
      </w:r>
    </w:p>
    <w:p w:rsidR="00622378" w:rsidRPr="000148CA" w:rsidRDefault="00622378" w:rsidP="005A634D">
      <w:pPr>
        <w:numPr>
          <w:ilvl w:val="2"/>
          <w:numId w:val="3"/>
        </w:numPr>
        <w:spacing w:line="240" w:lineRule="auto"/>
        <w:contextualSpacing/>
        <w:rPr>
          <w:rFonts w:asciiTheme="majorHAnsi" w:hAnsiTheme="majorHAnsi"/>
          <w:sz w:val="20"/>
          <w:szCs w:val="20"/>
        </w:rPr>
      </w:pPr>
      <w:r w:rsidRPr="000148CA">
        <w:rPr>
          <w:rFonts w:asciiTheme="majorHAnsi" w:hAnsiTheme="majorHAnsi"/>
          <w:sz w:val="20"/>
          <w:szCs w:val="20"/>
        </w:rPr>
        <w:t xml:space="preserve">Model/API keys (stored securely, e.g., in </w:t>
      </w:r>
      <w:proofErr w:type="spellStart"/>
      <w:r w:rsidRPr="000148CA">
        <w:rPr>
          <w:rFonts w:asciiTheme="majorHAnsi" w:hAnsiTheme="majorHAnsi"/>
          <w:sz w:val="20"/>
          <w:szCs w:val="20"/>
        </w:rPr>
        <w:t>env</w:t>
      </w:r>
      <w:proofErr w:type="spellEnd"/>
      <w:r w:rsidRPr="000148CA">
        <w:rPr>
          <w:rFonts w:asciiTheme="majorHAnsi" w:hAnsiTheme="majorHAnsi"/>
          <w:sz w:val="20"/>
          <w:szCs w:val="20"/>
        </w:rPr>
        <w:t xml:space="preserve"> variables).</w:t>
      </w:r>
    </w:p>
    <w:p w:rsidR="00622378" w:rsidRPr="000148CA" w:rsidRDefault="00622378" w:rsidP="005A634D">
      <w:pPr>
        <w:numPr>
          <w:ilvl w:val="2"/>
          <w:numId w:val="3"/>
        </w:numPr>
        <w:spacing w:line="240" w:lineRule="auto"/>
        <w:contextualSpacing/>
        <w:rPr>
          <w:rFonts w:asciiTheme="majorHAnsi" w:hAnsiTheme="majorHAnsi"/>
          <w:sz w:val="20"/>
          <w:szCs w:val="20"/>
        </w:rPr>
      </w:pPr>
      <w:r w:rsidRPr="000148CA">
        <w:rPr>
          <w:rFonts w:asciiTheme="majorHAnsi" w:hAnsiTheme="majorHAnsi"/>
          <w:sz w:val="20"/>
          <w:szCs w:val="20"/>
        </w:rPr>
        <w:t>Chunking parameters and retrieval settings.</w:t>
      </w:r>
    </w:p>
    <w:p w:rsidR="00622378" w:rsidRPr="000148CA" w:rsidRDefault="00622378" w:rsidP="005A634D">
      <w:pPr>
        <w:numPr>
          <w:ilvl w:val="0"/>
          <w:numId w:val="3"/>
        </w:numPr>
        <w:spacing w:line="240" w:lineRule="auto"/>
        <w:contextualSpacing/>
        <w:rPr>
          <w:rFonts w:asciiTheme="majorHAnsi" w:hAnsiTheme="majorHAnsi"/>
          <w:sz w:val="20"/>
          <w:szCs w:val="20"/>
        </w:rPr>
      </w:pPr>
      <w:r w:rsidRPr="000148CA">
        <w:rPr>
          <w:rFonts w:asciiTheme="majorHAnsi" w:hAnsiTheme="majorHAnsi"/>
          <w:b/>
          <w:bCs/>
          <w:sz w:val="20"/>
          <w:szCs w:val="20"/>
        </w:rPr>
        <w:t>Logging &amp; monitoring (basic)</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Store query logs with timestamps, selected collection, and references to used chunks.</w:t>
      </w:r>
    </w:p>
    <w:p w:rsidR="00622378" w:rsidRPr="000148CA" w:rsidRDefault="00622378" w:rsidP="005A634D">
      <w:pPr>
        <w:numPr>
          <w:ilvl w:val="1"/>
          <w:numId w:val="3"/>
        </w:numPr>
        <w:spacing w:line="240" w:lineRule="auto"/>
        <w:contextualSpacing/>
        <w:rPr>
          <w:rFonts w:asciiTheme="majorHAnsi" w:hAnsiTheme="majorHAnsi"/>
          <w:sz w:val="20"/>
          <w:szCs w:val="20"/>
        </w:rPr>
      </w:pPr>
      <w:r w:rsidRPr="000148CA">
        <w:rPr>
          <w:rFonts w:asciiTheme="majorHAnsi" w:hAnsiTheme="majorHAnsi"/>
          <w:sz w:val="20"/>
          <w:szCs w:val="20"/>
        </w:rPr>
        <w:t>Simple analytics page (e.g., recent queries, top documents used).</w:t>
      </w:r>
    </w:p>
    <w:p w:rsidR="002324B0" w:rsidRPr="000148CA" w:rsidRDefault="002324B0" w:rsidP="002324B0">
      <w:pPr>
        <w:spacing w:line="240" w:lineRule="auto"/>
        <w:ind w:left="144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4.2 Out-of-Scope (for MVP)</w:t>
      </w:r>
    </w:p>
    <w:p w:rsidR="00622378" w:rsidRPr="000148CA" w:rsidRDefault="00622378" w:rsidP="005A634D">
      <w:pPr>
        <w:numPr>
          <w:ilvl w:val="0"/>
          <w:numId w:val="4"/>
        </w:numPr>
        <w:spacing w:line="240" w:lineRule="auto"/>
        <w:contextualSpacing/>
        <w:rPr>
          <w:rFonts w:asciiTheme="majorHAnsi" w:hAnsiTheme="majorHAnsi"/>
          <w:sz w:val="20"/>
          <w:szCs w:val="20"/>
        </w:rPr>
      </w:pPr>
      <w:r w:rsidRPr="000148CA">
        <w:rPr>
          <w:rFonts w:asciiTheme="majorHAnsi" w:hAnsiTheme="majorHAnsi"/>
          <w:sz w:val="20"/>
          <w:szCs w:val="20"/>
        </w:rPr>
        <w:t>Advanced multi-tenant RBAC and SSO.</w:t>
      </w:r>
    </w:p>
    <w:p w:rsidR="00622378" w:rsidRPr="000148CA" w:rsidRDefault="00622378" w:rsidP="005A634D">
      <w:pPr>
        <w:numPr>
          <w:ilvl w:val="0"/>
          <w:numId w:val="4"/>
        </w:numPr>
        <w:spacing w:line="240" w:lineRule="auto"/>
        <w:contextualSpacing/>
        <w:rPr>
          <w:rFonts w:asciiTheme="majorHAnsi" w:hAnsiTheme="majorHAnsi"/>
          <w:sz w:val="20"/>
          <w:szCs w:val="20"/>
        </w:rPr>
      </w:pPr>
      <w:r w:rsidRPr="000148CA">
        <w:rPr>
          <w:rFonts w:asciiTheme="majorHAnsi" w:hAnsiTheme="majorHAnsi"/>
          <w:sz w:val="20"/>
          <w:szCs w:val="20"/>
        </w:rPr>
        <w:t>Real-time collaborative editing of documents.</w:t>
      </w:r>
    </w:p>
    <w:p w:rsidR="00622378" w:rsidRPr="000148CA" w:rsidRDefault="00622378" w:rsidP="005A634D">
      <w:pPr>
        <w:numPr>
          <w:ilvl w:val="0"/>
          <w:numId w:val="4"/>
        </w:numPr>
        <w:spacing w:line="240" w:lineRule="auto"/>
        <w:contextualSpacing/>
        <w:rPr>
          <w:rFonts w:asciiTheme="majorHAnsi" w:hAnsiTheme="majorHAnsi"/>
          <w:sz w:val="20"/>
          <w:szCs w:val="20"/>
        </w:rPr>
      </w:pPr>
      <w:r w:rsidRPr="000148CA">
        <w:rPr>
          <w:rFonts w:asciiTheme="majorHAnsi" w:hAnsiTheme="majorHAnsi"/>
          <w:sz w:val="20"/>
          <w:szCs w:val="20"/>
        </w:rPr>
        <w:t>Complex workflows (approval flows, document versioning).</w:t>
      </w:r>
    </w:p>
    <w:p w:rsidR="00622378" w:rsidRPr="000148CA" w:rsidRDefault="00622378" w:rsidP="005A634D">
      <w:pPr>
        <w:numPr>
          <w:ilvl w:val="0"/>
          <w:numId w:val="4"/>
        </w:numPr>
        <w:spacing w:line="240" w:lineRule="auto"/>
        <w:contextualSpacing/>
        <w:rPr>
          <w:rFonts w:asciiTheme="majorHAnsi" w:hAnsiTheme="majorHAnsi"/>
          <w:sz w:val="20"/>
          <w:szCs w:val="20"/>
        </w:rPr>
      </w:pPr>
      <w:r w:rsidRPr="000148CA">
        <w:rPr>
          <w:rFonts w:asciiTheme="majorHAnsi" w:hAnsiTheme="majorHAnsi"/>
          <w:sz w:val="20"/>
          <w:szCs w:val="20"/>
        </w:rPr>
        <w:t>Fine-tuning or training custom models.</w:t>
      </w:r>
    </w:p>
    <w:p w:rsidR="00622378" w:rsidRPr="000148CA" w:rsidRDefault="00622378" w:rsidP="005A634D">
      <w:pPr>
        <w:numPr>
          <w:ilvl w:val="0"/>
          <w:numId w:val="4"/>
        </w:numPr>
        <w:spacing w:line="240" w:lineRule="auto"/>
        <w:contextualSpacing/>
        <w:rPr>
          <w:rFonts w:asciiTheme="majorHAnsi" w:hAnsiTheme="majorHAnsi"/>
          <w:sz w:val="20"/>
          <w:szCs w:val="20"/>
        </w:rPr>
      </w:pPr>
      <w:r w:rsidRPr="000148CA">
        <w:rPr>
          <w:rFonts w:asciiTheme="majorHAnsi" w:hAnsiTheme="majorHAnsi"/>
          <w:sz w:val="20"/>
          <w:szCs w:val="20"/>
        </w:rPr>
        <w:t>Mobile apps (use responsive web design instead).</w:t>
      </w: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sz w:val="20"/>
          <w:szCs w:val="20"/>
        </w:rPr>
        <w:t>These can be considered for later phases.</w:t>
      </w:r>
    </w:p>
    <w:p w:rsidR="002324B0" w:rsidRPr="000148CA" w:rsidRDefault="002324B0" w:rsidP="005A634D">
      <w:pPr>
        <w:spacing w:line="240" w:lineRule="auto"/>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5. High-Level Architecture</w:t>
      </w:r>
    </w:p>
    <w:p w:rsidR="00622378" w:rsidRPr="000148CA" w:rsidRDefault="00622378" w:rsidP="005A634D">
      <w:pPr>
        <w:numPr>
          <w:ilvl w:val="0"/>
          <w:numId w:val="5"/>
        </w:numPr>
        <w:spacing w:line="240" w:lineRule="auto"/>
        <w:contextualSpacing/>
        <w:rPr>
          <w:rFonts w:asciiTheme="majorHAnsi" w:hAnsiTheme="majorHAnsi"/>
          <w:sz w:val="20"/>
          <w:szCs w:val="20"/>
        </w:rPr>
      </w:pPr>
      <w:r w:rsidRPr="000148CA">
        <w:rPr>
          <w:rFonts w:asciiTheme="majorHAnsi" w:hAnsiTheme="majorHAnsi"/>
          <w:b/>
          <w:bCs/>
          <w:sz w:val="20"/>
          <w:szCs w:val="20"/>
        </w:rPr>
        <w:t>Frontend (Web App)</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Built with a modern framework (e.g., React/Next.js or similar).</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Pages:</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Login / API key setup (if relevant).</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Dashboard (collections, recent chats).</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Collection detail (documents, chat, settings).</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Admin/configuration panel.</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Communicates with backend via REST/</w:t>
      </w:r>
      <w:proofErr w:type="spellStart"/>
      <w:r w:rsidRPr="000148CA">
        <w:rPr>
          <w:rFonts w:asciiTheme="majorHAnsi" w:hAnsiTheme="majorHAnsi"/>
          <w:sz w:val="20"/>
          <w:szCs w:val="20"/>
        </w:rPr>
        <w:t>GraphQL</w:t>
      </w:r>
      <w:proofErr w:type="spellEnd"/>
      <w:r w:rsidRPr="000148CA">
        <w:rPr>
          <w:rFonts w:asciiTheme="majorHAnsi" w:hAnsiTheme="majorHAnsi"/>
          <w:sz w:val="20"/>
          <w:szCs w:val="20"/>
        </w:rPr>
        <w:t xml:space="preserve"> API.</w:t>
      </w:r>
    </w:p>
    <w:p w:rsidR="00622378" w:rsidRPr="000148CA" w:rsidRDefault="00622378" w:rsidP="005A634D">
      <w:pPr>
        <w:numPr>
          <w:ilvl w:val="0"/>
          <w:numId w:val="5"/>
        </w:numPr>
        <w:spacing w:line="240" w:lineRule="auto"/>
        <w:contextualSpacing/>
        <w:rPr>
          <w:rFonts w:asciiTheme="majorHAnsi" w:hAnsiTheme="majorHAnsi"/>
          <w:sz w:val="20"/>
          <w:szCs w:val="20"/>
        </w:rPr>
      </w:pPr>
      <w:r w:rsidRPr="000148CA">
        <w:rPr>
          <w:rFonts w:asciiTheme="majorHAnsi" w:hAnsiTheme="majorHAnsi"/>
          <w:b/>
          <w:bCs/>
          <w:sz w:val="20"/>
          <w:szCs w:val="20"/>
        </w:rPr>
        <w:t>Backend (API + Orchestration)</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Ingests documents, manages chunking and embedding.</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Manages collections/workspaces and metadata.</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Handles query flow:</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Accept question -&gt; retrieve chunks -&gt; build prompt -&gt; call LLM -&gt; return answer + sources.</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Provides endpoints for:</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Document upload &amp; management.</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Chat / RAG query.</w:t>
      </w:r>
    </w:p>
    <w:p w:rsidR="00622378" w:rsidRPr="000148CA" w:rsidRDefault="00622378" w:rsidP="005A634D">
      <w:pPr>
        <w:numPr>
          <w:ilvl w:val="2"/>
          <w:numId w:val="5"/>
        </w:numPr>
        <w:spacing w:line="240" w:lineRule="auto"/>
        <w:contextualSpacing/>
        <w:rPr>
          <w:rFonts w:asciiTheme="majorHAnsi" w:hAnsiTheme="majorHAnsi"/>
          <w:sz w:val="20"/>
          <w:szCs w:val="20"/>
        </w:rPr>
      </w:pPr>
      <w:r w:rsidRPr="000148CA">
        <w:rPr>
          <w:rFonts w:asciiTheme="majorHAnsi" w:hAnsiTheme="majorHAnsi"/>
          <w:sz w:val="20"/>
          <w:szCs w:val="20"/>
        </w:rPr>
        <w:t>Configuration &amp; analytics.</w:t>
      </w:r>
    </w:p>
    <w:p w:rsidR="00622378" w:rsidRPr="000148CA" w:rsidRDefault="00622378" w:rsidP="005A634D">
      <w:pPr>
        <w:numPr>
          <w:ilvl w:val="0"/>
          <w:numId w:val="5"/>
        </w:numPr>
        <w:spacing w:line="240" w:lineRule="auto"/>
        <w:contextualSpacing/>
        <w:rPr>
          <w:rFonts w:asciiTheme="majorHAnsi" w:hAnsiTheme="majorHAnsi"/>
          <w:sz w:val="20"/>
          <w:szCs w:val="20"/>
        </w:rPr>
      </w:pPr>
      <w:r w:rsidRPr="000148CA">
        <w:rPr>
          <w:rFonts w:asciiTheme="majorHAnsi" w:hAnsiTheme="majorHAnsi"/>
          <w:b/>
          <w:bCs/>
          <w:sz w:val="20"/>
          <w:szCs w:val="20"/>
        </w:rPr>
        <w:t>Embedding &amp; Vector Store Layer</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Embedding service (could be external API or local model).</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Vector store (e.g., a local DB with vector extension, or a dedicated vector DB).</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Abstraction layer to later support swapping providers.</w:t>
      </w:r>
    </w:p>
    <w:p w:rsidR="00622378" w:rsidRPr="000148CA" w:rsidRDefault="00622378" w:rsidP="005A634D">
      <w:pPr>
        <w:numPr>
          <w:ilvl w:val="0"/>
          <w:numId w:val="5"/>
        </w:numPr>
        <w:spacing w:line="240" w:lineRule="auto"/>
        <w:contextualSpacing/>
        <w:rPr>
          <w:rFonts w:asciiTheme="majorHAnsi" w:hAnsiTheme="majorHAnsi"/>
          <w:sz w:val="20"/>
          <w:szCs w:val="20"/>
        </w:rPr>
      </w:pPr>
      <w:r w:rsidRPr="000148CA">
        <w:rPr>
          <w:rFonts w:asciiTheme="majorHAnsi" w:hAnsiTheme="majorHAnsi"/>
          <w:b/>
          <w:bCs/>
          <w:sz w:val="20"/>
          <w:szCs w:val="20"/>
        </w:rPr>
        <w:t>LLM Layer</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 xml:space="preserve">Abstraction over different LLM providers (e.g., </w:t>
      </w:r>
      <w:proofErr w:type="spellStart"/>
      <w:r w:rsidRPr="000148CA">
        <w:rPr>
          <w:rFonts w:asciiTheme="majorHAnsi" w:hAnsiTheme="majorHAnsi"/>
          <w:sz w:val="20"/>
          <w:szCs w:val="20"/>
        </w:rPr>
        <w:t>OpenAI</w:t>
      </w:r>
      <w:proofErr w:type="spellEnd"/>
      <w:r w:rsidRPr="000148CA">
        <w:rPr>
          <w:rFonts w:asciiTheme="majorHAnsi" w:hAnsiTheme="majorHAnsi"/>
          <w:sz w:val="20"/>
          <w:szCs w:val="20"/>
        </w:rPr>
        <w:t>, local LLM).</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RAG pipeline: prompt templates, context injection, answer generation.</w:t>
      </w:r>
    </w:p>
    <w:p w:rsidR="00622378" w:rsidRPr="000148CA" w:rsidRDefault="00622378" w:rsidP="005A634D">
      <w:pPr>
        <w:numPr>
          <w:ilvl w:val="0"/>
          <w:numId w:val="5"/>
        </w:numPr>
        <w:spacing w:line="240" w:lineRule="auto"/>
        <w:contextualSpacing/>
        <w:rPr>
          <w:rFonts w:asciiTheme="majorHAnsi" w:hAnsiTheme="majorHAnsi"/>
          <w:sz w:val="20"/>
          <w:szCs w:val="20"/>
        </w:rPr>
      </w:pPr>
      <w:r w:rsidRPr="000148CA">
        <w:rPr>
          <w:rFonts w:asciiTheme="majorHAnsi" w:hAnsiTheme="majorHAnsi"/>
          <w:b/>
          <w:bCs/>
          <w:sz w:val="20"/>
          <w:szCs w:val="20"/>
        </w:rPr>
        <w:t>Storage</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Document storage (</w:t>
      </w:r>
      <w:proofErr w:type="spellStart"/>
      <w:r w:rsidRPr="000148CA">
        <w:rPr>
          <w:rFonts w:asciiTheme="majorHAnsi" w:hAnsiTheme="majorHAnsi"/>
          <w:sz w:val="20"/>
          <w:szCs w:val="20"/>
        </w:rPr>
        <w:t>filesystem</w:t>
      </w:r>
      <w:proofErr w:type="spellEnd"/>
      <w:r w:rsidRPr="000148CA">
        <w:rPr>
          <w:rFonts w:asciiTheme="majorHAnsi" w:hAnsiTheme="majorHAnsi"/>
          <w:sz w:val="20"/>
          <w:szCs w:val="20"/>
        </w:rPr>
        <w:t xml:space="preserve"> or object storage).</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t>Relational/</w:t>
      </w:r>
      <w:proofErr w:type="spellStart"/>
      <w:r w:rsidRPr="000148CA">
        <w:rPr>
          <w:rFonts w:asciiTheme="majorHAnsi" w:hAnsiTheme="majorHAnsi"/>
          <w:sz w:val="20"/>
          <w:szCs w:val="20"/>
        </w:rPr>
        <w:t>NoSQL</w:t>
      </w:r>
      <w:proofErr w:type="spellEnd"/>
      <w:r w:rsidRPr="000148CA">
        <w:rPr>
          <w:rFonts w:asciiTheme="majorHAnsi" w:hAnsiTheme="majorHAnsi"/>
          <w:sz w:val="20"/>
          <w:szCs w:val="20"/>
        </w:rPr>
        <w:t xml:space="preserve"> DB for metadata and logs.</w:t>
      </w:r>
    </w:p>
    <w:p w:rsidR="00622378" w:rsidRPr="000148CA" w:rsidRDefault="00622378" w:rsidP="005A634D">
      <w:pPr>
        <w:numPr>
          <w:ilvl w:val="1"/>
          <w:numId w:val="5"/>
        </w:numPr>
        <w:spacing w:line="240" w:lineRule="auto"/>
        <w:contextualSpacing/>
        <w:rPr>
          <w:rFonts w:asciiTheme="majorHAnsi" w:hAnsiTheme="majorHAnsi"/>
          <w:sz w:val="20"/>
          <w:szCs w:val="20"/>
        </w:rPr>
      </w:pPr>
      <w:r w:rsidRPr="000148CA">
        <w:rPr>
          <w:rFonts w:asciiTheme="majorHAnsi" w:hAnsiTheme="majorHAnsi"/>
          <w:sz w:val="20"/>
          <w:szCs w:val="20"/>
        </w:rPr>
        <w:lastRenderedPageBreak/>
        <w:t xml:space="preserve">Vector store for </w:t>
      </w:r>
      <w:proofErr w:type="spellStart"/>
      <w:r w:rsidRPr="000148CA">
        <w:rPr>
          <w:rFonts w:asciiTheme="majorHAnsi" w:hAnsiTheme="majorHAnsi"/>
          <w:sz w:val="20"/>
          <w:szCs w:val="20"/>
        </w:rPr>
        <w:t>embeddings</w:t>
      </w:r>
      <w:proofErr w:type="spellEnd"/>
      <w:r w:rsidRPr="000148CA">
        <w:rPr>
          <w:rFonts w:asciiTheme="majorHAnsi" w:hAnsiTheme="majorHAnsi"/>
          <w:sz w:val="20"/>
          <w:szCs w:val="20"/>
        </w:rPr>
        <w:t xml:space="preserve"> (could be same DB or separate).</w:t>
      </w:r>
    </w:p>
    <w:p w:rsidR="002324B0" w:rsidRPr="000148CA" w:rsidRDefault="002324B0" w:rsidP="002324B0">
      <w:pPr>
        <w:spacing w:line="240" w:lineRule="auto"/>
        <w:ind w:left="108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6. Data Flow (End-to-End)</w:t>
      </w:r>
    </w:p>
    <w:p w:rsidR="00622378" w:rsidRPr="000148CA" w:rsidRDefault="00622378" w:rsidP="005A634D">
      <w:pPr>
        <w:numPr>
          <w:ilvl w:val="0"/>
          <w:numId w:val="6"/>
        </w:numPr>
        <w:spacing w:line="240" w:lineRule="auto"/>
        <w:contextualSpacing/>
        <w:rPr>
          <w:rFonts w:asciiTheme="majorHAnsi" w:hAnsiTheme="majorHAnsi"/>
          <w:sz w:val="20"/>
          <w:szCs w:val="20"/>
        </w:rPr>
      </w:pPr>
      <w:r w:rsidRPr="000148CA">
        <w:rPr>
          <w:rFonts w:asciiTheme="majorHAnsi" w:hAnsiTheme="majorHAnsi"/>
          <w:b/>
          <w:bCs/>
          <w:sz w:val="20"/>
          <w:szCs w:val="20"/>
        </w:rPr>
        <w:t>Document upload</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User uploads document via UI.</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 xml:space="preserve">Backend stores raw file and </w:t>
      </w:r>
      <w:proofErr w:type="spellStart"/>
      <w:r w:rsidRPr="000148CA">
        <w:rPr>
          <w:rFonts w:asciiTheme="majorHAnsi" w:hAnsiTheme="majorHAnsi"/>
          <w:sz w:val="20"/>
          <w:szCs w:val="20"/>
        </w:rPr>
        <w:t>enqueues</w:t>
      </w:r>
      <w:proofErr w:type="spellEnd"/>
      <w:r w:rsidRPr="000148CA">
        <w:rPr>
          <w:rFonts w:asciiTheme="majorHAnsi" w:hAnsiTheme="majorHAnsi"/>
          <w:sz w:val="20"/>
          <w:szCs w:val="20"/>
        </w:rPr>
        <w:t xml:space="preserve"> ingestion job (if using a queue) or processes synchronously.</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 xml:space="preserve">Document is parsed into text, </w:t>
      </w:r>
      <w:proofErr w:type="gramStart"/>
      <w:r w:rsidRPr="000148CA">
        <w:rPr>
          <w:rFonts w:asciiTheme="majorHAnsi" w:hAnsiTheme="majorHAnsi"/>
          <w:sz w:val="20"/>
          <w:szCs w:val="20"/>
        </w:rPr>
        <w:t>then</w:t>
      </w:r>
      <w:proofErr w:type="gramEnd"/>
      <w:r w:rsidRPr="000148CA">
        <w:rPr>
          <w:rFonts w:asciiTheme="majorHAnsi" w:hAnsiTheme="majorHAnsi"/>
          <w:sz w:val="20"/>
          <w:szCs w:val="20"/>
        </w:rPr>
        <w:t xml:space="preserve"> chunked.</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Chunks are embedded and saved in the vector store with metadata.</w:t>
      </w:r>
    </w:p>
    <w:p w:rsidR="00622378" w:rsidRPr="000148CA" w:rsidRDefault="00622378" w:rsidP="005A634D">
      <w:pPr>
        <w:numPr>
          <w:ilvl w:val="0"/>
          <w:numId w:val="6"/>
        </w:numPr>
        <w:spacing w:line="240" w:lineRule="auto"/>
        <w:contextualSpacing/>
        <w:rPr>
          <w:rFonts w:asciiTheme="majorHAnsi" w:hAnsiTheme="majorHAnsi"/>
          <w:sz w:val="20"/>
          <w:szCs w:val="20"/>
        </w:rPr>
      </w:pPr>
      <w:r w:rsidRPr="000148CA">
        <w:rPr>
          <w:rFonts w:asciiTheme="majorHAnsi" w:hAnsiTheme="majorHAnsi"/>
          <w:b/>
          <w:bCs/>
          <w:sz w:val="20"/>
          <w:szCs w:val="20"/>
        </w:rPr>
        <w:t>User query</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User selects collection and submits a question.</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Backend generates query embedding and retrieves top-k chunks from that collection.</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Backend constructs a prompt combining:</w:t>
      </w:r>
    </w:p>
    <w:p w:rsidR="00622378" w:rsidRPr="000148CA" w:rsidRDefault="00622378" w:rsidP="005A634D">
      <w:pPr>
        <w:numPr>
          <w:ilvl w:val="2"/>
          <w:numId w:val="6"/>
        </w:numPr>
        <w:spacing w:line="240" w:lineRule="auto"/>
        <w:contextualSpacing/>
        <w:rPr>
          <w:rFonts w:asciiTheme="majorHAnsi" w:hAnsiTheme="majorHAnsi"/>
          <w:sz w:val="20"/>
          <w:szCs w:val="20"/>
        </w:rPr>
      </w:pPr>
      <w:r w:rsidRPr="000148CA">
        <w:rPr>
          <w:rFonts w:asciiTheme="majorHAnsi" w:hAnsiTheme="majorHAnsi"/>
          <w:sz w:val="20"/>
          <w:szCs w:val="20"/>
        </w:rPr>
        <w:t>System instructions (grounding, style).</w:t>
      </w:r>
    </w:p>
    <w:p w:rsidR="00622378" w:rsidRPr="000148CA" w:rsidRDefault="00622378" w:rsidP="005A634D">
      <w:pPr>
        <w:numPr>
          <w:ilvl w:val="2"/>
          <w:numId w:val="6"/>
        </w:numPr>
        <w:spacing w:line="240" w:lineRule="auto"/>
        <w:contextualSpacing/>
        <w:rPr>
          <w:rFonts w:asciiTheme="majorHAnsi" w:hAnsiTheme="majorHAnsi"/>
          <w:sz w:val="20"/>
          <w:szCs w:val="20"/>
        </w:rPr>
      </w:pPr>
      <w:r w:rsidRPr="000148CA">
        <w:rPr>
          <w:rFonts w:asciiTheme="majorHAnsi" w:hAnsiTheme="majorHAnsi"/>
          <w:sz w:val="20"/>
          <w:szCs w:val="20"/>
        </w:rPr>
        <w:t>User question.</w:t>
      </w:r>
    </w:p>
    <w:p w:rsidR="00622378" w:rsidRPr="000148CA" w:rsidRDefault="00622378" w:rsidP="005A634D">
      <w:pPr>
        <w:numPr>
          <w:ilvl w:val="2"/>
          <w:numId w:val="6"/>
        </w:numPr>
        <w:spacing w:line="240" w:lineRule="auto"/>
        <w:contextualSpacing/>
        <w:rPr>
          <w:rFonts w:asciiTheme="majorHAnsi" w:hAnsiTheme="majorHAnsi"/>
          <w:sz w:val="20"/>
          <w:szCs w:val="20"/>
        </w:rPr>
      </w:pPr>
      <w:r w:rsidRPr="000148CA">
        <w:rPr>
          <w:rFonts w:asciiTheme="majorHAnsi" w:hAnsiTheme="majorHAnsi"/>
          <w:sz w:val="20"/>
          <w:szCs w:val="20"/>
        </w:rPr>
        <w:t>Retrieved context chunks (with source identifiers).</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LLM generates an answer.</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Backend returns:</w:t>
      </w:r>
    </w:p>
    <w:p w:rsidR="00622378" w:rsidRPr="000148CA" w:rsidRDefault="00622378" w:rsidP="005A634D">
      <w:pPr>
        <w:numPr>
          <w:ilvl w:val="2"/>
          <w:numId w:val="6"/>
        </w:numPr>
        <w:spacing w:line="240" w:lineRule="auto"/>
        <w:contextualSpacing/>
        <w:rPr>
          <w:rFonts w:asciiTheme="majorHAnsi" w:hAnsiTheme="majorHAnsi"/>
          <w:sz w:val="20"/>
          <w:szCs w:val="20"/>
        </w:rPr>
      </w:pPr>
      <w:r w:rsidRPr="000148CA">
        <w:rPr>
          <w:rFonts w:asciiTheme="majorHAnsi" w:hAnsiTheme="majorHAnsi"/>
          <w:sz w:val="20"/>
          <w:szCs w:val="20"/>
        </w:rPr>
        <w:t>Answer text.</w:t>
      </w:r>
    </w:p>
    <w:p w:rsidR="00622378" w:rsidRPr="000148CA" w:rsidRDefault="00622378" w:rsidP="005A634D">
      <w:pPr>
        <w:numPr>
          <w:ilvl w:val="2"/>
          <w:numId w:val="6"/>
        </w:numPr>
        <w:spacing w:line="240" w:lineRule="auto"/>
        <w:contextualSpacing/>
        <w:rPr>
          <w:rFonts w:asciiTheme="majorHAnsi" w:hAnsiTheme="majorHAnsi"/>
          <w:sz w:val="20"/>
          <w:szCs w:val="20"/>
        </w:rPr>
      </w:pPr>
      <w:r w:rsidRPr="000148CA">
        <w:rPr>
          <w:rFonts w:asciiTheme="majorHAnsi" w:hAnsiTheme="majorHAnsi"/>
          <w:sz w:val="20"/>
          <w:szCs w:val="20"/>
        </w:rPr>
        <w:t>List of source snippets (for citations).</w:t>
      </w:r>
    </w:p>
    <w:p w:rsidR="00622378" w:rsidRPr="000148CA" w:rsidRDefault="00622378" w:rsidP="005A634D">
      <w:pPr>
        <w:numPr>
          <w:ilvl w:val="2"/>
          <w:numId w:val="6"/>
        </w:numPr>
        <w:spacing w:line="240" w:lineRule="auto"/>
        <w:contextualSpacing/>
        <w:rPr>
          <w:rFonts w:asciiTheme="majorHAnsi" w:hAnsiTheme="majorHAnsi"/>
          <w:sz w:val="20"/>
          <w:szCs w:val="20"/>
        </w:rPr>
      </w:pPr>
      <w:r w:rsidRPr="000148CA">
        <w:rPr>
          <w:rFonts w:asciiTheme="majorHAnsi" w:hAnsiTheme="majorHAnsi"/>
          <w:sz w:val="20"/>
          <w:szCs w:val="20"/>
        </w:rPr>
        <w:t>Any metadata needed for logging/analytics.</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Frontend displays answer, with clickable citations to open source excerpts.</w:t>
      </w:r>
    </w:p>
    <w:p w:rsidR="00622378" w:rsidRPr="000148CA" w:rsidRDefault="00622378" w:rsidP="005A634D">
      <w:pPr>
        <w:numPr>
          <w:ilvl w:val="0"/>
          <w:numId w:val="6"/>
        </w:numPr>
        <w:spacing w:line="240" w:lineRule="auto"/>
        <w:contextualSpacing/>
        <w:rPr>
          <w:rFonts w:asciiTheme="majorHAnsi" w:hAnsiTheme="majorHAnsi"/>
          <w:sz w:val="20"/>
          <w:szCs w:val="20"/>
        </w:rPr>
      </w:pPr>
      <w:r w:rsidRPr="000148CA">
        <w:rPr>
          <w:rFonts w:asciiTheme="majorHAnsi" w:hAnsiTheme="majorHAnsi"/>
          <w:b/>
          <w:bCs/>
          <w:sz w:val="20"/>
          <w:szCs w:val="20"/>
        </w:rPr>
        <w:t>Feedback &amp; logging</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Each interaction is stored in the DB for history and analytics.</w:t>
      </w:r>
    </w:p>
    <w:p w:rsidR="00622378" w:rsidRPr="000148CA" w:rsidRDefault="00622378" w:rsidP="005A634D">
      <w:pPr>
        <w:numPr>
          <w:ilvl w:val="1"/>
          <w:numId w:val="6"/>
        </w:numPr>
        <w:spacing w:line="240" w:lineRule="auto"/>
        <w:contextualSpacing/>
        <w:rPr>
          <w:rFonts w:asciiTheme="majorHAnsi" w:hAnsiTheme="majorHAnsi"/>
          <w:sz w:val="20"/>
          <w:szCs w:val="20"/>
        </w:rPr>
      </w:pPr>
      <w:r w:rsidRPr="000148CA">
        <w:rPr>
          <w:rFonts w:asciiTheme="majorHAnsi" w:hAnsiTheme="majorHAnsi"/>
          <w:sz w:val="20"/>
          <w:szCs w:val="20"/>
        </w:rPr>
        <w:t>(Optional later) Users can thumbs-up/down answers to improve heuristics.</w:t>
      </w:r>
    </w:p>
    <w:p w:rsidR="002324B0" w:rsidRPr="000148CA" w:rsidRDefault="002324B0" w:rsidP="002324B0">
      <w:pPr>
        <w:spacing w:line="240" w:lineRule="auto"/>
        <w:ind w:left="108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7. Key Design Decisions &amp; Trade-Offs</w:t>
      </w:r>
    </w:p>
    <w:p w:rsidR="00622378" w:rsidRPr="000148CA" w:rsidRDefault="00622378" w:rsidP="005A634D">
      <w:pPr>
        <w:numPr>
          <w:ilvl w:val="0"/>
          <w:numId w:val="7"/>
        </w:numPr>
        <w:spacing w:line="240" w:lineRule="auto"/>
        <w:contextualSpacing/>
        <w:rPr>
          <w:rFonts w:asciiTheme="majorHAnsi" w:hAnsiTheme="majorHAnsi"/>
          <w:sz w:val="20"/>
          <w:szCs w:val="20"/>
        </w:rPr>
      </w:pPr>
      <w:r w:rsidRPr="000148CA">
        <w:rPr>
          <w:rFonts w:asciiTheme="majorHAnsi" w:hAnsiTheme="majorHAnsi"/>
          <w:b/>
          <w:bCs/>
          <w:sz w:val="20"/>
          <w:szCs w:val="20"/>
        </w:rPr>
        <w:t>Chunking strategy</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Start with fixed-size token/character-based chunks with overlaps.</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Later, explore semantic or section-based chunking for better coherence.</w:t>
      </w:r>
    </w:p>
    <w:p w:rsidR="00622378" w:rsidRPr="000148CA" w:rsidRDefault="00622378" w:rsidP="005A634D">
      <w:pPr>
        <w:numPr>
          <w:ilvl w:val="0"/>
          <w:numId w:val="7"/>
        </w:numPr>
        <w:spacing w:line="240" w:lineRule="auto"/>
        <w:contextualSpacing/>
        <w:rPr>
          <w:rFonts w:asciiTheme="majorHAnsi" w:hAnsiTheme="majorHAnsi"/>
          <w:sz w:val="20"/>
          <w:szCs w:val="20"/>
        </w:rPr>
      </w:pPr>
      <w:r w:rsidRPr="000148CA">
        <w:rPr>
          <w:rFonts w:asciiTheme="majorHAnsi" w:hAnsiTheme="majorHAnsi"/>
          <w:b/>
          <w:bCs/>
          <w:sz w:val="20"/>
          <w:szCs w:val="20"/>
        </w:rPr>
        <w:t>Vector store choice</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 xml:space="preserve">For Level 3, prioritize </w:t>
      </w:r>
      <w:r w:rsidRPr="000148CA">
        <w:rPr>
          <w:rFonts w:asciiTheme="majorHAnsi" w:hAnsiTheme="majorHAnsi"/>
          <w:b/>
          <w:bCs/>
          <w:sz w:val="20"/>
          <w:szCs w:val="20"/>
        </w:rPr>
        <w:t>ease of setup and local development</w:t>
      </w:r>
      <w:r w:rsidRPr="000148CA">
        <w:rPr>
          <w:rFonts w:asciiTheme="majorHAnsi" w:hAnsiTheme="majorHAnsi"/>
          <w:sz w:val="20"/>
          <w:szCs w:val="20"/>
        </w:rPr>
        <w:t>.</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Start with a vector DB that has a simple SDK and works locally.</w:t>
      </w:r>
    </w:p>
    <w:p w:rsidR="00622378" w:rsidRPr="000148CA" w:rsidRDefault="00622378" w:rsidP="005A634D">
      <w:pPr>
        <w:numPr>
          <w:ilvl w:val="0"/>
          <w:numId w:val="7"/>
        </w:numPr>
        <w:spacing w:line="240" w:lineRule="auto"/>
        <w:contextualSpacing/>
        <w:rPr>
          <w:rFonts w:asciiTheme="majorHAnsi" w:hAnsiTheme="majorHAnsi"/>
          <w:sz w:val="20"/>
          <w:szCs w:val="20"/>
        </w:rPr>
      </w:pPr>
      <w:r w:rsidRPr="000148CA">
        <w:rPr>
          <w:rFonts w:asciiTheme="majorHAnsi" w:hAnsiTheme="majorHAnsi"/>
          <w:b/>
          <w:bCs/>
          <w:sz w:val="20"/>
          <w:szCs w:val="20"/>
        </w:rPr>
        <w:t>Model provider</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For this project, assume availability of a hosted LLM and embedding API.</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Keep model access abstracted behind a service interface for easy swapping.</w:t>
      </w:r>
    </w:p>
    <w:p w:rsidR="00622378" w:rsidRPr="000148CA" w:rsidRDefault="00622378" w:rsidP="005A634D">
      <w:pPr>
        <w:numPr>
          <w:ilvl w:val="0"/>
          <w:numId w:val="7"/>
        </w:numPr>
        <w:spacing w:line="240" w:lineRule="auto"/>
        <w:contextualSpacing/>
        <w:rPr>
          <w:rFonts w:asciiTheme="majorHAnsi" w:hAnsiTheme="majorHAnsi"/>
          <w:sz w:val="20"/>
          <w:szCs w:val="20"/>
        </w:rPr>
      </w:pPr>
      <w:r w:rsidRPr="000148CA">
        <w:rPr>
          <w:rFonts w:asciiTheme="majorHAnsi" w:hAnsiTheme="majorHAnsi"/>
          <w:b/>
          <w:bCs/>
          <w:sz w:val="20"/>
          <w:szCs w:val="20"/>
        </w:rPr>
        <w:t>Context window &amp; prompt size</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Limit the number of chunks and their sizes to avoid exceeding model context window.</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Implement a simple context budget mechanism: sort by relevance and trim to fit.</w:t>
      </w:r>
    </w:p>
    <w:p w:rsidR="00622378" w:rsidRPr="000148CA" w:rsidRDefault="00622378" w:rsidP="005A634D">
      <w:pPr>
        <w:numPr>
          <w:ilvl w:val="0"/>
          <w:numId w:val="7"/>
        </w:numPr>
        <w:spacing w:line="240" w:lineRule="auto"/>
        <w:contextualSpacing/>
        <w:rPr>
          <w:rFonts w:asciiTheme="majorHAnsi" w:hAnsiTheme="majorHAnsi"/>
          <w:sz w:val="20"/>
          <w:szCs w:val="20"/>
        </w:rPr>
      </w:pPr>
      <w:r w:rsidRPr="000148CA">
        <w:rPr>
          <w:rFonts w:asciiTheme="majorHAnsi" w:hAnsiTheme="majorHAnsi"/>
          <w:b/>
          <w:bCs/>
          <w:sz w:val="20"/>
          <w:szCs w:val="20"/>
        </w:rPr>
        <w:t>Security</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Use API keys and environment variables for external services.</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 xml:space="preserve">Ensure documents and </w:t>
      </w:r>
      <w:proofErr w:type="spellStart"/>
      <w:r w:rsidRPr="000148CA">
        <w:rPr>
          <w:rFonts w:asciiTheme="majorHAnsi" w:hAnsiTheme="majorHAnsi"/>
          <w:sz w:val="20"/>
          <w:szCs w:val="20"/>
        </w:rPr>
        <w:t>embeddings</w:t>
      </w:r>
      <w:proofErr w:type="spellEnd"/>
      <w:r w:rsidRPr="000148CA">
        <w:rPr>
          <w:rFonts w:asciiTheme="majorHAnsi" w:hAnsiTheme="majorHAnsi"/>
          <w:sz w:val="20"/>
          <w:szCs w:val="20"/>
        </w:rPr>
        <w:t xml:space="preserve"> are stored locally or in a controlled environment.</w:t>
      </w:r>
    </w:p>
    <w:p w:rsidR="00622378" w:rsidRPr="000148CA" w:rsidRDefault="00622378" w:rsidP="005A634D">
      <w:pPr>
        <w:numPr>
          <w:ilvl w:val="1"/>
          <w:numId w:val="7"/>
        </w:numPr>
        <w:spacing w:line="240" w:lineRule="auto"/>
        <w:contextualSpacing/>
        <w:rPr>
          <w:rFonts w:asciiTheme="majorHAnsi" w:hAnsiTheme="majorHAnsi"/>
          <w:sz w:val="20"/>
          <w:szCs w:val="20"/>
        </w:rPr>
      </w:pPr>
      <w:r w:rsidRPr="000148CA">
        <w:rPr>
          <w:rFonts w:asciiTheme="majorHAnsi" w:hAnsiTheme="majorHAnsi"/>
          <w:sz w:val="20"/>
          <w:szCs w:val="20"/>
        </w:rPr>
        <w:t>Avoid logging raw documents or PII in plain text logs.</w:t>
      </w:r>
    </w:p>
    <w:p w:rsidR="002324B0" w:rsidRPr="000148CA" w:rsidRDefault="002324B0" w:rsidP="002324B0">
      <w:pPr>
        <w:spacing w:line="240" w:lineRule="auto"/>
        <w:ind w:left="144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8. Non-Functional Requirements</w:t>
      </w:r>
    </w:p>
    <w:p w:rsidR="00622378" w:rsidRPr="000148CA" w:rsidRDefault="00622378" w:rsidP="005A634D">
      <w:pPr>
        <w:numPr>
          <w:ilvl w:val="0"/>
          <w:numId w:val="8"/>
        </w:numPr>
        <w:spacing w:line="240" w:lineRule="auto"/>
        <w:contextualSpacing/>
        <w:rPr>
          <w:rFonts w:asciiTheme="majorHAnsi" w:hAnsiTheme="majorHAnsi"/>
          <w:sz w:val="20"/>
          <w:szCs w:val="20"/>
        </w:rPr>
      </w:pPr>
      <w:r w:rsidRPr="000148CA">
        <w:rPr>
          <w:rFonts w:asciiTheme="majorHAnsi" w:hAnsiTheme="majorHAnsi"/>
          <w:b/>
          <w:bCs/>
          <w:sz w:val="20"/>
          <w:szCs w:val="20"/>
        </w:rPr>
        <w:t>Performance</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 xml:space="preserve">Typical question-answer round trip: </w:t>
      </w:r>
      <w:r w:rsidRPr="000148CA">
        <w:rPr>
          <w:rFonts w:asciiTheme="majorHAnsi" w:hAnsiTheme="majorHAnsi"/>
          <w:b/>
          <w:bCs/>
          <w:sz w:val="20"/>
          <w:szCs w:val="20"/>
        </w:rPr>
        <w:t>&lt; 5–7 seconds</w:t>
      </w:r>
      <w:r w:rsidRPr="000148CA">
        <w:rPr>
          <w:rFonts w:asciiTheme="majorHAnsi" w:hAnsiTheme="majorHAnsi"/>
          <w:sz w:val="20"/>
          <w:szCs w:val="20"/>
        </w:rPr>
        <w:t xml:space="preserve"> for medium-sized corpora.</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Incremental ingestion: new documents should become searchable within acceptable time (e.g., &lt; 1–2 minutes depending on size).</w:t>
      </w:r>
    </w:p>
    <w:p w:rsidR="00622378" w:rsidRPr="000148CA" w:rsidRDefault="00622378" w:rsidP="005A634D">
      <w:pPr>
        <w:numPr>
          <w:ilvl w:val="0"/>
          <w:numId w:val="8"/>
        </w:numPr>
        <w:spacing w:line="240" w:lineRule="auto"/>
        <w:contextualSpacing/>
        <w:rPr>
          <w:rFonts w:asciiTheme="majorHAnsi" w:hAnsiTheme="majorHAnsi"/>
          <w:sz w:val="20"/>
          <w:szCs w:val="20"/>
        </w:rPr>
      </w:pPr>
      <w:r w:rsidRPr="000148CA">
        <w:rPr>
          <w:rFonts w:asciiTheme="majorHAnsi" w:hAnsiTheme="majorHAnsi"/>
          <w:b/>
          <w:bCs/>
          <w:sz w:val="20"/>
          <w:szCs w:val="20"/>
        </w:rPr>
        <w:t>Scalability</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 xml:space="preserve">Design for a </w:t>
      </w:r>
      <w:r w:rsidRPr="000148CA">
        <w:rPr>
          <w:rFonts w:asciiTheme="majorHAnsi" w:hAnsiTheme="majorHAnsi"/>
          <w:b/>
          <w:bCs/>
          <w:sz w:val="20"/>
          <w:szCs w:val="20"/>
        </w:rPr>
        <w:t>few hundred thousand chunks</w:t>
      </w:r>
      <w:r w:rsidRPr="000148CA">
        <w:rPr>
          <w:rFonts w:asciiTheme="majorHAnsi" w:hAnsiTheme="majorHAnsi"/>
          <w:sz w:val="20"/>
          <w:szCs w:val="20"/>
        </w:rPr>
        <w:t xml:space="preserve"> in MVP.</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Avoid hard-coding limits that prevent later scaling (e.g., keep batch operations configurable).</w:t>
      </w:r>
    </w:p>
    <w:p w:rsidR="00622378" w:rsidRPr="000148CA" w:rsidRDefault="00622378" w:rsidP="005A634D">
      <w:pPr>
        <w:numPr>
          <w:ilvl w:val="0"/>
          <w:numId w:val="8"/>
        </w:numPr>
        <w:spacing w:line="240" w:lineRule="auto"/>
        <w:contextualSpacing/>
        <w:rPr>
          <w:rFonts w:asciiTheme="majorHAnsi" w:hAnsiTheme="majorHAnsi"/>
          <w:sz w:val="20"/>
          <w:szCs w:val="20"/>
        </w:rPr>
      </w:pPr>
      <w:r w:rsidRPr="000148CA">
        <w:rPr>
          <w:rFonts w:asciiTheme="majorHAnsi" w:hAnsiTheme="majorHAnsi"/>
          <w:b/>
          <w:bCs/>
          <w:sz w:val="20"/>
          <w:szCs w:val="20"/>
        </w:rPr>
        <w:t>Reliability</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Handle transient model/vector store errors gracefully with retries.</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lastRenderedPageBreak/>
        <w:t>Ensure ingestion jobs are idempotent (re-running does not duplicate data).</w:t>
      </w:r>
    </w:p>
    <w:p w:rsidR="00622378" w:rsidRPr="000148CA" w:rsidRDefault="00622378" w:rsidP="005A634D">
      <w:pPr>
        <w:numPr>
          <w:ilvl w:val="0"/>
          <w:numId w:val="8"/>
        </w:numPr>
        <w:spacing w:line="240" w:lineRule="auto"/>
        <w:contextualSpacing/>
        <w:rPr>
          <w:rFonts w:asciiTheme="majorHAnsi" w:hAnsiTheme="majorHAnsi"/>
          <w:sz w:val="20"/>
          <w:szCs w:val="20"/>
        </w:rPr>
      </w:pPr>
      <w:r w:rsidRPr="000148CA">
        <w:rPr>
          <w:rFonts w:asciiTheme="majorHAnsi" w:hAnsiTheme="majorHAnsi"/>
          <w:b/>
          <w:bCs/>
          <w:sz w:val="20"/>
          <w:szCs w:val="20"/>
        </w:rPr>
        <w:t>Usability</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Simple, guided flows for:</w:t>
      </w:r>
    </w:p>
    <w:p w:rsidR="00622378" w:rsidRPr="000148CA" w:rsidRDefault="00622378" w:rsidP="005A634D">
      <w:pPr>
        <w:numPr>
          <w:ilvl w:val="2"/>
          <w:numId w:val="8"/>
        </w:numPr>
        <w:spacing w:line="240" w:lineRule="auto"/>
        <w:contextualSpacing/>
        <w:rPr>
          <w:rFonts w:asciiTheme="majorHAnsi" w:hAnsiTheme="majorHAnsi"/>
          <w:sz w:val="20"/>
          <w:szCs w:val="20"/>
        </w:rPr>
      </w:pPr>
      <w:r w:rsidRPr="000148CA">
        <w:rPr>
          <w:rFonts w:asciiTheme="majorHAnsi" w:hAnsiTheme="majorHAnsi"/>
          <w:sz w:val="20"/>
          <w:szCs w:val="20"/>
        </w:rPr>
        <w:t>Creating a collection.</w:t>
      </w:r>
    </w:p>
    <w:p w:rsidR="00622378" w:rsidRPr="000148CA" w:rsidRDefault="00622378" w:rsidP="005A634D">
      <w:pPr>
        <w:numPr>
          <w:ilvl w:val="2"/>
          <w:numId w:val="8"/>
        </w:numPr>
        <w:spacing w:line="240" w:lineRule="auto"/>
        <w:contextualSpacing/>
        <w:rPr>
          <w:rFonts w:asciiTheme="majorHAnsi" w:hAnsiTheme="majorHAnsi"/>
          <w:sz w:val="20"/>
          <w:szCs w:val="20"/>
        </w:rPr>
      </w:pPr>
      <w:r w:rsidRPr="000148CA">
        <w:rPr>
          <w:rFonts w:asciiTheme="majorHAnsi" w:hAnsiTheme="majorHAnsi"/>
          <w:sz w:val="20"/>
          <w:szCs w:val="20"/>
        </w:rPr>
        <w:t>Uploading documents.</w:t>
      </w:r>
    </w:p>
    <w:p w:rsidR="00622378" w:rsidRPr="000148CA" w:rsidRDefault="00622378" w:rsidP="005A634D">
      <w:pPr>
        <w:numPr>
          <w:ilvl w:val="2"/>
          <w:numId w:val="8"/>
        </w:numPr>
        <w:spacing w:line="240" w:lineRule="auto"/>
        <w:contextualSpacing/>
        <w:rPr>
          <w:rFonts w:asciiTheme="majorHAnsi" w:hAnsiTheme="majorHAnsi"/>
          <w:sz w:val="20"/>
          <w:szCs w:val="20"/>
        </w:rPr>
      </w:pPr>
      <w:r w:rsidRPr="000148CA">
        <w:rPr>
          <w:rFonts w:asciiTheme="majorHAnsi" w:hAnsiTheme="majorHAnsi"/>
          <w:sz w:val="20"/>
          <w:szCs w:val="20"/>
        </w:rPr>
        <w:t>Asking questions.</w:t>
      </w:r>
    </w:p>
    <w:p w:rsidR="00622378" w:rsidRPr="000148CA" w:rsidRDefault="00622378" w:rsidP="005A634D">
      <w:pPr>
        <w:numPr>
          <w:ilvl w:val="1"/>
          <w:numId w:val="8"/>
        </w:numPr>
        <w:spacing w:line="240" w:lineRule="auto"/>
        <w:contextualSpacing/>
        <w:rPr>
          <w:rFonts w:asciiTheme="majorHAnsi" w:hAnsiTheme="majorHAnsi"/>
          <w:sz w:val="20"/>
          <w:szCs w:val="20"/>
        </w:rPr>
      </w:pPr>
      <w:r w:rsidRPr="000148CA">
        <w:rPr>
          <w:rFonts w:asciiTheme="majorHAnsi" w:hAnsiTheme="majorHAnsi"/>
          <w:sz w:val="20"/>
          <w:szCs w:val="20"/>
        </w:rPr>
        <w:t>Clear error messages and loading states in the UI.</w:t>
      </w:r>
    </w:p>
    <w:p w:rsidR="002324B0" w:rsidRPr="000148CA" w:rsidRDefault="002324B0" w:rsidP="002324B0">
      <w:pPr>
        <w:spacing w:line="240" w:lineRule="auto"/>
        <w:ind w:left="144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9. Initial Technology Stack (Proposed)</w:t>
      </w:r>
    </w:p>
    <w:p w:rsidR="00622378" w:rsidRPr="000148CA" w:rsidRDefault="00622378" w:rsidP="005A634D">
      <w:pPr>
        <w:numPr>
          <w:ilvl w:val="0"/>
          <w:numId w:val="9"/>
        </w:numPr>
        <w:spacing w:line="240" w:lineRule="auto"/>
        <w:contextualSpacing/>
        <w:rPr>
          <w:rFonts w:asciiTheme="majorHAnsi" w:hAnsiTheme="majorHAnsi"/>
          <w:sz w:val="20"/>
          <w:szCs w:val="20"/>
        </w:rPr>
      </w:pPr>
      <w:r w:rsidRPr="000148CA">
        <w:rPr>
          <w:rFonts w:asciiTheme="majorHAnsi" w:hAnsiTheme="majorHAnsi"/>
          <w:b/>
          <w:bCs/>
          <w:sz w:val="20"/>
          <w:szCs w:val="20"/>
        </w:rPr>
        <w:t>Frontend</w:t>
      </w:r>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React with a component library (e.g., Tailwind + Headless UI, or Material UI).</w:t>
      </w:r>
    </w:p>
    <w:p w:rsidR="00622378" w:rsidRPr="000148CA" w:rsidRDefault="00622378" w:rsidP="005A634D">
      <w:pPr>
        <w:numPr>
          <w:ilvl w:val="0"/>
          <w:numId w:val="9"/>
        </w:numPr>
        <w:spacing w:line="240" w:lineRule="auto"/>
        <w:contextualSpacing/>
        <w:rPr>
          <w:rFonts w:asciiTheme="majorHAnsi" w:hAnsiTheme="majorHAnsi"/>
          <w:sz w:val="20"/>
          <w:szCs w:val="20"/>
        </w:rPr>
      </w:pPr>
      <w:r w:rsidRPr="000148CA">
        <w:rPr>
          <w:rFonts w:asciiTheme="majorHAnsi" w:hAnsiTheme="majorHAnsi"/>
          <w:b/>
          <w:bCs/>
          <w:sz w:val="20"/>
          <w:szCs w:val="20"/>
        </w:rPr>
        <w:t>Backend</w:t>
      </w:r>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 xml:space="preserve">Node.js / </w:t>
      </w:r>
      <w:proofErr w:type="spellStart"/>
      <w:r w:rsidRPr="000148CA">
        <w:rPr>
          <w:rFonts w:asciiTheme="majorHAnsi" w:hAnsiTheme="majorHAnsi"/>
          <w:sz w:val="20"/>
          <w:szCs w:val="20"/>
        </w:rPr>
        <w:t>TypeScript</w:t>
      </w:r>
      <w:proofErr w:type="spellEnd"/>
      <w:r w:rsidRPr="000148CA">
        <w:rPr>
          <w:rFonts w:asciiTheme="majorHAnsi" w:hAnsiTheme="majorHAnsi"/>
          <w:sz w:val="20"/>
          <w:szCs w:val="20"/>
        </w:rPr>
        <w:t xml:space="preserve"> backend (e.g., Express, </w:t>
      </w:r>
      <w:proofErr w:type="spellStart"/>
      <w:r w:rsidRPr="000148CA">
        <w:rPr>
          <w:rFonts w:asciiTheme="majorHAnsi" w:hAnsiTheme="majorHAnsi"/>
          <w:sz w:val="20"/>
          <w:szCs w:val="20"/>
        </w:rPr>
        <w:t>Fastify</w:t>
      </w:r>
      <w:proofErr w:type="spellEnd"/>
      <w:r w:rsidRPr="000148CA">
        <w:rPr>
          <w:rFonts w:asciiTheme="majorHAnsi" w:hAnsiTheme="majorHAnsi"/>
          <w:sz w:val="20"/>
          <w:szCs w:val="20"/>
        </w:rPr>
        <w:t xml:space="preserve">, or Next.js API routes) </w:t>
      </w:r>
      <w:r w:rsidRPr="000148CA">
        <w:rPr>
          <w:rFonts w:asciiTheme="majorHAnsi" w:hAnsiTheme="majorHAnsi"/>
          <w:i/>
          <w:iCs/>
          <w:sz w:val="20"/>
          <w:szCs w:val="20"/>
        </w:rPr>
        <w:t>or</w:t>
      </w:r>
      <w:r w:rsidRPr="000148CA">
        <w:rPr>
          <w:rFonts w:asciiTheme="majorHAnsi" w:hAnsiTheme="majorHAnsi"/>
          <w:sz w:val="20"/>
          <w:szCs w:val="20"/>
        </w:rPr>
        <w:t xml:space="preserve"> Python (</w:t>
      </w:r>
      <w:proofErr w:type="spellStart"/>
      <w:r w:rsidRPr="000148CA">
        <w:rPr>
          <w:rFonts w:asciiTheme="majorHAnsi" w:hAnsiTheme="majorHAnsi"/>
          <w:sz w:val="20"/>
          <w:szCs w:val="20"/>
        </w:rPr>
        <w:t>FastAPI</w:t>
      </w:r>
      <w:proofErr w:type="spellEnd"/>
      <w:r w:rsidRPr="000148CA">
        <w:rPr>
          <w:rFonts w:asciiTheme="majorHAnsi" w:hAnsiTheme="majorHAnsi"/>
          <w:sz w:val="20"/>
          <w:szCs w:val="20"/>
        </w:rPr>
        <w:t>) — pick one and keep interfaces clear.</w:t>
      </w:r>
    </w:p>
    <w:p w:rsidR="00622378" w:rsidRPr="000148CA" w:rsidRDefault="00622378" w:rsidP="005A634D">
      <w:pPr>
        <w:numPr>
          <w:ilvl w:val="0"/>
          <w:numId w:val="9"/>
        </w:numPr>
        <w:spacing w:line="240" w:lineRule="auto"/>
        <w:contextualSpacing/>
        <w:rPr>
          <w:rFonts w:asciiTheme="majorHAnsi" w:hAnsiTheme="majorHAnsi"/>
          <w:sz w:val="20"/>
          <w:szCs w:val="20"/>
        </w:rPr>
      </w:pPr>
      <w:r w:rsidRPr="000148CA">
        <w:rPr>
          <w:rFonts w:asciiTheme="majorHAnsi" w:hAnsiTheme="majorHAnsi"/>
          <w:b/>
          <w:bCs/>
          <w:sz w:val="20"/>
          <w:szCs w:val="20"/>
        </w:rPr>
        <w:t>Storage</w:t>
      </w:r>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 xml:space="preserve">Relational DB (e.g., </w:t>
      </w:r>
      <w:proofErr w:type="spellStart"/>
      <w:r w:rsidRPr="000148CA">
        <w:rPr>
          <w:rFonts w:asciiTheme="majorHAnsi" w:hAnsiTheme="majorHAnsi"/>
          <w:sz w:val="20"/>
          <w:szCs w:val="20"/>
        </w:rPr>
        <w:t>PostgreSQL</w:t>
      </w:r>
      <w:proofErr w:type="spellEnd"/>
      <w:r w:rsidRPr="000148CA">
        <w:rPr>
          <w:rFonts w:asciiTheme="majorHAnsi" w:hAnsiTheme="majorHAnsi"/>
          <w:sz w:val="20"/>
          <w:szCs w:val="20"/>
        </w:rPr>
        <w:t xml:space="preserve"> or SQLite for local </w:t>
      </w:r>
      <w:proofErr w:type="spellStart"/>
      <w:r w:rsidRPr="000148CA">
        <w:rPr>
          <w:rFonts w:asciiTheme="majorHAnsi" w:hAnsiTheme="majorHAnsi"/>
          <w:sz w:val="20"/>
          <w:szCs w:val="20"/>
        </w:rPr>
        <w:t>dev</w:t>
      </w:r>
      <w:proofErr w:type="spellEnd"/>
      <w:r w:rsidRPr="000148CA">
        <w:rPr>
          <w:rFonts w:asciiTheme="majorHAnsi" w:hAnsiTheme="majorHAnsi"/>
          <w:sz w:val="20"/>
          <w:szCs w:val="20"/>
        </w:rPr>
        <w:t>) for metadata, logs, and configuration.</w:t>
      </w:r>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 xml:space="preserve">Vector store (e.g., </w:t>
      </w:r>
      <w:proofErr w:type="spellStart"/>
      <w:r w:rsidRPr="000148CA">
        <w:rPr>
          <w:rFonts w:asciiTheme="majorHAnsi" w:hAnsiTheme="majorHAnsi"/>
          <w:sz w:val="20"/>
          <w:szCs w:val="20"/>
        </w:rPr>
        <w:t>pgvector</w:t>
      </w:r>
      <w:proofErr w:type="spellEnd"/>
      <w:r w:rsidRPr="000148CA">
        <w:rPr>
          <w:rFonts w:asciiTheme="majorHAnsi" w:hAnsiTheme="majorHAnsi"/>
          <w:sz w:val="20"/>
          <w:szCs w:val="20"/>
        </w:rPr>
        <w:t xml:space="preserve"> extension, or a dedicated vector DB service).</w:t>
      </w:r>
    </w:p>
    <w:p w:rsidR="00622378" w:rsidRPr="000148CA" w:rsidRDefault="00622378" w:rsidP="005A634D">
      <w:pPr>
        <w:numPr>
          <w:ilvl w:val="0"/>
          <w:numId w:val="9"/>
        </w:numPr>
        <w:spacing w:line="240" w:lineRule="auto"/>
        <w:contextualSpacing/>
        <w:rPr>
          <w:rFonts w:asciiTheme="majorHAnsi" w:hAnsiTheme="majorHAnsi"/>
          <w:sz w:val="20"/>
          <w:szCs w:val="20"/>
        </w:rPr>
      </w:pPr>
      <w:r w:rsidRPr="000148CA">
        <w:rPr>
          <w:rFonts w:asciiTheme="majorHAnsi" w:hAnsiTheme="majorHAnsi"/>
          <w:b/>
          <w:bCs/>
          <w:sz w:val="20"/>
          <w:szCs w:val="20"/>
        </w:rPr>
        <w:t xml:space="preserve">Infra / </w:t>
      </w:r>
      <w:proofErr w:type="spellStart"/>
      <w:r w:rsidRPr="000148CA">
        <w:rPr>
          <w:rFonts w:asciiTheme="majorHAnsi" w:hAnsiTheme="majorHAnsi"/>
          <w:b/>
          <w:bCs/>
          <w:sz w:val="20"/>
          <w:szCs w:val="20"/>
        </w:rPr>
        <w:t>DevOps</w:t>
      </w:r>
      <w:proofErr w:type="spellEnd"/>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Environment configuration via .</w:t>
      </w:r>
      <w:proofErr w:type="spellStart"/>
      <w:r w:rsidRPr="000148CA">
        <w:rPr>
          <w:rFonts w:asciiTheme="majorHAnsi" w:hAnsiTheme="majorHAnsi"/>
          <w:sz w:val="20"/>
          <w:szCs w:val="20"/>
        </w:rPr>
        <w:t>env</w:t>
      </w:r>
      <w:proofErr w:type="spellEnd"/>
      <w:r w:rsidRPr="000148CA">
        <w:rPr>
          <w:rFonts w:asciiTheme="majorHAnsi" w:hAnsiTheme="majorHAnsi"/>
          <w:sz w:val="20"/>
          <w:szCs w:val="20"/>
        </w:rPr>
        <w:t xml:space="preserve"> files.</w:t>
      </w:r>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 xml:space="preserve">Containerization with </w:t>
      </w:r>
      <w:proofErr w:type="spellStart"/>
      <w:r w:rsidRPr="000148CA">
        <w:rPr>
          <w:rFonts w:asciiTheme="majorHAnsi" w:hAnsiTheme="majorHAnsi"/>
          <w:sz w:val="20"/>
          <w:szCs w:val="20"/>
        </w:rPr>
        <w:t>Docker</w:t>
      </w:r>
      <w:proofErr w:type="spellEnd"/>
      <w:r w:rsidRPr="000148CA">
        <w:rPr>
          <w:rFonts w:asciiTheme="majorHAnsi" w:hAnsiTheme="majorHAnsi"/>
          <w:sz w:val="20"/>
          <w:szCs w:val="20"/>
        </w:rPr>
        <w:t xml:space="preserve"> (optional but recommended).</w:t>
      </w:r>
    </w:p>
    <w:p w:rsidR="00622378" w:rsidRPr="000148CA" w:rsidRDefault="00622378" w:rsidP="005A634D">
      <w:pPr>
        <w:numPr>
          <w:ilvl w:val="1"/>
          <w:numId w:val="9"/>
        </w:numPr>
        <w:spacing w:line="240" w:lineRule="auto"/>
        <w:contextualSpacing/>
        <w:rPr>
          <w:rFonts w:asciiTheme="majorHAnsi" w:hAnsiTheme="majorHAnsi"/>
          <w:sz w:val="20"/>
          <w:szCs w:val="20"/>
        </w:rPr>
      </w:pPr>
      <w:r w:rsidRPr="000148CA">
        <w:rPr>
          <w:rFonts w:asciiTheme="majorHAnsi" w:hAnsiTheme="majorHAnsi"/>
          <w:sz w:val="20"/>
          <w:szCs w:val="20"/>
        </w:rPr>
        <w:t>Basic logging using app-level logger (structured logs where possible).</w:t>
      </w:r>
    </w:p>
    <w:p w:rsidR="002324B0" w:rsidRPr="000148CA" w:rsidRDefault="002324B0" w:rsidP="002324B0">
      <w:pPr>
        <w:spacing w:line="240" w:lineRule="auto"/>
        <w:ind w:left="144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10. Milestones &amp; Deliverables</w:t>
      </w:r>
    </w:p>
    <w:p w:rsidR="00622378" w:rsidRPr="000148CA" w:rsidRDefault="00622378" w:rsidP="005A634D">
      <w:pPr>
        <w:numPr>
          <w:ilvl w:val="0"/>
          <w:numId w:val="10"/>
        </w:numPr>
        <w:spacing w:line="240" w:lineRule="auto"/>
        <w:contextualSpacing/>
        <w:rPr>
          <w:rFonts w:asciiTheme="majorHAnsi" w:hAnsiTheme="majorHAnsi"/>
          <w:sz w:val="20"/>
          <w:szCs w:val="20"/>
        </w:rPr>
      </w:pPr>
      <w:r w:rsidRPr="000148CA">
        <w:rPr>
          <w:rFonts w:asciiTheme="majorHAnsi" w:hAnsiTheme="majorHAnsi"/>
          <w:b/>
          <w:bCs/>
          <w:sz w:val="20"/>
          <w:szCs w:val="20"/>
        </w:rPr>
        <w:t>Milestone 1 — Project Setup &amp; Skeleton</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Initialize repo structure for frontend and backend.</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Set up base pages/routes and API health check.</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 xml:space="preserve">Configure environment variables and basic </w:t>
      </w:r>
      <w:proofErr w:type="spellStart"/>
      <w:r w:rsidRPr="000148CA">
        <w:rPr>
          <w:rFonts w:asciiTheme="majorHAnsi" w:hAnsiTheme="majorHAnsi"/>
          <w:sz w:val="20"/>
          <w:szCs w:val="20"/>
        </w:rPr>
        <w:t>config</w:t>
      </w:r>
      <w:proofErr w:type="spellEnd"/>
      <w:r w:rsidRPr="000148CA">
        <w:rPr>
          <w:rFonts w:asciiTheme="majorHAnsi" w:hAnsiTheme="majorHAnsi"/>
          <w:sz w:val="20"/>
          <w:szCs w:val="20"/>
        </w:rPr>
        <w:t xml:space="preserve"> management.</w:t>
      </w:r>
    </w:p>
    <w:p w:rsidR="00622378" w:rsidRPr="000148CA" w:rsidRDefault="00622378" w:rsidP="005A634D">
      <w:pPr>
        <w:numPr>
          <w:ilvl w:val="0"/>
          <w:numId w:val="10"/>
        </w:numPr>
        <w:spacing w:line="240" w:lineRule="auto"/>
        <w:contextualSpacing/>
        <w:rPr>
          <w:rFonts w:asciiTheme="majorHAnsi" w:hAnsiTheme="majorHAnsi"/>
          <w:sz w:val="20"/>
          <w:szCs w:val="20"/>
        </w:rPr>
      </w:pPr>
      <w:r w:rsidRPr="000148CA">
        <w:rPr>
          <w:rFonts w:asciiTheme="majorHAnsi" w:hAnsiTheme="majorHAnsi"/>
          <w:b/>
          <w:bCs/>
          <w:sz w:val="20"/>
          <w:szCs w:val="20"/>
        </w:rPr>
        <w:t>Milestone 2 — Document Ingestion Pipeline</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Implement document upload endpoint and UI.</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Implement parsing and chunking for PDFs and text/Markdown.</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Implement embedding generation and vector store integration.</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Basic collection/workspace management.</w:t>
      </w:r>
    </w:p>
    <w:p w:rsidR="00622378" w:rsidRPr="000148CA" w:rsidRDefault="00622378" w:rsidP="005A634D">
      <w:pPr>
        <w:numPr>
          <w:ilvl w:val="0"/>
          <w:numId w:val="10"/>
        </w:numPr>
        <w:spacing w:line="240" w:lineRule="auto"/>
        <w:contextualSpacing/>
        <w:rPr>
          <w:rFonts w:asciiTheme="majorHAnsi" w:hAnsiTheme="majorHAnsi"/>
          <w:sz w:val="20"/>
          <w:szCs w:val="20"/>
        </w:rPr>
      </w:pPr>
      <w:r w:rsidRPr="000148CA">
        <w:rPr>
          <w:rFonts w:asciiTheme="majorHAnsi" w:hAnsiTheme="majorHAnsi"/>
          <w:b/>
          <w:bCs/>
          <w:sz w:val="20"/>
          <w:szCs w:val="20"/>
        </w:rPr>
        <w:t>Milestone 3 — RAG Query Flow</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 xml:space="preserve">Implement query endpoint: embed query, retrieve context, </w:t>
      </w:r>
      <w:proofErr w:type="gramStart"/>
      <w:r w:rsidRPr="000148CA">
        <w:rPr>
          <w:rFonts w:asciiTheme="majorHAnsi" w:hAnsiTheme="majorHAnsi"/>
          <w:sz w:val="20"/>
          <w:szCs w:val="20"/>
        </w:rPr>
        <w:t>call</w:t>
      </w:r>
      <w:proofErr w:type="gramEnd"/>
      <w:r w:rsidRPr="000148CA">
        <w:rPr>
          <w:rFonts w:asciiTheme="majorHAnsi" w:hAnsiTheme="majorHAnsi"/>
          <w:sz w:val="20"/>
          <w:szCs w:val="20"/>
        </w:rPr>
        <w:t xml:space="preserve"> LLM.</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Implement prompt templates for Q&amp;A with citations.</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Build chat UI with history per collection.</w:t>
      </w:r>
    </w:p>
    <w:p w:rsidR="00622378" w:rsidRPr="000148CA" w:rsidRDefault="00622378" w:rsidP="005A634D">
      <w:pPr>
        <w:numPr>
          <w:ilvl w:val="0"/>
          <w:numId w:val="10"/>
        </w:numPr>
        <w:spacing w:line="240" w:lineRule="auto"/>
        <w:contextualSpacing/>
        <w:rPr>
          <w:rFonts w:asciiTheme="majorHAnsi" w:hAnsiTheme="majorHAnsi"/>
          <w:sz w:val="20"/>
          <w:szCs w:val="20"/>
        </w:rPr>
      </w:pPr>
      <w:r w:rsidRPr="000148CA">
        <w:rPr>
          <w:rFonts w:asciiTheme="majorHAnsi" w:hAnsiTheme="majorHAnsi"/>
          <w:b/>
          <w:bCs/>
          <w:sz w:val="20"/>
          <w:szCs w:val="20"/>
        </w:rPr>
        <w:t>Milestone 4 — Admin &amp; Analytics</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Document list view with status and actions (re-index, delete).</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Query log storage and simple analytics view (recent queries, top documents).</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Basic configuration UI for retrieval parameters.</w:t>
      </w:r>
    </w:p>
    <w:p w:rsidR="00622378" w:rsidRPr="000148CA" w:rsidRDefault="00622378" w:rsidP="005A634D">
      <w:pPr>
        <w:numPr>
          <w:ilvl w:val="0"/>
          <w:numId w:val="10"/>
        </w:numPr>
        <w:spacing w:line="240" w:lineRule="auto"/>
        <w:contextualSpacing/>
        <w:rPr>
          <w:rFonts w:asciiTheme="majorHAnsi" w:hAnsiTheme="majorHAnsi"/>
          <w:sz w:val="20"/>
          <w:szCs w:val="20"/>
        </w:rPr>
      </w:pPr>
      <w:r w:rsidRPr="000148CA">
        <w:rPr>
          <w:rFonts w:asciiTheme="majorHAnsi" w:hAnsiTheme="majorHAnsi"/>
          <w:b/>
          <w:bCs/>
          <w:sz w:val="20"/>
          <w:szCs w:val="20"/>
        </w:rPr>
        <w:t>Milestone 5 — Hardening &amp; UX Polish</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Error handling, loading states, and validation.</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Performance tuning of ingestion and query flow.</w:t>
      </w:r>
    </w:p>
    <w:p w:rsidR="00622378" w:rsidRPr="000148CA" w:rsidRDefault="00622378" w:rsidP="005A634D">
      <w:pPr>
        <w:numPr>
          <w:ilvl w:val="1"/>
          <w:numId w:val="10"/>
        </w:numPr>
        <w:spacing w:line="240" w:lineRule="auto"/>
        <w:contextualSpacing/>
        <w:rPr>
          <w:rFonts w:asciiTheme="majorHAnsi" w:hAnsiTheme="majorHAnsi"/>
          <w:sz w:val="20"/>
          <w:szCs w:val="20"/>
        </w:rPr>
      </w:pPr>
      <w:r w:rsidRPr="000148CA">
        <w:rPr>
          <w:rFonts w:asciiTheme="majorHAnsi" w:hAnsiTheme="majorHAnsi"/>
          <w:sz w:val="20"/>
          <w:szCs w:val="20"/>
        </w:rPr>
        <w:t>Documentation: README, architecture overview, and setup guide.</w:t>
      </w:r>
    </w:p>
    <w:p w:rsidR="002324B0" w:rsidRPr="000148CA" w:rsidRDefault="002324B0" w:rsidP="002324B0">
      <w:pPr>
        <w:spacing w:line="240" w:lineRule="auto"/>
        <w:ind w:left="1440"/>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11. Risks &amp; Mitigations</w:t>
      </w:r>
    </w:p>
    <w:p w:rsidR="00622378" w:rsidRPr="000148CA" w:rsidRDefault="00622378" w:rsidP="005A634D">
      <w:pPr>
        <w:numPr>
          <w:ilvl w:val="0"/>
          <w:numId w:val="11"/>
        </w:numPr>
        <w:spacing w:line="240" w:lineRule="auto"/>
        <w:contextualSpacing/>
        <w:rPr>
          <w:rFonts w:asciiTheme="majorHAnsi" w:hAnsiTheme="majorHAnsi"/>
          <w:sz w:val="20"/>
          <w:szCs w:val="20"/>
        </w:rPr>
      </w:pPr>
      <w:r w:rsidRPr="000148CA">
        <w:rPr>
          <w:rFonts w:asciiTheme="majorHAnsi" w:hAnsiTheme="majorHAnsi"/>
          <w:b/>
          <w:bCs/>
          <w:sz w:val="20"/>
          <w:szCs w:val="20"/>
        </w:rPr>
        <w:t>Model or embedding API limits</w:t>
      </w:r>
    </w:p>
    <w:p w:rsidR="00622378" w:rsidRPr="000148CA" w:rsidRDefault="00622378" w:rsidP="005A634D">
      <w:pPr>
        <w:numPr>
          <w:ilvl w:val="1"/>
          <w:numId w:val="11"/>
        </w:numPr>
        <w:spacing w:line="240" w:lineRule="auto"/>
        <w:contextualSpacing/>
        <w:rPr>
          <w:rFonts w:asciiTheme="majorHAnsi" w:hAnsiTheme="majorHAnsi"/>
          <w:sz w:val="20"/>
          <w:szCs w:val="20"/>
        </w:rPr>
      </w:pPr>
      <w:r w:rsidRPr="000148CA">
        <w:rPr>
          <w:rFonts w:asciiTheme="majorHAnsi" w:hAnsiTheme="majorHAnsi"/>
          <w:sz w:val="20"/>
          <w:szCs w:val="20"/>
        </w:rPr>
        <w:t xml:space="preserve">Mitigation: Batch embedding requests, cache results, and implement </w:t>
      </w:r>
      <w:proofErr w:type="spellStart"/>
      <w:r w:rsidRPr="000148CA">
        <w:rPr>
          <w:rFonts w:asciiTheme="majorHAnsi" w:hAnsiTheme="majorHAnsi"/>
          <w:sz w:val="20"/>
          <w:szCs w:val="20"/>
        </w:rPr>
        <w:t>backoff</w:t>
      </w:r>
      <w:proofErr w:type="spellEnd"/>
      <w:r w:rsidRPr="000148CA">
        <w:rPr>
          <w:rFonts w:asciiTheme="majorHAnsi" w:hAnsiTheme="majorHAnsi"/>
          <w:sz w:val="20"/>
          <w:szCs w:val="20"/>
        </w:rPr>
        <w:t>/retry.</w:t>
      </w:r>
    </w:p>
    <w:p w:rsidR="00622378" w:rsidRPr="000148CA" w:rsidRDefault="00622378" w:rsidP="005A634D">
      <w:pPr>
        <w:numPr>
          <w:ilvl w:val="0"/>
          <w:numId w:val="11"/>
        </w:numPr>
        <w:spacing w:line="240" w:lineRule="auto"/>
        <w:contextualSpacing/>
        <w:rPr>
          <w:rFonts w:asciiTheme="majorHAnsi" w:hAnsiTheme="majorHAnsi"/>
          <w:sz w:val="20"/>
          <w:szCs w:val="20"/>
        </w:rPr>
      </w:pPr>
      <w:r w:rsidRPr="000148CA">
        <w:rPr>
          <w:rFonts w:asciiTheme="majorHAnsi" w:hAnsiTheme="majorHAnsi"/>
          <w:b/>
          <w:bCs/>
          <w:sz w:val="20"/>
          <w:szCs w:val="20"/>
        </w:rPr>
        <w:t>Hallucinations / incorrect answers</w:t>
      </w:r>
    </w:p>
    <w:p w:rsidR="00622378" w:rsidRPr="000148CA" w:rsidRDefault="00622378" w:rsidP="005A634D">
      <w:pPr>
        <w:numPr>
          <w:ilvl w:val="1"/>
          <w:numId w:val="11"/>
        </w:numPr>
        <w:spacing w:line="240" w:lineRule="auto"/>
        <w:contextualSpacing/>
        <w:rPr>
          <w:rFonts w:asciiTheme="majorHAnsi" w:hAnsiTheme="majorHAnsi"/>
          <w:sz w:val="20"/>
          <w:szCs w:val="20"/>
        </w:rPr>
      </w:pPr>
      <w:r w:rsidRPr="000148CA">
        <w:rPr>
          <w:rFonts w:asciiTheme="majorHAnsi" w:hAnsiTheme="majorHAnsi"/>
          <w:sz w:val="20"/>
          <w:szCs w:val="20"/>
        </w:rPr>
        <w:t>Mitigation: Strong grounding instructions in prompts, aggressive use of citations, explicit indication when answer is uncertain or out-of-scope.</w:t>
      </w:r>
    </w:p>
    <w:p w:rsidR="00622378" w:rsidRPr="000148CA" w:rsidRDefault="00622378" w:rsidP="005A634D">
      <w:pPr>
        <w:numPr>
          <w:ilvl w:val="0"/>
          <w:numId w:val="11"/>
        </w:numPr>
        <w:spacing w:line="240" w:lineRule="auto"/>
        <w:contextualSpacing/>
        <w:rPr>
          <w:rFonts w:asciiTheme="majorHAnsi" w:hAnsiTheme="majorHAnsi"/>
          <w:sz w:val="20"/>
          <w:szCs w:val="20"/>
        </w:rPr>
      </w:pPr>
      <w:r w:rsidRPr="000148CA">
        <w:rPr>
          <w:rFonts w:asciiTheme="majorHAnsi" w:hAnsiTheme="majorHAnsi"/>
          <w:b/>
          <w:bCs/>
          <w:sz w:val="20"/>
          <w:szCs w:val="20"/>
        </w:rPr>
        <w:t>Large documents / corpora</w:t>
      </w:r>
    </w:p>
    <w:p w:rsidR="00622378" w:rsidRPr="000148CA" w:rsidRDefault="00622378" w:rsidP="005A634D">
      <w:pPr>
        <w:numPr>
          <w:ilvl w:val="1"/>
          <w:numId w:val="11"/>
        </w:numPr>
        <w:spacing w:line="240" w:lineRule="auto"/>
        <w:contextualSpacing/>
        <w:rPr>
          <w:rFonts w:asciiTheme="majorHAnsi" w:hAnsiTheme="majorHAnsi"/>
          <w:sz w:val="20"/>
          <w:szCs w:val="20"/>
        </w:rPr>
      </w:pPr>
      <w:r w:rsidRPr="000148CA">
        <w:rPr>
          <w:rFonts w:asciiTheme="majorHAnsi" w:hAnsiTheme="majorHAnsi"/>
          <w:sz w:val="20"/>
          <w:szCs w:val="20"/>
        </w:rPr>
        <w:t>Mitigation: Streaming ingestion, configurable chunking, and index monitoring.</w:t>
      </w:r>
    </w:p>
    <w:p w:rsidR="00622378" w:rsidRPr="000148CA" w:rsidRDefault="00622378" w:rsidP="005A634D">
      <w:pPr>
        <w:numPr>
          <w:ilvl w:val="0"/>
          <w:numId w:val="11"/>
        </w:numPr>
        <w:spacing w:line="240" w:lineRule="auto"/>
        <w:contextualSpacing/>
        <w:rPr>
          <w:rFonts w:asciiTheme="majorHAnsi" w:hAnsiTheme="majorHAnsi"/>
          <w:sz w:val="20"/>
          <w:szCs w:val="20"/>
        </w:rPr>
      </w:pPr>
      <w:r w:rsidRPr="000148CA">
        <w:rPr>
          <w:rFonts w:asciiTheme="majorHAnsi" w:hAnsiTheme="majorHAnsi"/>
          <w:b/>
          <w:bCs/>
          <w:sz w:val="20"/>
          <w:szCs w:val="20"/>
        </w:rPr>
        <w:t>User adoption (complex UI)</w:t>
      </w:r>
    </w:p>
    <w:p w:rsidR="00622378" w:rsidRPr="000148CA" w:rsidRDefault="00622378" w:rsidP="005A634D">
      <w:pPr>
        <w:numPr>
          <w:ilvl w:val="1"/>
          <w:numId w:val="11"/>
        </w:numPr>
        <w:spacing w:line="240" w:lineRule="auto"/>
        <w:contextualSpacing/>
        <w:rPr>
          <w:rFonts w:asciiTheme="majorHAnsi" w:hAnsiTheme="majorHAnsi"/>
          <w:sz w:val="20"/>
          <w:szCs w:val="20"/>
        </w:rPr>
      </w:pPr>
      <w:r w:rsidRPr="000148CA">
        <w:rPr>
          <w:rFonts w:asciiTheme="majorHAnsi" w:hAnsiTheme="majorHAnsi"/>
          <w:sz w:val="20"/>
          <w:szCs w:val="20"/>
        </w:rPr>
        <w:lastRenderedPageBreak/>
        <w:t>Mitigation: Keep flows minimal and intuitive; iterate based on user feedback.</w:t>
      </w:r>
    </w:p>
    <w:p w:rsidR="002324B0" w:rsidRPr="000148CA" w:rsidRDefault="002324B0" w:rsidP="005A634D">
      <w:pPr>
        <w:numPr>
          <w:ilvl w:val="1"/>
          <w:numId w:val="11"/>
        </w:numPr>
        <w:spacing w:line="240" w:lineRule="auto"/>
        <w:contextualSpacing/>
        <w:rPr>
          <w:rFonts w:asciiTheme="majorHAnsi" w:hAnsiTheme="majorHAnsi"/>
          <w:sz w:val="20"/>
          <w:szCs w:val="20"/>
        </w:rPr>
      </w:pPr>
    </w:p>
    <w:p w:rsidR="00622378" w:rsidRPr="000148CA" w:rsidRDefault="00622378" w:rsidP="005A634D">
      <w:pPr>
        <w:spacing w:line="240" w:lineRule="auto"/>
        <w:contextualSpacing/>
        <w:rPr>
          <w:rFonts w:asciiTheme="majorHAnsi" w:hAnsiTheme="majorHAnsi"/>
          <w:sz w:val="20"/>
          <w:szCs w:val="20"/>
        </w:rPr>
      </w:pPr>
      <w:r w:rsidRPr="000148CA">
        <w:rPr>
          <w:rFonts w:asciiTheme="majorHAnsi" w:hAnsiTheme="majorHAnsi"/>
          <w:b/>
          <w:bCs/>
          <w:sz w:val="20"/>
          <w:szCs w:val="20"/>
        </w:rPr>
        <w:t>12. Next Steps</w:t>
      </w:r>
    </w:p>
    <w:p w:rsidR="00622378" w:rsidRPr="000148CA" w:rsidRDefault="00622378" w:rsidP="005A634D">
      <w:pPr>
        <w:numPr>
          <w:ilvl w:val="0"/>
          <w:numId w:val="12"/>
        </w:numPr>
        <w:spacing w:line="240" w:lineRule="auto"/>
        <w:contextualSpacing/>
        <w:rPr>
          <w:rFonts w:asciiTheme="majorHAnsi" w:hAnsiTheme="majorHAnsi"/>
          <w:sz w:val="20"/>
          <w:szCs w:val="20"/>
        </w:rPr>
      </w:pPr>
      <w:r w:rsidRPr="000148CA">
        <w:rPr>
          <w:rFonts w:asciiTheme="majorHAnsi" w:hAnsiTheme="majorHAnsi"/>
          <w:sz w:val="20"/>
          <w:szCs w:val="20"/>
        </w:rPr>
        <w:t xml:space="preserve">Finalize tech stack choice (Node/TS </w:t>
      </w:r>
      <w:proofErr w:type="spellStart"/>
      <w:r w:rsidRPr="000148CA">
        <w:rPr>
          <w:rFonts w:asciiTheme="majorHAnsi" w:hAnsiTheme="majorHAnsi"/>
          <w:sz w:val="20"/>
          <w:szCs w:val="20"/>
        </w:rPr>
        <w:t>vs</w:t>
      </w:r>
      <w:proofErr w:type="spellEnd"/>
      <w:r w:rsidRPr="000148CA">
        <w:rPr>
          <w:rFonts w:asciiTheme="majorHAnsi" w:hAnsiTheme="majorHAnsi"/>
          <w:sz w:val="20"/>
          <w:szCs w:val="20"/>
        </w:rPr>
        <w:t xml:space="preserve"> Python, specific vector store).</w:t>
      </w:r>
    </w:p>
    <w:p w:rsidR="00622378" w:rsidRPr="000148CA" w:rsidRDefault="00622378" w:rsidP="005A634D">
      <w:pPr>
        <w:numPr>
          <w:ilvl w:val="0"/>
          <w:numId w:val="12"/>
        </w:numPr>
        <w:spacing w:line="240" w:lineRule="auto"/>
        <w:contextualSpacing/>
        <w:rPr>
          <w:rFonts w:asciiTheme="majorHAnsi" w:hAnsiTheme="majorHAnsi"/>
          <w:sz w:val="20"/>
          <w:szCs w:val="20"/>
        </w:rPr>
      </w:pPr>
      <w:r w:rsidRPr="000148CA">
        <w:rPr>
          <w:rFonts w:asciiTheme="majorHAnsi" w:hAnsiTheme="majorHAnsi"/>
          <w:sz w:val="20"/>
          <w:szCs w:val="20"/>
        </w:rPr>
        <w:t>Define concrete data models (collections, documents, chunks, messages, users).</w:t>
      </w:r>
    </w:p>
    <w:p w:rsidR="00622378" w:rsidRPr="000148CA" w:rsidRDefault="00622378" w:rsidP="005A634D">
      <w:pPr>
        <w:numPr>
          <w:ilvl w:val="0"/>
          <w:numId w:val="12"/>
        </w:numPr>
        <w:spacing w:line="240" w:lineRule="auto"/>
        <w:contextualSpacing/>
        <w:rPr>
          <w:rFonts w:asciiTheme="majorHAnsi" w:hAnsiTheme="majorHAnsi"/>
          <w:sz w:val="20"/>
          <w:szCs w:val="20"/>
        </w:rPr>
      </w:pPr>
      <w:r w:rsidRPr="000148CA">
        <w:rPr>
          <w:rFonts w:asciiTheme="majorHAnsi" w:hAnsiTheme="majorHAnsi"/>
          <w:sz w:val="20"/>
          <w:szCs w:val="20"/>
        </w:rPr>
        <w:t>Create detailed API design (endpoints and contracts).</w:t>
      </w:r>
    </w:p>
    <w:p w:rsidR="00436ECC" w:rsidRDefault="00436ECC" w:rsidP="005A634D">
      <w:pPr>
        <w:spacing w:line="240" w:lineRule="auto"/>
        <w:contextualSpacing/>
        <w:rPr>
          <w:rFonts w:asciiTheme="majorHAnsi" w:hAnsiTheme="majorHAnsi"/>
        </w:rPr>
      </w:pPr>
    </w:p>
    <w:p w:rsidR="00AF027C" w:rsidRDefault="00E26192" w:rsidP="005A634D">
      <w:pPr>
        <w:spacing w:line="240" w:lineRule="auto"/>
        <w:contextualSpacing/>
        <w:rPr>
          <w:rFonts w:asciiTheme="majorHAnsi" w:hAnsiTheme="majorHAnsi"/>
        </w:rPr>
      </w:pPr>
      <w:r w:rsidRPr="00E26192">
        <w:rPr>
          <w:rFonts w:asciiTheme="majorHAnsi" w:hAnsiTheme="majorHAnsi"/>
        </w:rPr>
        <w:drawing>
          <wp:inline distT="0" distB="0" distL="0" distR="0" wp14:anchorId="4A6ABC3F" wp14:editId="48A58F72">
            <wp:extent cx="5943600" cy="3215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215005"/>
                    </a:xfrm>
                    <a:prstGeom prst="rect">
                      <a:avLst/>
                    </a:prstGeom>
                  </pic:spPr>
                </pic:pic>
              </a:graphicData>
            </a:graphic>
          </wp:inline>
        </w:drawing>
      </w:r>
      <w:r w:rsidRPr="00E26192">
        <w:rPr>
          <w:rFonts w:asciiTheme="majorHAnsi" w:hAnsiTheme="majorHAnsi"/>
        </w:rPr>
        <w:drawing>
          <wp:inline distT="0" distB="0" distL="0" distR="0" wp14:anchorId="69E2B082" wp14:editId="1DAC3E09">
            <wp:extent cx="5943600" cy="33121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12160"/>
                    </a:xfrm>
                    <a:prstGeom prst="rect">
                      <a:avLst/>
                    </a:prstGeom>
                  </pic:spPr>
                </pic:pic>
              </a:graphicData>
            </a:graphic>
          </wp:inline>
        </w:drawing>
      </w:r>
    </w:p>
    <w:p w:rsidR="00AF027C" w:rsidRDefault="00AF027C" w:rsidP="005A634D">
      <w:pPr>
        <w:spacing w:line="240" w:lineRule="auto"/>
        <w:contextualSpacing/>
        <w:rPr>
          <w:rFonts w:asciiTheme="majorHAnsi" w:hAnsiTheme="majorHAnsi"/>
        </w:rPr>
      </w:pPr>
    </w:p>
    <w:p w:rsidR="003849FA" w:rsidRDefault="003849FA">
      <w:pPr>
        <w:rPr>
          <w:rFonts w:asciiTheme="majorHAnsi" w:hAnsiTheme="majorHAnsi"/>
          <w:b/>
          <w:sz w:val="28"/>
          <w:szCs w:val="28"/>
          <w:highlight w:val="yellow"/>
        </w:rPr>
      </w:pPr>
      <w:r>
        <w:rPr>
          <w:rFonts w:asciiTheme="majorHAnsi" w:hAnsiTheme="majorHAnsi"/>
          <w:b/>
          <w:sz w:val="28"/>
          <w:szCs w:val="28"/>
          <w:highlight w:val="yellow"/>
        </w:rPr>
        <w:br w:type="page"/>
      </w:r>
    </w:p>
    <w:p w:rsidR="00AF027C" w:rsidRPr="007C20A0" w:rsidRDefault="007C20A0" w:rsidP="007C20A0">
      <w:pPr>
        <w:spacing w:line="240" w:lineRule="auto"/>
        <w:contextualSpacing/>
        <w:jc w:val="center"/>
        <w:rPr>
          <w:rFonts w:asciiTheme="majorHAnsi" w:hAnsiTheme="majorHAnsi"/>
          <w:b/>
          <w:bCs/>
          <w:sz w:val="28"/>
          <w:szCs w:val="28"/>
        </w:rPr>
      </w:pPr>
      <w:r w:rsidRPr="007C20A0">
        <w:rPr>
          <w:rFonts w:asciiTheme="majorHAnsi" w:hAnsiTheme="majorHAnsi"/>
          <w:b/>
          <w:sz w:val="28"/>
          <w:szCs w:val="28"/>
          <w:highlight w:val="yellow"/>
        </w:rPr>
        <w:lastRenderedPageBreak/>
        <w:t>PROJECT BRIEF</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MEMORANDUM</w:t>
      </w:r>
    </w:p>
    <w:p w:rsidR="00CF651E"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TO:</w:t>
      </w:r>
      <w:r w:rsidRPr="000148CA">
        <w:rPr>
          <w:rFonts w:asciiTheme="majorHAnsi" w:hAnsiTheme="majorHAnsi"/>
          <w:sz w:val="20"/>
          <w:szCs w:val="20"/>
        </w:rPr>
        <w:t xml:space="preserve"> Lead Data &amp; ML Engineer </w:t>
      </w:r>
    </w:p>
    <w:p w:rsidR="00CF651E"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FROM:</w:t>
      </w:r>
      <w:r w:rsidRPr="000148CA">
        <w:rPr>
          <w:rFonts w:asciiTheme="majorHAnsi" w:hAnsiTheme="majorHAnsi"/>
          <w:sz w:val="20"/>
          <w:szCs w:val="20"/>
        </w:rPr>
        <w:t xml:space="preserve"> Engineering Supervisor </w:t>
      </w:r>
    </w:p>
    <w:p w:rsidR="00CF651E"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DATE:</w:t>
      </w:r>
      <w:r w:rsidRPr="000148CA">
        <w:rPr>
          <w:rFonts w:asciiTheme="majorHAnsi" w:hAnsiTheme="majorHAnsi"/>
          <w:sz w:val="20"/>
          <w:szCs w:val="20"/>
        </w:rPr>
        <w:t xml:space="preserve"> February 25, 2026 </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SUBJECT:</w:t>
      </w:r>
      <w:r w:rsidRPr="000148CA">
        <w:rPr>
          <w:rFonts w:asciiTheme="majorHAnsi" w:hAnsiTheme="majorHAnsi"/>
          <w:sz w:val="20"/>
          <w:szCs w:val="20"/>
        </w:rPr>
        <w:t xml:space="preserve"> Project Brief: Knowledge Intelligence System (RAG MVP) &amp; Deployment Pipeline</w:t>
      </w:r>
    </w:p>
    <w:p w:rsidR="00CF651E" w:rsidRPr="000148CA" w:rsidRDefault="00CF651E" w:rsidP="00AF027C">
      <w:pPr>
        <w:spacing w:line="240" w:lineRule="auto"/>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This document serves as the formal project brief for the Level 3 MVP of our internal Knowledge Intelligence System. You are tasked with leading the end-to-end technical execution of this Retrieval-Augmented Generation (RAG) system, taking it from core API development through to full containerization and CI/CD automation.</w:t>
      </w:r>
    </w:p>
    <w:p w:rsidR="00CF651E" w:rsidRPr="000148CA" w:rsidRDefault="00CF651E" w:rsidP="00AF027C">
      <w:pPr>
        <w:spacing w:line="240" w:lineRule="auto"/>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 xml:space="preserve">This must be treated as an enterprise-grade application from day one. Expect strict adherence to </w:t>
      </w:r>
      <w:proofErr w:type="spellStart"/>
      <w:r w:rsidRPr="000148CA">
        <w:rPr>
          <w:rFonts w:asciiTheme="majorHAnsi" w:hAnsiTheme="majorHAnsi"/>
          <w:sz w:val="20"/>
          <w:szCs w:val="20"/>
        </w:rPr>
        <w:t>MLOps</w:t>
      </w:r>
      <w:proofErr w:type="spellEnd"/>
      <w:r w:rsidRPr="000148CA">
        <w:rPr>
          <w:rFonts w:asciiTheme="majorHAnsi" w:hAnsiTheme="majorHAnsi"/>
          <w:sz w:val="20"/>
          <w:szCs w:val="20"/>
        </w:rPr>
        <w:t xml:space="preserve"> and </w:t>
      </w:r>
      <w:proofErr w:type="spellStart"/>
      <w:r w:rsidRPr="000148CA">
        <w:rPr>
          <w:rFonts w:asciiTheme="majorHAnsi" w:hAnsiTheme="majorHAnsi"/>
          <w:sz w:val="20"/>
          <w:szCs w:val="20"/>
        </w:rPr>
        <w:t>LLMOps</w:t>
      </w:r>
      <w:proofErr w:type="spellEnd"/>
      <w:r w:rsidRPr="000148CA">
        <w:rPr>
          <w:rFonts w:asciiTheme="majorHAnsi" w:hAnsiTheme="majorHAnsi"/>
          <w:sz w:val="20"/>
          <w:szCs w:val="20"/>
        </w:rPr>
        <w:t xml:space="preserve"> best practices.</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pict>
          <v:rect id="_x0000_i1025" style="width:0;height:1.5pt" o:hralign="center" o:hrstd="t" o:hr="t" fillcolor="#a0a0a0" stroked="f"/>
        </w:pict>
      </w:r>
    </w:p>
    <w:p w:rsidR="00CF651E" w:rsidRPr="000148CA" w:rsidRDefault="00CF651E" w:rsidP="00AF027C">
      <w:pPr>
        <w:spacing w:line="240" w:lineRule="auto"/>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1. Project Overview &amp; Scope</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We are building a centralized, conversational RAG system allowing internal teams to query diverse document types (PDF, text, Markdown) securely.</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In-Scope (MVP):</w:t>
      </w:r>
    </w:p>
    <w:p w:rsidR="00AF027C" w:rsidRPr="000148CA" w:rsidRDefault="00AF027C" w:rsidP="00AF027C">
      <w:pPr>
        <w:numPr>
          <w:ilvl w:val="0"/>
          <w:numId w:val="13"/>
        </w:numPr>
        <w:spacing w:line="240" w:lineRule="auto"/>
        <w:contextualSpacing/>
        <w:rPr>
          <w:rFonts w:asciiTheme="majorHAnsi" w:hAnsiTheme="majorHAnsi"/>
          <w:sz w:val="20"/>
          <w:szCs w:val="20"/>
        </w:rPr>
      </w:pPr>
      <w:r w:rsidRPr="000148CA">
        <w:rPr>
          <w:rFonts w:asciiTheme="majorHAnsi" w:hAnsiTheme="majorHAnsi"/>
          <w:sz w:val="20"/>
          <w:szCs w:val="20"/>
        </w:rPr>
        <w:t>Document ingestion, parsing, chunking, and metadata extraction.</w:t>
      </w:r>
    </w:p>
    <w:p w:rsidR="00AF027C" w:rsidRPr="000148CA" w:rsidRDefault="00AF027C" w:rsidP="00AF027C">
      <w:pPr>
        <w:numPr>
          <w:ilvl w:val="0"/>
          <w:numId w:val="13"/>
        </w:numPr>
        <w:spacing w:line="240" w:lineRule="auto"/>
        <w:contextualSpacing/>
        <w:rPr>
          <w:rFonts w:asciiTheme="majorHAnsi" w:hAnsiTheme="majorHAnsi"/>
          <w:sz w:val="20"/>
          <w:szCs w:val="20"/>
        </w:rPr>
      </w:pPr>
      <w:r w:rsidRPr="000148CA">
        <w:rPr>
          <w:rFonts w:asciiTheme="majorHAnsi" w:hAnsiTheme="majorHAnsi"/>
          <w:sz w:val="20"/>
          <w:szCs w:val="20"/>
        </w:rPr>
        <w:t>Vector embedding generation and semantic retrieval.</w:t>
      </w:r>
    </w:p>
    <w:p w:rsidR="00AF027C" w:rsidRPr="000148CA" w:rsidRDefault="00AF027C" w:rsidP="00AF027C">
      <w:pPr>
        <w:numPr>
          <w:ilvl w:val="0"/>
          <w:numId w:val="13"/>
        </w:numPr>
        <w:spacing w:line="240" w:lineRule="auto"/>
        <w:contextualSpacing/>
        <w:rPr>
          <w:rFonts w:asciiTheme="majorHAnsi" w:hAnsiTheme="majorHAnsi"/>
          <w:sz w:val="20"/>
          <w:szCs w:val="20"/>
        </w:rPr>
      </w:pPr>
      <w:r w:rsidRPr="000148CA">
        <w:rPr>
          <w:rFonts w:asciiTheme="majorHAnsi" w:hAnsiTheme="majorHAnsi"/>
          <w:sz w:val="20"/>
          <w:szCs w:val="20"/>
        </w:rPr>
        <w:t>LLM orchestration for Q&amp;A with strict inline citations.</w:t>
      </w:r>
    </w:p>
    <w:p w:rsidR="00AF027C" w:rsidRPr="000148CA" w:rsidRDefault="00AF027C" w:rsidP="00AF027C">
      <w:pPr>
        <w:numPr>
          <w:ilvl w:val="0"/>
          <w:numId w:val="13"/>
        </w:numPr>
        <w:spacing w:line="240" w:lineRule="auto"/>
        <w:contextualSpacing/>
        <w:rPr>
          <w:rFonts w:asciiTheme="majorHAnsi" w:hAnsiTheme="majorHAnsi"/>
          <w:sz w:val="20"/>
          <w:szCs w:val="20"/>
        </w:rPr>
      </w:pPr>
      <w:r w:rsidRPr="000148CA">
        <w:rPr>
          <w:rFonts w:asciiTheme="majorHAnsi" w:hAnsiTheme="majorHAnsi"/>
          <w:sz w:val="20"/>
          <w:szCs w:val="20"/>
        </w:rPr>
        <w:t>Collection/Workspace isolation (Single-tenant).</w:t>
      </w:r>
    </w:p>
    <w:p w:rsidR="00AF027C" w:rsidRPr="000148CA" w:rsidRDefault="00AF027C" w:rsidP="00AF027C">
      <w:pPr>
        <w:numPr>
          <w:ilvl w:val="0"/>
          <w:numId w:val="13"/>
        </w:numPr>
        <w:spacing w:line="240" w:lineRule="auto"/>
        <w:contextualSpacing/>
        <w:rPr>
          <w:rFonts w:asciiTheme="majorHAnsi" w:hAnsiTheme="majorHAnsi"/>
          <w:sz w:val="20"/>
          <w:szCs w:val="20"/>
        </w:rPr>
      </w:pPr>
      <w:r w:rsidRPr="000148CA">
        <w:rPr>
          <w:rFonts w:asciiTheme="majorHAnsi" w:hAnsiTheme="majorHAnsi"/>
          <w:sz w:val="20"/>
          <w:szCs w:val="20"/>
        </w:rPr>
        <w:t>Admin dashboard for document management and basic query logging.</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Out-of-Scope:</w:t>
      </w:r>
    </w:p>
    <w:p w:rsidR="00AF027C" w:rsidRPr="000148CA" w:rsidRDefault="00AF027C" w:rsidP="00AF027C">
      <w:pPr>
        <w:numPr>
          <w:ilvl w:val="0"/>
          <w:numId w:val="14"/>
        </w:numPr>
        <w:spacing w:line="240" w:lineRule="auto"/>
        <w:contextualSpacing/>
        <w:rPr>
          <w:rFonts w:asciiTheme="majorHAnsi" w:hAnsiTheme="majorHAnsi"/>
          <w:sz w:val="20"/>
          <w:szCs w:val="20"/>
        </w:rPr>
      </w:pPr>
      <w:r w:rsidRPr="000148CA">
        <w:rPr>
          <w:rFonts w:asciiTheme="majorHAnsi" w:hAnsiTheme="majorHAnsi"/>
          <w:sz w:val="20"/>
          <w:szCs w:val="20"/>
        </w:rPr>
        <w:t>Multi-tenant RBAC, fine-tuning, real-time collaboration.</w:t>
      </w:r>
    </w:p>
    <w:p w:rsidR="00CF651E" w:rsidRPr="000148CA" w:rsidRDefault="00CF651E" w:rsidP="00CF651E">
      <w:pPr>
        <w:spacing w:line="240" w:lineRule="auto"/>
        <w:ind w:left="72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2. Architecture &amp; Tech Stack Definition</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To align with our AI infrastructure, we are standardizing the stack around Python for the backend to ensure seamless integration with the embedding models and LLM orchestrators.</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Backend / API:</w:t>
      </w:r>
      <w:r w:rsidRPr="000148CA">
        <w:rPr>
          <w:rFonts w:asciiTheme="majorHAnsi" w:hAnsiTheme="majorHAnsi"/>
          <w:sz w:val="20"/>
          <w:szCs w:val="20"/>
        </w:rPr>
        <w:t xml:space="preserve"> Python (</w:t>
      </w:r>
      <w:proofErr w:type="spellStart"/>
      <w:r w:rsidRPr="000148CA">
        <w:rPr>
          <w:rFonts w:asciiTheme="majorHAnsi" w:hAnsiTheme="majorHAnsi"/>
          <w:sz w:val="20"/>
          <w:szCs w:val="20"/>
        </w:rPr>
        <w:t>FastAPI</w:t>
      </w:r>
      <w:proofErr w:type="spellEnd"/>
      <w:r w:rsidRPr="000148CA">
        <w:rPr>
          <w:rFonts w:asciiTheme="majorHAnsi" w:hAnsiTheme="majorHAnsi"/>
          <w:sz w:val="20"/>
          <w:szCs w:val="20"/>
        </w:rPr>
        <w:t>).</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Frontend:</w:t>
      </w:r>
      <w:r w:rsidRPr="000148CA">
        <w:rPr>
          <w:rFonts w:asciiTheme="majorHAnsi" w:hAnsiTheme="majorHAnsi"/>
          <w:sz w:val="20"/>
          <w:szCs w:val="20"/>
        </w:rPr>
        <w:t xml:space="preserve"> React / Next.js (Tailwind).</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Database (Relational):</w:t>
      </w:r>
      <w:r w:rsidRPr="000148CA">
        <w:rPr>
          <w:rFonts w:asciiTheme="majorHAnsi" w:hAnsiTheme="majorHAnsi"/>
          <w:sz w:val="20"/>
          <w:szCs w:val="20"/>
        </w:rPr>
        <w:t xml:space="preserve"> </w:t>
      </w:r>
      <w:proofErr w:type="spellStart"/>
      <w:r w:rsidRPr="000148CA">
        <w:rPr>
          <w:rFonts w:asciiTheme="majorHAnsi" w:hAnsiTheme="majorHAnsi"/>
          <w:sz w:val="20"/>
          <w:szCs w:val="20"/>
        </w:rPr>
        <w:t>PostgreSQL</w:t>
      </w:r>
      <w:proofErr w:type="spellEnd"/>
      <w:r w:rsidRPr="000148CA">
        <w:rPr>
          <w:rFonts w:asciiTheme="majorHAnsi" w:hAnsiTheme="majorHAnsi"/>
          <w:sz w:val="20"/>
          <w:szCs w:val="20"/>
        </w:rPr>
        <w:t xml:space="preserve"> (for metadata, query logs, configuration).</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Database (Vector):</w:t>
      </w:r>
      <w:r w:rsidRPr="000148CA">
        <w:rPr>
          <w:rFonts w:asciiTheme="majorHAnsi" w:hAnsiTheme="majorHAnsi"/>
          <w:sz w:val="20"/>
          <w:szCs w:val="20"/>
        </w:rPr>
        <w:t xml:space="preserve"> </w:t>
      </w:r>
      <w:proofErr w:type="spellStart"/>
      <w:r w:rsidRPr="000148CA">
        <w:rPr>
          <w:rFonts w:asciiTheme="majorHAnsi" w:hAnsiTheme="majorHAnsi"/>
          <w:sz w:val="20"/>
          <w:szCs w:val="20"/>
        </w:rPr>
        <w:t>pgvector</w:t>
      </w:r>
      <w:proofErr w:type="spellEnd"/>
      <w:r w:rsidRPr="000148CA">
        <w:rPr>
          <w:rFonts w:asciiTheme="majorHAnsi" w:hAnsiTheme="majorHAnsi"/>
          <w:sz w:val="20"/>
          <w:szCs w:val="20"/>
        </w:rPr>
        <w:t xml:space="preserve"> (via </w:t>
      </w:r>
      <w:proofErr w:type="spellStart"/>
      <w:r w:rsidRPr="000148CA">
        <w:rPr>
          <w:rFonts w:asciiTheme="majorHAnsi" w:hAnsiTheme="majorHAnsi"/>
          <w:sz w:val="20"/>
          <w:szCs w:val="20"/>
        </w:rPr>
        <w:t>Postgres</w:t>
      </w:r>
      <w:proofErr w:type="spellEnd"/>
      <w:r w:rsidRPr="000148CA">
        <w:rPr>
          <w:rFonts w:asciiTheme="majorHAnsi" w:hAnsiTheme="majorHAnsi"/>
          <w:sz w:val="20"/>
          <w:szCs w:val="20"/>
        </w:rPr>
        <w:t xml:space="preserve">) or a dedicated local vector DB container (e.g., </w:t>
      </w:r>
      <w:proofErr w:type="spellStart"/>
      <w:r w:rsidRPr="000148CA">
        <w:rPr>
          <w:rFonts w:asciiTheme="majorHAnsi" w:hAnsiTheme="majorHAnsi"/>
          <w:sz w:val="20"/>
          <w:szCs w:val="20"/>
        </w:rPr>
        <w:t>Qdrant</w:t>
      </w:r>
      <w:proofErr w:type="spellEnd"/>
      <w:r w:rsidRPr="000148CA">
        <w:rPr>
          <w:rFonts w:asciiTheme="majorHAnsi" w:hAnsiTheme="majorHAnsi"/>
          <w:sz w:val="20"/>
          <w:szCs w:val="20"/>
        </w:rPr>
        <w:t>/</w:t>
      </w:r>
      <w:proofErr w:type="spellStart"/>
      <w:r w:rsidRPr="000148CA">
        <w:rPr>
          <w:rFonts w:asciiTheme="majorHAnsi" w:hAnsiTheme="majorHAnsi"/>
          <w:sz w:val="20"/>
          <w:szCs w:val="20"/>
        </w:rPr>
        <w:t>Milvus</w:t>
      </w:r>
      <w:proofErr w:type="spellEnd"/>
      <w:r w:rsidRPr="000148CA">
        <w:rPr>
          <w:rFonts w:asciiTheme="majorHAnsi" w:hAnsiTheme="majorHAnsi"/>
          <w:sz w:val="20"/>
          <w:szCs w:val="20"/>
        </w:rPr>
        <w:t>).</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LLM/</w:t>
      </w:r>
      <w:proofErr w:type="spellStart"/>
      <w:r w:rsidRPr="000148CA">
        <w:rPr>
          <w:rFonts w:asciiTheme="majorHAnsi" w:hAnsiTheme="majorHAnsi"/>
          <w:b/>
          <w:bCs/>
          <w:sz w:val="20"/>
          <w:szCs w:val="20"/>
        </w:rPr>
        <w:t>Embeddings</w:t>
      </w:r>
      <w:proofErr w:type="spellEnd"/>
      <w:r w:rsidRPr="000148CA">
        <w:rPr>
          <w:rFonts w:asciiTheme="majorHAnsi" w:hAnsiTheme="majorHAnsi"/>
          <w:b/>
          <w:bCs/>
          <w:sz w:val="20"/>
          <w:szCs w:val="20"/>
        </w:rPr>
        <w:t>:</w:t>
      </w:r>
      <w:r w:rsidRPr="000148CA">
        <w:rPr>
          <w:rFonts w:asciiTheme="majorHAnsi" w:hAnsiTheme="majorHAnsi"/>
          <w:sz w:val="20"/>
          <w:szCs w:val="20"/>
        </w:rPr>
        <w:t xml:space="preserve"> Abstracted interface (start with a hosted LLM, but build the embedding pipeline to run locally for testing).</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Configuration Management (CM):</w:t>
      </w:r>
      <w:r w:rsidRPr="000148CA">
        <w:rPr>
          <w:rFonts w:asciiTheme="majorHAnsi" w:hAnsiTheme="majorHAnsi"/>
          <w:sz w:val="20"/>
          <w:szCs w:val="20"/>
        </w:rPr>
        <w:t xml:space="preserve"> </w:t>
      </w:r>
      <w:proofErr w:type="spellStart"/>
      <w:r w:rsidRPr="000148CA">
        <w:rPr>
          <w:rFonts w:asciiTheme="majorHAnsi" w:hAnsiTheme="majorHAnsi"/>
          <w:sz w:val="20"/>
          <w:szCs w:val="20"/>
        </w:rPr>
        <w:t>Docker</w:t>
      </w:r>
      <w:proofErr w:type="spellEnd"/>
      <w:r w:rsidRPr="000148CA">
        <w:rPr>
          <w:rFonts w:asciiTheme="majorHAnsi" w:hAnsiTheme="majorHAnsi"/>
          <w:sz w:val="20"/>
          <w:szCs w:val="20"/>
        </w:rPr>
        <w:t xml:space="preserve"> &amp; </w:t>
      </w:r>
      <w:proofErr w:type="spellStart"/>
      <w:r w:rsidRPr="000148CA">
        <w:rPr>
          <w:rFonts w:asciiTheme="majorHAnsi" w:hAnsiTheme="majorHAnsi"/>
          <w:sz w:val="20"/>
          <w:szCs w:val="20"/>
        </w:rPr>
        <w:t>Docker</w:t>
      </w:r>
      <w:proofErr w:type="spellEnd"/>
      <w:r w:rsidRPr="000148CA">
        <w:rPr>
          <w:rFonts w:asciiTheme="majorHAnsi" w:hAnsiTheme="majorHAnsi"/>
          <w:sz w:val="20"/>
          <w:szCs w:val="20"/>
        </w:rPr>
        <w:t xml:space="preserve"> Compose.</w:t>
      </w:r>
    </w:p>
    <w:p w:rsidR="00AF027C" w:rsidRPr="000148CA" w:rsidRDefault="00AF027C" w:rsidP="00AF027C">
      <w:pPr>
        <w:numPr>
          <w:ilvl w:val="0"/>
          <w:numId w:val="15"/>
        </w:numPr>
        <w:spacing w:line="240" w:lineRule="auto"/>
        <w:contextualSpacing/>
        <w:rPr>
          <w:rFonts w:asciiTheme="majorHAnsi" w:hAnsiTheme="majorHAnsi"/>
          <w:sz w:val="20"/>
          <w:szCs w:val="20"/>
        </w:rPr>
      </w:pPr>
      <w:r w:rsidRPr="000148CA">
        <w:rPr>
          <w:rFonts w:asciiTheme="majorHAnsi" w:hAnsiTheme="majorHAnsi"/>
          <w:b/>
          <w:bCs/>
          <w:sz w:val="20"/>
          <w:szCs w:val="20"/>
        </w:rPr>
        <w:t>CI/CD:</w:t>
      </w:r>
      <w:r w:rsidRPr="000148CA">
        <w:rPr>
          <w:rFonts w:asciiTheme="majorHAnsi" w:hAnsiTheme="majorHAnsi"/>
          <w:sz w:val="20"/>
          <w:szCs w:val="20"/>
        </w:rPr>
        <w:t xml:space="preserve"> </w:t>
      </w:r>
      <w:proofErr w:type="spellStart"/>
      <w:r w:rsidRPr="000148CA">
        <w:rPr>
          <w:rFonts w:asciiTheme="majorHAnsi" w:hAnsiTheme="majorHAnsi"/>
          <w:sz w:val="20"/>
          <w:szCs w:val="20"/>
        </w:rPr>
        <w:t>GitHub</w:t>
      </w:r>
      <w:proofErr w:type="spellEnd"/>
      <w:r w:rsidRPr="000148CA">
        <w:rPr>
          <w:rFonts w:asciiTheme="majorHAnsi" w:hAnsiTheme="majorHAnsi"/>
          <w:sz w:val="20"/>
          <w:szCs w:val="20"/>
        </w:rPr>
        <w:t xml:space="preserve"> Actions / </w:t>
      </w:r>
      <w:proofErr w:type="spellStart"/>
      <w:r w:rsidRPr="000148CA">
        <w:rPr>
          <w:rFonts w:asciiTheme="majorHAnsi" w:hAnsiTheme="majorHAnsi"/>
          <w:sz w:val="20"/>
          <w:szCs w:val="20"/>
        </w:rPr>
        <w:t>GitLab</w:t>
      </w:r>
      <w:proofErr w:type="spellEnd"/>
      <w:r w:rsidRPr="000148CA">
        <w:rPr>
          <w:rFonts w:asciiTheme="majorHAnsi" w:hAnsiTheme="majorHAnsi"/>
          <w:sz w:val="20"/>
          <w:szCs w:val="20"/>
        </w:rPr>
        <w:t xml:space="preserve"> CI.</w:t>
      </w:r>
    </w:p>
    <w:p w:rsidR="00CF651E" w:rsidRPr="000148CA" w:rsidRDefault="00CF651E" w:rsidP="00CF651E">
      <w:pPr>
        <w:spacing w:line="240" w:lineRule="auto"/>
        <w:ind w:left="72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3. Execution Phases &amp; Deliverables</w:t>
      </w: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Phase 1: Configuration Management (CM) &amp; Local Environment</w: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i/>
          <w:iCs/>
          <w:sz w:val="20"/>
          <w:szCs w:val="20"/>
        </w:rPr>
        <w:t xml:space="preserve">Given recent development cycles, prioritize robust, clean </w:t>
      </w:r>
      <w:proofErr w:type="spellStart"/>
      <w:r w:rsidRPr="000148CA">
        <w:rPr>
          <w:rFonts w:asciiTheme="majorHAnsi" w:hAnsiTheme="majorHAnsi"/>
          <w:i/>
          <w:iCs/>
          <w:sz w:val="20"/>
          <w:szCs w:val="20"/>
        </w:rPr>
        <w:t>Dockerfile</w:t>
      </w:r>
      <w:proofErr w:type="spellEnd"/>
      <w:r w:rsidRPr="000148CA">
        <w:rPr>
          <w:rFonts w:asciiTheme="majorHAnsi" w:hAnsiTheme="majorHAnsi"/>
          <w:i/>
          <w:iCs/>
          <w:sz w:val="20"/>
          <w:szCs w:val="20"/>
        </w:rPr>
        <w:t xml:space="preserve"> configurations from day one.</w:t>
      </w:r>
    </w:p>
    <w:p w:rsidR="00AF027C" w:rsidRPr="000148CA" w:rsidRDefault="00AF027C" w:rsidP="00AF027C">
      <w:pPr>
        <w:numPr>
          <w:ilvl w:val="0"/>
          <w:numId w:val="16"/>
        </w:numPr>
        <w:spacing w:line="240" w:lineRule="auto"/>
        <w:contextualSpacing/>
        <w:rPr>
          <w:rFonts w:asciiTheme="majorHAnsi" w:hAnsiTheme="majorHAnsi"/>
          <w:sz w:val="20"/>
          <w:szCs w:val="20"/>
        </w:rPr>
      </w:pPr>
      <w:r w:rsidRPr="000148CA">
        <w:rPr>
          <w:rFonts w:asciiTheme="majorHAnsi" w:hAnsiTheme="majorHAnsi"/>
          <w:b/>
          <w:bCs/>
          <w:sz w:val="20"/>
          <w:szCs w:val="20"/>
        </w:rPr>
        <w:t>Deliverable:</w:t>
      </w:r>
      <w:r w:rsidRPr="000148CA">
        <w:rPr>
          <w:rFonts w:asciiTheme="majorHAnsi" w:hAnsiTheme="majorHAnsi"/>
          <w:sz w:val="20"/>
          <w:szCs w:val="20"/>
        </w:rPr>
        <w:t xml:space="preserve"> Containerized skeleton for both the </w:t>
      </w:r>
      <w:proofErr w:type="spellStart"/>
      <w:r w:rsidRPr="000148CA">
        <w:rPr>
          <w:rFonts w:asciiTheme="majorHAnsi" w:hAnsiTheme="majorHAnsi"/>
          <w:sz w:val="20"/>
          <w:szCs w:val="20"/>
        </w:rPr>
        <w:t>FastAPI</w:t>
      </w:r>
      <w:proofErr w:type="spellEnd"/>
      <w:r w:rsidRPr="000148CA">
        <w:rPr>
          <w:rFonts w:asciiTheme="majorHAnsi" w:hAnsiTheme="majorHAnsi"/>
          <w:sz w:val="20"/>
          <w:szCs w:val="20"/>
        </w:rPr>
        <w:t xml:space="preserve"> backend and Next.js frontend.</w:t>
      </w:r>
    </w:p>
    <w:p w:rsidR="00AF027C" w:rsidRPr="000148CA" w:rsidRDefault="00AF027C" w:rsidP="00AF027C">
      <w:pPr>
        <w:numPr>
          <w:ilvl w:val="0"/>
          <w:numId w:val="16"/>
        </w:numPr>
        <w:spacing w:line="240" w:lineRule="auto"/>
        <w:contextualSpacing/>
        <w:rPr>
          <w:rFonts w:asciiTheme="majorHAnsi" w:hAnsiTheme="majorHAnsi"/>
          <w:sz w:val="20"/>
          <w:szCs w:val="20"/>
        </w:rPr>
      </w:pPr>
      <w:r w:rsidRPr="000148CA">
        <w:rPr>
          <w:rFonts w:asciiTheme="majorHAnsi" w:hAnsiTheme="majorHAnsi"/>
          <w:b/>
          <w:bCs/>
          <w:sz w:val="20"/>
          <w:szCs w:val="20"/>
        </w:rPr>
        <w:t>Directive:</w:t>
      </w:r>
      <w:r w:rsidRPr="000148CA">
        <w:rPr>
          <w:rFonts w:asciiTheme="majorHAnsi" w:hAnsiTheme="majorHAnsi"/>
          <w:sz w:val="20"/>
          <w:szCs w:val="20"/>
        </w:rPr>
        <w:t xml:space="preserve"> Set up </w:t>
      </w:r>
      <w:proofErr w:type="spellStart"/>
      <w:r w:rsidRPr="000148CA">
        <w:rPr>
          <w:rFonts w:asciiTheme="majorHAnsi" w:hAnsiTheme="majorHAnsi"/>
          <w:sz w:val="20"/>
          <w:szCs w:val="20"/>
        </w:rPr>
        <w:t>docker-compose.yml</w:t>
      </w:r>
      <w:proofErr w:type="spellEnd"/>
      <w:r w:rsidRPr="000148CA">
        <w:rPr>
          <w:rFonts w:asciiTheme="majorHAnsi" w:hAnsiTheme="majorHAnsi"/>
          <w:sz w:val="20"/>
          <w:szCs w:val="20"/>
        </w:rPr>
        <w:t xml:space="preserve"> to spin up the APIs, </w:t>
      </w:r>
      <w:proofErr w:type="spellStart"/>
      <w:r w:rsidRPr="000148CA">
        <w:rPr>
          <w:rFonts w:asciiTheme="majorHAnsi" w:hAnsiTheme="majorHAnsi"/>
          <w:sz w:val="20"/>
          <w:szCs w:val="20"/>
        </w:rPr>
        <w:t>PostgreSQL</w:t>
      </w:r>
      <w:proofErr w:type="spellEnd"/>
      <w:r w:rsidRPr="000148CA">
        <w:rPr>
          <w:rFonts w:asciiTheme="majorHAnsi" w:hAnsiTheme="majorHAnsi"/>
          <w:sz w:val="20"/>
          <w:szCs w:val="20"/>
        </w:rPr>
        <w:t>, and the Vector Store simultaneously.</w:t>
      </w:r>
    </w:p>
    <w:p w:rsidR="00AF027C" w:rsidRPr="000148CA" w:rsidRDefault="00AF027C" w:rsidP="00AF027C">
      <w:pPr>
        <w:numPr>
          <w:ilvl w:val="0"/>
          <w:numId w:val="16"/>
        </w:numPr>
        <w:spacing w:line="240" w:lineRule="auto"/>
        <w:contextualSpacing/>
        <w:rPr>
          <w:rFonts w:asciiTheme="majorHAnsi" w:hAnsiTheme="majorHAnsi"/>
          <w:sz w:val="20"/>
          <w:szCs w:val="20"/>
        </w:rPr>
      </w:pPr>
      <w:r w:rsidRPr="000148CA">
        <w:rPr>
          <w:rFonts w:asciiTheme="majorHAnsi" w:hAnsiTheme="majorHAnsi"/>
          <w:b/>
          <w:bCs/>
          <w:sz w:val="20"/>
          <w:szCs w:val="20"/>
        </w:rPr>
        <w:t>Optimization:</w:t>
      </w:r>
      <w:r w:rsidRPr="000148CA">
        <w:rPr>
          <w:rFonts w:asciiTheme="majorHAnsi" w:hAnsiTheme="majorHAnsi"/>
          <w:sz w:val="20"/>
          <w:szCs w:val="20"/>
        </w:rPr>
        <w:t xml:space="preserve"> For local development and testing of the embedding generation, configure your container runtime to leverage local GPU hardware (e.g., passing through the RTX 4060) to avoid cloud API bottlenecks during the build phase.</w:t>
      </w:r>
    </w:p>
    <w:p w:rsidR="00CF651E" w:rsidRPr="000148CA" w:rsidRDefault="00CF651E" w:rsidP="00CF651E">
      <w:pPr>
        <w:spacing w:line="240" w:lineRule="auto"/>
        <w:ind w:left="72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Phase 2: Ingestion &amp; Vector Pipeline (Data Engineering)</w:t>
      </w:r>
    </w:p>
    <w:p w:rsidR="00AF027C" w:rsidRPr="000148CA" w:rsidRDefault="00AF027C" w:rsidP="00AF027C">
      <w:pPr>
        <w:numPr>
          <w:ilvl w:val="0"/>
          <w:numId w:val="17"/>
        </w:numPr>
        <w:spacing w:line="240" w:lineRule="auto"/>
        <w:contextualSpacing/>
        <w:rPr>
          <w:rFonts w:asciiTheme="majorHAnsi" w:hAnsiTheme="majorHAnsi"/>
          <w:sz w:val="20"/>
          <w:szCs w:val="20"/>
        </w:rPr>
      </w:pPr>
      <w:r w:rsidRPr="000148CA">
        <w:rPr>
          <w:rFonts w:asciiTheme="majorHAnsi" w:hAnsiTheme="majorHAnsi"/>
          <w:b/>
          <w:bCs/>
          <w:sz w:val="20"/>
          <w:szCs w:val="20"/>
        </w:rPr>
        <w:t>Deliverable:</w:t>
      </w:r>
      <w:r w:rsidRPr="000148CA">
        <w:rPr>
          <w:rFonts w:asciiTheme="majorHAnsi" w:hAnsiTheme="majorHAnsi"/>
          <w:sz w:val="20"/>
          <w:szCs w:val="20"/>
        </w:rPr>
        <w:t xml:space="preserve"> Endpoints for document upload, parsing, and chunking.</w:t>
      </w:r>
    </w:p>
    <w:p w:rsidR="00AF027C" w:rsidRPr="000148CA" w:rsidRDefault="00AF027C" w:rsidP="00AF027C">
      <w:pPr>
        <w:numPr>
          <w:ilvl w:val="0"/>
          <w:numId w:val="17"/>
        </w:numPr>
        <w:spacing w:line="240" w:lineRule="auto"/>
        <w:contextualSpacing/>
        <w:rPr>
          <w:rFonts w:asciiTheme="majorHAnsi" w:hAnsiTheme="majorHAnsi"/>
          <w:sz w:val="20"/>
          <w:szCs w:val="20"/>
        </w:rPr>
      </w:pPr>
      <w:r w:rsidRPr="000148CA">
        <w:rPr>
          <w:rFonts w:asciiTheme="majorHAnsi" w:hAnsiTheme="majorHAnsi"/>
          <w:b/>
          <w:bCs/>
          <w:sz w:val="20"/>
          <w:szCs w:val="20"/>
        </w:rPr>
        <w:lastRenderedPageBreak/>
        <w:t>Directive:</w:t>
      </w:r>
      <w:r w:rsidRPr="000148CA">
        <w:rPr>
          <w:rFonts w:asciiTheme="majorHAnsi" w:hAnsiTheme="majorHAnsi"/>
          <w:sz w:val="20"/>
          <w:szCs w:val="20"/>
        </w:rPr>
        <w:t xml:space="preserve"> Implement an interface for the chunking logic (configurable token/character overlap). Embed the chunks and sync them to the vector store with accurate relational metadata (tags, upload date, source file). Ensure ingestion functions are idempotent.</w:t>
      </w:r>
    </w:p>
    <w:p w:rsidR="00CF651E" w:rsidRPr="000148CA" w:rsidRDefault="00CF651E" w:rsidP="00CF651E">
      <w:pPr>
        <w:spacing w:line="240" w:lineRule="auto"/>
        <w:ind w:left="36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Phase 3: RAG Core &amp; Prompt Orchestration</w:t>
      </w:r>
    </w:p>
    <w:p w:rsidR="00AF027C" w:rsidRPr="000148CA" w:rsidRDefault="00AF027C" w:rsidP="00AF027C">
      <w:pPr>
        <w:numPr>
          <w:ilvl w:val="0"/>
          <w:numId w:val="18"/>
        </w:numPr>
        <w:spacing w:line="240" w:lineRule="auto"/>
        <w:contextualSpacing/>
        <w:rPr>
          <w:rFonts w:asciiTheme="majorHAnsi" w:hAnsiTheme="majorHAnsi"/>
          <w:sz w:val="20"/>
          <w:szCs w:val="20"/>
        </w:rPr>
      </w:pPr>
      <w:r w:rsidRPr="000148CA">
        <w:rPr>
          <w:rFonts w:asciiTheme="majorHAnsi" w:hAnsiTheme="majorHAnsi"/>
          <w:b/>
          <w:bCs/>
          <w:sz w:val="20"/>
          <w:szCs w:val="20"/>
        </w:rPr>
        <w:t>Deliverable:</w:t>
      </w:r>
      <w:r w:rsidRPr="000148CA">
        <w:rPr>
          <w:rFonts w:asciiTheme="majorHAnsi" w:hAnsiTheme="majorHAnsi"/>
          <w:sz w:val="20"/>
          <w:szCs w:val="20"/>
        </w:rPr>
        <w:t xml:space="preserve"> The QA endpoint.</w:t>
      </w:r>
    </w:p>
    <w:p w:rsidR="00AF027C" w:rsidRPr="000148CA" w:rsidRDefault="00AF027C" w:rsidP="00AF027C">
      <w:pPr>
        <w:numPr>
          <w:ilvl w:val="0"/>
          <w:numId w:val="18"/>
        </w:numPr>
        <w:spacing w:line="240" w:lineRule="auto"/>
        <w:contextualSpacing/>
        <w:rPr>
          <w:rFonts w:asciiTheme="majorHAnsi" w:hAnsiTheme="majorHAnsi"/>
          <w:sz w:val="20"/>
          <w:szCs w:val="20"/>
        </w:rPr>
      </w:pPr>
      <w:r w:rsidRPr="000148CA">
        <w:rPr>
          <w:rFonts w:asciiTheme="majorHAnsi" w:hAnsiTheme="majorHAnsi"/>
          <w:b/>
          <w:bCs/>
          <w:sz w:val="20"/>
          <w:szCs w:val="20"/>
        </w:rPr>
        <w:t>Directive:</w:t>
      </w:r>
      <w:r w:rsidRPr="000148CA">
        <w:rPr>
          <w:rFonts w:asciiTheme="majorHAnsi" w:hAnsiTheme="majorHAnsi"/>
          <w:sz w:val="20"/>
          <w:szCs w:val="20"/>
        </w:rPr>
        <w:t xml:space="preserve"> Implement the retrieval logic (top-k search). Build the context window budget mechanism—sort chunks by relevance and truncate strictly to fit the LLM's context limit. Format the prompt to enforce strict grounding and require source snippets for inline citations.</w:t>
      </w:r>
    </w:p>
    <w:p w:rsidR="00CF651E" w:rsidRPr="000148CA" w:rsidRDefault="00CF651E" w:rsidP="00CF651E">
      <w:pPr>
        <w:spacing w:line="240" w:lineRule="auto"/>
        <w:ind w:left="72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Phase 4: Frontend Integration &amp; Telemetry (</w:t>
      </w:r>
      <w:proofErr w:type="spellStart"/>
      <w:r w:rsidRPr="000148CA">
        <w:rPr>
          <w:rFonts w:asciiTheme="majorHAnsi" w:hAnsiTheme="majorHAnsi"/>
          <w:b/>
          <w:bCs/>
          <w:sz w:val="20"/>
          <w:szCs w:val="20"/>
        </w:rPr>
        <w:t>LLMOps</w:t>
      </w:r>
      <w:proofErr w:type="spellEnd"/>
      <w:r w:rsidRPr="000148CA">
        <w:rPr>
          <w:rFonts w:asciiTheme="majorHAnsi" w:hAnsiTheme="majorHAnsi"/>
          <w:b/>
          <w:bCs/>
          <w:sz w:val="20"/>
          <w:szCs w:val="20"/>
        </w:rPr>
        <w:t xml:space="preserve"> Basics)</w:t>
      </w:r>
    </w:p>
    <w:p w:rsidR="00AF027C" w:rsidRPr="000148CA" w:rsidRDefault="00AF027C" w:rsidP="00AF027C">
      <w:pPr>
        <w:numPr>
          <w:ilvl w:val="0"/>
          <w:numId w:val="19"/>
        </w:numPr>
        <w:spacing w:line="240" w:lineRule="auto"/>
        <w:contextualSpacing/>
        <w:rPr>
          <w:rFonts w:asciiTheme="majorHAnsi" w:hAnsiTheme="majorHAnsi"/>
          <w:sz w:val="20"/>
          <w:szCs w:val="20"/>
        </w:rPr>
      </w:pPr>
      <w:r w:rsidRPr="000148CA">
        <w:rPr>
          <w:rFonts w:asciiTheme="majorHAnsi" w:hAnsiTheme="majorHAnsi"/>
          <w:b/>
          <w:bCs/>
          <w:sz w:val="20"/>
          <w:szCs w:val="20"/>
        </w:rPr>
        <w:t>Deliverable:</w:t>
      </w:r>
      <w:r w:rsidRPr="000148CA">
        <w:rPr>
          <w:rFonts w:asciiTheme="majorHAnsi" w:hAnsiTheme="majorHAnsi"/>
          <w:sz w:val="20"/>
          <w:szCs w:val="20"/>
        </w:rPr>
        <w:t xml:space="preserve"> Connected UI and query logging.</w:t>
      </w:r>
    </w:p>
    <w:p w:rsidR="00AF027C" w:rsidRPr="000148CA" w:rsidRDefault="00AF027C" w:rsidP="00AF027C">
      <w:pPr>
        <w:numPr>
          <w:ilvl w:val="0"/>
          <w:numId w:val="19"/>
        </w:numPr>
        <w:spacing w:line="240" w:lineRule="auto"/>
        <w:contextualSpacing/>
        <w:rPr>
          <w:rFonts w:asciiTheme="majorHAnsi" w:hAnsiTheme="majorHAnsi"/>
          <w:sz w:val="20"/>
          <w:szCs w:val="20"/>
        </w:rPr>
      </w:pPr>
      <w:r w:rsidRPr="000148CA">
        <w:rPr>
          <w:rFonts w:asciiTheme="majorHAnsi" w:hAnsiTheme="majorHAnsi"/>
          <w:b/>
          <w:bCs/>
          <w:sz w:val="20"/>
          <w:szCs w:val="20"/>
        </w:rPr>
        <w:t>Directive:</w:t>
      </w:r>
      <w:r w:rsidRPr="000148CA">
        <w:rPr>
          <w:rFonts w:asciiTheme="majorHAnsi" w:hAnsiTheme="majorHAnsi"/>
          <w:sz w:val="20"/>
          <w:szCs w:val="20"/>
        </w:rPr>
        <w:t xml:space="preserve"> Wire up the chat UI and admin dashboard. Implement a logging layer in </w:t>
      </w:r>
      <w:proofErr w:type="spellStart"/>
      <w:r w:rsidRPr="000148CA">
        <w:rPr>
          <w:rFonts w:asciiTheme="majorHAnsi" w:hAnsiTheme="majorHAnsi"/>
          <w:sz w:val="20"/>
          <w:szCs w:val="20"/>
        </w:rPr>
        <w:t>FastAPI</w:t>
      </w:r>
      <w:proofErr w:type="spellEnd"/>
      <w:r w:rsidRPr="000148CA">
        <w:rPr>
          <w:rFonts w:asciiTheme="majorHAnsi" w:hAnsiTheme="majorHAnsi"/>
          <w:sz w:val="20"/>
          <w:szCs w:val="20"/>
        </w:rPr>
        <w:t xml:space="preserve"> to capture query timestamps, selected collections, retrieved chunks, and the final LLM response for future </w:t>
      </w:r>
      <w:proofErr w:type="spellStart"/>
      <w:r w:rsidRPr="000148CA">
        <w:rPr>
          <w:rFonts w:asciiTheme="majorHAnsi" w:hAnsiTheme="majorHAnsi"/>
          <w:sz w:val="20"/>
          <w:szCs w:val="20"/>
        </w:rPr>
        <w:t>LLMOps</w:t>
      </w:r>
      <w:proofErr w:type="spellEnd"/>
      <w:r w:rsidRPr="000148CA">
        <w:rPr>
          <w:rFonts w:asciiTheme="majorHAnsi" w:hAnsiTheme="majorHAnsi"/>
          <w:sz w:val="20"/>
          <w:szCs w:val="20"/>
        </w:rPr>
        <w:t xml:space="preserve"> analytics.</w:t>
      </w:r>
    </w:p>
    <w:p w:rsidR="00CF651E" w:rsidRPr="000148CA" w:rsidRDefault="00CF651E" w:rsidP="00CF651E">
      <w:pPr>
        <w:spacing w:line="240" w:lineRule="auto"/>
        <w:ind w:left="72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Phase 5: CI/CD Pipeline Implementation</w:t>
      </w:r>
    </w:p>
    <w:p w:rsidR="00AF027C" w:rsidRPr="000148CA" w:rsidRDefault="00AF027C" w:rsidP="00AF027C">
      <w:pPr>
        <w:numPr>
          <w:ilvl w:val="0"/>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Deliverable:</w:t>
      </w:r>
      <w:r w:rsidRPr="000148CA">
        <w:rPr>
          <w:rFonts w:asciiTheme="majorHAnsi" w:hAnsiTheme="majorHAnsi"/>
          <w:sz w:val="20"/>
          <w:szCs w:val="20"/>
        </w:rPr>
        <w:t xml:space="preserve"> Automated delivery pipeline.</w:t>
      </w:r>
    </w:p>
    <w:p w:rsidR="00AF027C" w:rsidRPr="000148CA" w:rsidRDefault="00AF027C" w:rsidP="00AF027C">
      <w:pPr>
        <w:numPr>
          <w:ilvl w:val="0"/>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Directive:</w:t>
      </w:r>
      <w:r w:rsidRPr="000148CA">
        <w:rPr>
          <w:rFonts w:asciiTheme="majorHAnsi" w:hAnsiTheme="majorHAnsi"/>
          <w:sz w:val="20"/>
          <w:szCs w:val="20"/>
        </w:rPr>
        <w:t xml:space="preserve"> Establish the following stages in our CI tool:</w:t>
      </w:r>
    </w:p>
    <w:p w:rsidR="00AF027C" w:rsidRPr="000148CA" w:rsidRDefault="00AF027C" w:rsidP="00AF027C">
      <w:pPr>
        <w:numPr>
          <w:ilvl w:val="1"/>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Lint/Test:</w:t>
      </w:r>
      <w:r w:rsidRPr="000148CA">
        <w:rPr>
          <w:rFonts w:asciiTheme="majorHAnsi" w:hAnsiTheme="majorHAnsi"/>
          <w:sz w:val="20"/>
          <w:szCs w:val="20"/>
        </w:rPr>
        <w:t xml:space="preserve"> Python (ruff/</w:t>
      </w:r>
      <w:proofErr w:type="spellStart"/>
      <w:r w:rsidRPr="000148CA">
        <w:rPr>
          <w:rFonts w:asciiTheme="majorHAnsi" w:hAnsiTheme="majorHAnsi"/>
          <w:sz w:val="20"/>
          <w:szCs w:val="20"/>
        </w:rPr>
        <w:t>pytest</w:t>
      </w:r>
      <w:proofErr w:type="spellEnd"/>
      <w:r w:rsidRPr="000148CA">
        <w:rPr>
          <w:rFonts w:asciiTheme="majorHAnsi" w:hAnsiTheme="majorHAnsi"/>
          <w:sz w:val="20"/>
          <w:szCs w:val="20"/>
        </w:rPr>
        <w:t>) and TS (</w:t>
      </w:r>
      <w:proofErr w:type="spellStart"/>
      <w:r w:rsidRPr="000148CA">
        <w:rPr>
          <w:rFonts w:asciiTheme="majorHAnsi" w:hAnsiTheme="majorHAnsi"/>
          <w:sz w:val="20"/>
          <w:szCs w:val="20"/>
        </w:rPr>
        <w:t>eslint</w:t>
      </w:r>
      <w:proofErr w:type="spellEnd"/>
      <w:r w:rsidRPr="000148CA">
        <w:rPr>
          <w:rFonts w:asciiTheme="majorHAnsi" w:hAnsiTheme="majorHAnsi"/>
          <w:sz w:val="20"/>
          <w:szCs w:val="20"/>
        </w:rPr>
        <w:t>).</w:t>
      </w:r>
    </w:p>
    <w:p w:rsidR="00AF027C" w:rsidRPr="000148CA" w:rsidRDefault="00AF027C" w:rsidP="00AF027C">
      <w:pPr>
        <w:numPr>
          <w:ilvl w:val="1"/>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Build:</w:t>
      </w:r>
      <w:r w:rsidRPr="000148CA">
        <w:rPr>
          <w:rFonts w:asciiTheme="majorHAnsi" w:hAnsiTheme="majorHAnsi"/>
          <w:sz w:val="20"/>
          <w:szCs w:val="20"/>
        </w:rPr>
        <w:t xml:space="preserve"> Build </w:t>
      </w:r>
      <w:proofErr w:type="spellStart"/>
      <w:r w:rsidRPr="000148CA">
        <w:rPr>
          <w:rFonts w:asciiTheme="majorHAnsi" w:hAnsiTheme="majorHAnsi"/>
          <w:sz w:val="20"/>
          <w:szCs w:val="20"/>
        </w:rPr>
        <w:t>Docker</w:t>
      </w:r>
      <w:proofErr w:type="spellEnd"/>
      <w:r w:rsidRPr="000148CA">
        <w:rPr>
          <w:rFonts w:asciiTheme="majorHAnsi" w:hAnsiTheme="majorHAnsi"/>
          <w:sz w:val="20"/>
          <w:szCs w:val="20"/>
        </w:rPr>
        <w:t xml:space="preserve"> images for frontend and backend.</w:t>
      </w:r>
    </w:p>
    <w:p w:rsidR="00AF027C" w:rsidRPr="000148CA" w:rsidRDefault="00AF027C" w:rsidP="00AF027C">
      <w:pPr>
        <w:numPr>
          <w:ilvl w:val="1"/>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Security Scan:</w:t>
      </w:r>
      <w:r w:rsidRPr="000148CA">
        <w:rPr>
          <w:rFonts w:asciiTheme="majorHAnsi" w:hAnsiTheme="majorHAnsi"/>
          <w:sz w:val="20"/>
          <w:szCs w:val="20"/>
        </w:rPr>
        <w:t xml:space="preserve"> Basic vulnerability scanning on the </w:t>
      </w:r>
      <w:proofErr w:type="spellStart"/>
      <w:r w:rsidRPr="000148CA">
        <w:rPr>
          <w:rFonts w:asciiTheme="majorHAnsi" w:hAnsiTheme="majorHAnsi"/>
          <w:sz w:val="20"/>
          <w:szCs w:val="20"/>
        </w:rPr>
        <w:t>Docker</w:t>
      </w:r>
      <w:proofErr w:type="spellEnd"/>
      <w:r w:rsidRPr="000148CA">
        <w:rPr>
          <w:rFonts w:asciiTheme="majorHAnsi" w:hAnsiTheme="majorHAnsi"/>
          <w:sz w:val="20"/>
          <w:szCs w:val="20"/>
        </w:rPr>
        <w:t xml:space="preserve"> images.</w:t>
      </w:r>
    </w:p>
    <w:p w:rsidR="00AF027C" w:rsidRPr="000148CA" w:rsidRDefault="00AF027C" w:rsidP="00AF027C">
      <w:pPr>
        <w:numPr>
          <w:ilvl w:val="1"/>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Push:</w:t>
      </w:r>
      <w:r w:rsidRPr="000148CA">
        <w:rPr>
          <w:rFonts w:asciiTheme="majorHAnsi" w:hAnsiTheme="majorHAnsi"/>
          <w:sz w:val="20"/>
          <w:szCs w:val="20"/>
        </w:rPr>
        <w:t xml:space="preserve"> Push tagged images to the internal container registry.</w:t>
      </w:r>
    </w:p>
    <w:p w:rsidR="00AF027C" w:rsidRPr="000148CA" w:rsidRDefault="00AF027C" w:rsidP="00AF027C">
      <w:pPr>
        <w:numPr>
          <w:ilvl w:val="1"/>
          <w:numId w:val="20"/>
        </w:numPr>
        <w:spacing w:line="240" w:lineRule="auto"/>
        <w:contextualSpacing/>
        <w:rPr>
          <w:rFonts w:asciiTheme="majorHAnsi" w:hAnsiTheme="majorHAnsi"/>
          <w:sz w:val="20"/>
          <w:szCs w:val="20"/>
        </w:rPr>
      </w:pPr>
      <w:r w:rsidRPr="000148CA">
        <w:rPr>
          <w:rFonts w:asciiTheme="majorHAnsi" w:hAnsiTheme="majorHAnsi"/>
          <w:b/>
          <w:bCs/>
          <w:sz w:val="20"/>
          <w:szCs w:val="20"/>
        </w:rPr>
        <w:t>Deploy:</w:t>
      </w:r>
      <w:r w:rsidRPr="000148CA">
        <w:rPr>
          <w:rFonts w:asciiTheme="majorHAnsi" w:hAnsiTheme="majorHAnsi"/>
          <w:sz w:val="20"/>
          <w:szCs w:val="20"/>
        </w:rPr>
        <w:t xml:space="preserve"> Trigger deployment update to the staging environment.</w:t>
      </w:r>
    </w:p>
    <w:p w:rsidR="00CF651E" w:rsidRPr="000148CA" w:rsidRDefault="00CF651E" w:rsidP="00CF651E">
      <w:pPr>
        <w:spacing w:line="240" w:lineRule="auto"/>
        <w:ind w:left="1440"/>
        <w:contextualSpacing/>
        <w:rPr>
          <w:rFonts w:asciiTheme="majorHAnsi" w:hAnsiTheme="majorHAnsi"/>
          <w:sz w:val="20"/>
          <w:szCs w:val="20"/>
        </w:rPr>
      </w:pPr>
    </w:p>
    <w:p w:rsidR="00AF027C" w:rsidRPr="000148CA" w:rsidRDefault="00AF027C" w:rsidP="00AF027C">
      <w:pPr>
        <w:spacing w:line="240" w:lineRule="auto"/>
        <w:contextualSpacing/>
        <w:rPr>
          <w:rFonts w:asciiTheme="majorHAnsi" w:hAnsiTheme="majorHAnsi"/>
          <w:b/>
          <w:bCs/>
          <w:sz w:val="20"/>
          <w:szCs w:val="20"/>
        </w:rPr>
      </w:pPr>
      <w:r w:rsidRPr="000148CA">
        <w:rPr>
          <w:rFonts w:asciiTheme="majorHAnsi" w:hAnsiTheme="majorHAnsi"/>
          <w:b/>
          <w:bCs/>
          <w:sz w:val="20"/>
          <w:szCs w:val="20"/>
        </w:rPr>
        <w:t>4. Risk Management</w:t>
      </w:r>
    </w:p>
    <w:tbl>
      <w:tblPr>
        <w:tblW w:w="927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32"/>
        <w:gridCol w:w="6939"/>
      </w:tblGrid>
      <w:tr w:rsidR="00AF027C" w:rsidRPr="000148CA" w:rsidTr="00AF027C">
        <w:trPr>
          <w:tblHeader/>
          <w:tblCellSpacing w:w="15" w:type="dxa"/>
        </w:trPr>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Risk</w:t>
            </w:r>
          </w:p>
        </w:tc>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Mitigation Strategy</w:t>
            </w:r>
          </w:p>
        </w:tc>
      </w:tr>
      <w:tr w:rsidR="00AF027C" w:rsidRPr="000148CA" w:rsidTr="00AF027C">
        <w:trPr>
          <w:tblCellSpacing w:w="15" w:type="dxa"/>
        </w:trPr>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Context Window Overflow</w:t>
            </w:r>
          </w:p>
        </w:tc>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Implement hard limits on chunk sizes and a dynamic context-trimming function before sending the payload to the LLM.</w:t>
            </w:r>
          </w:p>
        </w:tc>
      </w:tr>
      <w:tr w:rsidR="00AF027C" w:rsidRPr="000148CA" w:rsidTr="00AF027C">
        <w:trPr>
          <w:tblCellSpacing w:w="15" w:type="dxa"/>
        </w:trPr>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Hallucinations</w:t>
            </w:r>
          </w:p>
        </w:tc>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System prompt must explicitly instruct the model to state "I do not know" if the answer is not present in the retrieved chunks.</w:t>
            </w:r>
          </w:p>
        </w:tc>
      </w:tr>
      <w:tr w:rsidR="00AF027C" w:rsidRPr="000148CA" w:rsidTr="00AF027C">
        <w:trPr>
          <w:tblCellSpacing w:w="15" w:type="dxa"/>
        </w:trPr>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API Rate Limits</w:t>
            </w:r>
          </w:p>
        </w:tc>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 xml:space="preserve">Implement robust retry mechanisms with exponential </w:t>
            </w:r>
            <w:proofErr w:type="spellStart"/>
            <w:r w:rsidRPr="000148CA">
              <w:rPr>
                <w:rFonts w:asciiTheme="majorHAnsi" w:hAnsiTheme="majorHAnsi"/>
                <w:sz w:val="20"/>
                <w:szCs w:val="20"/>
              </w:rPr>
              <w:t>backoff</w:t>
            </w:r>
            <w:proofErr w:type="spellEnd"/>
            <w:r w:rsidRPr="000148CA">
              <w:rPr>
                <w:rFonts w:asciiTheme="majorHAnsi" w:hAnsiTheme="majorHAnsi"/>
                <w:sz w:val="20"/>
                <w:szCs w:val="20"/>
              </w:rPr>
              <w:t xml:space="preserve"> for all external LLM/Embedding API calls.</w:t>
            </w:r>
          </w:p>
        </w:tc>
      </w:tr>
      <w:tr w:rsidR="00AF027C" w:rsidRPr="000148CA" w:rsidTr="00AF027C">
        <w:trPr>
          <w:tblCellSpacing w:w="15" w:type="dxa"/>
        </w:trPr>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b/>
                <w:bCs/>
                <w:sz w:val="20"/>
                <w:szCs w:val="20"/>
              </w:rPr>
              <w:t>Environment Drift</w:t>
            </w:r>
          </w:p>
        </w:tc>
        <w:tc>
          <w:tcPr>
            <w:tcW w:w="0" w:type="auto"/>
            <w:shd w:val="clear" w:color="auto" w:fill="F8FAFD"/>
            <w:tcMar>
              <w:top w:w="120" w:type="dxa"/>
              <w:left w:w="180" w:type="dxa"/>
              <w:bottom w:w="120" w:type="dxa"/>
              <w:right w:w="180" w:type="dxa"/>
            </w:tcMar>
            <w:hideMark/>
          </w:tcPr>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Enforce strict use of .</w:t>
            </w:r>
            <w:proofErr w:type="spellStart"/>
            <w:r w:rsidRPr="000148CA">
              <w:rPr>
                <w:rFonts w:asciiTheme="majorHAnsi" w:hAnsiTheme="majorHAnsi"/>
                <w:sz w:val="20"/>
                <w:szCs w:val="20"/>
              </w:rPr>
              <w:t>env</w:t>
            </w:r>
            <w:proofErr w:type="spellEnd"/>
            <w:r w:rsidRPr="000148CA">
              <w:rPr>
                <w:rFonts w:asciiTheme="majorHAnsi" w:hAnsiTheme="majorHAnsi"/>
                <w:sz w:val="20"/>
                <w:szCs w:val="20"/>
              </w:rPr>
              <w:t xml:space="preserve"> files mapped into the </w:t>
            </w:r>
            <w:proofErr w:type="spellStart"/>
            <w:r w:rsidRPr="000148CA">
              <w:rPr>
                <w:rFonts w:asciiTheme="majorHAnsi" w:hAnsiTheme="majorHAnsi"/>
                <w:sz w:val="20"/>
                <w:szCs w:val="20"/>
              </w:rPr>
              <w:t>Docker</w:t>
            </w:r>
            <w:proofErr w:type="spellEnd"/>
            <w:r w:rsidRPr="000148CA">
              <w:rPr>
                <w:rFonts w:asciiTheme="majorHAnsi" w:hAnsiTheme="majorHAnsi"/>
                <w:sz w:val="20"/>
                <w:szCs w:val="20"/>
              </w:rPr>
              <w:t xml:space="preserve"> containers. No hardcoded configurations allowed.</w:t>
            </w:r>
          </w:p>
        </w:tc>
      </w:tr>
    </w:tbl>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pict>
          <v:rect id="_x0000_i1026" style="width:0;height:1.5pt" o:hralign="center" o:hrstd="t" o:hr="t" fillcolor="#a0a0a0" stroked="f"/>
        </w:pict>
      </w:r>
    </w:p>
    <w:p w:rsidR="00AF027C" w:rsidRPr="000148CA" w:rsidRDefault="00AF027C" w:rsidP="00AF027C">
      <w:pPr>
        <w:spacing w:line="240" w:lineRule="auto"/>
        <w:contextualSpacing/>
        <w:rPr>
          <w:rFonts w:asciiTheme="majorHAnsi" w:hAnsiTheme="majorHAnsi"/>
          <w:sz w:val="20"/>
          <w:szCs w:val="20"/>
        </w:rPr>
      </w:pPr>
      <w:r w:rsidRPr="000148CA">
        <w:rPr>
          <w:rFonts w:asciiTheme="majorHAnsi" w:hAnsiTheme="majorHAnsi"/>
          <w:sz w:val="20"/>
          <w:szCs w:val="20"/>
        </w:rPr>
        <w:t>Please review the architecture and stack decisions. If you require any clarification on the CI/CD requirements or the chunking parameters before you begin drafting the API contracts, let me know.</w:t>
      </w:r>
    </w:p>
    <w:p w:rsidR="00AF027C" w:rsidRPr="000148CA" w:rsidRDefault="000B6239" w:rsidP="00AF027C">
      <w:pPr>
        <w:spacing w:line="240" w:lineRule="auto"/>
        <w:contextualSpacing/>
        <w:rPr>
          <w:rFonts w:asciiTheme="majorHAnsi" w:hAnsiTheme="majorHAnsi"/>
          <w:sz w:val="20"/>
          <w:szCs w:val="20"/>
        </w:rPr>
      </w:pPr>
      <w:r w:rsidRPr="000148CA">
        <w:rPr>
          <w:rFonts w:asciiTheme="majorHAnsi" w:hAnsiTheme="majorHAnsi"/>
          <w:sz w:val="20"/>
          <w:szCs w:val="20"/>
        </w:rPr>
        <w:t xml:space="preserve"> </w:t>
      </w:r>
    </w:p>
    <w:p w:rsidR="00AF027C" w:rsidRPr="000148CA" w:rsidRDefault="00AF027C" w:rsidP="005A634D">
      <w:pPr>
        <w:spacing w:line="240" w:lineRule="auto"/>
        <w:contextualSpacing/>
        <w:rPr>
          <w:rFonts w:asciiTheme="majorHAnsi" w:hAnsiTheme="majorHAnsi"/>
          <w:sz w:val="20"/>
          <w:szCs w:val="20"/>
        </w:rPr>
      </w:pPr>
    </w:p>
    <w:sectPr w:rsidR="00AF027C" w:rsidRPr="000148C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6328" w:rsidRDefault="00F96328" w:rsidP="007C20A0">
      <w:pPr>
        <w:spacing w:after="0" w:line="240" w:lineRule="auto"/>
      </w:pPr>
      <w:r>
        <w:separator/>
      </w:r>
    </w:p>
  </w:endnote>
  <w:endnote w:type="continuationSeparator" w:id="0">
    <w:p w:rsidR="00F96328" w:rsidRDefault="00F96328" w:rsidP="007C2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3491901"/>
      <w:docPartObj>
        <w:docPartGallery w:val="Page Numbers (Bottom of Page)"/>
        <w:docPartUnique/>
      </w:docPartObj>
    </w:sdtPr>
    <w:sdtEndPr>
      <w:rPr>
        <w:noProof/>
      </w:rPr>
    </w:sdtEndPr>
    <w:sdtContent>
      <w:p w:rsidR="007C20A0" w:rsidRDefault="007C20A0">
        <w:pPr>
          <w:pStyle w:val="Footer"/>
          <w:jc w:val="center"/>
        </w:pPr>
        <w:r>
          <w:fldChar w:fldCharType="begin"/>
        </w:r>
        <w:r>
          <w:instrText xml:space="preserve"> PAGE   \* MERGEFORMAT </w:instrText>
        </w:r>
        <w:r>
          <w:fldChar w:fldCharType="separate"/>
        </w:r>
        <w:r w:rsidR="008B234A">
          <w:rPr>
            <w:noProof/>
          </w:rPr>
          <w:t>1</w:t>
        </w:r>
        <w:r>
          <w:rPr>
            <w:noProof/>
          </w:rPr>
          <w:fldChar w:fldCharType="end"/>
        </w:r>
      </w:p>
    </w:sdtContent>
  </w:sdt>
  <w:p w:rsidR="007C20A0" w:rsidRDefault="007C2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6328" w:rsidRDefault="00F96328" w:rsidP="007C20A0">
      <w:pPr>
        <w:spacing w:after="0" w:line="240" w:lineRule="auto"/>
      </w:pPr>
      <w:r>
        <w:separator/>
      </w:r>
    </w:p>
  </w:footnote>
  <w:footnote w:type="continuationSeparator" w:id="0">
    <w:p w:rsidR="00F96328" w:rsidRDefault="00F96328" w:rsidP="007C20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67EB3"/>
    <w:multiLevelType w:val="multilevel"/>
    <w:tmpl w:val="C5F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2554B"/>
    <w:multiLevelType w:val="multilevel"/>
    <w:tmpl w:val="BF5A7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10EAE"/>
    <w:multiLevelType w:val="multilevel"/>
    <w:tmpl w:val="B19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BE796E"/>
    <w:multiLevelType w:val="multilevel"/>
    <w:tmpl w:val="73EA6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6F69C3"/>
    <w:multiLevelType w:val="multilevel"/>
    <w:tmpl w:val="31B42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0A0BB6"/>
    <w:multiLevelType w:val="multilevel"/>
    <w:tmpl w:val="130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3733734"/>
    <w:multiLevelType w:val="multilevel"/>
    <w:tmpl w:val="1CA4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587411"/>
    <w:multiLevelType w:val="multilevel"/>
    <w:tmpl w:val="0F8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F15899"/>
    <w:multiLevelType w:val="multilevel"/>
    <w:tmpl w:val="636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FB908A0"/>
    <w:multiLevelType w:val="multilevel"/>
    <w:tmpl w:val="3926C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4E214B"/>
    <w:multiLevelType w:val="multilevel"/>
    <w:tmpl w:val="ED9C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704257"/>
    <w:multiLevelType w:val="multilevel"/>
    <w:tmpl w:val="9EDA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ED94820"/>
    <w:multiLevelType w:val="multilevel"/>
    <w:tmpl w:val="9402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F15462"/>
    <w:multiLevelType w:val="multilevel"/>
    <w:tmpl w:val="E18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8314FB"/>
    <w:multiLevelType w:val="multilevel"/>
    <w:tmpl w:val="0C0A3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7A0C53"/>
    <w:multiLevelType w:val="multilevel"/>
    <w:tmpl w:val="136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E77492A"/>
    <w:multiLevelType w:val="multilevel"/>
    <w:tmpl w:val="04F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8D175F6"/>
    <w:multiLevelType w:val="multilevel"/>
    <w:tmpl w:val="4A9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6434807"/>
    <w:multiLevelType w:val="multilevel"/>
    <w:tmpl w:val="F816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7E01BD"/>
    <w:multiLevelType w:val="multilevel"/>
    <w:tmpl w:val="DC36A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18"/>
  </w:num>
  <w:num w:numId="4">
    <w:abstractNumId w:val="12"/>
  </w:num>
  <w:num w:numId="5">
    <w:abstractNumId w:val="1"/>
  </w:num>
  <w:num w:numId="6">
    <w:abstractNumId w:val="3"/>
  </w:num>
  <w:num w:numId="7">
    <w:abstractNumId w:val="6"/>
  </w:num>
  <w:num w:numId="8">
    <w:abstractNumId w:val="9"/>
  </w:num>
  <w:num w:numId="9">
    <w:abstractNumId w:val="0"/>
  </w:num>
  <w:num w:numId="10">
    <w:abstractNumId w:val="14"/>
  </w:num>
  <w:num w:numId="11">
    <w:abstractNumId w:val="10"/>
  </w:num>
  <w:num w:numId="12">
    <w:abstractNumId w:val="7"/>
  </w:num>
  <w:num w:numId="13">
    <w:abstractNumId w:val="16"/>
  </w:num>
  <w:num w:numId="14">
    <w:abstractNumId w:val="11"/>
  </w:num>
  <w:num w:numId="15">
    <w:abstractNumId w:val="8"/>
  </w:num>
  <w:num w:numId="16">
    <w:abstractNumId w:val="15"/>
  </w:num>
  <w:num w:numId="17">
    <w:abstractNumId w:val="5"/>
  </w:num>
  <w:num w:numId="18">
    <w:abstractNumId w:val="2"/>
  </w:num>
  <w:num w:numId="19">
    <w:abstractNumId w:val="1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9F2"/>
    <w:rsid w:val="000148CA"/>
    <w:rsid w:val="000B6239"/>
    <w:rsid w:val="002324B0"/>
    <w:rsid w:val="003849FA"/>
    <w:rsid w:val="00436ECC"/>
    <w:rsid w:val="005A634D"/>
    <w:rsid w:val="00622378"/>
    <w:rsid w:val="007C20A0"/>
    <w:rsid w:val="008B234A"/>
    <w:rsid w:val="00AF027C"/>
    <w:rsid w:val="00CF651E"/>
    <w:rsid w:val="00E26192"/>
    <w:rsid w:val="00E626D5"/>
    <w:rsid w:val="00ED09F2"/>
    <w:rsid w:val="00F9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0A0"/>
  </w:style>
  <w:style w:type="paragraph" w:styleId="Footer">
    <w:name w:val="footer"/>
    <w:basedOn w:val="Normal"/>
    <w:link w:val="FooterChar"/>
    <w:uiPriority w:val="99"/>
    <w:unhideWhenUsed/>
    <w:rsid w:val="007C2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0A0"/>
  </w:style>
  <w:style w:type="paragraph" w:styleId="BalloonText">
    <w:name w:val="Balloon Text"/>
    <w:basedOn w:val="Normal"/>
    <w:link w:val="BalloonTextChar"/>
    <w:uiPriority w:val="99"/>
    <w:semiHidden/>
    <w:unhideWhenUsed/>
    <w:rsid w:val="00E26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1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0A0"/>
  </w:style>
  <w:style w:type="paragraph" w:styleId="Footer">
    <w:name w:val="footer"/>
    <w:basedOn w:val="Normal"/>
    <w:link w:val="FooterChar"/>
    <w:uiPriority w:val="99"/>
    <w:unhideWhenUsed/>
    <w:rsid w:val="007C2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0A0"/>
  </w:style>
  <w:style w:type="paragraph" w:styleId="BalloonText">
    <w:name w:val="Balloon Text"/>
    <w:basedOn w:val="Normal"/>
    <w:link w:val="BalloonTextChar"/>
    <w:uiPriority w:val="99"/>
    <w:semiHidden/>
    <w:unhideWhenUsed/>
    <w:rsid w:val="00E26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1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204639">
      <w:bodyDiv w:val="1"/>
      <w:marLeft w:val="0"/>
      <w:marRight w:val="0"/>
      <w:marTop w:val="0"/>
      <w:marBottom w:val="0"/>
      <w:divBdr>
        <w:top w:val="none" w:sz="0" w:space="0" w:color="auto"/>
        <w:left w:val="none" w:sz="0" w:space="0" w:color="auto"/>
        <w:bottom w:val="none" w:sz="0" w:space="0" w:color="auto"/>
        <w:right w:val="none" w:sz="0" w:space="0" w:color="auto"/>
      </w:divBdr>
      <w:divsChild>
        <w:div w:id="1193034842">
          <w:marLeft w:val="0"/>
          <w:marRight w:val="0"/>
          <w:marTop w:val="0"/>
          <w:marBottom w:val="0"/>
          <w:divBdr>
            <w:top w:val="none" w:sz="0" w:space="0" w:color="auto"/>
            <w:left w:val="none" w:sz="0" w:space="0" w:color="auto"/>
            <w:bottom w:val="none" w:sz="0" w:space="0" w:color="auto"/>
            <w:right w:val="none" w:sz="0" w:space="0" w:color="auto"/>
          </w:divBdr>
          <w:divsChild>
            <w:div w:id="260572089">
              <w:marLeft w:val="0"/>
              <w:marRight w:val="0"/>
              <w:marTop w:val="0"/>
              <w:marBottom w:val="120"/>
              <w:divBdr>
                <w:top w:val="none" w:sz="0" w:space="0" w:color="auto"/>
                <w:left w:val="none" w:sz="0" w:space="0" w:color="auto"/>
                <w:bottom w:val="none" w:sz="0" w:space="0" w:color="auto"/>
                <w:right w:val="none" w:sz="0" w:space="0" w:color="auto"/>
              </w:divBdr>
              <w:divsChild>
                <w:div w:id="320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3286">
          <w:marLeft w:val="0"/>
          <w:marRight w:val="0"/>
          <w:marTop w:val="0"/>
          <w:marBottom w:val="0"/>
          <w:divBdr>
            <w:top w:val="none" w:sz="0" w:space="0" w:color="auto"/>
            <w:left w:val="none" w:sz="0" w:space="0" w:color="auto"/>
            <w:bottom w:val="none" w:sz="0" w:space="0" w:color="auto"/>
            <w:right w:val="none" w:sz="0" w:space="0" w:color="auto"/>
          </w:divBdr>
          <w:divsChild>
            <w:div w:id="1358001677">
              <w:marLeft w:val="0"/>
              <w:marRight w:val="0"/>
              <w:marTop w:val="0"/>
              <w:marBottom w:val="0"/>
              <w:divBdr>
                <w:top w:val="none" w:sz="0" w:space="0" w:color="auto"/>
                <w:left w:val="none" w:sz="0" w:space="0" w:color="auto"/>
                <w:bottom w:val="none" w:sz="0" w:space="0" w:color="auto"/>
                <w:right w:val="none" w:sz="0" w:space="0" w:color="auto"/>
              </w:divBdr>
              <w:divsChild>
                <w:div w:id="982852706">
                  <w:marLeft w:val="0"/>
                  <w:marRight w:val="0"/>
                  <w:marTop w:val="0"/>
                  <w:marBottom w:val="0"/>
                  <w:divBdr>
                    <w:top w:val="none" w:sz="0" w:space="0" w:color="auto"/>
                    <w:left w:val="none" w:sz="0" w:space="0" w:color="auto"/>
                    <w:bottom w:val="none" w:sz="0" w:space="0" w:color="auto"/>
                    <w:right w:val="none" w:sz="0" w:space="0" w:color="auto"/>
                  </w:divBdr>
                  <w:divsChild>
                    <w:div w:id="169613408">
                      <w:marLeft w:val="0"/>
                      <w:marRight w:val="0"/>
                      <w:marTop w:val="0"/>
                      <w:marBottom w:val="0"/>
                      <w:divBdr>
                        <w:top w:val="none" w:sz="0" w:space="0" w:color="auto"/>
                        <w:left w:val="none" w:sz="0" w:space="0" w:color="auto"/>
                        <w:bottom w:val="none" w:sz="0" w:space="0" w:color="auto"/>
                        <w:right w:val="none" w:sz="0" w:space="0" w:color="auto"/>
                      </w:divBdr>
                      <w:divsChild>
                        <w:div w:id="1024792988">
                          <w:marLeft w:val="0"/>
                          <w:marRight w:val="0"/>
                          <w:marTop w:val="0"/>
                          <w:marBottom w:val="0"/>
                          <w:divBdr>
                            <w:top w:val="none" w:sz="0" w:space="0" w:color="auto"/>
                            <w:left w:val="none" w:sz="0" w:space="0" w:color="auto"/>
                            <w:bottom w:val="none" w:sz="0" w:space="0" w:color="auto"/>
                            <w:right w:val="none" w:sz="0" w:space="0" w:color="auto"/>
                          </w:divBdr>
                          <w:divsChild>
                            <w:div w:id="2138061736">
                              <w:marLeft w:val="0"/>
                              <w:marRight w:val="0"/>
                              <w:marTop w:val="0"/>
                              <w:marBottom w:val="0"/>
                              <w:divBdr>
                                <w:top w:val="none" w:sz="0" w:space="0" w:color="auto"/>
                                <w:left w:val="none" w:sz="0" w:space="0" w:color="auto"/>
                                <w:bottom w:val="none" w:sz="0" w:space="0" w:color="auto"/>
                                <w:right w:val="none" w:sz="0" w:space="0" w:color="auto"/>
                              </w:divBdr>
                              <w:divsChild>
                                <w:div w:id="1389691704">
                                  <w:marLeft w:val="0"/>
                                  <w:marRight w:val="0"/>
                                  <w:marTop w:val="0"/>
                                  <w:marBottom w:val="0"/>
                                  <w:divBdr>
                                    <w:top w:val="none" w:sz="0" w:space="0" w:color="auto"/>
                                    <w:left w:val="none" w:sz="0" w:space="0" w:color="auto"/>
                                    <w:bottom w:val="none" w:sz="0" w:space="0" w:color="auto"/>
                                    <w:right w:val="none" w:sz="0" w:space="0" w:color="auto"/>
                                  </w:divBdr>
                                  <w:divsChild>
                                    <w:div w:id="1821073240">
                                      <w:marLeft w:val="0"/>
                                      <w:marRight w:val="0"/>
                                      <w:marTop w:val="0"/>
                                      <w:marBottom w:val="0"/>
                                      <w:divBdr>
                                        <w:top w:val="none" w:sz="0" w:space="0" w:color="auto"/>
                                        <w:left w:val="none" w:sz="0" w:space="0" w:color="auto"/>
                                        <w:bottom w:val="none" w:sz="0" w:space="0" w:color="auto"/>
                                        <w:right w:val="none" w:sz="0" w:space="0" w:color="auto"/>
                                      </w:divBdr>
                                      <w:divsChild>
                                        <w:div w:id="1213081942">
                                          <w:marLeft w:val="0"/>
                                          <w:marRight w:val="0"/>
                                          <w:marTop w:val="0"/>
                                          <w:marBottom w:val="0"/>
                                          <w:divBdr>
                                            <w:top w:val="none" w:sz="0" w:space="0" w:color="auto"/>
                                            <w:left w:val="none" w:sz="0" w:space="0" w:color="auto"/>
                                            <w:bottom w:val="none" w:sz="0" w:space="0" w:color="auto"/>
                                            <w:right w:val="none" w:sz="0" w:space="0" w:color="auto"/>
                                          </w:divBdr>
                                          <w:divsChild>
                                            <w:div w:id="81417023">
                                              <w:marLeft w:val="0"/>
                                              <w:marRight w:val="0"/>
                                              <w:marTop w:val="0"/>
                                              <w:marBottom w:val="0"/>
                                              <w:divBdr>
                                                <w:top w:val="none" w:sz="0" w:space="0" w:color="auto"/>
                                                <w:left w:val="none" w:sz="0" w:space="0" w:color="auto"/>
                                                <w:bottom w:val="none" w:sz="0" w:space="0" w:color="auto"/>
                                                <w:right w:val="none" w:sz="0" w:space="0" w:color="auto"/>
                                              </w:divBdr>
                                              <w:divsChild>
                                                <w:div w:id="4773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448900">
      <w:bodyDiv w:val="1"/>
      <w:marLeft w:val="0"/>
      <w:marRight w:val="0"/>
      <w:marTop w:val="0"/>
      <w:marBottom w:val="0"/>
      <w:divBdr>
        <w:top w:val="none" w:sz="0" w:space="0" w:color="auto"/>
        <w:left w:val="none" w:sz="0" w:space="0" w:color="auto"/>
        <w:bottom w:val="none" w:sz="0" w:space="0" w:color="auto"/>
        <w:right w:val="none" w:sz="0" w:space="0" w:color="auto"/>
      </w:divBdr>
      <w:divsChild>
        <w:div w:id="156699457">
          <w:marLeft w:val="0"/>
          <w:marRight w:val="0"/>
          <w:marTop w:val="0"/>
          <w:marBottom w:val="0"/>
          <w:divBdr>
            <w:top w:val="none" w:sz="0" w:space="0" w:color="auto"/>
            <w:left w:val="none" w:sz="0" w:space="0" w:color="auto"/>
            <w:bottom w:val="none" w:sz="0" w:space="0" w:color="auto"/>
            <w:right w:val="none" w:sz="0" w:space="0" w:color="auto"/>
          </w:divBdr>
          <w:divsChild>
            <w:div w:id="327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ROSHIA M BRIGGS</dc:creator>
  <cp:lastModifiedBy>ROSHIA M BRIGGS</cp:lastModifiedBy>
  <cp:revision>13</cp:revision>
  <cp:lastPrinted>2026-02-25T11:22:00Z</cp:lastPrinted>
  <dcterms:created xsi:type="dcterms:W3CDTF">2026-02-25T11:02:00Z</dcterms:created>
  <dcterms:modified xsi:type="dcterms:W3CDTF">2026-02-25T11:25:00Z</dcterms:modified>
</cp:coreProperties>
</file>