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C34" w:rsidRPr="006F337F" w:rsidRDefault="00113209">
      <w:pPr>
        <w:rPr>
          <w:rFonts w:ascii="Times New Roman" w:hAnsi="Times New Roman" w:cs="Times New Roman"/>
          <w:sz w:val="28"/>
        </w:rPr>
      </w:pPr>
      <w:r w:rsidRPr="006F337F">
        <w:rPr>
          <w:rFonts w:ascii="Times New Roman" w:hAnsi="Times New Roman" w:cs="Times New Roman"/>
          <w:sz w:val="28"/>
        </w:rPr>
        <w:t>A sparse group lasso multi-marker mixed model for association mapping with population structure correction</w:t>
      </w:r>
    </w:p>
    <w:p w:rsidR="00113209" w:rsidRPr="006F337F" w:rsidRDefault="00113209">
      <w:pPr>
        <w:rPr>
          <w:rFonts w:ascii="Times New Roman" w:hAnsi="Times New Roman" w:cs="Times New Roman"/>
          <w:sz w:val="28"/>
        </w:rPr>
      </w:pPr>
      <w:r w:rsidRPr="006F337F">
        <w:rPr>
          <w:rFonts w:ascii="Times New Roman" w:hAnsi="Times New Roman" w:cs="Times New Roman"/>
          <w:sz w:val="28"/>
        </w:rPr>
        <w:t>Yingjie GUO, Chenxi WU, Ao LI, Maozu GUO, Alon KEINAN</w:t>
      </w:r>
    </w:p>
    <w:p w:rsidR="00113209" w:rsidRPr="006F337F" w:rsidRDefault="00113209">
      <w:pPr>
        <w:rPr>
          <w:rFonts w:ascii="Times New Roman" w:hAnsi="Times New Roman" w:cs="Times New Roman"/>
          <w:sz w:val="28"/>
        </w:rPr>
      </w:pPr>
    </w:p>
    <w:p w:rsidR="0031623F" w:rsidRPr="006F337F" w:rsidRDefault="0031623F" w:rsidP="006F337F">
      <w:pPr>
        <w:spacing w:line="480" w:lineRule="exact"/>
        <w:rPr>
          <w:rFonts w:ascii="Times New Roman" w:hAnsi="Times New Roman" w:cs="Times New Roman"/>
          <w:sz w:val="28"/>
        </w:rPr>
      </w:pPr>
      <w:r w:rsidRPr="006F337F">
        <w:rPr>
          <w:rFonts w:ascii="Times New Roman" w:hAnsi="Times New Roman" w:cs="Times New Roman"/>
          <w:sz w:val="28"/>
        </w:rPr>
        <w:t>Abstract:</w:t>
      </w:r>
      <w:r w:rsidR="00162BAB" w:rsidRPr="006F337F">
        <w:rPr>
          <w:rFonts w:ascii="Times New Roman" w:hAnsi="Times New Roman" w:cs="Times New Roman"/>
          <w:sz w:val="28"/>
        </w:rPr>
        <w:t xml:space="preserve"> Exploring the genetic basis of heritable traits remains one of the central challenges in biomedical research.</w:t>
      </w:r>
      <w:r w:rsidR="006F337F">
        <w:rPr>
          <w:rFonts w:ascii="Times New Roman" w:hAnsi="Times New Roman" w:cs="Times New Roman"/>
          <w:sz w:val="28"/>
        </w:rPr>
        <w:t xml:space="preserve"> In traits with simple Mendelian architectures, single polymorphic loci explain a significant fraction of the phenotypic variability. However, many traits of interest seem to be subject to multifactorial control by groups of genetic loci. Accurate detection of such multivariate associations is non-trivial and often compromised by limited statistical power. At the same time, confounding influences, such as population structure, cause spurious association signals that result in false-positive findings.</w:t>
      </w:r>
      <w:r w:rsidR="002577FD">
        <w:rPr>
          <w:rFonts w:ascii="Times New Roman" w:hAnsi="Times New Roman" w:cs="Times New Roman"/>
          <w:sz w:val="28"/>
        </w:rPr>
        <w:t xml:space="preserve"> We propose linear mixed model LMM-SGLasso, a mixed model that allows for both multi-locus mapping and correction for confounding effects.</w:t>
      </w:r>
      <w:r w:rsidR="009C2581">
        <w:rPr>
          <w:rFonts w:ascii="Times New Roman" w:hAnsi="Times New Roman" w:cs="Times New Roman"/>
          <w:sz w:val="28"/>
        </w:rPr>
        <w:t xml:space="preserve"> Our approach is simple and </w:t>
      </w:r>
      <w:r w:rsidR="009C2581" w:rsidRPr="003B0349">
        <w:rPr>
          <w:rFonts w:ascii="Times New Roman" w:hAnsi="Times New Roman" w:cs="Times New Roman"/>
          <w:color w:val="FF0000"/>
          <w:sz w:val="28"/>
        </w:rPr>
        <w:t>free of tuning parameters</w:t>
      </w:r>
      <w:r w:rsidR="009C2581">
        <w:rPr>
          <w:rFonts w:ascii="Times New Roman" w:hAnsi="Times New Roman" w:cs="Times New Roman"/>
          <w:sz w:val="28"/>
        </w:rPr>
        <w:t xml:space="preserve">; it effectively controls for population structure and scales to genome-wide datasets. </w:t>
      </w:r>
      <w:r w:rsidR="003B0349">
        <w:rPr>
          <w:rFonts w:ascii="Times New Roman" w:hAnsi="Times New Roman" w:cs="Times New Roman"/>
          <w:sz w:val="28"/>
        </w:rPr>
        <w:t>LMM-SGLasso simultaneously discovers likely causal variants and allows for multi-marker-based phenotype prediction from genotype.</w:t>
      </w:r>
      <w:r w:rsidR="004F2175">
        <w:rPr>
          <w:rFonts w:ascii="Times New Roman" w:hAnsi="Times New Roman" w:cs="Times New Roman"/>
          <w:sz w:val="28"/>
        </w:rPr>
        <w:t xml:space="preserve"> We demonstrate the practical use of LMM-SGLasso in genome-wide association studies in Arabidopsis thaliana and linkage mapping in mouse, where our method achieves significantly more accurate phenotype prediction for 91% of the considered phenotypes.</w:t>
      </w:r>
      <w:bookmarkStart w:id="0" w:name="_GoBack"/>
      <w:bookmarkEnd w:id="0"/>
    </w:p>
    <w:p w:rsidR="0031623F" w:rsidRPr="006F337F" w:rsidRDefault="0031623F">
      <w:pPr>
        <w:rPr>
          <w:rFonts w:ascii="Times New Roman" w:hAnsi="Times New Roman" w:cs="Times New Roman"/>
          <w:sz w:val="28"/>
        </w:rPr>
      </w:pPr>
    </w:p>
    <w:p w:rsidR="00162BAB" w:rsidRPr="006F337F" w:rsidRDefault="00162BAB">
      <w:pPr>
        <w:rPr>
          <w:rFonts w:ascii="Times New Roman" w:hAnsi="Times New Roman" w:cs="Times New Roman"/>
          <w:sz w:val="28"/>
        </w:rPr>
      </w:pPr>
    </w:p>
    <w:p w:rsidR="0031623F" w:rsidRPr="006F337F" w:rsidRDefault="0031623F">
      <w:pPr>
        <w:rPr>
          <w:rFonts w:ascii="Times New Roman" w:hAnsi="Times New Roman" w:cs="Times New Roman"/>
          <w:sz w:val="28"/>
        </w:rPr>
      </w:pPr>
      <w:r w:rsidRPr="006F337F">
        <w:rPr>
          <w:rFonts w:ascii="Times New Roman" w:hAnsi="Times New Roman" w:cs="Times New Roman"/>
          <w:sz w:val="28"/>
        </w:rPr>
        <w:t>Introduction</w:t>
      </w:r>
    </w:p>
    <w:p w:rsidR="0031623F" w:rsidRPr="006F337F" w:rsidRDefault="0031623F">
      <w:pPr>
        <w:rPr>
          <w:rFonts w:ascii="Times New Roman" w:hAnsi="Times New Roman" w:cs="Times New Roman"/>
          <w:sz w:val="28"/>
        </w:rPr>
      </w:pPr>
    </w:p>
    <w:p w:rsidR="0031623F" w:rsidRPr="006F337F" w:rsidRDefault="0031623F">
      <w:pPr>
        <w:rPr>
          <w:rFonts w:ascii="Times New Roman" w:hAnsi="Times New Roman" w:cs="Times New Roman"/>
          <w:sz w:val="28"/>
        </w:rPr>
      </w:pPr>
    </w:p>
    <w:p w:rsidR="0031623F" w:rsidRPr="006F337F" w:rsidRDefault="0031623F">
      <w:pPr>
        <w:rPr>
          <w:rFonts w:ascii="Times New Roman" w:hAnsi="Times New Roman" w:cs="Times New Roman"/>
          <w:sz w:val="28"/>
        </w:rPr>
      </w:pPr>
    </w:p>
    <w:p w:rsidR="0031623F" w:rsidRPr="006F337F" w:rsidRDefault="0031623F">
      <w:pPr>
        <w:rPr>
          <w:rFonts w:ascii="Times New Roman" w:hAnsi="Times New Roman" w:cs="Times New Roman"/>
          <w:sz w:val="28"/>
        </w:rPr>
      </w:pPr>
    </w:p>
    <w:p w:rsidR="0031623F" w:rsidRPr="006F337F" w:rsidRDefault="0031623F">
      <w:pPr>
        <w:rPr>
          <w:rFonts w:ascii="Times New Roman" w:hAnsi="Times New Roman" w:cs="Times New Roman"/>
          <w:sz w:val="28"/>
        </w:rPr>
      </w:pPr>
      <w:r w:rsidRPr="006F337F">
        <w:rPr>
          <w:rFonts w:ascii="Times New Roman" w:hAnsi="Times New Roman" w:cs="Times New Roman"/>
          <w:sz w:val="28"/>
        </w:rPr>
        <w:t>Methods</w:t>
      </w:r>
    </w:p>
    <w:p w:rsidR="0031623F" w:rsidRPr="006F337F" w:rsidRDefault="0031623F">
      <w:pPr>
        <w:rPr>
          <w:rFonts w:ascii="Times New Roman" w:hAnsi="Times New Roman" w:cs="Times New Roman"/>
          <w:sz w:val="28"/>
        </w:rPr>
      </w:pPr>
    </w:p>
    <w:p w:rsidR="0031623F" w:rsidRPr="006F337F" w:rsidRDefault="0031623F">
      <w:pPr>
        <w:rPr>
          <w:rFonts w:ascii="Times New Roman" w:hAnsi="Times New Roman" w:cs="Times New Roman"/>
          <w:sz w:val="28"/>
        </w:rPr>
      </w:pPr>
      <w:r w:rsidRPr="006F337F">
        <w:rPr>
          <w:rFonts w:ascii="Times New Roman" w:hAnsi="Times New Roman" w:cs="Times New Roman"/>
          <w:sz w:val="28"/>
        </w:rPr>
        <w:t>Results</w:t>
      </w:r>
    </w:p>
    <w:p w:rsidR="0031623F" w:rsidRPr="006F337F" w:rsidRDefault="0031623F">
      <w:pPr>
        <w:rPr>
          <w:rFonts w:ascii="Times New Roman" w:hAnsi="Times New Roman" w:cs="Times New Roman"/>
          <w:sz w:val="28"/>
        </w:rPr>
      </w:pPr>
    </w:p>
    <w:p w:rsidR="0031623F" w:rsidRPr="006F337F" w:rsidRDefault="0031623F">
      <w:pPr>
        <w:rPr>
          <w:rFonts w:ascii="Times New Roman" w:hAnsi="Times New Roman" w:cs="Times New Roman"/>
          <w:sz w:val="28"/>
        </w:rPr>
      </w:pPr>
      <w:r w:rsidRPr="006F337F">
        <w:rPr>
          <w:rFonts w:ascii="Times New Roman" w:hAnsi="Times New Roman" w:cs="Times New Roman"/>
          <w:sz w:val="28"/>
        </w:rPr>
        <w:t>Discussion</w:t>
      </w:r>
    </w:p>
    <w:p w:rsidR="0031623F" w:rsidRPr="006F337F" w:rsidRDefault="0031623F">
      <w:pPr>
        <w:rPr>
          <w:rFonts w:ascii="Times New Roman" w:hAnsi="Times New Roman" w:cs="Times New Roman"/>
          <w:sz w:val="28"/>
        </w:rPr>
      </w:pPr>
    </w:p>
    <w:p w:rsidR="0031623F" w:rsidRPr="006F337F" w:rsidRDefault="0031623F">
      <w:pPr>
        <w:rPr>
          <w:rFonts w:ascii="Times New Roman" w:hAnsi="Times New Roman" w:cs="Times New Roman"/>
          <w:sz w:val="28"/>
        </w:rPr>
      </w:pPr>
      <w:r w:rsidRPr="006F337F">
        <w:rPr>
          <w:rFonts w:ascii="Times New Roman" w:hAnsi="Times New Roman" w:cs="Times New Roman"/>
          <w:sz w:val="28"/>
        </w:rPr>
        <w:t xml:space="preserve">Acknowledge </w:t>
      </w:r>
    </w:p>
    <w:p w:rsidR="0031623F" w:rsidRPr="006F337F" w:rsidRDefault="0031623F">
      <w:pPr>
        <w:rPr>
          <w:rFonts w:ascii="Times New Roman" w:hAnsi="Times New Roman" w:cs="Times New Roman"/>
          <w:sz w:val="28"/>
        </w:rPr>
      </w:pPr>
    </w:p>
    <w:p w:rsidR="0031623F" w:rsidRPr="006F337F" w:rsidRDefault="0031623F">
      <w:pPr>
        <w:rPr>
          <w:rFonts w:ascii="Times New Roman" w:hAnsi="Times New Roman" w:cs="Times New Roman"/>
          <w:sz w:val="28"/>
        </w:rPr>
      </w:pPr>
      <w:r w:rsidRPr="006F337F">
        <w:rPr>
          <w:rFonts w:ascii="Times New Roman" w:hAnsi="Times New Roman" w:cs="Times New Roman"/>
          <w:sz w:val="28"/>
        </w:rPr>
        <w:t>References</w:t>
      </w:r>
    </w:p>
    <w:sectPr w:rsidR="0031623F" w:rsidRPr="006F33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AA3"/>
    <w:rsid w:val="00113209"/>
    <w:rsid w:val="00162BAB"/>
    <w:rsid w:val="002577FD"/>
    <w:rsid w:val="0031623F"/>
    <w:rsid w:val="003B0349"/>
    <w:rsid w:val="004F2175"/>
    <w:rsid w:val="005113EF"/>
    <w:rsid w:val="006F337F"/>
    <w:rsid w:val="009C2581"/>
    <w:rsid w:val="00B77AA3"/>
    <w:rsid w:val="00EC0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073C0-8558-4193-BEC1-1405C49D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226</Words>
  <Characters>1292</Characters>
  <Application>Microsoft Office Word</Application>
  <DocSecurity>0</DocSecurity>
  <Lines>10</Lines>
  <Paragraphs>3</Paragraphs>
  <ScaleCrop>false</ScaleCrop>
  <Company>HIT-CS</Company>
  <LinksUpToDate>false</LinksUpToDate>
  <CharactersWithSpaces>1515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YingJie</dc:creator>
  <cp:keywords/>
  <dc:description/>
  <cp:lastModifiedBy>Guo YingJie</cp:lastModifiedBy>
  <cp:revision>10</cp:revision>
  <dcterms:created xsi:type="dcterms:W3CDTF">2017-01-07T14:41:00Z</dcterms:created>
  <dcterms:modified xsi:type="dcterms:W3CDTF">2017-01-07T14:56:00Z</dcterms:modified>
</cp:coreProperties>
</file>