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254A" w:rsidRPr="00AF3067" w:rsidRDefault="007C254A" w:rsidP="007C254A">
      <w:pPr>
        <w:pStyle w:val="paragraph"/>
        <w:spacing w:before="0" w:beforeAutospacing="0" w:after="0" w:afterAutospacing="0" w:line="276" w:lineRule="auto"/>
        <w:textAlignment w:val="baseline"/>
        <w:rPr>
          <w:rFonts w:ascii="Helvetica" w:hAnsi="Helvetica" w:cs="Arial"/>
          <w:sz w:val="22"/>
          <w:szCs w:val="22"/>
        </w:rPr>
      </w:pPr>
    </w:p>
    <w:p w:rsidR="007C254A" w:rsidRPr="00571FD1" w:rsidRDefault="007C254A" w:rsidP="007C254A">
      <w:pPr>
        <w:pStyle w:val="paragraph"/>
        <w:numPr>
          <w:ilvl w:val="0"/>
          <w:numId w:val="15"/>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color w:val="252B2B"/>
          <w:sz w:val="22"/>
          <w:szCs w:val="22"/>
          <w:lang w:val="en-US"/>
        </w:rPr>
        <w:t>Expense Tracker for everyday life - </w:t>
      </w:r>
      <w:proofErr w:type="spellStart"/>
      <w:r w:rsidRPr="00571FD1">
        <w:rPr>
          <w:rStyle w:val="normaltextrun"/>
          <w:rFonts w:asciiTheme="minorHAnsi" w:hAnsiTheme="minorHAnsi" w:cstheme="minorHAnsi"/>
          <w:color w:val="252B2B"/>
          <w:sz w:val="22"/>
          <w:szCs w:val="22"/>
          <w:lang w:val="en-US"/>
        </w:rPr>
        <w:t>Spendo</w:t>
      </w:r>
      <w:proofErr w:type="spellEnd"/>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p>
    <w:p w:rsidR="007C254A" w:rsidRPr="00571FD1" w:rsidRDefault="007C254A" w:rsidP="007C254A">
      <w:pPr>
        <w:pStyle w:val="paragraph"/>
        <w:numPr>
          <w:ilvl w:val="0"/>
          <w:numId w:val="2"/>
        </w:numPr>
        <w:spacing w:before="0" w:beforeAutospacing="0" w:after="0" w:afterAutospacing="0" w:line="276" w:lineRule="auto"/>
        <w:textAlignment w:val="baseline"/>
        <w:rPr>
          <w:rFonts w:asciiTheme="minorHAnsi" w:hAnsiTheme="minorHAnsi" w:cstheme="minorHAnsi"/>
          <w:sz w:val="22"/>
          <w:szCs w:val="22"/>
        </w:rPr>
      </w:pPr>
      <w:proofErr w:type="spellStart"/>
      <w:r w:rsidRPr="00571FD1">
        <w:rPr>
          <w:rStyle w:val="normaltextrun"/>
          <w:rFonts w:asciiTheme="minorHAnsi" w:hAnsiTheme="minorHAnsi" w:cstheme="minorHAnsi"/>
          <w:sz w:val="22"/>
          <w:szCs w:val="22"/>
          <w:lang w:val="en-US"/>
        </w:rPr>
        <w:t>Spendo</w:t>
      </w:r>
      <w:proofErr w:type="spellEnd"/>
      <w:r w:rsidRPr="00571FD1">
        <w:rPr>
          <w:rStyle w:val="normaltextrun"/>
          <w:rFonts w:asciiTheme="minorHAnsi" w:hAnsiTheme="minorHAnsi" w:cstheme="minorHAnsi"/>
          <w:sz w:val="22"/>
          <w:szCs w:val="22"/>
          <w:lang w:val="en-US"/>
        </w:rPr>
        <w:t> is a personal finance website designed to give you a practical and clear view of your spending. It helps you track daily expenses and switch between months for detailed reviews. You can add expense items to your logbook with a title, category, amount, date, and description, and you have full control to modify or delete them whenever needed. With its smart category filter, you can quickly focus on specific areas like Food or Transport and instantly view the complete history of expenses within that category. Beyond tracking, </w:t>
      </w:r>
      <w:proofErr w:type="spellStart"/>
      <w:r w:rsidRPr="00571FD1">
        <w:rPr>
          <w:rStyle w:val="normaltextrun"/>
          <w:rFonts w:asciiTheme="minorHAnsi" w:hAnsiTheme="minorHAnsi" w:cstheme="minorHAnsi"/>
          <w:sz w:val="22"/>
          <w:szCs w:val="22"/>
          <w:lang w:val="en-US"/>
        </w:rPr>
        <w:t>Spendo</w:t>
      </w:r>
      <w:proofErr w:type="spellEnd"/>
      <w:r w:rsidRPr="00571FD1">
        <w:rPr>
          <w:rStyle w:val="normaltextrun"/>
          <w:rFonts w:asciiTheme="minorHAnsi" w:hAnsiTheme="minorHAnsi" w:cstheme="minorHAnsi"/>
          <w:sz w:val="22"/>
          <w:szCs w:val="22"/>
          <w:lang w:val="en-US"/>
        </w:rPr>
        <w:t> delivers instant insights through a monthly breakdown of categories in percentages and a six</w:t>
      </w:r>
      <w:r w:rsidRPr="00571FD1">
        <w:rPr>
          <w:rStyle w:val="normaltextrun"/>
          <w:rFonts w:asciiTheme="minorHAnsi" w:hAnsiTheme="minorHAnsi" w:cstheme="minorHAnsi"/>
          <w:sz w:val="22"/>
          <w:szCs w:val="22"/>
          <w:lang w:val="en-US"/>
        </w:rPr>
        <w:noBreakHyphen/>
        <w:t>month trend chart, helping you see both your current habits and long</w:t>
      </w:r>
      <w:r w:rsidRPr="00571FD1">
        <w:rPr>
          <w:rStyle w:val="normaltextrun"/>
          <w:rFonts w:asciiTheme="minorHAnsi" w:hAnsiTheme="minorHAnsi" w:cstheme="minorHAnsi"/>
          <w:sz w:val="22"/>
          <w:szCs w:val="22"/>
          <w:lang w:val="en-US"/>
        </w:rPr>
        <w:noBreakHyphen/>
        <w:t>term financial patterns. Together, these features make it simple to manage your money, identify spending trends, and make more confident financial decisions.</w:t>
      </w:r>
    </w:p>
    <w:p w:rsidR="007C254A" w:rsidRPr="00571FD1" w:rsidRDefault="007C254A" w:rsidP="007C254A">
      <w:pPr>
        <w:pStyle w:val="paragraph"/>
        <w:spacing w:before="0" w:beforeAutospacing="0" w:after="0" w:afterAutospacing="0" w:line="276" w:lineRule="auto"/>
        <w:ind w:left="1080"/>
        <w:textAlignment w:val="baseline"/>
        <w:rPr>
          <w:rFonts w:asciiTheme="minorHAnsi" w:hAnsiTheme="minorHAnsi" w:cstheme="minorHAnsi"/>
          <w:sz w:val="22"/>
          <w:szCs w:val="22"/>
        </w:rPr>
      </w:pPr>
    </w:p>
    <w:p w:rsidR="007C254A" w:rsidRPr="00571FD1" w:rsidRDefault="007C254A" w:rsidP="007C254A">
      <w:pPr>
        <w:pStyle w:val="paragraph"/>
        <w:numPr>
          <w:ilvl w:val="0"/>
          <w:numId w:val="2"/>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color w:val="252B2B"/>
          <w:sz w:val="22"/>
          <w:szCs w:val="22"/>
          <w:lang w:val="en-US"/>
        </w:rPr>
        <w:t>Technical stack</w:t>
      </w:r>
    </w:p>
    <w:p w:rsidR="007C254A" w:rsidRPr="00571FD1" w:rsidRDefault="007C254A" w:rsidP="007C254A">
      <w:pPr>
        <w:pStyle w:val="paragraph"/>
        <w:spacing w:before="0" w:beforeAutospacing="0" w:after="0" w:afterAutospacing="0" w:line="276" w:lineRule="auto"/>
        <w:ind w:left="720"/>
        <w:textAlignment w:val="baseline"/>
        <w:rPr>
          <w:rStyle w:val="normaltextrun"/>
          <w:rFonts w:asciiTheme="minorHAnsi" w:hAnsiTheme="minorHAnsi" w:cstheme="minorHAnsi"/>
          <w:sz w:val="22"/>
          <w:szCs w:val="22"/>
          <w:lang w:val="en-US"/>
        </w:rPr>
      </w:pP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 xml:space="preserve">Frontend Framework: React </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 xml:space="preserve">Built with React in a Node.js + </w:t>
      </w:r>
      <w:proofErr w:type="spellStart"/>
      <w:r w:rsidRPr="00571FD1">
        <w:rPr>
          <w:rStyle w:val="normaltextrun"/>
          <w:rFonts w:asciiTheme="minorHAnsi" w:hAnsiTheme="minorHAnsi" w:cstheme="minorHAnsi"/>
          <w:sz w:val="22"/>
          <w:szCs w:val="22"/>
          <w:lang w:val="en-US"/>
        </w:rPr>
        <w:t>Vite</w:t>
      </w:r>
      <w:proofErr w:type="spellEnd"/>
      <w:r w:rsidRPr="00571FD1">
        <w:rPr>
          <w:rStyle w:val="normaltextrun"/>
          <w:rFonts w:asciiTheme="minorHAnsi" w:hAnsiTheme="minorHAnsi" w:cstheme="minorHAnsi"/>
          <w:sz w:val="22"/>
          <w:szCs w:val="22"/>
          <w:lang w:val="en-US"/>
        </w:rPr>
        <w:t xml:space="preserve"> environment</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Uses React Hooks (</w:t>
      </w:r>
      <w:proofErr w:type="spellStart"/>
      <w:r w:rsidRPr="00571FD1">
        <w:rPr>
          <w:rStyle w:val="normaltextrun"/>
          <w:rFonts w:asciiTheme="minorHAnsi" w:hAnsiTheme="minorHAnsi" w:cstheme="minorHAnsi"/>
          <w:i/>
          <w:iCs/>
          <w:sz w:val="22"/>
          <w:szCs w:val="22"/>
          <w:lang w:val="en-US"/>
        </w:rPr>
        <w:t>useState</w:t>
      </w:r>
      <w:proofErr w:type="spellEnd"/>
      <w:r w:rsidRPr="00571FD1">
        <w:rPr>
          <w:rStyle w:val="normaltextrun"/>
          <w:rFonts w:asciiTheme="minorHAnsi" w:hAnsiTheme="minorHAnsi" w:cstheme="minorHAnsi"/>
          <w:sz w:val="22"/>
          <w:szCs w:val="22"/>
          <w:lang w:val="en-US"/>
        </w:rPr>
        <w:t>, </w:t>
      </w:r>
      <w:proofErr w:type="spellStart"/>
      <w:r w:rsidRPr="00571FD1">
        <w:rPr>
          <w:rStyle w:val="normaltextrun"/>
          <w:rFonts w:asciiTheme="minorHAnsi" w:hAnsiTheme="minorHAnsi" w:cstheme="minorHAnsi"/>
          <w:i/>
          <w:iCs/>
          <w:sz w:val="22"/>
          <w:szCs w:val="22"/>
          <w:lang w:val="en-US"/>
        </w:rPr>
        <w:t>useEffect</w:t>
      </w:r>
      <w:proofErr w:type="spellEnd"/>
      <w:r w:rsidRPr="00571FD1">
        <w:rPr>
          <w:rStyle w:val="normaltextrun"/>
          <w:rFonts w:asciiTheme="minorHAnsi" w:hAnsiTheme="minorHAnsi" w:cstheme="minorHAnsi"/>
          <w:sz w:val="22"/>
          <w:szCs w:val="22"/>
          <w:lang w:val="en-US"/>
        </w:rPr>
        <w:t>) for state management and real-time UI updates</w:t>
      </w:r>
    </w:p>
    <w:p w:rsidR="007C254A" w:rsidRPr="00571FD1" w:rsidRDefault="007C254A" w:rsidP="007C254A">
      <w:pPr>
        <w:pStyle w:val="paragraph"/>
        <w:spacing w:before="0" w:beforeAutospacing="0" w:after="0" w:afterAutospacing="0" w:line="276" w:lineRule="auto"/>
        <w:ind w:left="720"/>
        <w:textAlignment w:val="baseline"/>
        <w:rPr>
          <w:rStyle w:val="normaltextrun"/>
          <w:rFonts w:asciiTheme="minorHAnsi" w:hAnsiTheme="minorHAnsi" w:cstheme="minorHAnsi"/>
          <w:sz w:val="22"/>
          <w:szCs w:val="22"/>
        </w:rPr>
      </w:pP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Styling: Tailwind CSS in JSX</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Utility-first CSS framework applied directly in JSX elements</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Enables responsive layouts (e.g.,</w:t>
      </w:r>
      <w:r w:rsidRPr="00571FD1">
        <w:rPr>
          <w:rStyle w:val="normaltextrun"/>
          <w:rFonts w:asciiTheme="minorHAnsi" w:hAnsiTheme="minorHAnsi" w:cstheme="minorHAnsi"/>
          <w:sz w:val="22"/>
          <w:szCs w:val="22"/>
          <w:lang w:val="en-US"/>
        </w:rPr>
        <w:t xml:space="preserve"> </w:t>
      </w:r>
      <w:r w:rsidRPr="00571FD1">
        <w:rPr>
          <w:rStyle w:val="normaltextrun"/>
          <w:rFonts w:asciiTheme="minorHAnsi" w:hAnsiTheme="minorHAnsi" w:cstheme="minorHAnsi"/>
          <w:sz w:val="22"/>
          <w:szCs w:val="22"/>
          <w:lang w:val="en-US"/>
        </w:rPr>
        <w:t>three-column grid) without external CSS files</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Ensures modular, consistent styling and high performance across devices</w:t>
      </w:r>
    </w:p>
    <w:p w:rsidR="007C254A" w:rsidRPr="00571FD1" w:rsidRDefault="007C254A" w:rsidP="007C254A">
      <w:pPr>
        <w:pStyle w:val="paragraph"/>
        <w:spacing w:before="0" w:beforeAutospacing="0" w:after="0" w:afterAutospacing="0" w:line="276" w:lineRule="auto"/>
        <w:ind w:left="720"/>
        <w:textAlignment w:val="baseline"/>
        <w:rPr>
          <w:rStyle w:val="normaltextrun"/>
          <w:rFonts w:asciiTheme="minorHAnsi" w:hAnsiTheme="minorHAnsi" w:cstheme="minorHAnsi"/>
          <w:sz w:val="22"/>
          <w:szCs w:val="22"/>
          <w:lang w:val="en-US"/>
        </w:rPr>
      </w:pPr>
    </w:p>
    <w:p w:rsidR="007C254A" w:rsidRPr="00571FD1" w:rsidRDefault="007C254A" w:rsidP="007C254A">
      <w:pPr>
        <w:pStyle w:val="paragraph"/>
        <w:spacing w:before="0" w:beforeAutospacing="0" w:after="0" w:afterAutospacing="0" w:line="276" w:lineRule="auto"/>
        <w:ind w:left="720"/>
        <w:textAlignment w:val="baseline"/>
        <w:rPr>
          <w:rStyle w:val="eop"/>
          <w:rFonts w:asciiTheme="minorHAnsi" w:hAnsiTheme="minorHAnsi" w:cstheme="minorHAnsi"/>
          <w:sz w:val="22"/>
          <w:szCs w:val="22"/>
          <w:bdr w:val="none" w:sz="0" w:space="0" w:color="auto" w:frame="1"/>
          <w:shd w:val="clear" w:color="auto" w:fill="C6C6C6"/>
          <w:lang w:val="en-US"/>
        </w:rPr>
      </w:pPr>
      <w:r w:rsidRPr="00571FD1">
        <w:rPr>
          <w:rStyle w:val="normaltextrun"/>
          <w:rFonts w:asciiTheme="minorHAnsi" w:hAnsiTheme="minorHAnsi" w:cstheme="minorHAnsi"/>
          <w:sz w:val="22"/>
          <w:szCs w:val="22"/>
          <w:lang w:val="en-US"/>
        </w:rPr>
        <w:t>Routing Logic: State-based Conditional Rendering</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Navigation handled in </w:t>
      </w:r>
      <w:proofErr w:type="spellStart"/>
      <w:r w:rsidRPr="00571FD1">
        <w:rPr>
          <w:rStyle w:val="normaltextrun"/>
          <w:rFonts w:asciiTheme="minorHAnsi" w:hAnsiTheme="minorHAnsi" w:cstheme="minorHAnsi"/>
          <w:sz w:val="22"/>
          <w:szCs w:val="22"/>
          <w:lang w:val="en-US"/>
        </w:rPr>
        <w:t>App.jsx</w:t>
      </w:r>
      <w:proofErr w:type="spellEnd"/>
      <w:r w:rsidRPr="00571FD1">
        <w:rPr>
          <w:rStyle w:val="normaltextrun"/>
          <w:rFonts w:asciiTheme="minorHAnsi" w:hAnsiTheme="minorHAnsi" w:cstheme="minorHAnsi"/>
          <w:sz w:val="22"/>
          <w:szCs w:val="22"/>
          <w:lang w:val="en-US"/>
        </w:rPr>
        <w:t> without external routing libraries. </w:t>
      </w:r>
      <w:proofErr w:type="spellStart"/>
      <w:r w:rsidRPr="00571FD1">
        <w:rPr>
          <w:rStyle w:val="normaltextrun"/>
          <w:rFonts w:asciiTheme="minorHAnsi" w:hAnsiTheme="minorHAnsi" w:cstheme="minorHAnsi"/>
          <w:sz w:val="22"/>
          <w:szCs w:val="22"/>
          <w:lang w:val="en-US"/>
        </w:rPr>
        <w:t>editingId</w:t>
      </w:r>
      <w:proofErr w:type="spellEnd"/>
      <w:r w:rsidRPr="00571FD1">
        <w:rPr>
          <w:rStyle w:val="normaltextrun"/>
          <w:rFonts w:asciiTheme="minorHAnsi" w:hAnsiTheme="minorHAnsi" w:cstheme="minorHAnsi"/>
          <w:sz w:val="22"/>
          <w:szCs w:val="22"/>
          <w:lang w:val="en-US"/>
        </w:rPr>
        <w:t> state toggles between “Transaction Entry” and “Edit Mode”</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Maintains a cohesive Single-Page Application (SPA)</w:t>
      </w: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Backend API: </w:t>
      </w:r>
      <w:proofErr w:type="spellStart"/>
      <w:r w:rsidRPr="00571FD1">
        <w:rPr>
          <w:rStyle w:val="normaltextrun"/>
          <w:rFonts w:asciiTheme="minorHAnsi" w:hAnsiTheme="minorHAnsi" w:cstheme="minorHAnsi"/>
          <w:sz w:val="22"/>
          <w:szCs w:val="22"/>
          <w:lang w:val="en-US"/>
        </w:rPr>
        <w:t>FastAPI</w:t>
      </w:r>
      <w:proofErr w:type="spellEnd"/>
      <w:r w:rsidRPr="00571FD1">
        <w:rPr>
          <w:rStyle w:val="normaltextrun"/>
          <w:rFonts w:asciiTheme="minorHAnsi" w:hAnsiTheme="minorHAnsi" w:cstheme="minorHAnsi"/>
          <w:sz w:val="22"/>
          <w:szCs w:val="22"/>
          <w:lang w:val="en-US"/>
        </w:rPr>
        <w:t> (Python)</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Asynchronous framework supports high-concurrency request handling</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Keeps frontend responsive during heavy data operations</w:t>
      </w: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Database &amp; Driver: MongoDB Atlas + Motor</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Cloud-based NoSQL document store for persistence</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Motor driver enables asynchronous, non-blocking CRUD operations</w:t>
      </w:r>
    </w:p>
    <w:p w:rsidR="007C254A" w:rsidRPr="00571FD1" w:rsidRDefault="007C254A" w:rsidP="007C254A">
      <w:pPr>
        <w:pStyle w:val="paragraph"/>
        <w:numPr>
          <w:ilvl w:val="0"/>
          <w:numId w:val="16"/>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Optimizes data flow between API and databas</w:t>
      </w:r>
      <w:r w:rsidRPr="00571FD1">
        <w:rPr>
          <w:rStyle w:val="normaltextrun"/>
          <w:rFonts w:asciiTheme="minorHAnsi" w:hAnsiTheme="minorHAnsi" w:cstheme="minorHAnsi"/>
          <w:sz w:val="22"/>
          <w:szCs w:val="22"/>
          <w:lang w:val="en-US"/>
        </w:rPr>
        <w:t>e</w:t>
      </w:r>
    </w:p>
    <w:p w:rsidR="007C254A" w:rsidRPr="00571FD1" w:rsidRDefault="007C254A" w:rsidP="007C254A">
      <w:pPr>
        <w:pStyle w:val="paragraph"/>
        <w:spacing w:before="0" w:beforeAutospacing="0" w:after="0" w:afterAutospacing="0" w:line="276" w:lineRule="auto"/>
        <w:ind w:firstLine="720"/>
        <w:textAlignment w:val="baseline"/>
        <w:rPr>
          <w:rStyle w:val="normaltextrun"/>
          <w:rFonts w:asciiTheme="minorHAnsi" w:hAnsiTheme="minorHAnsi" w:cstheme="minorHAnsi"/>
          <w:sz w:val="22"/>
          <w:szCs w:val="22"/>
          <w:lang w:val="en-US"/>
        </w:rPr>
      </w:pPr>
    </w:p>
    <w:p w:rsidR="007C254A" w:rsidRPr="00571FD1" w:rsidRDefault="007C254A" w:rsidP="007C254A">
      <w:pPr>
        <w:pStyle w:val="paragraph"/>
        <w:spacing w:before="0" w:beforeAutospacing="0" w:after="0" w:afterAutospacing="0" w:line="276" w:lineRule="auto"/>
        <w:ind w:firstLine="72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Environment Management: Python </w:t>
      </w:r>
      <w:proofErr w:type="spellStart"/>
      <w:r w:rsidRPr="00571FD1">
        <w:rPr>
          <w:rStyle w:val="normaltextrun"/>
          <w:rFonts w:asciiTheme="minorHAnsi" w:hAnsiTheme="minorHAnsi" w:cstheme="minorHAnsi"/>
          <w:sz w:val="22"/>
          <w:szCs w:val="22"/>
          <w:lang w:val="en-US"/>
        </w:rPr>
        <w:t>venv</w:t>
      </w:r>
      <w:proofErr w:type="spellEnd"/>
    </w:p>
    <w:p w:rsidR="007C254A" w:rsidRPr="00571FD1" w:rsidRDefault="007C254A" w:rsidP="007C254A">
      <w:pPr>
        <w:pStyle w:val="paragraph"/>
        <w:numPr>
          <w:ilvl w:val="0"/>
          <w:numId w:val="18"/>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Virtual environment isolates backend dependencies</w:t>
      </w:r>
    </w:p>
    <w:p w:rsidR="007C254A" w:rsidRPr="00571FD1" w:rsidRDefault="007C254A" w:rsidP="007C254A">
      <w:pPr>
        <w:pStyle w:val="paragraph"/>
        <w:numPr>
          <w:ilvl w:val="0"/>
          <w:numId w:val="18"/>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Prevents version conflicts across different development environments</w:t>
      </w:r>
    </w:p>
    <w:p w:rsidR="007C254A" w:rsidRPr="00571FD1" w:rsidRDefault="007C254A" w:rsidP="007C254A">
      <w:pPr>
        <w:pStyle w:val="paragraph"/>
        <w:numPr>
          <w:ilvl w:val="0"/>
          <w:numId w:val="18"/>
        </w:numPr>
        <w:spacing w:before="0" w:beforeAutospacing="0" w:after="0" w:afterAutospacing="0" w:line="276" w:lineRule="auto"/>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Ensures reproducibility and stability</w:t>
      </w: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p>
    <w:p w:rsidR="007C254A" w:rsidRPr="00571FD1" w:rsidRDefault="007C254A" w:rsidP="007C254A">
      <w:pPr>
        <w:pStyle w:val="paragraph"/>
        <w:numPr>
          <w:ilvl w:val="0"/>
          <w:numId w:val="2"/>
        </w:numPr>
        <w:spacing w:before="0" w:beforeAutospacing="0" w:after="0" w:afterAutospacing="0" w:line="276" w:lineRule="auto"/>
        <w:textAlignment w:val="baseline"/>
        <w:rPr>
          <w:rStyle w:val="normaltextrun"/>
          <w:rFonts w:asciiTheme="minorHAnsi" w:hAnsiTheme="minorHAnsi" w:cstheme="minorHAnsi"/>
          <w:sz w:val="22"/>
          <w:szCs w:val="22"/>
        </w:rPr>
      </w:pPr>
      <w:r w:rsidRPr="00571FD1">
        <w:rPr>
          <w:rStyle w:val="normaltextrun"/>
          <w:rFonts w:asciiTheme="minorHAnsi" w:hAnsiTheme="minorHAnsi" w:cstheme="minorHAnsi"/>
          <w:sz w:val="22"/>
          <w:szCs w:val="22"/>
          <w:lang w:val="en-US"/>
        </w:rPr>
        <w:lastRenderedPageBreak/>
        <w:t>Feature Lis</w:t>
      </w:r>
      <w:r w:rsidRPr="00571FD1">
        <w:rPr>
          <w:rStyle w:val="normaltextrun"/>
          <w:rFonts w:asciiTheme="minorHAnsi" w:hAnsiTheme="minorHAnsi" w:cstheme="minorHAnsi"/>
          <w:sz w:val="22"/>
          <w:szCs w:val="22"/>
          <w:lang w:val="en-US"/>
        </w:rPr>
        <w:t>t</w:t>
      </w:r>
    </w:p>
    <w:p w:rsidR="007C254A" w:rsidRPr="00571FD1" w:rsidRDefault="007C254A" w:rsidP="007C254A">
      <w:pPr>
        <w:pStyle w:val="paragraph"/>
        <w:spacing w:before="0" w:beforeAutospacing="0" w:after="0" w:afterAutospacing="0" w:line="276" w:lineRule="auto"/>
        <w:ind w:left="720"/>
        <w:textAlignment w:val="baseline"/>
        <w:rPr>
          <w:rStyle w:val="normaltextrun"/>
          <w:rFonts w:asciiTheme="minorHAnsi" w:hAnsiTheme="minorHAnsi" w:cstheme="minorHAnsi"/>
          <w:sz w:val="22"/>
          <w:szCs w:val="22"/>
        </w:rPr>
      </w:pPr>
    </w:p>
    <w:p w:rsidR="007C254A" w:rsidRPr="00571FD1" w:rsidRDefault="007C254A" w:rsidP="00AF3067">
      <w:pPr>
        <w:pStyle w:val="paragraph"/>
        <w:numPr>
          <w:ilvl w:val="0"/>
          <w:numId w:val="26"/>
        </w:numPr>
        <w:spacing w:before="0" w:beforeAutospacing="0" w:after="0" w:afterAutospacing="0" w:line="276" w:lineRule="auto"/>
        <w:ind w:left="720"/>
        <w:textAlignment w:val="baseline"/>
        <w:rPr>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Three-Column Interface: Simultaneous view of data entry, spending history, and analytical breakdown</w:t>
      </w:r>
    </w:p>
    <w:p w:rsidR="007C254A" w:rsidRPr="00571FD1" w:rsidRDefault="007C254A" w:rsidP="00AF3067">
      <w:pPr>
        <w:pStyle w:val="paragraph"/>
        <w:numPr>
          <w:ilvl w:val="0"/>
          <w:numId w:val="26"/>
        </w:numPr>
        <w:spacing w:before="0" w:beforeAutospacing="0" w:after="0" w:afterAutospacing="0" w:line="276" w:lineRule="auto"/>
        <w:ind w:left="720"/>
        <w:textAlignment w:val="baseline"/>
        <w:rPr>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 xml:space="preserve">Dynamic Category Filtering: Allows users to filter their spending history by specific categories </w:t>
      </w:r>
    </w:p>
    <w:p w:rsidR="007C254A" w:rsidRPr="00571FD1" w:rsidRDefault="007C254A" w:rsidP="00AF3067">
      <w:pPr>
        <w:pStyle w:val="paragraph"/>
        <w:numPr>
          <w:ilvl w:val="0"/>
          <w:numId w:val="26"/>
        </w:numPr>
        <w:spacing w:before="0" w:beforeAutospacing="0" w:after="0" w:afterAutospacing="0" w:line="276" w:lineRule="auto"/>
        <w:ind w:left="720"/>
        <w:textAlignment w:val="baseline"/>
        <w:rPr>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Percentage-Based Analytics: Real-time calculation of category spending relative to the total monthly budget</w:t>
      </w:r>
    </w:p>
    <w:p w:rsidR="007C254A" w:rsidRPr="00571FD1" w:rsidRDefault="007C254A" w:rsidP="00AF3067">
      <w:pPr>
        <w:pStyle w:val="paragraph"/>
        <w:numPr>
          <w:ilvl w:val="0"/>
          <w:numId w:val="26"/>
        </w:numPr>
        <w:spacing w:before="0" w:beforeAutospacing="0" w:after="0" w:afterAutospacing="0" w:line="276" w:lineRule="auto"/>
        <w:ind w:left="720"/>
        <w:textAlignment w:val="baseline"/>
        <w:rPr>
          <w:rStyle w:val="normaltextrun"/>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6-Month Visual Trend: A bar chart visualizing spending habits over the most recent half-year</w:t>
      </w:r>
    </w:p>
    <w:p w:rsidR="007C254A" w:rsidRPr="00571FD1" w:rsidRDefault="007C254A" w:rsidP="007C254A">
      <w:pPr>
        <w:pStyle w:val="paragraph"/>
        <w:spacing w:before="0" w:beforeAutospacing="0" w:after="0" w:afterAutospacing="0" w:line="276" w:lineRule="auto"/>
        <w:ind w:left="720"/>
        <w:textAlignment w:val="baseline"/>
        <w:rPr>
          <w:rFonts w:asciiTheme="minorHAnsi" w:hAnsiTheme="minorHAnsi" w:cstheme="minorHAnsi"/>
          <w:sz w:val="22"/>
          <w:szCs w:val="22"/>
        </w:rPr>
      </w:pPr>
    </w:p>
    <w:p w:rsidR="007C254A" w:rsidRPr="00571FD1" w:rsidRDefault="007C254A" w:rsidP="007C254A">
      <w:pPr>
        <w:pStyle w:val="paragraph"/>
        <w:numPr>
          <w:ilvl w:val="0"/>
          <w:numId w:val="2"/>
        </w:numPr>
        <w:spacing w:before="0" w:beforeAutospacing="0" w:after="0" w:afterAutospacing="0"/>
        <w:textAlignment w:val="baseline"/>
        <w:rPr>
          <w:rFonts w:asciiTheme="minorHAnsi" w:hAnsiTheme="minorHAnsi" w:cstheme="minorHAnsi"/>
          <w:sz w:val="22"/>
          <w:szCs w:val="22"/>
        </w:rPr>
      </w:pPr>
      <w:r w:rsidRPr="00571FD1">
        <w:rPr>
          <w:rFonts w:asciiTheme="minorHAnsi" w:hAnsiTheme="minorHAnsi" w:cstheme="minorHAnsi"/>
          <w:sz w:val="22"/>
          <w:szCs w:val="22"/>
        </w:rPr>
        <w:t>Folder Structure</w:t>
      </w:r>
    </w:p>
    <w:p w:rsidR="007C254A" w:rsidRPr="00571FD1" w:rsidRDefault="007C254A" w:rsidP="007C254A">
      <w:pPr>
        <w:pStyle w:val="paragraph"/>
        <w:spacing w:before="0" w:beforeAutospacing="0" w:after="0" w:afterAutospacing="0"/>
        <w:ind w:left="720"/>
        <w:textAlignment w:val="baseline"/>
        <w:rPr>
          <w:rFonts w:asciiTheme="minorHAnsi" w:hAnsiTheme="minorHAnsi" w:cstheme="minorHAnsi"/>
          <w:sz w:val="22"/>
          <w:szCs w:val="22"/>
        </w:rPr>
      </w:pPr>
    </w:p>
    <w:p w:rsidR="007C254A" w:rsidRPr="00571FD1" w:rsidRDefault="001C7DDA">
      <w:pPr>
        <w:rPr>
          <w:rFonts w:cstheme="minorHAnsi"/>
          <w:sz w:val="22"/>
          <w:szCs w:val="22"/>
        </w:rPr>
      </w:pPr>
      <w:r w:rsidRPr="00571FD1">
        <w:rPr>
          <w:rFonts w:cstheme="minorHAnsi"/>
          <w:sz w:val="22"/>
          <w:szCs w:val="22"/>
        </w:rPr>
        <w:t>Backend Folder:</w:t>
      </w:r>
    </w:p>
    <w:p w:rsidR="001C7DDA" w:rsidRPr="00571FD1" w:rsidRDefault="001C7DDA" w:rsidP="001C7DDA">
      <w:pPr>
        <w:pStyle w:val="paragraph"/>
        <w:numPr>
          <w:ilvl w:val="0"/>
          <w:numId w:val="19"/>
        </w:numPr>
        <w:spacing w:before="0" w:beforeAutospacing="0" w:after="0" w:afterAutospacing="0"/>
        <w:ind w:left="1080" w:firstLine="0"/>
        <w:textAlignment w:val="baseline"/>
        <w:rPr>
          <w:rFonts w:asciiTheme="minorHAnsi" w:hAnsiTheme="minorHAnsi" w:cstheme="minorHAnsi"/>
          <w:sz w:val="22"/>
          <w:szCs w:val="22"/>
        </w:rPr>
      </w:pPr>
      <w:proofErr w:type="spellStart"/>
      <w:r w:rsidRPr="00571FD1">
        <w:rPr>
          <w:rStyle w:val="normaltextrun"/>
          <w:rFonts w:asciiTheme="minorHAnsi" w:hAnsiTheme="minorHAnsi" w:cstheme="minorHAnsi"/>
          <w:sz w:val="22"/>
          <w:szCs w:val="22"/>
          <w:lang w:val="en-US"/>
        </w:rPr>
        <w:t>venv</w:t>
      </w:r>
      <w:proofErr w:type="spellEnd"/>
      <w:r w:rsidRPr="00571FD1">
        <w:rPr>
          <w:rStyle w:val="normaltextrun"/>
          <w:rFonts w:asciiTheme="minorHAnsi" w:hAnsiTheme="minorHAnsi" w:cstheme="minorHAnsi"/>
          <w:sz w:val="22"/>
          <w:szCs w:val="22"/>
          <w:lang w:val="en-US"/>
        </w:rPr>
        <w:t>/: </w:t>
      </w:r>
    </w:p>
    <w:p w:rsidR="001C7DDA" w:rsidRPr="00571FD1" w:rsidRDefault="001C7DDA" w:rsidP="00AF3067">
      <w:pPr>
        <w:pStyle w:val="paragraph"/>
        <w:spacing w:before="0" w:beforeAutospacing="0" w:after="0" w:afterAutospacing="0"/>
        <w:ind w:left="993"/>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This Virtual Environment acts as an isolated workspace. It ensures that libraries</w:t>
      </w:r>
      <w:r w:rsidR="00AF3067" w:rsidRPr="00571FD1">
        <w:rPr>
          <w:rStyle w:val="normaltextrun"/>
          <w:rFonts w:asciiTheme="minorHAnsi" w:hAnsiTheme="minorHAnsi" w:cstheme="minorHAnsi"/>
          <w:sz w:val="22"/>
          <w:szCs w:val="22"/>
          <w:lang w:val="en-US"/>
        </w:rPr>
        <w:t xml:space="preserve"> l</w:t>
      </w:r>
      <w:r w:rsidRPr="00571FD1">
        <w:rPr>
          <w:rStyle w:val="normaltextrun"/>
          <w:rFonts w:asciiTheme="minorHAnsi" w:hAnsiTheme="minorHAnsi" w:cstheme="minorHAnsi"/>
          <w:sz w:val="22"/>
          <w:szCs w:val="22"/>
          <w:lang w:val="en-US"/>
        </w:rPr>
        <w:t>ike </w:t>
      </w:r>
      <w:proofErr w:type="spellStart"/>
      <w:r w:rsidRPr="00571FD1">
        <w:rPr>
          <w:rStyle w:val="normaltextrun"/>
          <w:rFonts w:asciiTheme="minorHAnsi" w:hAnsiTheme="minorHAnsi" w:cstheme="minorHAnsi"/>
          <w:sz w:val="22"/>
          <w:szCs w:val="22"/>
          <w:lang w:val="en-US"/>
        </w:rPr>
        <w:t>FastAPI</w:t>
      </w:r>
      <w:proofErr w:type="spellEnd"/>
      <w:r w:rsidRPr="00571FD1">
        <w:rPr>
          <w:rStyle w:val="normaltextrun"/>
          <w:rFonts w:asciiTheme="minorHAnsi" w:hAnsiTheme="minorHAnsi" w:cstheme="minorHAnsi"/>
          <w:sz w:val="22"/>
          <w:szCs w:val="22"/>
          <w:lang w:val="en-US"/>
        </w:rPr>
        <w:t> and Motor stay separate from the computer's global Python settings, preventing version conflicts.</w:t>
      </w:r>
    </w:p>
    <w:p w:rsidR="001C7DDA" w:rsidRPr="00571FD1" w:rsidRDefault="001C7DDA" w:rsidP="001C7DDA">
      <w:pPr>
        <w:pStyle w:val="paragraph"/>
        <w:numPr>
          <w:ilvl w:val="0"/>
          <w:numId w:val="20"/>
        </w:numPr>
        <w:spacing w:before="0" w:beforeAutospacing="0" w:after="0" w:afterAutospacing="0"/>
        <w:ind w:left="1080" w:firstLine="0"/>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main.py:</w:t>
      </w:r>
    </w:p>
    <w:p w:rsidR="001C7DDA" w:rsidRPr="00571FD1" w:rsidRDefault="001C7DDA" w:rsidP="00AF3067">
      <w:pPr>
        <w:pStyle w:val="paragraph"/>
        <w:spacing w:before="0" w:beforeAutospacing="0" w:after="0" w:afterAutospacing="0"/>
        <w:ind w:left="993"/>
        <w:textAlignment w:val="baseline"/>
        <w:rPr>
          <w:rFonts w:asciiTheme="minorHAnsi" w:hAnsiTheme="minorHAnsi" w:cstheme="minorHAnsi"/>
          <w:sz w:val="22"/>
          <w:szCs w:val="22"/>
        </w:rPr>
      </w:pPr>
      <w:r w:rsidRPr="00571FD1">
        <w:rPr>
          <w:rStyle w:val="normaltextrun"/>
          <w:rFonts w:asciiTheme="minorHAnsi" w:hAnsiTheme="minorHAnsi" w:cstheme="minorHAnsi"/>
          <w:sz w:val="22"/>
          <w:szCs w:val="22"/>
          <w:lang w:val="en-US"/>
        </w:rPr>
        <w:t>API Definition: It creates the API endpoints (URLs) that the frontend uses to perform CRUD (Create, Read, Update, Delete) operations on expenses.</w:t>
      </w:r>
    </w:p>
    <w:p w:rsidR="001C7DDA" w:rsidRPr="00571FD1" w:rsidRDefault="001C7DDA" w:rsidP="00AF3067">
      <w:pPr>
        <w:pStyle w:val="paragraph"/>
        <w:spacing w:before="0" w:beforeAutospacing="0" w:after="0" w:afterAutospacing="0"/>
        <w:ind w:left="993"/>
        <w:textAlignment w:val="baseline"/>
        <w:rPr>
          <w:rStyle w:val="normaltextrun"/>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Database Integration: It manages the connection to MongoDB Atlas, using the Motor driver to handle data tasks without slowing down the server</w:t>
      </w:r>
    </w:p>
    <w:p w:rsidR="001C7DDA" w:rsidRPr="00571FD1" w:rsidRDefault="001C7DDA" w:rsidP="001C7DDA">
      <w:pPr>
        <w:pStyle w:val="paragraph"/>
        <w:spacing w:before="0" w:beforeAutospacing="0" w:after="0" w:afterAutospacing="0"/>
        <w:ind w:left="720"/>
        <w:textAlignment w:val="baseline"/>
        <w:rPr>
          <w:rStyle w:val="normaltextrun"/>
          <w:rFonts w:asciiTheme="minorHAnsi" w:hAnsiTheme="minorHAnsi" w:cstheme="minorHAnsi"/>
          <w:sz w:val="22"/>
          <w:szCs w:val="22"/>
          <w:lang w:val="en-US"/>
        </w:rPr>
      </w:pPr>
    </w:p>
    <w:p w:rsidR="001C7DDA" w:rsidRPr="00571FD1" w:rsidRDefault="001C7DDA" w:rsidP="001C7DDA">
      <w:pPr>
        <w:pStyle w:val="paragraph"/>
        <w:spacing w:before="0" w:beforeAutospacing="0" w:after="0" w:afterAutospacing="0"/>
        <w:textAlignment w:val="baseline"/>
        <w:rPr>
          <w:rStyle w:val="normaltextrun"/>
          <w:rFonts w:asciiTheme="minorHAnsi" w:hAnsiTheme="minorHAnsi" w:cstheme="minorHAnsi"/>
          <w:sz w:val="22"/>
          <w:szCs w:val="22"/>
          <w:lang w:val="en-US"/>
        </w:rPr>
      </w:pPr>
      <w:r w:rsidRPr="00571FD1">
        <w:rPr>
          <w:rStyle w:val="normaltextrun"/>
          <w:rFonts w:asciiTheme="minorHAnsi" w:hAnsiTheme="minorHAnsi" w:cstheme="minorHAnsi"/>
          <w:sz w:val="22"/>
          <w:szCs w:val="22"/>
          <w:lang w:val="en-US"/>
        </w:rPr>
        <w:t>Frontend Folder:</w:t>
      </w:r>
    </w:p>
    <w:p w:rsidR="00AF3067" w:rsidRPr="00571FD1" w:rsidRDefault="001C7DDA" w:rsidP="00AF3067">
      <w:pPr>
        <w:pStyle w:val="NormalWeb"/>
        <w:numPr>
          <w:ilvl w:val="0"/>
          <w:numId w:val="25"/>
        </w:numPr>
        <w:spacing w:after="0" w:afterAutospacing="0"/>
        <w:rPr>
          <w:rFonts w:asciiTheme="minorHAnsi" w:hAnsiTheme="minorHAnsi" w:cstheme="minorHAnsi"/>
          <w:sz w:val="22"/>
          <w:szCs w:val="22"/>
        </w:rPr>
      </w:pPr>
      <w:proofErr w:type="spellStart"/>
      <w:r w:rsidRPr="00571FD1">
        <w:rPr>
          <w:rStyle w:val="HTMLCode"/>
          <w:rFonts w:asciiTheme="minorHAnsi" w:hAnsiTheme="minorHAnsi" w:cstheme="minorHAnsi"/>
          <w:sz w:val="22"/>
          <w:szCs w:val="22"/>
        </w:rPr>
        <w:t>App.jsx</w:t>
      </w:r>
      <w:proofErr w:type="spellEnd"/>
      <w:r w:rsidRPr="00571FD1">
        <w:rPr>
          <w:rFonts w:asciiTheme="minorHAnsi" w:hAnsiTheme="minorHAnsi" w:cstheme="minorHAnsi"/>
          <w:sz w:val="22"/>
          <w:szCs w:val="22"/>
        </w:rPr>
        <w:t xml:space="preserve">: </w:t>
      </w:r>
    </w:p>
    <w:p w:rsidR="001C7DDA" w:rsidRPr="00571FD1" w:rsidRDefault="001C7DDA" w:rsidP="00AF3067">
      <w:pPr>
        <w:pStyle w:val="NormalWeb"/>
        <w:spacing w:before="0" w:beforeAutospacing="0" w:after="0" w:afterAutospacing="0"/>
        <w:ind w:left="1080"/>
        <w:rPr>
          <w:rFonts w:asciiTheme="minorHAnsi" w:hAnsiTheme="minorHAnsi" w:cstheme="minorHAnsi"/>
          <w:sz w:val="22"/>
          <w:szCs w:val="22"/>
        </w:rPr>
      </w:pPr>
      <w:r w:rsidRPr="00571FD1">
        <w:rPr>
          <w:rFonts w:asciiTheme="minorHAnsi" w:hAnsiTheme="minorHAnsi" w:cstheme="minorHAnsi"/>
          <w:sz w:val="22"/>
          <w:szCs w:val="22"/>
        </w:rPr>
        <w:t>It handles Application State</w:t>
      </w:r>
      <w:r w:rsidRPr="00571FD1">
        <w:rPr>
          <w:rFonts w:asciiTheme="minorHAnsi" w:hAnsiTheme="minorHAnsi" w:cstheme="minorHAnsi"/>
          <w:sz w:val="22"/>
          <w:szCs w:val="22"/>
        </w:rPr>
        <w:t xml:space="preserve"> in </w:t>
      </w:r>
      <w:r w:rsidRPr="00571FD1">
        <w:rPr>
          <w:rFonts w:asciiTheme="minorHAnsi" w:hAnsiTheme="minorHAnsi" w:cstheme="minorHAnsi"/>
          <w:sz w:val="22"/>
          <w:szCs w:val="22"/>
        </w:rPr>
        <w:t>tracking the list of expenses, active search filters, and the current month. React Hooks are utilized to ensure the UI updates dynamically whenever data is modified.</w:t>
      </w:r>
    </w:p>
    <w:p w:rsidR="00AF3067" w:rsidRPr="00571FD1" w:rsidRDefault="001C7DDA" w:rsidP="00AF3067">
      <w:pPr>
        <w:pStyle w:val="NormalWeb"/>
        <w:numPr>
          <w:ilvl w:val="0"/>
          <w:numId w:val="25"/>
        </w:numPr>
        <w:spacing w:before="0" w:beforeAutospacing="0" w:after="0" w:afterAutospacing="0"/>
        <w:rPr>
          <w:rFonts w:asciiTheme="minorHAnsi" w:hAnsiTheme="minorHAnsi" w:cstheme="minorHAnsi"/>
          <w:sz w:val="22"/>
          <w:szCs w:val="22"/>
        </w:rPr>
      </w:pPr>
      <w:r w:rsidRPr="00571FD1">
        <w:rPr>
          <w:rStyle w:val="HTMLCode"/>
          <w:rFonts w:asciiTheme="minorHAnsi" w:hAnsiTheme="minorHAnsi" w:cstheme="minorHAnsi"/>
          <w:sz w:val="22"/>
          <w:szCs w:val="22"/>
        </w:rPr>
        <w:t>index.css</w:t>
      </w:r>
      <w:r w:rsidRPr="00571FD1">
        <w:rPr>
          <w:rFonts w:asciiTheme="minorHAnsi" w:hAnsiTheme="minorHAnsi" w:cstheme="minorHAnsi"/>
          <w:sz w:val="22"/>
          <w:szCs w:val="22"/>
        </w:rPr>
        <w:t xml:space="preserve">: </w:t>
      </w:r>
    </w:p>
    <w:p w:rsidR="00AF3067" w:rsidRPr="00571FD1" w:rsidRDefault="001C7DDA" w:rsidP="00AF3067">
      <w:pPr>
        <w:pStyle w:val="NormalWeb"/>
        <w:spacing w:before="0" w:beforeAutospacing="0" w:after="0" w:afterAutospacing="0"/>
        <w:ind w:left="1080"/>
        <w:rPr>
          <w:rFonts w:asciiTheme="minorHAnsi" w:hAnsiTheme="minorHAnsi" w:cstheme="minorHAnsi"/>
          <w:sz w:val="22"/>
          <w:szCs w:val="22"/>
        </w:rPr>
      </w:pPr>
      <w:r w:rsidRPr="00571FD1">
        <w:rPr>
          <w:rFonts w:asciiTheme="minorHAnsi" w:hAnsiTheme="minorHAnsi" w:cstheme="minorHAnsi"/>
          <w:sz w:val="22"/>
          <w:szCs w:val="22"/>
        </w:rPr>
        <w:t xml:space="preserve">This serves as the entry point for Tailwind CSS. </w:t>
      </w:r>
    </w:p>
    <w:p w:rsidR="00AF3067" w:rsidRPr="00571FD1" w:rsidRDefault="001C7DDA" w:rsidP="00AF3067">
      <w:pPr>
        <w:pStyle w:val="NormalWeb"/>
        <w:numPr>
          <w:ilvl w:val="0"/>
          <w:numId w:val="25"/>
        </w:numPr>
        <w:spacing w:before="0" w:beforeAutospacing="0" w:after="0" w:afterAutospacing="0"/>
        <w:rPr>
          <w:rFonts w:asciiTheme="minorHAnsi" w:hAnsiTheme="minorHAnsi" w:cstheme="minorHAnsi"/>
          <w:sz w:val="22"/>
          <w:szCs w:val="22"/>
        </w:rPr>
      </w:pPr>
      <w:proofErr w:type="spellStart"/>
      <w:proofErr w:type="gramStart"/>
      <w:r w:rsidRPr="00571FD1">
        <w:rPr>
          <w:rStyle w:val="HTMLCode"/>
          <w:rFonts w:asciiTheme="minorHAnsi" w:hAnsiTheme="minorHAnsi" w:cstheme="minorHAnsi"/>
          <w:sz w:val="22"/>
          <w:szCs w:val="22"/>
        </w:rPr>
        <w:t>package.json</w:t>
      </w:r>
      <w:proofErr w:type="spellEnd"/>
      <w:proofErr w:type="gramEnd"/>
      <w:r w:rsidRPr="00571FD1">
        <w:rPr>
          <w:rFonts w:asciiTheme="minorHAnsi" w:hAnsiTheme="minorHAnsi" w:cstheme="minorHAnsi"/>
          <w:sz w:val="22"/>
          <w:szCs w:val="22"/>
        </w:rPr>
        <w:t xml:space="preserve">: </w:t>
      </w:r>
    </w:p>
    <w:p w:rsidR="001C7DDA" w:rsidRPr="00571FD1" w:rsidRDefault="001C7DDA" w:rsidP="00AF3067">
      <w:pPr>
        <w:pStyle w:val="NormalWeb"/>
        <w:spacing w:before="0" w:beforeAutospacing="0" w:after="0" w:afterAutospacing="0"/>
        <w:ind w:left="1080"/>
        <w:rPr>
          <w:rFonts w:asciiTheme="minorHAnsi" w:hAnsiTheme="minorHAnsi" w:cstheme="minorHAnsi"/>
          <w:sz w:val="22"/>
          <w:szCs w:val="22"/>
        </w:rPr>
      </w:pPr>
      <w:r w:rsidRPr="00571FD1">
        <w:rPr>
          <w:rFonts w:asciiTheme="minorHAnsi" w:hAnsiTheme="minorHAnsi" w:cstheme="minorHAnsi"/>
          <w:sz w:val="22"/>
          <w:szCs w:val="22"/>
        </w:rPr>
        <w:t>This identifies all Node.js dependencies required for the frontend. It ensures environment consistency by listing every library necessary to build and run the interface.</w:t>
      </w:r>
    </w:p>
    <w:p w:rsidR="001C7DDA" w:rsidRPr="00571FD1" w:rsidRDefault="001C7DDA" w:rsidP="00AF3067">
      <w:pPr>
        <w:pStyle w:val="paragraph"/>
        <w:spacing w:before="0" w:beforeAutospacing="0" w:after="0" w:afterAutospacing="0"/>
        <w:textAlignment w:val="baseline"/>
        <w:rPr>
          <w:rFonts w:asciiTheme="minorHAnsi" w:hAnsiTheme="minorHAnsi" w:cstheme="minorHAnsi"/>
          <w:sz w:val="22"/>
          <w:szCs w:val="22"/>
        </w:rPr>
      </w:pPr>
    </w:p>
    <w:p w:rsidR="001C7DDA" w:rsidRPr="00571FD1" w:rsidRDefault="00571FD1" w:rsidP="00571FD1">
      <w:pPr>
        <w:pStyle w:val="ListParagraph"/>
        <w:numPr>
          <w:ilvl w:val="0"/>
          <w:numId w:val="2"/>
        </w:numPr>
        <w:rPr>
          <w:rFonts w:cstheme="minorHAnsi"/>
          <w:sz w:val="22"/>
          <w:szCs w:val="22"/>
        </w:rPr>
      </w:pPr>
      <w:r w:rsidRPr="00571FD1">
        <w:rPr>
          <w:rFonts w:cstheme="minorHAnsi"/>
          <w:sz w:val="22"/>
          <w:szCs w:val="22"/>
        </w:rPr>
        <w:t xml:space="preserve">Summary </w:t>
      </w:r>
      <w:r w:rsidRPr="00571FD1">
        <w:rPr>
          <w:rStyle w:val="normaltextrun"/>
          <w:rFonts w:cstheme="minorHAnsi"/>
          <w:color w:val="252B2B"/>
          <w:sz w:val="22"/>
          <w:szCs w:val="22"/>
          <w:lang w:val="en-US"/>
        </w:rPr>
        <w:t>of challenges overcome</w:t>
      </w:r>
    </w:p>
    <w:p w:rsidR="00571FD1" w:rsidRPr="00571FD1" w:rsidRDefault="00571FD1" w:rsidP="00571FD1">
      <w:pPr>
        <w:pStyle w:val="ListParagraph"/>
        <w:rPr>
          <w:rFonts w:cstheme="minorHAnsi"/>
          <w:sz w:val="22"/>
          <w:szCs w:val="22"/>
        </w:rPr>
      </w:pPr>
      <w:r w:rsidRPr="00571FD1">
        <w:rPr>
          <w:rFonts w:cstheme="minorHAnsi"/>
        </w:rPr>
        <w:t xml:space="preserve">The project’s main challenge was implementing an asynchronous data pipeline with Motor, which required careful use of </w:t>
      </w:r>
      <w:r w:rsidRPr="00571FD1">
        <w:rPr>
          <w:rStyle w:val="Emphasis"/>
          <w:rFonts w:cstheme="minorHAnsi"/>
        </w:rPr>
        <w:t>async</w:t>
      </w:r>
      <w:r w:rsidRPr="00571FD1">
        <w:rPr>
          <w:rFonts w:cstheme="minorHAnsi"/>
        </w:rPr>
        <w:t xml:space="preserve"> patterns to keep the </w:t>
      </w:r>
      <w:proofErr w:type="spellStart"/>
      <w:r w:rsidRPr="00571FD1">
        <w:rPr>
          <w:rFonts w:cstheme="minorHAnsi"/>
        </w:rPr>
        <w:t>FastAPI</w:t>
      </w:r>
      <w:proofErr w:type="spellEnd"/>
      <w:r w:rsidRPr="00571FD1">
        <w:rPr>
          <w:rFonts w:cstheme="minorHAnsi"/>
        </w:rPr>
        <w:t xml:space="preserve"> server responsive. On the frontend, a state</w:t>
      </w:r>
      <w:r w:rsidRPr="00571FD1">
        <w:rPr>
          <w:rFonts w:cstheme="minorHAnsi"/>
        </w:rPr>
        <w:noBreakHyphen/>
        <w:t xml:space="preserve">driven navigation system using the </w:t>
      </w:r>
      <w:proofErr w:type="spellStart"/>
      <w:r w:rsidRPr="00571FD1">
        <w:rPr>
          <w:rStyle w:val="Emphasis"/>
          <w:rFonts w:cstheme="minorHAnsi"/>
        </w:rPr>
        <w:t>editingId</w:t>
      </w:r>
      <w:proofErr w:type="spellEnd"/>
      <w:r w:rsidRPr="00571FD1">
        <w:rPr>
          <w:rFonts w:cstheme="minorHAnsi"/>
        </w:rPr>
        <w:t xml:space="preserve"> state enabled conditional rendering, allowing the interface to switch smoothly between entry and edit modes without multi</w:t>
      </w:r>
      <w:r w:rsidRPr="00571FD1">
        <w:rPr>
          <w:rFonts w:cstheme="minorHAnsi"/>
        </w:rPr>
        <w:noBreakHyphen/>
        <w:t xml:space="preserve">page navigation. Communication between frontend and backend was secured by configuring CORS middleware, while the integration of the </w:t>
      </w:r>
      <w:proofErr w:type="spellStart"/>
      <w:r w:rsidRPr="00571FD1">
        <w:rPr>
          <w:rFonts w:cstheme="minorHAnsi"/>
        </w:rPr>
        <w:t>certifi</w:t>
      </w:r>
      <w:proofErr w:type="spellEnd"/>
      <w:r w:rsidRPr="00571FD1">
        <w:rPr>
          <w:rFonts w:cstheme="minorHAnsi"/>
        </w:rPr>
        <w:t xml:space="preserve"> library resolved SSL/TLS issues and ensured stable connectivity with MongoDB Atlas. Together, these solutions strengthened both the reliability of the system and the overall user experience.</w:t>
      </w:r>
    </w:p>
    <w:sectPr w:rsidR="00571FD1" w:rsidRPr="00571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64D"/>
    <w:multiLevelType w:val="multilevel"/>
    <w:tmpl w:val="CCB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362B4"/>
    <w:multiLevelType w:val="multilevel"/>
    <w:tmpl w:val="B1AA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47CB0"/>
    <w:multiLevelType w:val="hybridMultilevel"/>
    <w:tmpl w:val="81229312"/>
    <w:lvl w:ilvl="0" w:tplc="C07CE036">
      <w:start w:val="1"/>
      <w:numFmt w:val="bullet"/>
      <w:lvlText w:val=""/>
      <w:lvlJc w:val="left"/>
      <w:pPr>
        <w:ind w:left="1440" w:hanging="360"/>
      </w:pPr>
      <w:rPr>
        <w:rFonts w:ascii="Symbol" w:hAnsi="Symbol" w:hint="default"/>
        <w:color w:val="auto"/>
        <w:sz w:val="22"/>
        <w:szCs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51D20D4"/>
    <w:multiLevelType w:val="multilevel"/>
    <w:tmpl w:val="5DC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742F92"/>
    <w:multiLevelType w:val="multilevel"/>
    <w:tmpl w:val="458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F375EA"/>
    <w:multiLevelType w:val="hybridMultilevel"/>
    <w:tmpl w:val="E46A6ABA"/>
    <w:lvl w:ilvl="0" w:tplc="C07CE036">
      <w:start w:val="1"/>
      <w:numFmt w:val="bullet"/>
      <w:lvlText w:val=""/>
      <w:lvlJc w:val="left"/>
      <w:pPr>
        <w:ind w:left="720" w:hanging="360"/>
      </w:pPr>
      <w:rPr>
        <w:rFonts w:ascii="Symbol" w:hAnsi="Symbol" w:hint="default"/>
        <w:color w:val="auto"/>
        <w:sz w:val="22"/>
        <w:szCs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EA58B6"/>
    <w:multiLevelType w:val="hybridMultilevel"/>
    <w:tmpl w:val="25B26EAE"/>
    <w:lvl w:ilvl="0" w:tplc="C07CE036">
      <w:start w:val="1"/>
      <w:numFmt w:val="bullet"/>
      <w:lvlText w:val=""/>
      <w:lvlJc w:val="left"/>
      <w:pPr>
        <w:ind w:left="720" w:hanging="360"/>
      </w:pPr>
      <w:rPr>
        <w:rFonts w:ascii="Symbol" w:hAnsi="Symbol" w:hint="default"/>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7409F"/>
    <w:multiLevelType w:val="multilevel"/>
    <w:tmpl w:val="BB9A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766B1"/>
    <w:multiLevelType w:val="multilevel"/>
    <w:tmpl w:val="AB9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2175F0"/>
    <w:multiLevelType w:val="multilevel"/>
    <w:tmpl w:val="B10A49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23CEB"/>
    <w:multiLevelType w:val="multilevel"/>
    <w:tmpl w:val="A6E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E94F0A"/>
    <w:multiLevelType w:val="multilevel"/>
    <w:tmpl w:val="F18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F90DCB"/>
    <w:multiLevelType w:val="hybridMultilevel"/>
    <w:tmpl w:val="31A848A0"/>
    <w:lvl w:ilvl="0" w:tplc="C07CE036">
      <w:start w:val="1"/>
      <w:numFmt w:val="bullet"/>
      <w:lvlText w:val=""/>
      <w:lvlJc w:val="left"/>
      <w:pPr>
        <w:ind w:left="1080" w:hanging="360"/>
      </w:pPr>
      <w:rPr>
        <w:rFonts w:ascii="Symbol" w:hAnsi="Symbol" w:hint="default"/>
        <w:color w:val="auto"/>
        <w:sz w:val="22"/>
        <w:szCs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4B146B1"/>
    <w:multiLevelType w:val="multilevel"/>
    <w:tmpl w:val="553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82A13"/>
    <w:multiLevelType w:val="multilevel"/>
    <w:tmpl w:val="CAA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8B6A63"/>
    <w:multiLevelType w:val="multilevel"/>
    <w:tmpl w:val="58E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B8209F"/>
    <w:multiLevelType w:val="hybridMultilevel"/>
    <w:tmpl w:val="CD76A214"/>
    <w:lvl w:ilvl="0" w:tplc="C07CE036">
      <w:start w:val="1"/>
      <w:numFmt w:val="bullet"/>
      <w:lvlText w:val=""/>
      <w:lvlJc w:val="left"/>
      <w:pPr>
        <w:ind w:left="1440" w:hanging="360"/>
      </w:pPr>
      <w:rPr>
        <w:rFonts w:ascii="Symbol" w:hAnsi="Symbol" w:hint="default"/>
        <w:color w:val="auto"/>
        <w:sz w:val="22"/>
        <w:szCs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6F17BBF"/>
    <w:multiLevelType w:val="multilevel"/>
    <w:tmpl w:val="4E4A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546114"/>
    <w:multiLevelType w:val="multilevel"/>
    <w:tmpl w:val="F796F1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DF4C40"/>
    <w:multiLevelType w:val="multilevel"/>
    <w:tmpl w:val="0E2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2F4977"/>
    <w:multiLevelType w:val="multilevel"/>
    <w:tmpl w:val="212E2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C03C9C"/>
    <w:multiLevelType w:val="hybridMultilevel"/>
    <w:tmpl w:val="CC567C00"/>
    <w:lvl w:ilvl="0" w:tplc="C07CE036">
      <w:start w:val="1"/>
      <w:numFmt w:val="bullet"/>
      <w:lvlText w:val=""/>
      <w:lvlJc w:val="left"/>
      <w:pPr>
        <w:ind w:left="720" w:hanging="360"/>
      </w:pPr>
      <w:rPr>
        <w:rFonts w:ascii="Symbol" w:hAnsi="Symbol" w:hint="default"/>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C75A9B"/>
    <w:multiLevelType w:val="hybridMultilevel"/>
    <w:tmpl w:val="73CA7650"/>
    <w:lvl w:ilvl="0" w:tplc="C07CE036">
      <w:start w:val="1"/>
      <w:numFmt w:val="bullet"/>
      <w:lvlText w:val=""/>
      <w:lvlJc w:val="left"/>
      <w:pPr>
        <w:ind w:left="1440" w:hanging="360"/>
      </w:pPr>
      <w:rPr>
        <w:rFonts w:ascii="Symbol" w:hAnsi="Symbol" w:hint="default"/>
        <w:color w:val="auto"/>
        <w:sz w:val="22"/>
        <w:szCs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9975BF4"/>
    <w:multiLevelType w:val="hybridMultilevel"/>
    <w:tmpl w:val="AFF6F916"/>
    <w:lvl w:ilvl="0" w:tplc="C07CE036">
      <w:start w:val="1"/>
      <w:numFmt w:val="bullet"/>
      <w:lvlText w:val=""/>
      <w:lvlJc w:val="left"/>
      <w:pPr>
        <w:ind w:left="720" w:hanging="360"/>
      </w:pPr>
      <w:rPr>
        <w:rFonts w:ascii="Symbol" w:hAnsi="Symbol" w:hint="default"/>
        <w:color w:val="auto"/>
        <w:sz w:val="22"/>
        <w:szCs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D47A64"/>
    <w:multiLevelType w:val="hybridMultilevel"/>
    <w:tmpl w:val="EE76A5FE"/>
    <w:lvl w:ilvl="0" w:tplc="9EFA7AE4">
      <w:start w:val="1"/>
      <w:numFmt w:val="decimal"/>
      <w:lvlText w:val="%1."/>
      <w:lvlJc w:val="left"/>
      <w:pPr>
        <w:ind w:left="720" w:hanging="360"/>
      </w:pPr>
      <w:rPr>
        <w:rFonts w:hint="default"/>
        <w:color w:val="252B2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F815C6F"/>
    <w:multiLevelType w:val="multilevel"/>
    <w:tmpl w:val="B10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889119">
    <w:abstractNumId w:val="7"/>
  </w:num>
  <w:num w:numId="2" w16cid:durableId="1785883863">
    <w:abstractNumId w:val="9"/>
  </w:num>
  <w:num w:numId="3" w16cid:durableId="933131133">
    <w:abstractNumId w:val="20"/>
  </w:num>
  <w:num w:numId="4" w16cid:durableId="51000955">
    <w:abstractNumId w:val="4"/>
  </w:num>
  <w:num w:numId="5" w16cid:durableId="1427265904">
    <w:abstractNumId w:val="1"/>
  </w:num>
  <w:num w:numId="6" w16cid:durableId="236747564">
    <w:abstractNumId w:val="14"/>
  </w:num>
  <w:num w:numId="7" w16cid:durableId="1704549676">
    <w:abstractNumId w:val="15"/>
  </w:num>
  <w:num w:numId="8" w16cid:durableId="190268360">
    <w:abstractNumId w:val="0"/>
  </w:num>
  <w:num w:numId="9" w16cid:durableId="1865440606">
    <w:abstractNumId w:val="11"/>
  </w:num>
  <w:num w:numId="10" w16cid:durableId="800802775">
    <w:abstractNumId w:val="3"/>
  </w:num>
  <w:num w:numId="11" w16cid:durableId="82071053">
    <w:abstractNumId w:val="8"/>
  </w:num>
  <w:num w:numId="12" w16cid:durableId="1133055843">
    <w:abstractNumId w:val="10"/>
  </w:num>
  <w:num w:numId="13" w16cid:durableId="1802654761">
    <w:abstractNumId w:val="19"/>
  </w:num>
  <w:num w:numId="14" w16cid:durableId="916670875">
    <w:abstractNumId w:val="18"/>
  </w:num>
  <w:num w:numId="15" w16cid:durableId="729572870">
    <w:abstractNumId w:val="24"/>
  </w:num>
  <w:num w:numId="16" w16cid:durableId="391662793">
    <w:abstractNumId w:val="21"/>
  </w:num>
  <w:num w:numId="17" w16cid:durableId="1567031986">
    <w:abstractNumId w:val="2"/>
  </w:num>
  <w:num w:numId="18" w16cid:durableId="265505090">
    <w:abstractNumId w:val="6"/>
  </w:num>
  <w:num w:numId="19" w16cid:durableId="666786119">
    <w:abstractNumId w:val="17"/>
  </w:num>
  <w:num w:numId="20" w16cid:durableId="822429902">
    <w:abstractNumId w:val="25"/>
  </w:num>
  <w:num w:numId="21" w16cid:durableId="447352925">
    <w:abstractNumId w:val="13"/>
  </w:num>
  <w:num w:numId="22" w16cid:durableId="1292398239">
    <w:abstractNumId w:val="5"/>
  </w:num>
  <w:num w:numId="23" w16cid:durableId="82460351">
    <w:abstractNumId w:val="23"/>
  </w:num>
  <w:num w:numId="24" w16cid:durableId="1195077470">
    <w:abstractNumId w:val="12"/>
  </w:num>
  <w:num w:numId="25" w16cid:durableId="968241080">
    <w:abstractNumId w:val="16"/>
  </w:num>
  <w:num w:numId="26" w16cid:durableId="20491851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4A"/>
    <w:rsid w:val="001C7DDA"/>
    <w:rsid w:val="00571FD1"/>
    <w:rsid w:val="007C254A"/>
    <w:rsid w:val="00AF306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1EE37"/>
  <w15:chartTrackingRefBased/>
  <w15:docId w15:val="{C2BCEF54-27B4-804F-A264-D0F053E1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C254A"/>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7C254A"/>
  </w:style>
  <w:style w:type="character" w:customStyle="1" w:styleId="eop">
    <w:name w:val="eop"/>
    <w:basedOn w:val="DefaultParagraphFont"/>
    <w:rsid w:val="007C254A"/>
  </w:style>
  <w:style w:type="paragraph" w:styleId="NormalWeb">
    <w:name w:val="Normal (Web)"/>
    <w:basedOn w:val="Normal"/>
    <w:uiPriority w:val="99"/>
    <w:semiHidden/>
    <w:unhideWhenUsed/>
    <w:rsid w:val="001C7DDA"/>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7DDA"/>
    <w:rPr>
      <w:rFonts w:ascii="Courier New" w:eastAsia="Times New Roman" w:hAnsi="Courier New" w:cs="Courier New"/>
      <w:sz w:val="20"/>
      <w:szCs w:val="20"/>
    </w:rPr>
  </w:style>
  <w:style w:type="paragraph" w:styleId="ListParagraph">
    <w:name w:val="List Paragraph"/>
    <w:basedOn w:val="Normal"/>
    <w:uiPriority w:val="34"/>
    <w:qFormat/>
    <w:rsid w:val="00571FD1"/>
    <w:pPr>
      <w:ind w:left="720"/>
      <w:contextualSpacing/>
    </w:pPr>
  </w:style>
  <w:style w:type="character" w:styleId="Emphasis">
    <w:name w:val="Emphasis"/>
    <w:basedOn w:val="DefaultParagraphFont"/>
    <w:uiPriority w:val="20"/>
    <w:qFormat/>
    <w:rsid w:val="00571F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590245">
      <w:bodyDiv w:val="1"/>
      <w:marLeft w:val="0"/>
      <w:marRight w:val="0"/>
      <w:marTop w:val="0"/>
      <w:marBottom w:val="0"/>
      <w:divBdr>
        <w:top w:val="none" w:sz="0" w:space="0" w:color="auto"/>
        <w:left w:val="none" w:sz="0" w:space="0" w:color="auto"/>
        <w:bottom w:val="none" w:sz="0" w:space="0" w:color="auto"/>
        <w:right w:val="none" w:sz="0" w:space="0" w:color="auto"/>
      </w:divBdr>
      <w:divsChild>
        <w:div w:id="493882667">
          <w:marLeft w:val="0"/>
          <w:marRight w:val="0"/>
          <w:marTop w:val="0"/>
          <w:marBottom w:val="0"/>
          <w:divBdr>
            <w:top w:val="none" w:sz="0" w:space="0" w:color="auto"/>
            <w:left w:val="none" w:sz="0" w:space="0" w:color="auto"/>
            <w:bottom w:val="none" w:sz="0" w:space="0" w:color="auto"/>
            <w:right w:val="none" w:sz="0" w:space="0" w:color="auto"/>
          </w:divBdr>
        </w:div>
        <w:div w:id="1190799801">
          <w:marLeft w:val="0"/>
          <w:marRight w:val="0"/>
          <w:marTop w:val="0"/>
          <w:marBottom w:val="0"/>
          <w:divBdr>
            <w:top w:val="none" w:sz="0" w:space="0" w:color="auto"/>
            <w:left w:val="none" w:sz="0" w:space="0" w:color="auto"/>
            <w:bottom w:val="none" w:sz="0" w:space="0" w:color="auto"/>
            <w:right w:val="none" w:sz="0" w:space="0" w:color="auto"/>
          </w:divBdr>
        </w:div>
        <w:div w:id="288054056">
          <w:marLeft w:val="0"/>
          <w:marRight w:val="0"/>
          <w:marTop w:val="0"/>
          <w:marBottom w:val="0"/>
          <w:divBdr>
            <w:top w:val="none" w:sz="0" w:space="0" w:color="auto"/>
            <w:left w:val="none" w:sz="0" w:space="0" w:color="auto"/>
            <w:bottom w:val="none" w:sz="0" w:space="0" w:color="auto"/>
            <w:right w:val="none" w:sz="0" w:space="0" w:color="auto"/>
          </w:divBdr>
        </w:div>
        <w:div w:id="612327432">
          <w:marLeft w:val="0"/>
          <w:marRight w:val="0"/>
          <w:marTop w:val="0"/>
          <w:marBottom w:val="0"/>
          <w:divBdr>
            <w:top w:val="none" w:sz="0" w:space="0" w:color="auto"/>
            <w:left w:val="none" w:sz="0" w:space="0" w:color="auto"/>
            <w:bottom w:val="none" w:sz="0" w:space="0" w:color="auto"/>
            <w:right w:val="none" w:sz="0" w:space="0" w:color="auto"/>
          </w:divBdr>
        </w:div>
        <w:div w:id="1148479606">
          <w:marLeft w:val="0"/>
          <w:marRight w:val="0"/>
          <w:marTop w:val="0"/>
          <w:marBottom w:val="0"/>
          <w:divBdr>
            <w:top w:val="none" w:sz="0" w:space="0" w:color="auto"/>
            <w:left w:val="none" w:sz="0" w:space="0" w:color="auto"/>
            <w:bottom w:val="none" w:sz="0" w:space="0" w:color="auto"/>
            <w:right w:val="none" w:sz="0" w:space="0" w:color="auto"/>
          </w:divBdr>
        </w:div>
        <w:div w:id="796870263">
          <w:marLeft w:val="0"/>
          <w:marRight w:val="0"/>
          <w:marTop w:val="0"/>
          <w:marBottom w:val="0"/>
          <w:divBdr>
            <w:top w:val="none" w:sz="0" w:space="0" w:color="auto"/>
            <w:left w:val="none" w:sz="0" w:space="0" w:color="auto"/>
            <w:bottom w:val="none" w:sz="0" w:space="0" w:color="auto"/>
            <w:right w:val="none" w:sz="0" w:space="0" w:color="auto"/>
          </w:divBdr>
        </w:div>
        <w:div w:id="1481074881">
          <w:marLeft w:val="0"/>
          <w:marRight w:val="0"/>
          <w:marTop w:val="0"/>
          <w:marBottom w:val="0"/>
          <w:divBdr>
            <w:top w:val="none" w:sz="0" w:space="0" w:color="auto"/>
            <w:left w:val="none" w:sz="0" w:space="0" w:color="auto"/>
            <w:bottom w:val="none" w:sz="0" w:space="0" w:color="auto"/>
            <w:right w:val="none" w:sz="0" w:space="0" w:color="auto"/>
          </w:divBdr>
        </w:div>
        <w:div w:id="1846898052">
          <w:marLeft w:val="0"/>
          <w:marRight w:val="0"/>
          <w:marTop w:val="0"/>
          <w:marBottom w:val="0"/>
          <w:divBdr>
            <w:top w:val="none" w:sz="0" w:space="0" w:color="auto"/>
            <w:left w:val="none" w:sz="0" w:space="0" w:color="auto"/>
            <w:bottom w:val="none" w:sz="0" w:space="0" w:color="auto"/>
            <w:right w:val="none" w:sz="0" w:space="0" w:color="auto"/>
          </w:divBdr>
        </w:div>
        <w:div w:id="1249343927">
          <w:marLeft w:val="0"/>
          <w:marRight w:val="0"/>
          <w:marTop w:val="0"/>
          <w:marBottom w:val="0"/>
          <w:divBdr>
            <w:top w:val="none" w:sz="0" w:space="0" w:color="auto"/>
            <w:left w:val="none" w:sz="0" w:space="0" w:color="auto"/>
            <w:bottom w:val="none" w:sz="0" w:space="0" w:color="auto"/>
            <w:right w:val="none" w:sz="0" w:space="0" w:color="auto"/>
          </w:divBdr>
        </w:div>
        <w:div w:id="1716195657">
          <w:marLeft w:val="0"/>
          <w:marRight w:val="0"/>
          <w:marTop w:val="0"/>
          <w:marBottom w:val="0"/>
          <w:divBdr>
            <w:top w:val="none" w:sz="0" w:space="0" w:color="auto"/>
            <w:left w:val="none" w:sz="0" w:space="0" w:color="auto"/>
            <w:bottom w:val="none" w:sz="0" w:space="0" w:color="auto"/>
            <w:right w:val="none" w:sz="0" w:space="0" w:color="auto"/>
          </w:divBdr>
        </w:div>
        <w:div w:id="785856521">
          <w:marLeft w:val="0"/>
          <w:marRight w:val="0"/>
          <w:marTop w:val="0"/>
          <w:marBottom w:val="0"/>
          <w:divBdr>
            <w:top w:val="none" w:sz="0" w:space="0" w:color="auto"/>
            <w:left w:val="none" w:sz="0" w:space="0" w:color="auto"/>
            <w:bottom w:val="none" w:sz="0" w:space="0" w:color="auto"/>
            <w:right w:val="none" w:sz="0" w:space="0" w:color="auto"/>
          </w:divBdr>
        </w:div>
        <w:div w:id="679509076">
          <w:marLeft w:val="0"/>
          <w:marRight w:val="0"/>
          <w:marTop w:val="0"/>
          <w:marBottom w:val="0"/>
          <w:divBdr>
            <w:top w:val="none" w:sz="0" w:space="0" w:color="auto"/>
            <w:left w:val="none" w:sz="0" w:space="0" w:color="auto"/>
            <w:bottom w:val="none" w:sz="0" w:space="0" w:color="auto"/>
            <w:right w:val="none" w:sz="0" w:space="0" w:color="auto"/>
          </w:divBdr>
        </w:div>
        <w:div w:id="834417824">
          <w:marLeft w:val="0"/>
          <w:marRight w:val="0"/>
          <w:marTop w:val="0"/>
          <w:marBottom w:val="0"/>
          <w:divBdr>
            <w:top w:val="none" w:sz="0" w:space="0" w:color="auto"/>
            <w:left w:val="none" w:sz="0" w:space="0" w:color="auto"/>
            <w:bottom w:val="none" w:sz="0" w:space="0" w:color="auto"/>
            <w:right w:val="none" w:sz="0" w:space="0" w:color="auto"/>
          </w:divBdr>
        </w:div>
        <w:div w:id="424036263">
          <w:marLeft w:val="0"/>
          <w:marRight w:val="0"/>
          <w:marTop w:val="0"/>
          <w:marBottom w:val="0"/>
          <w:divBdr>
            <w:top w:val="none" w:sz="0" w:space="0" w:color="auto"/>
            <w:left w:val="none" w:sz="0" w:space="0" w:color="auto"/>
            <w:bottom w:val="none" w:sz="0" w:space="0" w:color="auto"/>
            <w:right w:val="none" w:sz="0" w:space="0" w:color="auto"/>
          </w:divBdr>
        </w:div>
        <w:div w:id="1965653236">
          <w:marLeft w:val="0"/>
          <w:marRight w:val="0"/>
          <w:marTop w:val="0"/>
          <w:marBottom w:val="0"/>
          <w:divBdr>
            <w:top w:val="none" w:sz="0" w:space="0" w:color="auto"/>
            <w:left w:val="none" w:sz="0" w:space="0" w:color="auto"/>
            <w:bottom w:val="none" w:sz="0" w:space="0" w:color="auto"/>
            <w:right w:val="none" w:sz="0" w:space="0" w:color="auto"/>
          </w:divBdr>
        </w:div>
        <w:div w:id="754979868">
          <w:marLeft w:val="0"/>
          <w:marRight w:val="0"/>
          <w:marTop w:val="0"/>
          <w:marBottom w:val="0"/>
          <w:divBdr>
            <w:top w:val="none" w:sz="0" w:space="0" w:color="auto"/>
            <w:left w:val="none" w:sz="0" w:space="0" w:color="auto"/>
            <w:bottom w:val="none" w:sz="0" w:space="0" w:color="auto"/>
            <w:right w:val="none" w:sz="0" w:space="0" w:color="auto"/>
          </w:divBdr>
        </w:div>
        <w:div w:id="931664151">
          <w:marLeft w:val="0"/>
          <w:marRight w:val="0"/>
          <w:marTop w:val="0"/>
          <w:marBottom w:val="0"/>
          <w:divBdr>
            <w:top w:val="none" w:sz="0" w:space="0" w:color="auto"/>
            <w:left w:val="none" w:sz="0" w:space="0" w:color="auto"/>
            <w:bottom w:val="none" w:sz="0" w:space="0" w:color="auto"/>
            <w:right w:val="none" w:sz="0" w:space="0" w:color="auto"/>
          </w:divBdr>
        </w:div>
        <w:div w:id="319774970">
          <w:marLeft w:val="0"/>
          <w:marRight w:val="0"/>
          <w:marTop w:val="0"/>
          <w:marBottom w:val="0"/>
          <w:divBdr>
            <w:top w:val="none" w:sz="0" w:space="0" w:color="auto"/>
            <w:left w:val="none" w:sz="0" w:space="0" w:color="auto"/>
            <w:bottom w:val="none" w:sz="0" w:space="0" w:color="auto"/>
            <w:right w:val="none" w:sz="0" w:space="0" w:color="auto"/>
          </w:divBdr>
        </w:div>
        <w:div w:id="99765578">
          <w:marLeft w:val="0"/>
          <w:marRight w:val="0"/>
          <w:marTop w:val="0"/>
          <w:marBottom w:val="0"/>
          <w:divBdr>
            <w:top w:val="none" w:sz="0" w:space="0" w:color="auto"/>
            <w:left w:val="none" w:sz="0" w:space="0" w:color="auto"/>
            <w:bottom w:val="none" w:sz="0" w:space="0" w:color="auto"/>
            <w:right w:val="none" w:sz="0" w:space="0" w:color="auto"/>
          </w:divBdr>
        </w:div>
        <w:div w:id="497354200">
          <w:marLeft w:val="0"/>
          <w:marRight w:val="0"/>
          <w:marTop w:val="0"/>
          <w:marBottom w:val="0"/>
          <w:divBdr>
            <w:top w:val="none" w:sz="0" w:space="0" w:color="auto"/>
            <w:left w:val="none" w:sz="0" w:space="0" w:color="auto"/>
            <w:bottom w:val="none" w:sz="0" w:space="0" w:color="auto"/>
            <w:right w:val="none" w:sz="0" w:space="0" w:color="auto"/>
          </w:divBdr>
        </w:div>
        <w:div w:id="1828856291">
          <w:marLeft w:val="0"/>
          <w:marRight w:val="0"/>
          <w:marTop w:val="0"/>
          <w:marBottom w:val="0"/>
          <w:divBdr>
            <w:top w:val="none" w:sz="0" w:space="0" w:color="auto"/>
            <w:left w:val="none" w:sz="0" w:space="0" w:color="auto"/>
            <w:bottom w:val="none" w:sz="0" w:space="0" w:color="auto"/>
            <w:right w:val="none" w:sz="0" w:space="0" w:color="auto"/>
          </w:divBdr>
        </w:div>
        <w:div w:id="402457264">
          <w:marLeft w:val="0"/>
          <w:marRight w:val="0"/>
          <w:marTop w:val="0"/>
          <w:marBottom w:val="0"/>
          <w:divBdr>
            <w:top w:val="none" w:sz="0" w:space="0" w:color="auto"/>
            <w:left w:val="none" w:sz="0" w:space="0" w:color="auto"/>
            <w:bottom w:val="none" w:sz="0" w:space="0" w:color="auto"/>
            <w:right w:val="none" w:sz="0" w:space="0" w:color="auto"/>
          </w:divBdr>
        </w:div>
        <w:div w:id="392890204">
          <w:marLeft w:val="0"/>
          <w:marRight w:val="0"/>
          <w:marTop w:val="0"/>
          <w:marBottom w:val="0"/>
          <w:divBdr>
            <w:top w:val="none" w:sz="0" w:space="0" w:color="auto"/>
            <w:left w:val="none" w:sz="0" w:space="0" w:color="auto"/>
            <w:bottom w:val="none" w:sz="0" w:space="0" w:color="auto"/>
            <w:right w:val="none" w:sz="0" w:space="0" w:color="auto"/>
          </w:divBdr>
        </w:div>
        <w:div w:id="1559826800">
          <w:marLeft w:val="0"/>
          <w:marRight w:val="0"/>
          <w:marTop w:val="0"/>
          <w:marBottom w:val="0"/>
          <w:divBdr>
            <w:top w:val="none" w:sz="0" w:space="0" w:color="auto"/>
            <w:left w:val="none" w:sz="0" w:space="0" w:color="auto"/>
            <w:bottom w:val="none" w:sz="0" w:space="0" w:color="auto"/>
            <w:right w:val="none" w:sz="0" w:space="0" w:color="auto"/>
          </w:divBdr>
        </w:div>
        <w:div w:id="2107381299">
          <w:marLeft w:val="0"/>
          <w:marRight w:val="0"/>
          <w:marTop w:val="0"/>
          <w:marBottom w:val="0"/>
          <w:divBdr>
            <w:top w:val="none" w:sz="0" w:space="0" w:color="auto"/>
            <w:left w:val="none" w:sz="0" w:space="0" w:color="auto"/>
            <w:bottom w:val="none" w:sz="0" w:space="0" w:color="auto"/>
            <w:right w:val="none" w:sz="0" w:space="0" w:color="auto"/>
          </w:divBdr>
        </w:div>
        <w:div w:id="1029254952">
          <w:marLeft w:val="0"/>
          <w:marRight w:val="0"/>
          <w:marTop w:val="0"/>
          <w:marBottom w:val="0"/>
          <w:divBdr>
            <w:top w:val="none" w:sz="0" w:space="0" w:color="auto"/>
            <w:left w:val="none" w:sz="0" w:space="0" w:color="auto"/>
            <w:bottom w:val="none" w:sz="0" w:space="0" w:color="auto"/>
            <w:right w:val="none" w:sz="0" w:space="0" w:color="auto"/>
          </w:divBdr>
        </w:div>
        <w:div w:id="755635512">
          <w:marLeft w:val="0"/>
          <w:marRight w:val="0"/>
          <w:marTop w:val="0"/>
          <w:marBottom w:val="0"/>
          <w:divBdr>
            <w:top w:val="none" w:sz="0" w:space="0" w:color="auto"/>
            <w:left w:val="none" w:sz="0" w:space="0" w:color="auto"/>
            <w:bottom w:val="none" w:sz="0" w:space="0" w:color="auto"/>
            <w:right w:val="none" w:sz="0" w:space="0" w:color="auto"/>
          </w:divBdr>
        </w:div>
        <w:div w:id="165486142">
          <w:marLeft w:val="0"/>
          <w:marRight w:val="0"/>
          <w:marTop w:val="0"/>
          <w:marBottom w:val="0"/>
          <w:divBdr>
            <w:top w:val="none" w:sz="0" w:space="0" w:color="auto"/>
            <w:left w:val="none" w:sz="0" w:space="0" w:color="auto"/>
            <w:bottom w:val="none" w:sz="0" w:space="0" w:color="auto"/>
            <w:right w:val="none" w:sz="0" w:space="0" w:color="auto"/>
          </w:divBdr>
        </w:div>
        <w:div w:id="1086684949">
          <w:marLeft w:val="0"/>
          <w:marRight w:val="0"/>
          <w:marTop w:val="0"/>
          <w:marBottom w:val="0"/>
          <w:divBdr>
            <w:top w:val="none" w:sz="0" w:space="0" w:color="auto"/>
            <w:left w:val="none" w:sz="0" w:space="0" w:color="auto"/>
            <w:bottom w:val="none" w:sz="0" w:space="0" w:color="auto"/>
            <w:right w:val="none" w:sz="0" w:space="0" w:color="auto"/>
          </w:divBdr>
        </w:div>
        <w:div w:id="2039819324">
          <w:marLeft w:val="0"/>
          <w:marRight w:val="0"/>
          <w:marTop w:val="0"/>
          <w:marBottom w:val="0"/>
          <w:divBdr>
            <w:top w:val="none" w:sz="0" w:space="0" w:color="auto"/>
            <w:left w:val="none" w:sz="0" w:space="0" w:color="auto"/>
            <w:bottom w:val="none" w:sz="0" w:space="0" w:color="auto"/>
            <w:right w:val="none" w:sz="0" w:space="0" w:color="auto"/>
          </w:divBdr>
        </w:div>
        <w:div w:id="263194208">
          <w:marLeft w:val="0"/>
          <w:marRight w:val="0"/>
          <w:marTop w:val="0"/>
          <w:marBottom w:val="0"/>
          <w:divBdr>
            <w:top w:val="none" w:sz="0" w:space="0" w:color="auto"/>
            <w:left w:val="none" w:sz="0" w:space="0" w:color="auto"/>
            <w:bottom w:val="none" w:sz="0" w:space="0" w:color="auto"/>
            <w:right w:val="none" w:sz="0" w:space="0" w:color="auto"/>
          </w:divBdr>
        </w:div>
        <w:div w:id="450901520">
          <w:marLeft w:val="0"/>
          <w:marRight w:val="0"/>
          <w:marTop w:val="0"/>
          <w:marBottom w:val="0"/>
          <w:divBdr>
            <w:top w:val="none" w:sz="0" w:space="0" w:color="auto"/>
            <w:left w:val="none" w:sz="0" w:space="0" w:color="auto"/>
            <w:bottom w:val="none" w:sz="0" w:space="0" w:color="auto"/>
            <w:right w:val="none" w:sz="0" w:space="0" w:color="auto"/>
          </w:divBdr>
        </w:div>
        <w:div w:id="690911472">
          <w:marLeft w:val="0"/>
          <w:marRight w:val="0"/>
          <w:marTop w:val="0"/>
          <w:marBottom w:val="0"/>
          <w:divBdr>
            <w:top w:val="none" w:sz="0" w:space="0" w:color="auto"/>
            <w:left w:val="none" w:sz="0" w:space="0" w:color="auto"/>
            <w:bottom w:val="none" w:sz="0" w:space="0" w:color="auto"/>
            <w:right w:val="none" w:sz="0" w:space="0" w:color="auto"/>
          </w:divBdr>
        </w:div>
        <w:div w:id="1256523747">
          <w:marLeft w:val="0"/>
          <w:marRight w:val="0"/>
          <w:marTop w:val="0"/>
          <w:marBottom w:val="0"/>
          <w:divBdr>
            <w:top w:val="none" w:sz="0" w:space="0" w:color="auto"/>
            <w:left w:val="none" w:sz="0" w:space="0" w:color="auto"/>
            <w:bottom w:val="none" w:sz="0" w:space="0" w:color="auto"/>
            <w:right w:val="none" w:sz="0" w:space="0" w:color="auto"/>
          </w:divBdr>
        </w:div>
        <w:div w:id="680355908">
          <w:marLeft w:val="0"/>
          <w:marRight w:val="0"/>
          <w:marTop w:val="0"/>
          <w:marBottom w:val="0"/>
          <w:divBdr>
            <w:top w:val="none" w:sz="0" w:space="0" w:color="auto"/>
            <w:left w:val="none" w:sz="0" w:space="0" w:color="auto"/>
            <w:bottom w:val="none" w:sz="0" w:space="0" w:color="auto"/>
            <w:right w:val="none" w:sz="0" w:space="0" w:color="auto"/>
          </w:divBdr>
        </w:div>
      </w:divsChild>
    </w:div>
    <w:div w:id="1039743853">
      <w:bodyDiv w:val="1"/>
      <w:marLeft w:val="0"/>
      <w:marRight w:val="0"/>
      <w:marTop w:val="0"/>
      <w:marBottom w:val="0"/>
      <w:divBdr>
        <w:top w:val="none" w:sz="0" w:space="0" w:color="auto"/>
        <w:left w:val="none" w:sz="0" w:space="0" w:color="auto"/>
        <w:bottom w:val="none" w:sz="0" w:space="0" w:color="auto"/>
        <w:right w:val="none" w:sz="0" w:space="0" w:color="auto"/>
      </w:divBdr>
      <w:divsChild>
        <w:div w:id="1133406512">
          <w:marLeft w:val="0"/>
          <w:marRight w:val="0"/>
          <w:marTop w:val="0"/>
          <w:marBottom w:val="0"/>
          <w:divBdr>
            <w:top w:val="none" w:sz="0" w:space="0" w:color="auto"/>
            <w:left w:val="none" w:sz="0" w:space="0" w:color="auto"/>
            <w:bottom w:val="none" w:sz="0" w:space="0" w:color="auto"/>
            <w:right w:val="none" w:sz="0" w:space="0" w:color="auto"/>
          </w:divBdr>
        </w:div>
        <w:div w:id="105124401">
          <w:marLeft w:val="0"/>
          <w:marRight w:val="0"/>
          <w:marTop w:val="0"/>
          <w:marBottom w:val="0"/>
          <w:divBdr>
            <w:top w:val="none" w:sz="0" w:space="0" w:color="auto"/>
            <w:left w:val="none" w:sz="0" w:space="0" w:color="auto"/>
            <w:bottom w:val="none" w:sz="0" w:space="0" w:color="auto"/>
            <w:right w:val="none" w:sz="0" w:space="0" w:color="auto"/>
          </w:divBdr>
        </w:div>
        <w:div w:id="1449591618">
          <w:marLeft w:val="0"/>
          <w:marRight w:val="0"/>
          <w:marTop w:val="0"/>
          <w:marBottom w:val="0"/>
          <w:divBdr>
            <w:top w:val="none" w:sz="0" w:space="0" w:color="auto"/>
            <w:left w:val="none" w:sz="0" w:space="0" w:color="auto"/>
            <w:bottom w:val="none" w:sz="0" w:space="0" w:color="auto"/>
            <w:right w:val="none" w:sz="0" w:space="0" w:color="auto"/>
          </w:divBdr>
        </w:div>
        <w:div w:id="168061838">
          <w:marLeft w:val="0"/>
          <w:marRight w:val="0"/>
          <w:marTop w:val="0"/>
          <w:marBottom w:val="0"/>
          <w:divBdr>
            <w:top w:val="none" w:sz="0" w:space="0" w:color="auto"/>
            <w:left w:val="none" w:sz="0" w:space="0" w:color="auto"/>
            <w:bottom w:val="none" w:sz="0" w:space="0" w:color="auto"/>
            <w:right w:val="none" w:sz="0" w:space="0" w:color="auto"/>
          </w:divBdr>
        </w:div>
        <w:div w:id="1005551396">
          <w:marLeft w:val="0"/>
          <w:marRight w:val="0"/>
          <w:marTop w:val="0"/>
          <w:marBottom w:val="0"/>
          <w:divBdr>
            <w:top w:val="none" w:sz="0" w:space="0" w:color="auto"/>
            <w:left w:val="none" w:sz="0" w:space="0" w:color="auto"/>
            <w:bottom w:val="none" w:sz="0" w:space="0" w:color="auto"/>
            <w:right w:val="none" w:sz="0" w:space="0" w:color="auto"/>
          </w:divBdr>
        </w:div>
      </w:divsChild>
    </w:div>
    <w:div w:id="191859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rubyy [ITC]</dc:creator>
  <cp:keywords/>
  <dc:description/>
  <cp:lastModifiedBy>LEE, rubyy [ITC]</cp:lastModifiedBy>
  <cp:revision>2</cp:revision>
  <dcterms:created xsi:type="dcterms:W3CDTF">2026-04-08T04:31:00Z</dcterms:created>
  <dcterms:modified xsi:type="dcterms:W3CDTF">2026-04-08T05:48:00Z</dcterms:modified>
</cp:coreProperties>
</file>