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81668" w:rsidRDefault="00BC1E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BC1EC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C1EC4">
        <w:rPr>
          <w:b w:val="0"/>
          <w:bCs w:val="0"/>
        </w:rPr>
        <w:fldChar w:fldCharType="separate"/>
      </w:r>
      <w:hyperlink w:anchor="_Toc143611428" w:history="1">
        <w:r w:rsidR="00C81668" w:rsidRPr="00C07884">
          <w:rPr>
            <w:rStyle w:val="a7"/>
            <w:noProof/>
          </w:rPr>
          <w:t>1</w:t>
        </w:r>
        <w:r w:rsidR="00C8166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1668" w:rsidRPr="00C07884">
          <w:rPr>
            <w:rStyle w:val="a7"/>
            <w:noProof/>
          </w:rPr>
          <w:t>Overview</w:t>
        </w:r>
        <w:r w:rsidR="00C81668">
          <w:rPr>
            <w:noProof/>
            <w:webHidden/>
          </w:rPr>
          <w:tab/>
        </w:r>
        <w:r w:rsidR="00C81668">
          <w:rPr>
            <w:noProof/>
            <w:webHidden/>
          </w:rPr>
          <w:fldChar w:fldCharType="begin"/>
        </w:r>
        <w:r w:rsidR="00C81668">
          <w:rPr>
            <w:noProof/>
            <w:webHidden/>
          </w:rPr>
          <w:instrText xml:space="preserve"> PAGEREF _Toc143611428 \h </w:instrText>
        </w:r>
        <w:r w:rsidR="00C81668">
          <w:rPr>
            <w:noProof/>
            <w:webHidden/>
          </w:rPr>
        </w:r>
        <w:r w:rsidR="00C81668">
          <w:rPr>
            <w:noProof/>
            <w:webHidden/>
          </w:rPr>
          <w:fldChar w:fldCharType="separate"/>
        </w:r>
        <w:r w:rsidR="00C81668">
          <w:rPr>
            <w:noProof/>
            <w:webHidden/>
          </w:rPr>
          <w:t>1</w:t>
        </w:r>
        <w:r w:rsidR="00C81668">
          <w:rPr>
            <w:noProof/>
            <w:webHidden/>
          </w:rPr>
          <w:fldChar w:fldCharType="end"/>
        </w:r>
      </w:hyperlink>
    </w:p>
    <w:p w:rsidR="00C81668" w:rsidRDefault="00C816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43611429" w:history="1">
        <w:r w:rsidRPr="00C07884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43611430" w:history="1">
        <w:r w:rsidRPr="00C07884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43611431" w:history="1">
        <w:r w:rsidRPr="00C07884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43611432" w:history="1">
        <w:r w:rsidRPr="00C07884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使用</w:t>
        </w:r>
        <w:r w:rsidRPr="00C07884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3" w:history="1">
        <w:r w:rsidRPr="00C07884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4" w:history="1">
        <w:r w:rsidRPr="00C07884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5" w:history="1">
        <w:r w:rsidRPr="00C07884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MT_UNF_IR_SetRepKeyTimeoutAttr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6" w:history="1">
        <w:r w:rsidRPr="00C07884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MT_UNF_IR_EnableKeyUp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7" w:history="1">
        <w:r w:rsidRPr="00C07884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MT_UNF_IR_EnableRepKey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8" w:history="1">
        <w:r w:rsidRPr="00C07884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MT_UNF_IR_SetFetchMode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39" w:history="1">
        <w:r w:rsidRPr="00C07884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MT_UNF_IR_GetValueWithProtocol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40" w:history="1">
        <w:r w:rsidRPr="00C07884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41" w:history="1">
        <w:r w:rsidRPr="00C07884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MT_UNF_PMOC_Init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42" w:history="1">
        <w:r w:rsidRPr="00C07884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MT_UNF_PMOC_SetWakeUpAttr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43" w:history="1">
        <w:r w:rsidRPr="00C07884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MT_UNF_IR_DeInit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43611444" w:history="1">
        <w:r w:rsidRPr="00C07884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43611445" w:history="1">
        <w:r w:rsidRPr="00C07884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43611446" w:history="1">
        <w:r w:rsidRPr="00C07884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43611447" w:history="1">
        <w:r w:rsidRPr="00C07884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测试</w:t>
        </w:r>
        <w:r w:rsidRPr="00C07884">
          <w:rPr>
            <w:rStyle w:val="a7"/>
            <w:noProof/>
          </w:rPr>
          <w:t>Sample</w:t>
        </w:r>
        <w:r w:rsidRPr="00C07884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43611448" w:history="1">
        <w:r w:rsidRPr="00C07884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1668" w:rsidRDefault="00C8166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43611449" w:history="1">
        <w:r w:rsidRPr="00C07884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07884">
          <w:rPr>
            <w:rStyle w:val="a7"/>
            <w:noProof/>
          </w:rPr>
          <w:t>Sample</w:t>
        </w:r>
        <w:r w:rsidRPr="00C07884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_Toc143611449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C1EC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43611428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067A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166FC5">
        <w:rPr>
          <w:rFonts w:hint="eastAsia"/>
        </w:rPr>
        <w:t>遥控器</w:t>
      </w:r>
      <w:r w:rsidR="00EF60A0">
        <w:rPr>
          <w:rFonts w:hint="eastAsia"/>
        </w:rPr>
        <w:t>控制的</w:t>
      </w:r>
      <w:r w:rsidR="00EF60A0">
        <w:rPr>
          <w:rFonts w:hint="eastAsia"/>
        </w:rPr>
        <w:t>str</w:t>
      </w:r>
      <w:r w:rsidR="00166FC5">
        <w:rPr>
          <w:rFonts w:hint="eastAsia"/>
        </w:rPr>
        <w:t>待机的功能</w:t>
      </w:r>
      <w:r w:rsidR="00C75C26">
        <w:rPr>
          <w:rFonts w:hint="eastAsia"/>
        </w:rPr>
        <w:t>。在使用到</w:t>
      </w:r>
      <w:r w:rsidR="00EF60A0">
        <w:rPr>
          <w:rFonts w:hint="eastAsia"/>
        </w:rPr>
        <w:t>str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43611429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43611430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EF60A0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295900" cy="7512685"/>
            <wp:effectExtent l="19050" t="0" r="0" b="0"/>
            <wp:docPr id="2" name="图片 1" descr="C:\Users\ctsong\Desktop\Sample_str_stand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str_standby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5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43611431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4361143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4361143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436114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1067A0">
        <w:rPr>
          <w:rFonts w:hint="eastAsia"/>
        </w:rPr>
        <w:t>MT_UNF_IR_Init</w:t>
      </w:r>
      <w:r w:rsidR="001067A0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067A0" w:rsidP="00142E4B">
      <w:r>
        <w:t>I</w:t>
      </w:r>
      <w:r>
        <w:rPr>
          <w:rFonts w:hint="eastAsia"/>
        </w:rPr>
        <w:t>r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19" w:name="_Toc1436114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1067A0">
        <w:rPr>
          <w:rFonts w:hint="eastAsia"/>
        </w:rPr>
        <w:t>MT_UNF_IR_SetRepKeyTimeoutAttr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067A0" w:rsidP="0070555C">
      <w:pPr>
        <w:rPr>
          <w:b/>
        </w:rPr>
      </w:pPr>
      <w:r>
        <w:rPr>
          <w:rFonts w:hint="eastAsia"/>
        </w:rPr>
        <w:t>设置按键重复按下的响应时间</w:t>
      </w:r>
    </w:p>
    <w:p w:rsidR="0070555C" w:rsidRDefault="0070555C" w:rsidP="0070555C">
      <w:pPr>
        <w:pStyle w:val="3"/>
      </w:pPr>
      <w:bookmarkStart w:id="20" w:name="_Toc1436114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1067A0">
        <w:rPr>
          <w:rFonts w:hint="eastAsia"/>
        </w:rPr>
        <w:t>MT_UNF_IR_EnableKeyUp</w:t>
      </w:r>
      <w:r w:rsidR="001067A0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按键抬起状态不识别</w:t>
      </w:r>
    </w:p>
    <w:p w:rsidR="0070555C" w:rsidRDefault="0070555C" w:rsidP="0070555C">
      <w:pPr>
        <w:pStyle w:val="3"/>
      </w:pPr>
      <w:bookmarkStart w:id="21" w:name="_Toc1436114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1067A0">
        <w:rPr>
          <w:rFonts w:hint="eastAsia"/>
        </w:rPr>
        <w:t>MT_UNF_IR_EnableRepKey</w:t>
      </w:r>
      <w:r w:rsidR="001067A0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设置不报告重复按键</w:t>
      </w:r>
    </w:p>
    <w:p w:rsidR="0070555C" w:rsidRDefault="0070555C" w:rsidP="0070555C">
      <w:pPr>
        <w:pStyle w:val="3"/>
      </w:pPr>
      <w:bookmarkStart w:id="22" w:name="_Toc1436114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1067A0">
        <w:rPr>
          <w:rFonts w:hint="eastAsia"/>
        </w:rPr>
        <w:t>MT_UNF_IR_SetFetchMode</w:t>
      </w:r>
      <w:r w:rsidR="001067A0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1067A0" w:rsidP="0070555C">
      <w:r>
        <w:rPr>
          <w:rFonts w:hint="eastAsia"/>
        </w:rPr>
        <w:t>设置键获取模式或符号模式</w:t>
      </w:r>
    </w:p>
    <w:p w:rsidR="0070555C" w:rsidRDefault="0070555C" w:rsidP="0070555C">
      <w:pPr>
        <w:pStyle w:val="3"/>
      </w:pPr>
      <w:bookmarkStart w:id="23" w:name="_Toc1436114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067A0">
        <w:rPr>
          <w:rFonts w:hint="eastAsia"/>
        </w:rPr>
        <w:t>MT_UNF_IR_GetValueWithProtocol</w:t>
      </w:r>
      <w:r w:rsidR="001067A0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lastRenderedPageBreak/>
        <w:t>获取按键值</w:t>
      </w:r>
    </w:p>
    <w:p w:rsidR="0070555C" w:rsidRDefault="0070555C" w:rsidP="0070555C">
      <w:pPr>
        <w:pStyle w:val="3"/>
      </w:pPr>
      <w:bookmarkStart w:id="24" w:name="_Toc1436114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067A0">
        <w:rPr>
          <w:rFonts w:hint="eastAsia"/>
        </w:rPr>
        <w:t>MT_UNF_IR_Enable</w:t>
      </w:r>
      <w:r w:rsidR="001067A0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067A0" w:rsidP="0070555C"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166FC5" w:rsidRDefault="00166FC5" w:rsidP="00166FC5">
      <w:pPr>
        <w:pStyle w:val="3"/>
      </w:pPr>
      <w:bookmarkStart w:id="25" w:name="_Toc1436114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Pr="00166FC5">
        <w:t>MT_UNF_PMOC_Init</w:t>
      </w:r>
      <w:r>
        <w:t xml:space="preserve"> ()</w:t>
      </w:r>
      <w:bookmarkEnd w:id="25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t>P</w:t>
      </w:r>
      <w:r>
        <w:rPr>
          <w:rFonts w:hint="eastAsia"/>
        </w:rPr>
        <w:t>m</w:t>
      </w:r>
      <w:r>
        <w:rPr>
          <w:rFonts w:hint="eastAsia"/>
        </w:rPr>
        <w:t>设备初始化</w:t>
      </w:r>
    </w:p>
    <w:p w:rsidR="00166FC5" w:rsidRDefault="00166FC5" w:rsidP="00166FC5">
      <w:pPr>
        <w:pStyle w:val="3"/>
      </w:pPr>
      <w:bookmarkStart w:id="26" w:name="_Toc1436114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F60A0">
        <w:rPr>
          <w:rFonts w:hint="eastAsia"/>
        </w:rPr>
        <w:t>0</w:t>
      </w:r>
      <w:r>
        <w:tab/>
      </w:r>
      <w:r w:rsidRPr="00166FC5">
        <w:t>MT_UNF_PMOC_SetWakeUpAttr</w:t>
      </w:r>
      <w:r>
        <w:t xml:space="preserve"> ()</w:t>
      </w:r>
      <w:bookmarkEnd w:id="26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rPr>
          <w:rFonts w:hint="eastAsia"/>
        </w:rPr>
        <w:t>设置待机信息</w:t>
      </w:r>
    </w:p>
    <w:p w:rsidR="0070555C" w:rsidRDefault="0070555C" w:rsidP="0070555C">
      <w:pPr>
        <w:pStyle w:val="3"/>
      </w:pPr>
      <w:bookmarkStart w:id="27" w:name="_Toc143611443"/>
      <w:r>
        <w:t>2.</w:t>
      </w:r>
      <w:r>
        <w:rPr>
          <w:rFonts w:hint="eastAsia"/>
        </w:rPr>
        <w:t>3</w:t>
      </w:r>
      <w:r>
        <w:t>.</w:t>
      </w:r>
      <w:r w:rsidR="00166FC5">
        <w:rPr>
          <w:rFonts w:hint="eastAsia"/>
        </w:rPr>
        <w:t>1</w:t>
      </w:r>
      <w:r w:rsidR="00EF60A0">
        <w:rPr>
          <w:rFonts w:hint="eastAsia"/>
        </w:rPr>
        <w:t>1</w:t>
      </w:r>
      <w:r>
        <w:tab/>
      </w:r>
      <w:r w:rsidR="001067A0">
        <w:rPr>
          <w:rFonts w:hint="eastAsia"/>
        </w:rPr>
        <w:t>MT_UNF_IR_DeInit</w:t>
      </w:r>
      <w:r w:rsidR="001067A0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pPr>
        <w:rPr>
          <w:b/>
        </w:rPr>
      </w:pPr>
      <w:r>
        <w:rPr>
          <w:rFonts w:hint="eastAsia"/>
        </w:rPr>
        <w:t>ir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8" w:name="_Toc143611444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F60A0">
        <w:rPr>
          <w:rFonts w:hint="eastAsia"/>
        </w:rPr>
        <w:t>2</w:t>
      </w:r>
      <w:r>
        <w:tab/>
      </w:r>
      <w:r w:rsidR="00AA455D" w:rsidRPr="00AA455D">
        <w:t xml:space="preserve">mt_sys_deinit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9" w:name="_Toc143611445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9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353935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0" w:name="_Toc143611446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0"/>
    </w:p>
    <w:p w:rsidR="00CC0EF5" w:rsidRDefault="006A3369" w:rsidP="00CC0EF5">
      <w:pPr>
        <w:pStyle w:val="2"/>
      </w:pPr>
      <w:bookmarkStart w:id="31" w:name="_Toc143611447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EF60A0">
        <w:rPr>
          <w:rFonts w:hint="eastAsia"/>
        </w:rPr>
        <w:t>str_standby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EF60A0" w:rsidRPr="00EF60A0">
        <w:rPr>
          <w:rFonts w:hint="eastAsia"/>
        </w:rPr>
        <w:t xml:space="preserve"> </w:t>
      </w:r>
      <w:r w:rsidR="00EF60A0">
        <w:rPr>
          <w:rFonts w:hint="eastAsia"/>
        </w:rPr>
        <w:t>str_standby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</w:t>
      </w:r>
      <w:r w:rsidR="00353935">
        <w:rPr>
          <w:rFonts w:hint="eastAsia"/>
        </w:rPr>
        <w:t>文件</w:t>
      </w:r>
    </w:p>
    <w:p w:rsidR="00191E9F" w:rsidRDefault="006A3369" w:rsidP="00191E9F">
      <w:pPr>
        <w:pStyle w:val="2"/>
      </w:pPr>
      <w:bookmarkStart w:id="32" w:name="_Toc143611448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2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353935" w:rsidRPr="009B74E0" w:rsidRDefault="00353935" w:rsidP="00353935">
      <w:pPr>
        <w:ind w:firstLine="420"/>
      </w:pPr>
      <w:r>
        <w:t>./</w:t>
      </w:r>
      <w:r w:rsidR="00EF60A0" w:rsidRPr="00EF60A0">
        <w:rPr>
          <w:rFonts w:hint="eastAsia"/>
        </w:rPr>
        <w:t xml:space="preserve"> </w:t>
      </w:r>
      <w:r w:rsidR="00EF60A0">
        <w:rPr>
          <w:rFonts w:hint="eastAsia"/>
        </w:rPr>
        <w:t>sample_str_standby</w:t>
      </w:r>
    </w:p>
    <w:p w:rsidR="00800644" w:rsidRDefault="00800644" w:rsidP="00191E9F"/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3" w:name="_Toc14361144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353935">
              <w:rPr>
                <w:rFonts w:hint="eastAsia"/>
                <w:sz w:val="22"/>
                <w:szCs w:val="22"/>
              </w:rPr>
              <w:t>ir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1B4" w:rsidRDefault="00F871B4" w:rsidP="00A13FEC">
      <w:r>
        <w:separator/>
      </w:r>
    </w:p>
  </w:endnote>
  <w:endnote w:type="continuationSeparator" w:id="1">
    <w:p w:rsidR="00F871B4" w:rsidRDefault="00F871B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BC1EC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BC1EC4" w:rsidP="00522852">
    <w:pPr>
      <w:pStyle w:val="a8"/>
      <w:tabs>
        <w:tab w:val="clear" w:pos="8306"/>
        <w:tab w:val="right" w:pos="9702"/>
      </w:tabs>
    </w:pPr>
    <w:r w:rsidRPr="00BC1EC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81668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1B4" w:rsidRDefault="00F871B4" w:rsidP="00A13FEC">
      <w:r>
        <w:separator/>
      </w:r>
    </w:p>
  </w:footnote>
  <w:footnote w:type="continuationSeparator" w:id="1">
    <w:p w:rsidR="00F871B4" w:rsidRDefault="00F871B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BC1EC4" w:rsidP="00BD7088">
    <w:pPr>
      <w:pStyle w:val="aa"/>
      <w:pBdr>
        <w:bottom w:val="none" w:sz="0" w:space="0" w:color="auto"/>
      </w:pBdr>
    </w:pPr>
    <w:r w:rsidRPr="00BC1EC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0788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7A0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6FC5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52DA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04A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935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4F3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B7ED1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35C5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627A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1EC4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1668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0A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1B4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6053DF-486F-4AD6-96D0-3A0977FD2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529</Words>
  <Characters>3016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3538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23</cp:revision>
  <dcterms:created xsi:type="dcterms:W3CDTF">2023-05-15T12:27:00Z</dcterms:created>
  <dcterms:modified xsi:type="dcterms:W3CDTF">2023-08-22T07:43:00Z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