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8F2" w:rsidRDefault="000848F2" w:rsidP="000848F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0848F2" w:rsidRPr="001A1048" w:rsidRDefault="000848F2" w:rsidP="000848F2">
      <w:pPr>
        <w:spacing w:after="0" w:line="360" w:lineRule="auto"/>
        <w:jc w:val="both"/>
        <w:rPr>
          <w:rFonts w:ascii="Times New Roman" w:hAnsi="Times New Roman" w:cs="Times New Roman"/>
          <w:b/>
          <w:bCs/>
          <w:sz w:val="28"/>
          <w:szCs w:val="28"/>
        </w:rPr>
      </w:pPr>
      <w:r w:rsidRPr="001A1048">
        <w:rPr>
          <w:rFonts w:ascii="Times New Roman" w:hAnsi="Times New Roman" w:cs="Times New Roman"/>
          <w:b/>
          <w:bCs/>
          <w:sz w:val="28"/>
          <w:szCs w:val="28"/>
        </w:rPr>
        <w:t>Deep Learning:</w:t>
      </w:r>
    </w:p>
    <w:p w:rsidR="000848F2" w:rsidRDefault="000848F2" w:rsidP="000848F2">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0848F2" w:rsidRDefault="000848F2" w:rsidP="000848F2">
      <w:pPr>
        <w:spacing w:after="0" w:line="360" w:lineRule="auto"/>
        <w:jc w:val="both"/>
        <w:rPr>
          <w:rFonts w:ascii="Times New Roman" w:hAnsi="Times New Roman" w:cs="Times New Roman"/>
          <w:bCs/>
          <w:sz w:val="28"/>
          <w:szCs w:val="28"/>
        </w:rPr>
      </w:pPr>
    </w:p>
    <w:p w:rsidR="000848F2" w:rsidRDefault="000848F2" w:rsidP="000848F2">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w:t>
      </w:r>
      <w:r w:rsidRPr="00877560">
        <w:rPr>
          <w:rFonts w:ascii="Times New Roman" w:hAnsi="Times New Roman" w:cs="Times New Roman"/>
          <w:bCs/>
          <w:sz w:val="28"/>
          <w:szCs w:val="28"/>
        </w:rPr>
        <w:lastRenderedPageBreak/>
        <w:t xml:space="preserve">automatically discover the representations needed for detection or classification. Deep-learning methods are representation-learning methods with multiple levels of representation,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analysing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w:t>
      </w:r>
      <w:r w:rsidRPr="00877560">
        <w:rPr>
          <w:rFonts w:ascii="Times New Roman" w:hAnsi="Times New Roman" w:cs="Times New Roman"/>
          <w:bCs/>
          <w:sz w:val="28"/>
          <w:szCs w:val="28"/>
        </w:rPr>
        <w:lastRenderedPageBreak/>
        <w:t xml:space="preserve">language translation. We think that deep learning will have many more successes in the near future because it requires very little engineering by hand, so it can easily take advantage of increases in the amount of available computation and data. New learning algorithms and architectures that are currently being developed for deep neural networks will only accelerate this progress. </w:t>
      </w:r>
    </w:p>
    <w:p w:rsidR="000848F2" w:rsidRDefault="000848F2" w:rsidP="000848F2">
      <w:pPr>
        <w:spacing w:after="0" w:line="360" w:lineRule="auto"/>
        <w:jc w:val="both"/>
        <w:rPr>
          <w:rFonts w:ascii="Times New Roman" w:hAnsi="Times New Roman" w:cs="Times New Roman"/>
          <w:bCs/>
          <w:sz w:val="28"/>
          <w:szCs w:val="28"/>
        </w:rPr>
      </w:pPr>
    </w:p>
    <w:p w:rsidR="000848F2" w:rsidRPr="001C2BD2" w:rsidRDefault="000848F2" w:rsidP="000848F2">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0848F2" w:rsidRDefault="000848F2" w:rsidP="000848F2">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The most common form of machine learning, deep or not, is supervised learning. Imagine that we want to build a system that can classify images as containing, say, a house, a car, a person or a pet. We first collect a large data set of images of houses, cars, people and pets, each labelled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labelled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 xml:space="preserve">be seen as a kind of hilly landscape in the high-dimensional space of weight values. The negative gradient vector indicates the direction of steepest descent in this landscape, </w:t>
      </w:r>
      <w:r w:rsidRPr="008A2308">
        <w:rPr>
          <w:rFonts w:ascii="Times New Roman" w:hAnsi="Times New Roman" w:cs="Times New Roman"/>
          <w:bCs/>
          <w:sz w:val="28"/>
          <w:szCs w:val="28"/>
        </w:rPr>
        <w:lastRenderedPageBreak/>
        <w:t>taking it closer to a minimum, where the output error is low on average. In 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0848F2" w:rsidRDefault="000848F2" w:rsidP="000848F2">
      <w:pPr>
        <w:spacing w:after="0" w:line="360" w:lineRule="auto"/>
        <w:jc w:val="both"/>
        <w:rPr>
          <w:rFonts w:ascii="Times New Roman" w:hAnsi="Times New Roman" w:cs="Times New Roman"/>
          <w:bCs/>
          <w:sz w:val="28"/>
          <w:szCs w:val="28"/>
        </w:rPr>
      </w:pPr>
    </w:p>
    <w:p w:rsidR="000848F2" w:rsidRDefault="000848F2" w:rsidP="000848F2">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hyperplane.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w:t>
      </w:r>
      <w:r w:rsidRPr="00EC0D51">
        <w:rPr>
          <w:rFonts w:ascii="Times New Roman" w:hAnsi="Times New Roman" w:cs="Times New Roman"/>
          <w:bCs/>
          <w:sz w:val="28"/>
          <w:szCs w:val="28"/>
        </w:rPr>
        <w:lastRenderedPageBreak/>
        <w:t>same position and on similar backgrounds may be very similar to each other. A linear classifier,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0848F2" w:rsidRDefault="000848F2" w:rsidP="000848F2">
      <w:pPr>
        <w:spacing w:after="0" w:line="360" w:lineRule="auto"/>
        <w:jc w:val="both"/>
        <w:rPr>
          <w:rFonts w:ascii="Times New Roman" w:hAnsi="Times New Roman" w:cs="Times New Roman"/>
          <w:bCs/>
          <w:sz w:val="28"/>
          <w:szCs w:val="28"/>
        </w:rPr>
      </w:pPr>
    </w:p>
    <w:p w:rsidR="000848F2" w:rsidRPr="00307519" w:rsidRDefault="000848F2" w:rsidP="000848F2">
      <w:pPr>
        <w:spacing w:after="0" w:line="360" w:lineRule="auto"/>
        <w:jc w:val="both"/>
        <w:rPr>
          <w:rFonts w:ascii="Times New Roman" w:hAnsi="Times New Roman" w:cs="Times New Roman"/>
          <w:b/>
          <w:bCs/>
          <w:sz w:val="28"/>
          <w:szCs w:val="28"/>
        </w:rPr>
      </w:pPr>
      <w:r w:rsidRPr="00307519">
        <w:rPr>
          <w:rFonts w:ascii="Times New Roman" w:hAnsi="Times New Roman" w:cs="Times New Roman"/>
          <w:b/>
          <w:bCs/>
          <w:sz w:val="28"/>
          <w:szCs w:val="28"/>
        </w:rPr>
        <w:t xml:space="preserve">Backpropagation to train multilayer architectures </w:t>
      </w:r>
    </w:p>
    <w:p w:rsidR="000848F2" w:rsidRDefault="000848F2" w:rsidP="000848F2">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mid 1980s. As it turns out, multilayer architectures can be trained by simple stochastic gradient </w:t>
      </w:r>
      <w:r w:rsidRPr="00C36220">
        <w:rPr>
          <w:rFonts w:ascii="Times New Roman" w:hAnsi="Times New Roman" w:cs="Times New Roman"/>
          <w:bCs/>
          <w:sz w:val="28"/>
          <w:szCs w:val="28"/>
        </w:rPr>
        <w:lastRenderedPageBreak/>
        <w:t>descent. As long as the modules are relatively smooth functions of their inputs and of their internal weights, one can compute gradients using the backpropagation procedure. The idea that this could be done, and that it worked, was discovered independently by several different groups during the 1970s and 1980s. The backpropagation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feedforward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(ReLU), which is simply the half-wave rectifier f(z)= max(z, 0). In past decades, neural nets used smoother non-linearities, such as tanh(z) or 1/(1+exp(−z)), but the ReLU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backpropagation were largely forsaken by the machine-learning </w:t>
      </w:r>
      <w:r w:rsidRPr="008A17F4">
        <w:rPr>
          <w:rFonts w:ascii="Times New Roman" w:hAnsi="Times New Roman" w:cs="Times New Roman"/>
          <w:bCs/>
          <w:sz w:val="28"/>
          <w:szCs w:val="28"/>
        </w:rPr>
        <w:lastRenderedPageBreak/>
        <w:t>community and ignored by the computer-vision and speech-recognition 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combinatorially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labelled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backpropagation. This worked remarkably well for recognizing handwritten digits or for detecting pedestrians, especially when the amount of labelled data was very limited. The first major application of this pre-training approach was in speech recognition, and it was made possible by the advent of </w:t>
      </w:r>
      <w:r w:rsidRPr="002C25E8">
        <w:rPr>
          <w:rFonts w:ascii="Times New Roman" w:hAnsi="Times New Roman" w:cs="Times New Roman"/>
          <w:bCs/>
          <w:sz w:val="28"/>
          <w:szCs w:val="28"/>
        </w:rPr>
        <w:lastRenderedPageBreak/>
        <w:t>fast graphics processing units (GPUs) that were convenient to program and allowed researchers to train networks 10 or 20 times faster. In 2009, the approach was used to map short temporal windows of coefficients extracted from a sound wave to a set of probabilities for the various fragments of speech that might be represented by the frame in the centre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overfitting, leading to significantly better generalization when the number of labelled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feedforward network that was much easier to train and generalized much better than networks with full connectivity between adjacent layers. This was the convolutional neural network (ConvNet). It achieved many practical successes during the period when neural networks were out of favour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0848F2" w:rsidRDefault="000848F2" w:rsidP="000848F2">
      <w:pPr>
        <w:spacing w:after="0" w:line="360" w:lineRule="auto"/>
        <w:jc w:val="both"/>
        <w:rPr>
          <w:rFonts w:ascii="Times New Roman" w:hAnsi="Times New Roman" w:cs="Times New Roman"/>
          <w:bCs/>
          <w:sz w:val="28"/>
          <w:szCs w:val="28"/>
        </w:rPr>
      </w:pPr>
    </w:p>
    <w:p w:rsidR="000848F2" w:rsidRPr="00B556BC" w:rsidRDefault="000848F2" w:rsidP="000848F2">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0848F2" w:rsidRDefault="000848F2" w:rsidP="000848F2">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ConvNets are designed to process data that come in the form of multiple arrays, for example a colour image composed of three 2D arrays containing pixel intensities in the three colour channels. Many data modalities are in the form of multiple arrays: 1D for signals and sequences, including language; 2D for images or audio spectrograms; and 3D for video or volumetric images. There are four key ideas behind ConvNets that take advantage of the properties of natural signals: local connections, shared weights, pooling and the use of many </w:t>
      </w:r>
      <w:r w:rsidRPr="002C25E8">
        <w:rPr>
          <w:rFonts w:ascii="Times New Roman" w:hAnsi="Times New Roman" w:cs="Times New Roman"/>
          <w:bCs/>
          <w:sz w:val="28"/>
          <w:szCs w:val="28"/>
        </w:rPr>
        <w:lastRenderedPageBreak/>
        <w:t xml:space="preserve">layers. The architecture of a typical ConvNet is structured as a series of stages. 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ReLU.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Neighbouring pooling units take input from patches that are shifted by more than one row or column, thereby reducing the dimension of the representation and creating an invariance to small shifts and distortions. Two or three stages of convolution, non-linearity and pooling are stacked, followed by more convolutional and fully-connected layers. Backpropagating gradients through a ConvNet is as simple as through a regular deep network, allowing all the weights in all the filter banks to be trained. Deep neural networks exploit the property that many natural signals are compositional hierarchies, in which </w:t>
      </w:r>
      <w:r w:rsidRPr="002C25E8">
        <w:rPr>
          <w:rFonts w:ascii="Times New Roman" w:hAnsi="Times New Roman" w:cs="Times New Roman"/>
          <w:bCs/>
          <w:sz w:val="28"/>
          <w:szCs w:val="28"/>
        </w:rPr>
        <w:lastRenderedPageBreak/>
        <w:t xml:space="preserve">higher-level features are obtained by composing lower-level ones. In images, 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ConvNets are directly inspired by the classic notions of simple cells and complex cells in visual neuroscience, and the overall architecture is reminiscent of the LGN–V1–V2–V4–IT hierarchy in the visual cortex ventral pathway. When ConvNet models and monkeys are shown the same picture, the activations of high-level units in the ConvNet explains half of the variance of random sets of 160 neurons in the monkey’s inferotemporal cortex. ConvNets have their roots in the neocognitron46, the architecture of which was somewhat similar, but did not have an end-to-end supervised-learning algorithm such as backpropagation. A primitive 1D ConvNet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ConvNet trained jointly with a probabilistic model that implemented language constraints. By the late 1990s this system was reading over 10% of all the cheques in the United States. A number of ConvNet-based optical character recognition and handwriting recognition systems were later deployed by Microsoft49. ConvNets were also experimented with in the early 1990s for object detection in natural images, including faces and hands, and for face recognition. </w:t>
      </w:r>
    </w:p>
    <w:p w:rsidR="000848F2" w:rsidRDefault="000848F2" w:rsidP="000848F2">
      <w:pPr>
        <w:spacing w:after="0" w:line="360" w:lineRule="auto"/>
        <w:jc w:val="both"/>
        <w:rPr>
          <w:rFonts w:ascii="Times New Roman" w:hAnsi="Times New Roman" w:cs="Times New Roman"/>
          <w:bCs/>
          <w:sz w:val="28"/>
          <w:szCs w:val="28"/>
        </w:rPr>
      </w:pPr>
    </w:p>
    <w:p w:rsidR="000848F2" w:rsidRPr="002A1514" w:rsidRDefault="000848F2" w:rsidP="000848F2">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0848F2" w:rsidRDefault="000848F2" w:rsidP="000848F2">
      <w:pPr>
        <w:spacing w:after="0" w:line="360" w:lineRule="auto"/>
        <w:jc w:val="both"/>
        <w:rPr>
          <w:rFonts w:ascii="Times New Roman" w:hAnsi="Times New Roman" w:cs="Times New Roman"/>
          <w:bCs/>
          <w:sz w:val="28"/>
          <w:szCs w:val="28"/>
        </w:rPr>
      </w:pPr>
    </w:p>
    <w:p w:rsidR="000848F2" w:rsidRDefault="000848F2" w:rsidP="000848F2">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lastRenderedPageBreak/>
        <w:t>Since the early 2000s, ConvNets have been applied with great success to the detection, segmentation and recognition of objects and regions in images. These were all tasks in which labelled data was relatively abundant, such as traffic sign recognition, the segmentation of biological images particularly for connectomics, and the detection of faces, text, pedestrians and human bodies in natural images. A major recent practical success of ConvNets is face recognition. Importantly, images can be labelled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Mobileye and NVIDIA are using such ConvNet-based methods in their upcoming vision systems for cars. Other applications gaining importance involve natural language understanding and speech recognition . Despite these successes, ConvNets were largely forsaken by the mainstream computer-vision and machine-learning communities until the ImageNet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ReLUs, a new regularization technique called dropout, and techniques to generate more training examples by deforming the existing ones. This success has brought about a revolution in computer vision; ConvNets are now the dominant approach for almost all recognition and detection tasks and approach human performance on some tasks. A recent stunning demonstration combines ConvNets and recurrent net modules for the generation of image captions. Recent ConvNet architectures have 10 to 20 layers of ReLUs, hundreds of millions of weights, and billions of connections between units. Whereas training such large networks could have taken weeks only two years ago, progress in hardware, software and algorithm parallelization have reduced training times to a few hours. The performance of ConvNet-based vision systems has caused most major technology companies, including Google, </w:t>
      </w:r>
      <w:r w:rsidRPr="00F21BAD">
        <w:rPr>
          <w:rFonts w:ascii="Times New Roman" w:hAnsi="Times New Roman" w:cs="Times New Roman"/>
          <w:bCs/>
          <w:sz w:val="28"/>
          <w:szCs w:val="28"/>
        </w:rPr>
        <w:lastRenderedPageBreak/>
        <w:t>Facebook, Microsoft, IBM, Yahoo!, Twitter and Adobe, as well as a quickly growing number of start-ups to initiate research and development projects and to deploy ConvNet-based image understanding products and services. ConvNets are easily amenable to efficient hardware implementations in chips or field-programmable gate arrays. A number of companies such as NVIDIA, Mobileye, Intel, Qualcomm and Samsung are developing ConvNet chips to enable real-time vision applications in smartphones, cameras, robots and self-driving cars. Distributed representations and language processing Deep-learning theory shows that deep nets have two different exponential advantages over classic learning algorithms that do not use distributed representations.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w:t>
      </w:r>
      <w:r w:rsidRPr="007C57DC">
        <w:rPr>
          <w:rFonts w:ascii="Times New Roman" w:hAnsi="Times New Roman" w:cs="Times New Roman"/>
          <w:bCs/>
          <w:sz w:val="28"/>
          <w:szCs w:val="28"/>
        </w:rPr>
        <w:lastRenderedPageBreak/>
        <w:t xml:space="preserve">distributed representations for symbols. These semantic features were not explicitly present in the input. They were discovered by the learning procedure 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non-linearities to perform the type of fast ‘intuitive’ inference that underpins effortless commonsense reasoning. Before the introduction of neural language models, the standard approach to statistical modelling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t>
      </w:r>
      <w:r w:rsidRPr="007C57DC">
        <w:rPr>
          <w:rFonts w:ascii="Times New Roman" w:hAnsi="Times New Roman" w:cs="Times New Roman"/>
          <w:bCs/>
          <w:sz w:val="28"/>
          <w:szCs w:val="28"/>
        </w:rPr>
        <w:lastRenderedPageBreak/>
        <w:t xml:space="preserve">word as an atomic unit, so they cannot generalize across semantically related sequences of words, whereas neural language models can because they associate each word with a vector of real valued features, and semantically related words end up close to each other in that vector space. </w:t>
      </w:r>
    </w:p>
    <w:p w:rsidR="000848F2" w:rsidRDefault="000848F2" w:rsidP="000848F2">
      <w:pPr>
        <w:spacing w:after="0" w:line="360" w:lineRule="auto"/>
        <w:jc w:val="both"/>
        <w:rPr>
          <w:rFonts w:ascii="Times New Roman" w:hAnsi="Times New Roman" w:cs="Times New Roman"/>
          <w:bCs/>
          <w:sz w:val="28"/>
          <w:szCs w:val="28"/>
        </w:rPr>
      </w:pPr>
    </w:p>
    <w:p w:rsidR="000848F2" w:rsidRPr="000B0C7B" w:rsidRDefault="000848F2" w:rsidP="000848F2">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0848F2" w:rsidRDefault="000848F2" w:rsidP="000848F2">
      <w:pPr>
        <w:spacing w:after="0" w:line="360" w:lineRule="auto"/>
        <w:jc w:val="both"/>
        <w:rPr>
          <w:rFonts w:ascii="Times New Roman" w:hAnsi="Times New Roman" w:cs="Times New Roman"/>
          <w:bCs/>
          <w:sz w:val="28"/>
          <w:szCs w:val="28"/>
        </w:rPr>
      </w:pPr>
    </w:p>
    <w:p w:rsidR="000848F2" w:rsidRDefault="000848F2" w:rsidP="000848F2">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backpropagation was first introduced, its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backpropagation to train RNNs. RNNs are very powerful dynamic systems, but training them has proved to be problematic because the backpropagated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t>
      </w:r>
      <w:r w:rsidRPr="007C57DC">
        <w:rPr>
          <w:rFonts w:ascii="Times New Roman" w:hAnsi="Times New Roman" w:cs="Times New Roman"/>
          <w:bCs/>
          <w:sz w:val="28"/>
          <w:szCs w:val="28"/>
        </w:rPr>
        <w:lastRenderedPageBreak/>
        <w:t>word of the translation and so on until a full stop is chosen. Overall, this process generates sequences of French words according to a probability distribution that 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contribute plausibility to a conclusion. Instead of translating the meaning of a French sentence into an English sentence, one can learn to ‘translate’ the meaning of an image into an English sentence. The encoder here is a deep ConvNet that converts the pixels into an activity vector in its last hidden layer. The decoder is an RNN similar to the ones used for machine translation and neural language modelling. There has been a surge of interest in such systems recently. RNNs, once unfolded in time (Fig. 5), can be seen as very deep feedforward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behaviour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w:t>
      </w:r>
      <w:r w:rsidRPr="006B18EE">
        <w:rPr>
          <w:rFonts w:ascii="Times New Roman" w:hAnsi="Times New Roman" w:cs="Times New Roman"/>
          <w:bCs/>
          <w:sz w:val="28"/>
          <w:szCs w:val="28"/>
        </w:rPr>
        <w:lastRenderedPageBreak/>
        <w:t xml:space="preserve">transcription. LSTM networks or related forms of gated units are also currently used for the encoder and decoder networks that perform so well at machine 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The Lord of the Rings and correctly answers questions such as “where is Frodo now?”. </w:t>
      </w:r>
    </w:p>
    <w:p w:rsidR="000848F2" w:rsidRDefault="000848F2" w:rsidP="000848F2">
      <w:pPr>
        <w:spacing w:after="0" w:line="360" w:lineRule="auto"/>
        <w:jc w:val="both"/>
        <w:rPr>
          <w:rFonts w:ascii="Times New Roman" w:hAnsi="Times New Roman" w:cs="Times New Roman"/>
          <w:bCs/>
          <w:sz w:val="28"/>
          <w:szCs w:val="28"/>
        </w:rPr>
      </w:pPr>
    </w:p>
    <w:p w:rsidR="000848F2" w:rsidRPr="00FA51B4" w:rsidRDefault="000848F2" w:rsidP="000848F2">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0848F2" w:rsidRDefault="000848F2" w:rsidP="000848F2">
      <w:pPr>
        <w:spacing w:after="0" w:line="360" w:lineRule="auto"/>
        <w:jc w:val="both"/>
        <w:rPr>
          <w:rFonts w:ascii="Times New Roman" w:hAnsi="Times New Roman" w:cs="Times New Roman"/>
          <w:bCs/>
          <w:sz w:val="28"/>
          <w:szCs w:val="28"/>
        </w:rPr>
      </w:pPr>
    </w:p>
    <w:p w:rsidR="000848F2" w:rsidRPr="001A1048" w:rsidRDefault="000848F2" w:rsidP="000848F2">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w:t>
      </w:r>
      <w:r w:rsidRPr="006B18EE">
        <w:rPr>
          <w:rFonts w:ascii="Times New Roman" w:hAnsi="Times New Roman" w:cs="Times New Roman"/>
          <w:bCs/>
          <w:sz w:val="28"/>
          <w:szCs w:val="28"/>
        </w:rPr>
        <w:lastRenderedPageBreak/>
        <w:t>vision is an active process that sequentially samples the optic array in an intelligent, task-specific way using a small, high-resolution fovea with a large, 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end and combine ConvNets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p>
    <w:p w:rsidR="00B17C15" w:rsidRDefault="00B17C15" w:rsidP="00E27C72">
      <w:pPr>
        <w:spacing w:after="0" w:line="360" w:lineRule="auto"/>
        <w:jc w:val="both"/>
        <w:rPr>
          <w:rFonts w:ascii="Times New Roman" w:hAnsi="Times New Roman" w:cs="Times New Roman"/>
          <w:b/>
          <w:sz w:val="28"/>
          <w:szCs w:val="28"/>
        </w:rPr>
      </w:pPr>
      <w:bookmarkStart w:id="0" w:name="_GoBack"/>
      <w:bookmarkEnd w:id="0"/>
    </w:p>
    <w:p w:rsidR="00E27C72" w:rsidRDefault="00E27C72" w:rsidP="00E27C7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 xml:space="preserve">The breakthrough comes with the idea that a machine can singularly learn from the data (i.e., example) to produce accurate results. Machine learning is closely </w:t>
      </w:r>
      <w:r w:rsidRPr="00646EE3">
        <w:rPr>
          <w:rFonts w:ascii="Times New Roman" w:hAnsi="Times New Roman" w:cs="Times New Roman"/>
          <w:sz w:val="28"/>
          <w:szCs w:val="28"/>
        </w:rPr>
        <w:lastRenderedPageBreak/>
        <w:t>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Machine Learning Algorithms and Where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w:t>
      </w:r>
      <w:r w:rsidRPr="00155D5B">
        <w:rPr>
          <w:rFonts w:ascii="Times New Roman" w:hAnsi="Times New Roman" w:cs="Times New Roman"/>
          <w:sz w:val="28"/>
          <w:szCs w:val="28"/>
        </w:rPr>
        <w:lastRenderedPageBreak/>
        <w:t>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lastRenderedPageBreak/>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part, there is a mixture of uncertainty and light blue while the bottom corresponds to the dark category. The other images show different algorithms and how they try to classified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Healthcare was one of the first industry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IBM's Watson platform can determine shipping container damage. Watson combines visual and systems-based data to track,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the machine, it takes millions of data, (i.e., example) to master this art. At the very beginning of its learning, the machine makes a mistake, somehow like the junior salesman. Once the machine sees all the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 of the big company have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Other approaches have been developed which don't fit neatly into this three-fold categorisation, and sometimes more than one is used by the same machine learning system. For example topic modeling, dimensionalit</w:t>
      </w:r>
      <w:r>
        <w:rPr>
          <w:rFonts w:ascii="Times New Roman" w:hAnsi="Times New Roman" w:cs="Times New Roman"/>
          <w:sz w:val="28"/>
          <w:szCs w:val="28"/>
        </w:rPr>
        <w:t>y reduction or meta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IBMer and pioneer in the field of computer gaming and artificial intelligence. A representative book of the machine learning research during the 1960s was the Nilsson's book on Learning Machines, dealing mostly with machine learning for pattern classification. Interest related to pattern recognition continued into the 1970s, as described by Duda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Modern 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Where as,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perceptrons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Rumelhart and Hinton. Their main success came in the mid-1980s with the </w:t>
      </w:r>
      <w:r>
        <w:rPr>
          <w:rFonts w:ascii="Times New Roman" w:hAnsi="Times New Roman" w:cs="Times New Roman"/>
          <w:sz w:val="28"/>
          <w:szCs w:val="28"/>
        </w:rPr>
        <w:t>reinvention of backpropagation.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(ML), reorganized as a separate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previously unknown knowledge. Evaluated with respect to known knowledge, an uninformed (unsupervised) method will easily be outperformed by other supervised methods, while in a typical KDD task,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Leo Breiman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training error decreases. But if the hypothesis is too complex, then the model is subject to overfitting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r w:rsidRPr="00DA7C2B">
        <w:rPr>
          <w:rFonts w:ascii="Times New Roman" w:hAnsi="Times New Roman" w:cs="Times New Roman"/>
          <w:sz w:val="28"/>
          <w:szCs w:val="28"/>
        </w:rPr>
        <w:t>Though unsupervised learning encompasses other domains involving summarizing and explaining data features.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Cluster analysis is the assignment of a set of observations into subsets (called clusters)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r w:rsidRPr="007B2F34">
        <w:rPr>
          <w:rFonts w:ascii="Times New Roman" w:hAnsi="Times New Roman" w:cs="Times New Roman"/>
          <w:b/>
          <w:sz w:val="28"/>
          <w:szCs w:val="28"/>
        </w:rPr>
        <w:t>Self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Self-learning as a machine learning paradigm was introduced in 1982 along with a neural network capable of self-learning named crossbar adaptive array (CAA). It is a learning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=||w(a,s)||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memory  w’(a,s) = w(a,s)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It is a system with only one input, situation s, and only one output, action (or behavior) a. There is neither a separate reinforcement input nor an advice input from the environment. The backpropagated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can be either supervised or unsupervised. In supervised feature learning, features are learned using labeled input data. Examples include artificial neural networks, multilayer perceptrons, and supervised dictionary learning. In unsupervised feature learning, features are learned with unlabeled input data. Examples include dictionary learning, independent component analysis, autoencoders,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Manifold learning algorithms attempt to do so under the constraint that the learned representation is low-dimensional. Sparse coding algorithms attempt to do so under the constraint that the learned representation is sparse, meaning that the mathematical model has many zeros. Multilinear subspace learning algorithms aim to learn low-dimensional representations directly from tensor representations for multidimensional data, without reshaping them into higher-dimensional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Sparse dictionary learning is a feature learning method where a training example is represented as a linear combination of basis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Based on the concept of strong rules, Rakesh Agrawal, Tomasz Imieliński and Arun Swami introduced association rules for discovering regularities between products in large-scale transaction data recorded by point-of-sale (POS) systems in supermarkets. For example, the rule {\displaystyle \{\mathrm {onions,potatoes} \}\Rightarrow \{\mathrm {burger} \}}\{{\mathrm  {onions,potatoes}}\}\Rightarrow \{{\mathrm  {burger}}\} found in the sales data of a supermarket would indicate that if a customer buys onions and 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Learning classifier systems (LCS) are a family of rule-based machine learning algorithms that combine a discovery component, typically a genetic algorithm, with a learning component, performing either supervised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is particularly useful in bioinformatics and natural language processing. Gordon Plotkin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implementations, the signal at a connection between artificial neurons is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trendline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simple Bayesian network.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sequences,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Gboard uses federated machine learning to train search query prediction models on users' mobile phones without having to send individual searches back to Google</w:t>
      </w:r>
    </w:p>
    <w:p w:rsidR="00115C5D" w:rsidRDefault="00115C5D"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Pr="001A1048" w:rsidRDefault="00666725" w:rsidP="00666725">
      <w:pPr>
        <w:spacing w:after="0" w:line="360" w:lineRule="auto"/>
        <w:jc w:val="both"/>
        <w:rPr>
          <w:rFonts w:ascii="Times New Roman" w:hAnsi="Times New Roman" w:cs="Times New Roman"/>
          <w:b/>
          <w:bCs/>
          <w:sz w:val="28"/>
          <w:szCs w:val="28"/>
        </w:rPr>
      </w:pPr>
      <w:r w:rsidRPr="001A1048">
        <w:rPr>
          <w:rFonts w:ascii="Times New Roman" w:hAnsi="Times New Roman" w:cs="Times New Roman"/>
          <w:b/>
          <w:bCs/>
          <w:sz w:val="28"/>
          <w:szCs w:val="28"/>
        </w:rPr>
        <w:lastRenderedPageBreak/>
        <w:t>Deep Learning:</w:t>
      </w:r>
    </w:p>
    <w:p w:rsidR="00666725" w:rsidRDefault="00666725" w:rsidP="00666725">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666725" w:rsidRDefault="00666725" w:rsidP="00666725">
      <w:pPr>
        <w:spacing w:after="0" w:line="360" w:lineRule="auto"/>
        <w:jc w:val="both"/>
        <w:rPr>
          <w:rFonts w:ascii="Times New Roman" w:hAnsi="Times New Roman" w:cs="Times New Roman"/>
          <w:bCs/>
          <w:sz w:val="28"/>
          <w:szCs w:val="28"/>
        </w:rPr>
      </w:pPr>
    </w:p>
    <w:p w:rsidR="00666725" w:rsidRDefault="00666725" w:rsidP="00666725">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automatically discover the representations needed for detection or classification. </w:t>
      </w:r>
      <w:r w:rsidRPr="00877560">
        <w:rPr>
          <w:rFonts w:ascii="Times New Roman" w:hAnsi="Times New Roman" w:cs="Times New Roman"/>
          <w:bCs/>
          <w:sz w:val="28"/>
          <w:szCs w:val="28"/>
        </w:rPr>
        <w:lastRenderedPageBreak/>
        <w:t xml:space="preserve">Deep-learning methods are representation-learning methods with multiple levels of representation,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analysing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language translation. We think that deep learning will have many more </w:t>
      </w:r>
      <w:r w:rsidRPr="00877560">
        <w:rPr>
          <w:rFonts w:ascii="Times New Roman" w:hAnsi="Times New Roman" w:cs="Times New Roman"/>
          <w:bCs/>
          <w:sz w:val="28"/>
          <w:szCs w:val="28"/>
        </w:rPr>
        <w:lastRenderedPageBreak/>
        <w:t xml:space="preserve">successes in the near future because it requires very little engineering by hand, so it can easily take advantage of increases in the amount of available computation and data. New learning algorithms and architectures that are currently being developed for deep neural networks will only accelerate this progress. </w:t>
      </w:r>
    </w:p>
    <w:p w:rsidR="00666725" w:rsidRDefault="00666725" w:rsidP="00666725">
      <w:pPr>
        <w:spacing w:after="0" w:line="360" w:lineRule="auto"/>
        <w:jc w:val="both"/>
        <w:rPr>
          <w:rFonts w:ascii="Times New Roman" w:hAnsi="Times New Roman" w:cs="Times New Roman"/>
          <w:bCs/>
          <w:sz w:val="28"/>
          <w:szCs w:val="28"/>
        </w:rPr>
      </w:pPr>
    </w:p>
    <w:p w:rsidR="00666725" w:rsidRPr="001C2BD2" w:rsidRDefault="00666725" w:rsidP="00666725">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666725" w:rsidRDefault="00666725" w:rsidP="00666725">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The most common form of machine learning, deep or not, is supervised learning. Imagine that we want to build a system that can classify images as containing, say, a house, a car, a person or a pet. We first collect a large data set of images of houses, cars, people and pets, each labelled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labelled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 xml:space="preserve">be seen as a kind of hilly landscape in the high-dimensional space of weight values. The negative gradient vector indicates the direction of steepest descent in this landscape, taking it closer to a minimum, where the output error is low on average. In </w:t>
      </w:r>
      <w:r w:rsidRPr="008A2308">
        <w:rPr>
          <w:rFonts w:ascii="Times New Roman" w:hAnsi="Times New Roman" w:cs="Times New Roman"/>
          <w:bCs/>
          <w:sz w:val="28"/>
          <w:szCs w:val="28"/>
        </w:rPr>
        <w:lastRenderedPageBreak/>
        <w:t>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666725" w:rsidRDefault="00666725" w:rsidP="00666725">
      <w:pPr>
        <w:spacing w:after="0" w:line="360" w:lineRule="auto"/>
        <w:jc w:val="both"/>
        <w:rPr>
          <w:rFonts w:ascii="Times New Roman" w:hAnsi="Times New Roman" w:cs="Times New Roman"/>
          <w:bCs/>
          <w:sz w:val="28"/>
          <w:szCs w:val="28"/>
        </w:rPr>
      </w:pPr>
    </w:p>
    <w:p w:rsidR="00666725" w:rsidRDefault="00666725" w:rsidP="00666725">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hyperplane.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same position and on similar backgrounds may be very similar to each other. A </w:t>
      </w:r>
      <w:r w:rsidRPr="00EC0D51">
        <w:rPr>
          <w:rFonts w:ascii="Times New Roman" w:hAnsi="Times New Roman" w:cs="Times New Roman"/>
          <w:bCs/>
          <w:sz w:val="28"/>
          <w:szCs w:val="28"/>
        </w:rPr>
        <w:lastRenderedPageBreak/>
        <w:t>linear classifier,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666725" w:rsidRDefault="00666725" w:rsidP="00666725">
      <w:pPr>
        <w:spacing w:after="0" w:line="360" w:lineRule="auto"/>
        <w:jc w:val="both"/>
        <w:rPr>
          <w:rFonts w:ascii="Times New Roman" w:hAnsi="Times New Roman" w:cs="Times New Roman"/>
          <w:bCs/>
          <w:sz w:val="28"/>
          <w:szCs w:val="28"/>
        </w:rPr>
      </w:pPr>
    </w:p>
    <w:p w:rsidR="00666725" w:rsidRPr="00307519" w:rsidRDefault="00666725" w:rsidP="00666725">
      <w:pPr>
        <w:spacing w:after="0" w:line="360" w:lineRule="auto"/>
        <w:jc w:val="both"/>
        <w:rPr>
          <w:rFonts w:ascii="Times New Roman" w:hAnsi="Times New Roman" w:cs="Times New Roman"/>
          <w:b/>
          <w:bCs/>
          <w:sz w:val="28"/>
          <w:szCs w:val="28"/>
        </w:rPr>
      </w:pPr>
      <w:r w:rsidRPr="00307519">
        <w:rPr>
          <w:rFonts w:ascii="Times New Roman" w:hAnsi="Times New Roman" w:cs="Times New Roman"/>
          <w:b/>
          <w:bCs/>
          <w:sz w:val="28"/>
          <w:szCs w:val="28"/>
        </w:rPr>
        <w:t xml:space="preserve">Backpropagation to train multilayer architectures </w:t>
      </w:r>
    </w:p>
    <w:p w:rsidR="00666725" w:rsidRDefault="00666725" w:rsidP="00666725">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mid 1980s. As it turns out, multilayer architectures can be trained by simple stochastic gradient descent. As long as the modules are relatively smooth functions of their inputs </w:t>
      </w:r>
      <w:r w:rsidRPr="00C36220">
        <w:rPr>
          <w:rFonts w:ascii="Times New Roman" w:hAnsi="Times New Roman" w:cs="Times New Roman"/>
          <w:bCs/>
          <w:sz w:val="28"/>
          <w:szCs w:val="28"/>
        </w:rPr>
        <w:lastRenderedPageBreak/>
        <w:t>and of their internal weights, one can compute gradients using the backpropagation procedure. The idea that this could be done, and that it worked, was discovered independently by several different groups during the 1970s and 1980s. The backpropagation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feedforward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(ReLU), which is simply the half-wave rectifier f(z)= max(z, 0). In past decades, neural nets used smoother non-linearities, such as tanh(z) or 1/(1+exp(−z)), but the ReLU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backpropagation were largely forsaken by the machine-learning community and ignored by the computer-vision and speech-recognition </w:t>
      </w:r>
      <w:r w:rsidRPr="008A17F4">
        <w:rPr>
          <w:rFonts w:ascii="Times New Roman" w:hAnsi="Times New Roman" w:cs="Times New Roman"/>
          <w:bCs/>
          <w:sz w:val="28"/>
          <w:szCs w:val="28"/>
        </w:rPr>
        <w:lastRenderedPageBreak/>
        <w:t>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combinatorially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labelled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backpropagation. This worked remarkably well for recognizing handwritten digits or for detecting pedestrians, especially when the amount of labelled data was very limited. The first major application of this pre-training approach was in speech recognition, and it was made possible by the advent of fast graphics processing units (GPUs) that were convenient to program and </w:t>
      </w:r>
      <w:r w:rsidRPr="002C25E8">
        <w:rPr>
          <w:rFonts w:ascii="Times New Roman" w:hAnsi="Times New Roman" w:cs="Times New Roman"/>
          <w:bCs/>
          <w:sz w:val="28"/>
          <w:szCs w:val="28"/>
        </w:rPr>
        <w:lastRenderedPageBreak/>
        <w:t>allowed researchers to train networks 10 or 20 times faster. In 2009, the approach was used to map short temporal windows of coefficients extracted from a sound wave to a set of probabilities for the various fragments of speech that might be represented by the frame in the centre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overfitting, leading to significantly better generalization when the number of labelled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feedforward network that was much easier to train and generalized much better than networks with full connectivity between adjacent layers. This was the convolutional neural network (ConvNet). It achieved many practical successes during the period when neural networks were out of favour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666725" w:rsidRDefault="00666725" w:rsidP="00666725">
      <w:pPr>
        <w:spacing w:after="0" w:line="360" w:lineRule="auto"/>
        <w:jc w:val="both"/>
        <w:rPr>
          <w:rFonts w:ascii="Times New Roman" w:hAnsi="Times New Roman" w:cs="Times New Roman"/>
          <w:bCs/>
          <w:sz w:val="28"/>
          <w:szCs w:val="28"/>
        </w:rPr>
      </w:pPr>
    </w:p>
    <w:p w:rsidR="00666725" w:rsidRPr="00B556BC" w:rsidRDefault="00666725" w:rsidP="00666725">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666725" w:rsidRDefault="00666725" w:rsidP="00666725">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ConvNets are designed to process data that come in the form of multiple arrays, for example a colour image composed of three 2D arrays containing pixel intensities in the three colour channels. Many data modalities are in the form of multiple arrays: 1D for signals and sequences, including language; 2D for images or audio spectrograms; and 3D for video or volumetric images. There are four key ideas behind ConvNets that take advantage of the properties of natural signals: local connections, shared weights, pooling and the use of many layers. The architecture of a typical ConvNet is structured as a series of stages. </w:t>
      </w:r>
      <w:r w:rsidRPr="002C25E8">
        <w:rPr>
          <w:rFonts w:ascii="Times New Roman" w:hAnsi="Times New Roman" w:cs="Times New Roman"/>
          <w:bCs/>
          <w:sz w:val="28"/>
          <w:szCs w:val="28"/>
        </w:rPr>
        <w:lastRenderedPageBreak/>
        <w:t xml:space="preserve">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ReLU.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Neighbouring pooling units take input from patches that are shifted by more than one row or column, thereby reducing the dimension of the representation and creating an invariance to small shifts and distortions. Two or three stages of convolution, non-linearity and pooling are stacked, followed by more convolutional and fully-connected layers. Backpropagating gradients through a ConvNet is as simple as through a regular deep network, allowing all the weights in all the filter banks to be trained. Deep neural networks exploit the property that many natural signals are compositional hierarchies, in which higher-level features are obtained by composing lower-level ones. In images, </w:t>
      </w:r>
      <w:r w:rsidRPr="002C25E8">
        <w:rPr>
          <w:rFonts w:ascii="Times New Roman" w:hAnsi="Times New Roman" w:cs="Times New Roman"/>
          <w:bCs/>
          <w:sz w:val="28"/>
          <w:szCs w:val="28"/>
        </w:rPr>
        <w:lastRenderedPageBreak/>
        <w:t xml:space="preserve">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ConvNets are directly inspired by the classic notions of simple cells and complex cells in visual neuroscience, and the overall architecture is reminiscent of the LGN–V1–V2–V4–IT hierarchy in the visual cortex ventral pathway. When ConvNet models and monkeys are shown the same picture, the activations of high-level units in the ConvNet explains half of the variance of random sets of 160 neurons in the monkey’s inferotemporal cortex. ConvNets have their roots in the neocognitron46, the architecture of which was somewhat similar, but did not have an end-to-end supervised-learning algorithm such as backpropagation. A primitive 1D ConvNet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ConvNet trained jointly with a probabilistic model that implemented language constraints. By the late 1990s this system was reading over 10% of all the cheques in the United States. A number of ConvNet-based optical character recognition and handwriting recognition systems were later deployed by Microsoft49. ConvNets were also experimented with in the early 1990s for object detection in natural images, including faces and hands, and for face recognition. </w:t>
      </w:r>
    </w:p>
    <w:p w:rsidR="00666725" w:rsidRDefault="00666725" w:rsidP="00666725">
      <w:pPr>
        <w:spacing w:after="0" w:line="360" w:lineRule="auto"/>
        <w:jc w:val="both"/>
        <w:rPr>
          <w:rFonts w:ascii="Times New Roman" w:hAnsi="Times New Roman" w:cs="Times New Roman"/>
          <w:bCs/>
          <w:sz w:val="28"/>
          <w:szCs w:val="28"/>
        </w:rPr>
      </w:pPr>
    </w:p>
    <w:p w:rsidR="00666725" w:rsidRPr="002A1514" w:rsidRDefault="00666725" w:rsidP="00666725">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666725" w:rsidRDefault="00666725" w:rsidP="00666725">
      <w:pPr>
        <w:spacing w:after="0" w:line="360" w:lineRule="auto"/>
        <w:jc w:val="both"/>
        <w:rPr>
          <w:rFonts w:ascii="Times New Roman" w:hAnsi="Times New Roman" w:cs="Times New Roman"/>
          <w:bCs/>
          <w:sz w:val="28"/>
          <w:szCs w:val="28"/>
        </w:rPr>
      </w:pPr>
    </w:p>
    <w:p w:rsidR="00666725" w:rsidRDefault="00666725" w:rsidP="00666725">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Since the early 2000s, ConvNets have been applied with great success to the detection, segmentation and recognition of objects and regions in images. These </w:t>
      </w:r>
      <w:r w:rsidRPr="002C25E8">
        <w:rPr>
          <w:rFonts w:ascii="Times New Roman" w:hAnsi="Times New Roman" w:cs="Times New Roman"/>
          <w:bCs/>
          <w:sz w:val="28"/>
          <w:szCs w:val="28"/>
        </w:rPr>
        <w:lastRenderedPageBreak/>
        <w:t>were all tasks in which labelled data was relatively abundant, such as traffic sign recognition, the segmentation of biological images particularly for connectomics, and the detection of faces, text, pedestrians and human bodies in natural images. A major recent practical success of ConvNets is face recognition. Importantly, images can be labelled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Mobileye and NVIDIA are using such ConvNet-based methods in their upcoming vision systems for cars. Other applications gaining importance involve natural language understanding and speech recognition . Despite these successes, ConvNets were largely forsaken by the mainstream computer-vision and machine-learning communities until the ImageNet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ReLUs, a new regularization technique called dropout, and techniques to generate more training examples by deforming the existing ones. This success has brought about a revolution in computer vision; ConvNets are now the dominant approach for almost all recognition and detection tasks and approach human performance on some tasks. A recent stunning demonstration combines ConvNets and recurrent net modules for the generation of image captions. Recent ConvNet architectures have 10 to 20 layers of ReLUs, hundreds of millions of weights, and billions of connections between units. Whereas training such large networks could have taken weeks only two years ago, progress in hardware, software and algorithm parallelization have reduced training times to a few hours. The performance of ConvNet-based vision systems has caused most major technology companies, including Google, Facebook, Microsoft, IBM, Yahoo!, Twitter and Adobe, as well as a quickly growing number of start-ups to initiate research and development projects and </w:t>
      </w:r>
      <w:r w:rsidRPr="00F21BAD">
        <w:rPr>
          <w:rFonts w:ascii="Times New Roman" w:hAnsi="Times New Roman" w:cs="Times New Roman"/>
          <w:bCs/>
          <w:sz w:val="28"/>
          <w:szCs w:val="28"/>
        </w:rPr>
        <w:lastRenderedPageBreak/>
        <w:t>to deploy ConvNet-based image understanding products and services. ConvNets are easily amenable to efficient hardware implementations in chips or field-programmable gate arrays. A number of companies such as NVIDIA, Mobileye, Intel, Qualcomm and Samsung are developing ConvNet chips to enable real-time vision applications in smartphones, cameras, robots and self-driving cars. Distributed representations and language processing Deep-learning theory shows that deep nets have two different exponential advantages over classic learning algorithms that do not use distributed representations.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distributed representations for symbols. These semantic features were not explicitly present in the input. They were discovered by the learning procedure </w:t>
      </w:r>
      <w:r w:rsidRPr="007C57DC">
        <w:rPr>
          <w:rFonts w:ascii="Times New Roman" w:hAnsi="Times New Roman" w:cs="Times New Roman"/>
          <w:bCs/>
          <w:sz w:val="28"/>
          <w:szCs w:val="28"/>
        </w:rPr>
        <w:lastRenderedPageBreak/>
        <w:t xml:space="preserve">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non-linearities to perform the type of fast ‘intuitive’ inference that underpins effortless commonsense reasoning. Before the introduction of neural language models, the standard approach to statistical modelling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word as an atomic unit, so they cannot generalize across semantically related sequences of words, whereas neural language models can because they </w:t>
      </w:r>
      <w:r w:rsidRPr="007C57DC">
        <w:rPr>
          <w:rFonts w:ascii="Times New Roman" w:hAnsi="Times New Roman" w:cs="Times New Roman"/>
          <w:bCs/>
          <w:sz w:val="28"/>
          <w:szCs w:val="28"/>
        </w:rPr>
        <w:lastRenderedPageBreak/>
        <w:t xml:space="preserve">associate each word with a vector of real valued features, and semantically related words end up close to each other in that vector space. </w:t>
      </w:r>
    </w:p>
    <w:p w:rsidR="00666725" w:rsidRDefault="00666725" w:rsidP="00666725">
      <w:pPr>
        <w:spacing w:after="0" w:line="360" w:lineRule="auto"/>
        <w:jc w:val="both"/>
        <w:rPr>
          <w:rFonts w:ascii="Times New Roman" w:hAnsi="Times New Roman" w:cs="Times New Roman"/>
          <w:bCs/>
          <w:sz w:val="28"/>
          <w:szCs w:val="28"/>
        </w:rPr>
      </w:pPr>
    </w:p>
    <w:p w:rsidR="00666725" w:rsidRPr="000B0C7B" w:rsidRDefault="00666725" w:rsidP="00666725">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666725" w:rsidRDefault="00666725" w:rsidP="00666725">
      <w:pPr>
        <w:spacing w:after="0" w:line="360" w:lineRule="auto"/>
        <w:jc w:val="both"/>
        <w:rPr>
          <w:rFonts w:ascii="Times New Roman" w:hAnsi="Times New Roman" w:cs="Times New Roman"/>
          <w:bCs/>
          <w:sz w:val="28"/>
          <w:szCs w:val="28"/>
        </w:rPr>
      </w:pPr>
    </w:p>
    <w:p w:rsidR="00666725" w:rsidRDefault="00666725" w:rsidP="00666725">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backpropagation was first introduced, its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backpropagation to train RNNs. RNNs are very powerful dynamic systems, but training them has proved to be problematic because the backpropagated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word of the translation and so on until a full stop is chosen. Overall, this process generates sequences of French words according to a probability distribution that </w:t>
      </w:r>
      <w:r w:rsidRPr="007C57DC">
        <w:rPr>
          <w:rFonts w:ascii="Times New Roman" w:hAnsi="Times New Roman" w:cs="Times New Roman"/>
          <w:bCs/>
          <w:sz w:val="28"/>
          <w:szCs w:val="28"/>
        </w:rPr>
        <w:lastRenderedPageBreak/>
        <w:t>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contribute plausibility to a conclusion. Instead of translating the meaning of a French sentence into an English sentence, one can learn to ‘translate’ the meaning of an image into an English sentence. The encoder here is a deep ConvNet that converts the pixels into an activity vector in its last hidden layer. The decoder is an RNN similar to the ones used for machine translation and neural language modelling. There has been a surge of interest in such systems recently. RNNs, once unfolded in time (Fig. 5), can be seen as very deep feedforward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behaviour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transcription. LSTM networks or related forms of gated units are also currently used for the encoder and decoder networks that perform so well at machine </w:t>
      </w:r>
      <w:r w:rsidRPr="006B18EE">
        <w:rPr>
          <w:rFonts w:ascii="Times New Roman" w:hAnsi="Times New Roman" w:cs="Times New Roman"/>
          <w:bCs/>
          <w:sz w:val="28"/>
          <w:szCs w:val="28"/>
        </w:rPr>
        <w:lastRenderedPageBreak/>
        <w:t xml:space="preserve">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The Lord of the Rings and correctly answers questions such as “where is Frodo now?”. </w:t>
      </w:r>
    </w:p>
    <w:p w:rsidR="00666725" w:rsidRDefault="00666725" w:rsidP="00666725">
      <w:pPr>
        <w:spacing w:after="0" w:line="360" w:lineRule="auto"/>
        <w:jc w:val="both"/>
        <w:rPr>
          <w:rFonts w:ascii="Times New Roman" w:hAnsi="Times New Roman" w:cs="Times New Roman"/>
          <w:bCs/>
          <w:sz w:val="28"/>
          <w:szCs w:val="28"/>
        </w:rPr>
      </w:pPr>
    </w:p>
    <w:p w:rsidR="00666725" w:rsidRPr="00FA51B4" w:rsidRDefault="00666725" w:rsidP="00666725">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666725" w:rsidRDefault="00666725" w:rsidP="00666725">
      <w:pPr>
        <w:spacing w:after="0" w:line="360" w:lineRule="auto"/>
        <w:jc w:val="both"/>
        <w:rPr>
          <w:rFonts w:ascii="Times New Roman" w:hAnsi="Times New Roman" w:cs="Times New Roman"/>
          <w:bCs/>
          <w:sz w:val="28"/>
          <w:szCs w:val="28"/>
        </w:rPr>
      </w:pPr>
    </w:p>
    <w:p w:rsidR="00666725" w:rsidRPr="001A1048" w:rsidRDefault="00666725" w:rsidP="00666725">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vision is an active process that sequentially samples the optic array in an intelligent, task-specific way using a small, high-resolution fovea with a large, </w:t>
      </w:r>
      <w:r w:rsidRPr="006B18EE">
        <w:rPr>
          <w:rFonts w:ascii="Times New Roman" w:hAnsi="Times New Roman" w:cs="Times New Roman"/>
          <w:bCs/>
          <w:sz w:val="28"/>
          <w:szCs w:val="28"/>
        </w:rPr>
        <w:lastRenderedPageBreak/>
        <w:t>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end and combine ConvNets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p>
    <w:p w:rsidR="00666725" w:rsidRPr="00E27C72" w:rsidRDefault="00666725" w:rsidP="00E27C72"/>
    <w:sectPr w:rsidR="00666725" w:rsidRPr="00E2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15C5D"/>
    <w:rsid w:val="000848F2"/>
    <w:rsid w:val="00115C5D"/>
    <w:rsid w:val="003871D5"/>
    <w:rsid w:val="00666725"/>
    <w:rsid w:val="00A67698"/>
    <w:rsid w:val="00B17C15"/>
    <w:rsid w:val="00C34BF1"/>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50</Pages>
  <Words>18452</Words>
  <Characters>105180</Characters>
  <Application>Microsoft Office Word</Application>
  <DocSecurity>0</DocSecurity>
  <Lines>876</Lines>
  <Paragraphs>246</Paragraphs>
  <ScaleCrop>false</ScaleCrop>
  <Company/>
  <LinksUpToDate>false</LinksUpToDate>
  <CharactersWithSpaces>123386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2012-10-10T14:06:00Z</dcterms:created>
  <dcterms:modified xsi:type="dcterms:W3CDTF">2023-02-03T17:04:00Z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