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1DB2" w14:textId="35EC971E" w:rsidR="00EE1746" w:rsidRPr="00EE1746" w:rsidRDefault="00EE1746" w:rsidP="00EE17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E1746">
        <w:rPr>
          <w:rFonts w:ascii="Times New Roman" w:hAnsi="Times New Roman" w:cs="Times New Roman"/>
          <w:b/>
          <w:bCs/>
          <w:sz w:val="44"/>
          <w:szCs w:val="44"/>
        </w:rPr>
        <w:t>DIFFERENT KEYWORDS USED IN GHERKIN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506"/>
        <w:gridCol w:w="5552"/>
      </w:tblGrid>
      <w:tr w:rsidR="00EE1746" w14:paraId="2838A8E4" w14:textId="77777777" w:rsidTr="003E0BAE">
        <w:trPr>
          <w:trHeight w:val="859"/>
        </w:trPr>
        <w:tc>
          <w:tcPr>
            <w:tcW w:w="5506" w:type="dxa"/>
          </w:tcPr>
          <w:p w14:paraId="2FE2234A" w14:textId="5C43BB5A" w:rsidR="00EE1746" w:rsidRPr="00EE1746" w:rsidRDefault="00EE1746" w:rsidP="00EE1746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E174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Keyword</w:t>
            </w:r>
          </w:p>
        </w:tc>
        <w:tc>
          <w:tcPr>
            <w:tcW w:w="5552" w:type="dxa"/>
          </w:tcPr>
          <w:p w14:paraId="11709CB6" w14:textId="07296B07" w:rsidR="00EE1746" w:rsidRPr="00EE1746" w:rsidRDefault="00EE1746" w:rsidP="00EE1746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E174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Description </w:t>
            </w:r>
          </w:p>
        </w:tc>
      </w:tr>
      <w:tr w:rsidR="00EE1746" w14:paraId="0E0D007E" w14:textId="77777777" w:rsidTr="0085387F">
        <w:trPr>
          <w:trHeight w:val="4012"/>
        </w:trPr>
        <w:tc>
          <w:tcPr>
            <w:tcW w:w="5506" w:type="dxa"/>
          </w:tcPr>
          <w:p w14:paraId="20B40434" w14:textId="037D7C1A" w:rsidR="00EE1746" w:rsidRPr="00EE1746" w:rsidRDefault="00A269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E1746">
              <w:rPr>
                <w:rStyle w:val="Strong"/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t>Feature</w:t>
            </w:r>
          </w:p>
        </w:tc>
        <w:tc>
          <w:tcPr>
            <w:tcW w:w="5552" w:type="dxa"/>
          </w:tcPr>
          <w:p w14:paraId="0985F0C9" w14:textId="5539FFED" w:rsidR="00A26939" w:rsidRPr="00D943D1" w:rsidRDefault="00A26939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Each Gherkin file begins with a </w:t>
            </w:r>
            <w:r w:rsidR="00EE1746"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Feature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keyword. </w:t>
            </w:r>
          </w:p>
          <w:p w14:paraId="64D41FA3" w14:textId="3AB3224C" w:rsidR="00A26939" w:rsidRPr="00D943D1" w:rsidRDefault="00A26939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D943D1">
              <w:rPr>
                <w:rStyle w:val="Emphasis"/>
                <w:color w:val="000000" w:themeColor="text1"/>
              </w:rPr>
              <w:t xml:space="preserve">   </w:t>
            </w:r>
            <w:r w:rsidR="00EE1746"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Feature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defines the logical test functionality you will test in this </w:t>
            </w:r>
            <w:r w:rsidR="00EE1746"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feature</w:t>
            </w:r>
            <w:r w:rsidR="00EE1746" w:rsidRPr="00D943D1">
              <w:rPr>
                <w:rFonts w:ascii="Times New Roman" w:hAnsi="Times New Roman" w:cs="Times New Roman"/>
                <w:i/>
                <w:iCs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file. </w:t>
            </w:r>
          </w:p>
          <w:p w14:paraId="4547051F" w14:textId="77777777" w:rsidR="0085387F" w:rsidRPr="00D943D1" w:rsidRDefault="00A26939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t xml:space="preserve">For </w:t>
            </w:r>
            <w:proofErr w:type="spell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t>Eg</w:t>
            </w:r>
            <w:proofErr w:type="spellEnd"/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, </w:t>
            </w:r>
          </w:p>
          <w:p w14:paraId="3511FC68" w14:textId="64E43CE8" w:rsidR="00EE1746" w:rsidRPr="00D943D1" w:rsidRDefault="0085387F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if you are testing a </w:t>
            </w:r>
            <w:r w:rsidR="00EE1746"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payment gateway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your Feature will become Payment Gateway or if you are testing the Log</w:t>
            </w:r>
            <w:r w:rsidR="00A26939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i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n functionality then the </w:t>
            </w:r>
            <w:r w:rsidR="00EE1746"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Feature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will become </w:t>
            </w:r>
            <w:r w:rsidR="00EE1746"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Login</w:t>
            </w:r>
            <w:r w:rsidR="00EE1746" w:rsidRPr="00D943D1">
              <w:rPr>
                <w:rStyle w:val="Emphasis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.</w:t>
            </w:r>
            <w:r w:rsidR="00EE174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EE1746" w14:paraId="6F6FBAE2" w14:textId="77777777" w:rsidTr="0085387F">
        <w:trPr>
          <w:trHeight w:val="1417"/>
        </w:trPr>
        <w:tc>
          <w:tcPr>
            <w:tcW w:w="5506" w:type="dxa"/>
          </w:tcPr>
          <w:p w14:paraId="23D8AC08" w14:textId="62C51271" w:rsidR="00EE1746" w:rsidRDefault="00A26939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26939">
              <w:rPr>
                <w:rStyle w:val="Strong"/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t>Background</w:t>
            </w:r>
            <w:r w:rsidRPr="00A26939">
              <w:rPr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5552" w:type="dxa"/>
          </w:tcPr>
          <w:p w14:paraId="4A4C629B" w14:textId="06DC37C3" w:rsidR="00EE1746" w:rsidRPr="00D943D1" w:rsidRDefault="008A57A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D943D1">
              <w:rPr>
                <w:rStyle w:val="Strong"/>
                <w:color w:val="000000" w:themeColor="text1"/>
              </w:rPr>
              <w:t xml:space="preserve">   </w:t>
            </w:r>
            <w:r w:rsidR="00A26939"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Background</w:t>
            </w:r>
            <w:r w:rsidR="00A26939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keyword is used to define steps that are common to all the tests in the feature file.</w:t>
            </w:r>
          </w:p>
        </w:tc>
      </w:tr>
      <w:tr w:rsidR="00EE1746" w14:paraId="456894D0" w14:textId="77777777" w:rsidTr="0085387F">
        <w:trPr>
          <w:trHeight w:val="1964"/>
        </w:trPr>
        <w:tc>
          <w:tcPr>
            <w:tcW w:w="5506" w:type="dxa"/>
          </w:tcPr>
          <w:p w14:paraId="2C61637E" w14:textId="538EE61C" w:rsidR="00EE1746" w:rsidRDefault="008A57A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26939">
              <w:rPr>
                <w:rStyle w:val="Strong"/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t>Scenario</w:t>
            </w:r>
          </w:p>
        </w:tc>
        <w:tc>
          <w:tcPr>
            <w:tcW w:w="5552" w:type="dxa"/>
          </w:tcPr>
          <w:p w14:paraId="51FAA64C" w14:textId="4C5324C6" w:rsidR="008A57A6" w:rsidRPr="00D943D1" w:rsidRDefault="008A57A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</w:t>
            </w:r>
            <w:r w:rsidR="00A26939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Each Feature will contain a number of tests to test the feature. </w:t>
            </w:r>
          </w:p>
          <w:p w14:paraId="2AFF2A01" w14:textId="77777777" w:rsidR="003C5E38" w:rsidRPr="00D943D1" w:rsidRDefault="008A57A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</w:t>
            </w:r>
            <w:r w:rsidR="00A26939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Each test is called a </w:t>
            </w:r>
            <w:r w:rsidR="00A26939"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Scenario</w:t>
            </w:r>
            <w:r w:rsidR="00A26939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</w:p>
          <w:p w14:paraId="5378C0FB" w14:textId="77777777" w:rsidR="00EE1746" w:rsidRPr="00D943D1" w:rsidRDefault="00A26939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and is described using the Scenario: keyword.</w:t>
            </w:r>
          </w:p>
          <w:p w14:paraId="5A48CA20" w14:textId="77777777" w:rsidR="003C5E38" w:rsidRPr="00D943D1" w:rsidRDefault="003C5E38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Each test can be </w:t>
            </w:r>
            <w:r w:rsidRPr="00D943D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3 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parts</w:t>
            </w:r>
          </w:p>
          <w:p w14:paraId="0732C331" w14:textId="35CFC91A" w:rsidR="003C5E38" w:rsidRPr="00D943D1" w:rsidRDefault="003C5E38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   Precondition</w:t>
            </w:r>
          </w:p>
          <w:p w14:paraId="16AC289B" w14:textId="16460481" w:rsidR="003C5E38" w:rsidRPr="00D943D1" w:rsidRDefault="003C5E38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    Test step</w:t>
            </w:r>
          </w:p>
          <w:p w14:paraId="2F32A820" w14:textId="5D490FB9" w:rsidR="003C5E38" w:rsidRPr="00D943D1" w:rsidRDefault="003C5E38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    Verification.</w:t>
            </w:r>
          </w:p>
        </w:tc>
      </w:tr>
      <w:tr w:rsidR="00EE1746" w14:paraId="48BF8437" w14:textId="77777777" w:rsidTr="00EE1746">
        <w:tc>
          <w:tcPr>
            <w:tcW w:w="5506" w:type="dxa"/>
          </w:tcPr>
          <w:p w14:paraId="5821CA73" w14:textId="67E9FB05" w:rsidR="00EE1746" w:rsidRDefault="008A57A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8A57A6">
              <w:rPr>
                <w:rStyle w:val="Strong"/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t>Scenario Outline</w:t>
            </w:r>
          </w:p>
        </w:tc>
        <w:tc>
          <w:tcPr>
            <w:tcW w:w="5552" w:type="dxa"/>
          </w:tcPr>
          <w:p w14:paraId="704B8372" w14:textId="77777777" w:rsidR="008A57A6" w:rsidRPr="00D943D1" w:rsidRDefault="008A57A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In situations where one wants to execute the same </w:t>
            </w: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Scenario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with various combinations of values or arguments, one could use the </w:t>
            </w: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Scenario Outline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. </w:t>
            </w:r>
          </w:p>
          <w:p w14:paraId="0CE95E37" w14:textId="77777777" w:rsidR="008A57A6" w:rsidRPr="00D943D1" w:rsidRDefault="008A57A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lastRenderedPageBreak/>
              <w:t xml:space="preserve">   It facilitates the testing of the same scenario with multiple arguments.</w:t>
            </w:r>
          </w:p>
          <w:p w14:paraId="1385E502" w14:textId="77777777" w:rsidR="008A57A6" w:rsidRPr="00D943D1" w:rsidRDefault="008A57A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The multiple arguments passed against the same scenario outline are called </w:t>
            </w: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Examples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which is another keyword in Cucumber.</w:t>
            </w:r>
          </w:p>
          <w:p w14:paraId="5704B116" w14:textId="23018A44" w:rsidR="008A57A6" w:rsidRPr="00D943D1" w:rsidRDefault="008A57A6" w:rsidP="00FF13D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</w:t>
            </w:r>
            <w:r w:rsidRPr="00D943D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t xml:space="preserve">For </w:t>
            </w:r>
            <w:proofErr w:type="spellStart"/>
            <w:r w:rsidRPr="00D943D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t>Eg</w:t>
            </w:r>
            <w:proofErr w:type="spellEnd"/>
            <w:r w:rsidRPr="00D943D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t>:</w:t>
            </w:r>
          </w:p>
          <w:p w14:paraId="76048343" w14:textId="061DEADA" w:rsidR="008A57A6" w:rsidRPr="00D943D1" w:rsidRDefault="003C5E38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   </w:t>
            </w:r>
            <w:r w:rsidR="008A57A6" w:rsidRPr="00D943D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Scenario: </w:t>
            </w:r>
            <w:r w:rsidR="008A57A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eat 3 out of 9</w:t>
            </w:r>
          </w:p>
          <w:p w14:paraId="1B98848E" w14:textId="57D25639" w:rsidR="008A57A6" w:rsidRPr="00D943D1" w:rsidRDefault="0085387F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G</w:t>
            </w:r>
            <w:r w:rsidR="008A57A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iven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: there are 9 </w:t>
            </w:r>
            <w:proofErr w:type="gram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apple</w:t>
            </w:r>
            <w:proofErr w:type="gramEnd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12B05849" w14:textId="77777777" w:rsidR="0085387F" w:rsidRPr="00D943D1" w:rsidRDefault="0085387F" w:rsidP="00FF13D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When: I eat 3 </w:t>
            </w:r>
            <w:proofErr w:type="gram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apple</w:t>
            </w:r>
            <w:proofErr w:type="gramEnd"/>
          </w:p>
          <w:p w14:paraId="71CED3B8" w14:textId="33C04E1F" w:rsidR="00EE1746" w:rsidRPr="00D943D1" w:rsidRDefault="0085387F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Then: I should have 6 </w:t>
            </w:r>
            <w:proofErr w:type="gram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apple</w:t>
            </w:r>
            <w:proofErr w:type="gramEnd"/>
            <w:r w:rsidR="008A57A6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</w:p>
          <w:p w14:paraId="269D25F8" w14:textId="669753FD" w:rsidR="0085387F" w:rsidRPr="00D943D1" w:rsidRDefault="00D85670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  </w:t>
            </w:r>
            <w:r w:rsidR="0085387F" w:rsidRPr="00D943D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Scenario: </w:t>
            </w:r>
            <w:r w:rsidR="0085387F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eat 7 out of 15</w:t>
            </w:r>
          </w:p>
          <w:p w14:paraId="75C652C3" w14:textId="0CC03272" w:rsidR="0085387F" w:rsidRPr="00D943D1" w:rsidRDefault="0085387F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Given: there are 15 </w:t>
            </w:r>
            <w:proofErr w:type="gram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apple</w:t>
            </w:r>
            <w:proofErr w:type="gramEnd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4620178" w14:textId="14CFDA08" w:rsidR="0085387F" w:rsidRPr="00D943D1" w:rsidRDefault="0085387F" w:rsidP="00FF13D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When: I eat 7 </w:t>
            </w:r>
            <w:proofErr w:type="gram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apple</w:t>
            </w:r>
            <w:proofErr w:type="gramEnd"/>
          </w:p>
          <w:p w14:paraId="053076E0" w14:textId="716A354E" w:rsidR="0085387F" w:rsidRPr="00D943D1" w:rsidRDefault="0085387F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Then: I should have 8 </w:t>
            </w:r>
            <w:proofErr w:type="gram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apple</w:t>
            </w:r>
            <w:proofErr w:type="gramEnd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</w:p>
          <w:p w14:paraId="128BED32" w14:textId="567DEDBF" w:rsidR="0085387F" w:rsidRPr="00D943D1" w:rsidRDefault="00D85670" w:rsidP="00FF13D1">
            <w:pPr>
              <w:spacing w:line="276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D943D1">
              <w:rPr>
                <w:rStyle w:val="Strong"/>
                <w:color w:val="000000" w:themeColor="text1"/>
              </w:rPr>
              <w:t xml:space="preserve">   </w:t>
            </w:r>
            <w:r w:rsidR="0085387F"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Scenario Outline:</w:t>
            </w:r>
            <w:r w:rsidR="0085387F" w:rsidRPr="00D943D1">
              <w:rPr>
                <w:rStyle w:val="Strong"/>
                <w:color w:val="000000" w:themeColor="text1"/>
              </w:rPr>
              <w:t xml:space="preserve"> </w:t>
            </w:r>
            <w:r w:rsidR="0085387F"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eating</w:t>
            </w:r>
          </w:p>
          <w:p w14:paraId="23A31F89" w14:textId="509D1FF0" w:rsidR="0085387F" w:rsidRPr="00D943D1" w:rsidRDefault="00B74A78" w:rsidP="00FF13D1">
            <w:pPr>
              <w:spacing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D943D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>Given: there are</w:t>
            </w:r>
            <w:r w:rsidR="00FB1966" w:rsidRPr="00D943D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Pr="00D943D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>&lt;</w:t>
            </w:r>
            <w:r w:rsidR="003C5E38" w:rsidRPr="00D943D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>total</w:t>
            </w:r>
            <w:r w:rsidRPr="00D943D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>&gt;</w:t>
            </w:r>
            <w:r w:rsidR="00FB1966" w:rsidRPr="00D943D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 xml:space="preserve"> apple</w:t>
            </w:r>
          </w:p>
          <w:p w14:paraId="1CF7EF28" w14:textId="48A12975" w:rsidR="00FB1966" w:rsidRPr="00D943D1" w:rsidRDefault="00FB196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When: I eat &lt;eat&gt; apple</w:t>
            </w:r>
          </w:p>
          <w:p w14:paraId="69C03B81" w14:textId="0F6D1083" w:rsidR="00FB1966" w:rsidRPr="00D943D1" w:rsidRDefault="00FB196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Then: I should have &lt;remaining &gt; apple</w:t>
            </w:r>
          </w:p>
          <w:p w14:paraId="0C582D09" w14:textId="77777777" w:rsidR="00FB1966" w:rsidRPr="00D943D1" w:rsidRDefault="00FB196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Example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: </w:t>
            </w:r>
          </w:p>
          <w:p w14:paraId="661F2849" w14:textId="18612320" w:rsidR="00FB1966" w:rsidRPr="00D943D1" w:rsidRDefault="00FB1966" w:rsidP="00FF13D1">
            <w:pPr>
              <w:spacing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| </w:t>
            </w:r>
            <w:r w:rsidR="00D943D1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total</w:t>
            </w:r>
            <w:r w:rsidRPr="00D943D1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 xml:space="preserve"> | eat | remaining |</w:t>
            </w:r>
          </w:p>
          <w:p w14:paraId="5831668B" w14:textId="10048D57" w:rsidR="00FB1966" w:rsidRPr="00D943D1" w:rsidRDefault="00FB1966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|    9   </w:t>
            </w:r>
            <w:proofErr w:type="gram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|  3</w:t>
            </w:r>
            <w:proofErr w:type="gramEnd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|     </w:t>
            </w:r>
            <w:r w:rsidR="00D85670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6         |</w:t>
            </w:r>
          </w:p>
          <w:p w14:paraId="19AEF57C" w14:textId="7002D5CE" w:rsidR="00D85670" w:rsidRPr="00D943D1" w:rsidRDefault="00D85670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|   </w:t>
            </w:r>
            <w:proofErr w:type="gram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15  |</w:t>
            </w:r>
            <w:proofErr w:type="gramEnd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7   |        8        |</w:t>
            </w:r>
          </w:p>
          <w:p w14:paraId="23608448" w14:textId="555DA930" w:rsidR="0085387F" w:rsidRPr="00D943D1" w:rsidRDefault="0085387F" w:rsidP="00FF13D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</w:tr>
      <w:tr w:rsidR="00EE1746" w14:paraId="4524B620" w14:textId="77777777" w:rsidTr="006C3905">
        <w:trPr>
          <w:trHeight w:val="3934"/>
        </w:trPr>
        <w:tc>
          <w:tcPr>
            <w:tcW w:w="5506" w:type="dxa"/>
          </w:tcPr>
          <w:p w14:paraId="76400573" w14:textId="63D980A3" w:rsidR="00EE1746" w:rsidRDefault="006C390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C3905">
              <w:rPr>
                <w:rStyle w:val="Strong"/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lastRenderedPageBreak/>
              <w:t>Given</w:t>
            </w:r>
          </w:p>
        </w:tc>
        <w:tc>
          <w:tcPr>
            <w:tcW w:w="5552" w:type="dxa"/>
          </w:tcPr>
          <w:p w14:paraId="358CB5CB" w14:textId="77777777" w:rsidR="00D85670" w:rsidRPr="00D943D1" w:rsidRDefault="00D85670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Style w:val="Strong"/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D943D1">
              <w:rPr>
                <w:rStyle w:val="Strong"/>
                <w:color w:val="000000" w:themeColor="text1"/>
              </w:rPr>
              <w:t xml:space="preserve">    </w:t>
            </w: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Given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defines a precondition to the test. For e.g. In the shopping website, assume that the </w:t>
            </w:r>
            <w:r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Login</w:t>
            </w:r>
            <w:r w:rsidRPr="00D943D1">
              <w:rPr>
                <w:rStyle w:val="Emphasis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page</w:t>
            </w:r>
            <w:r w:rsidRPr="00D943D1">
              <w:rPr>
                <w:rFonts w:ascii="Times New Roman" w:hAnsi="Times New Roman" w:cs="Times New Roman"/>
                <w:i/>
                <w:iCs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link is only present on the Home Page,</w:t>
            </w:r>
          </w:p>
          <w:p w14:paraId="4520F777" w14:textId="77777777" w:rsidR="006C3905" w:rsidRPr="00D943D1" w:rsidRDefault="00D85670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  </w:t>
            </w:r>
            <w:proofErr w:type="gramStart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so</w:t>
            </w:r>
            <w:proofErr w:type="gramEnd"/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the precondition for clicking the </w:t>
            </w:r>
            <w:r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Login link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 is that the user is at the Home Page. </w:t>
            </w:r>
          </w:p>
          <w:p w14:paraId="111DF3F5" w14:textId="2E084813" w:rsidR="00EE1746" w:rsidRPr="00D943D1" w:rsidRDefault="006C3905" w:rsidP="00FF13D1">
            <w:pPr>
              <w:spacing w:line="276" w:lineRule="auto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 </w:t>
            </w:r>
            <w:r w:rsidR="00D85670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If user is not at the Home Page, user would not be able to enter </w:t>
            </w:r>
            <w:r w:rsidR="00D85670"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Username &amp; Password</w:t>
            </w:r>
            <w:r w:rsidR="00D85670" w:rsidRPr="00D943D1">
              <w:rPr>
                <w:rFonts w:ascii="Times New Roman" w:hAnsi="Times New Roman" w:cs="Times New Roman"/>
                <w:i/>
                <w:iCs/>
                <w:color w:val="000000" w:themeColor="text1"/>
                <w:sz w:val="32"/>
                <w:szCs w:val="32"/>
                <w:shd w:val="clear" w:color="auto" w:fill="FFFFFF"/>
              </w:rPr>
              <w:t>.</w:t>
            </w:r>
            <w:r w:rsidR="00D85670" w:rsidRPr="00D943D1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 </w:t>
            </w:r>
          </w:p>
        </w:tc>
      </w:tr>
      <w:tr w:rsidR="00EE1746" w14:paraId="33693793" w14:textId="77777777" w:rsidTr="00702674">
        <w:trPr>
          <w:trHeight w:val="1822"/>
        </w:trPr>
        <w:tc>
          <w:tcPr>
            <w:tcW w:w="5506" w:type="dxa"/>
          </w:tcPr>
          <w:p w14:paraId="2C6BC557" w14:textId="3CA7EA38" w:rsidR="00EE1746" w:rsidRPr="006C3905" w:rsidRDefault="006C39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C39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When</w:t>
            </w:r>
          </w:p>
        </w:tc>
        <w:tc>
          <w:tcPr>
            <w:tcW w:w="5552" w:type="dxa"/>
          </w:tcPr>
          <w:p w14:paraId="150E2C73" w14:textId="4EC2C5BD" w:rsidR="006C3905" w:rsidRPr="00D943D1" w:rsidRDefault="006C3905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D943D1">
              <w:rPr>
                <w:rStyle w:val="Strong"/>
                <w:color w:val="000000" w:themeColor="text1"/>
              </w:rPr>
              <w:t xml:space="preserve">   </w:t>
            </w: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When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 keyword defines the test action that will be executed. </w:t>
            </w:r>
          </w:p>
          <w:p w14:paraId="3D7E5AAB" w14:textId="5E4616D2" w:rsidR="00EE1746" w:rsidRPr="00D943D1" w:rsidRDefault="006C3905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By test action we mean the user input action.</w:t>
            </w:r>
          </w:p>
        </w:tc>
      </w:tr>
      <w:tr w:rsidR="006C3905" w14:paraId="72648AB0" w14:textId="77777777" w:rsidTr="00EE1746">
        <w:tc>
          <w:tcPr>
            <w:tcW w:w="5506" w:type="dxa"/>
          </w:tcPr>
          <w:p w14:paraId="510CF574" w14:textId="3C78F25D" w:rsidR="006C3905" w:rsidRPr="006C3905" w:rsidRDefault="006C39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C3905">
              <w:rPr>
                <w:rStyle w:val="Strong"/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t>Then</w:t>
            </w:r>
          </w:p>
        </w:tc>
        <w:tc>
          <w:tcPr>
            <w:tcW w:w="5552" w:type="dxa"/>
          </w:tcPr>
          <w:p w14:paraId="79314658" w14:textId="6128C456" w:rsidR="006C3905" w:rsidRPr="00D943D1" w:rsidRDefault="00702674" w:rsidP="00FF13D1">
            <w:pPr>
              <w:spacing w:line="276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D943D1">
              <w:rPr>
                <w:rStyle w:val="Strong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="006C3905"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Then</w:t>
            </w:r>
            <w:r w:rsidR="006C3905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 keyword defines the Outcome of previous steps. We can understand it best by looking at the test above and adding a Then step there.</w:t>
            </w:r>
          </w:p>
        </w:tc>
      </w:tr>
      <w:tr w:rsidR="00702674" w14:paraId="54FE86FE" w14:textId="77777777" w:rsidTr="003E0BAE">
        <w:trPr>
          <w:trHeight w:val="1833"/>
        </w:trPr>
        <w:tc>
          <w:tcPr>
            <w:tcW w:w="5506" w:type="dxa"/>
          </w:tcPr>
          <w:p w14:paraId="6321143A" w14:textId="566DFCA2" w:rsidR="00702674" w:rsidRPr="006C3905" w:rsidRDefault="00702674">
            <w:pPr>
              <w:rPr>
                <w:rStyle w:val="Strong"/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color w:val="212529"/>
                <w:sz w:val="32"/>
                <w:szCs w:val="32"/>
                <w:shd w:val="clear" w:color="auto" w:fill="FFFFFF"/>
              </w:rPr>
              <w:t>A</w:t>
            </w:r>
            <w:r>
              <w:rPr>
                <w:rStyle w:val="Strong"/>
                <w:color w:val="212529"/>
                <w:sz w:val="32"/>
                <w:szCs w:val="32"/>
                <w:shd w:val="clear" w:color="auto" w:fill="FFFFFF"/>
              </w:rPr>
              <w:t>nd</w:t>
            </w:r>
          </w:p>
        </w:tc>
        <w:tc>
          <w:tcPr>
            <w:tcW w:w="5552" w:type="dxa"/>
          </w:tcPr>
          <w:p w14:paraId="576E016C" w14:textId="123FC6AF" w:rsidR="00702674" w:rsidRPr="00D943D1" w:rsidRDefault="00702674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D943D1">
              <w:rPr>
                <w:rStyle w:val="Strong"/>
                <w:color w:val="000000" w:themeColor="text1"/>
                <w:sz w:val="32"/>
                <w:szCs w:val="32"/>
                <w:shd w:val="clear" w:color="auto" w:fill="FFFFFF"/>
              </w:rPr>
              <w:t xml:space="preserve">  </w:t>
            </w: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And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 keyword is used to add conditions to your steps. </w:t>
            </w:r>
          </w:p>
          <w:p w14:paraId="0711E804" w14:textId="3EC02A0C" w:rsidR="00702674" w:rsidRPr="00D943D1" w:rsidRDefault="00702674" w:rsidP="00FF13D1">
            <w:pPr>
              <w:spacing w:line="276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Let's look at it by modifying our example a little</w:t>
            </w:r>
          </w:p>
        </w:tc>
      </w:tr>
      <w:tr w:rsidR="006C3905" w14:paraId="33BFE01C" w14:textId="77777777" w:rsidTr="006C3905">
        <w:trPr>
          <w:trHeight w:val="2340"/>
        </w:trPr>
        <w:tc>
          <w:tcPr>
            <w:tcW w:w="5506" w:type="dxa"/>
          </w:tcPr>
          <w:p w14:paraId="40802370" w14:textId="410D8F20" w:rsidR="006C3905" w:rsidRPr="006C3905" w:rsidRDefault="007026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But</w:t>
            </w:r>
          </w:p>
        </w:tc>
        <w:tc>
          <w:tcPr>
            <w:tcW w:w="5552" w:type="dxa"/>
          </w:tcPr>
          <w:p w14:paraId="072D5C83" w14:textId="77777777" w:rsidR="003E0BAE" w:rsidRPr="00D943D1" w:rsidRDefault="00702674" w:rsidP="00FF13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D943D1">
              <w:rPr>
                <w:rStyle w:val="Strong"/>
                <w:color w:val="000000" w:themeColor="text1"/>
                <w:sz w:val="32"/>
                <w:szCs w:val="32"/>
                <w:shd w:val="clear" w:color="auto" w:fill="FFFFFF"/>
              </w:rPr>
              <w:t xml:space="preserve">   </w:t>
            </w:r>
            <w:r w:rsidRPr="00D943D1"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But</w:t>
            </w: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 keyword is used to add negative type comments. It is not a hard &amp; fast rule to use but only for negative conditions. </w:t>
            </w:r>
          </w:p>
          <w:p w14:paraId="0EDC47EC" w14:textId="73B23D18" w:rsidR="006C3905" w:rsidRPr="00D943D1" w:rsidRDefault="003E0BAE" w:rsidP="00FF13D1">
            <w:pPr>
              <w:spacing w:line="276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   </w:t>
            </w:r>
            <w:r w:rsidR="00702674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It makes sense to use </w:t>
            </w:r>
            <w:proofErr w:type="gramStart"/>
            <w:r w:rsidR="00702674" w:rsidRPr="00D943D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But</w:t>
            </w:r>
            <w:proofErr w:type="gramEnd"/>
            <w:r w:rsidR="00702674" w:rsidRPr="00D943D1">
              <w:rPr>
                <w:rFonts w:ascii="Times New Roman" w:hAnsi="Times New Roman" w:cs="Times New Roman"/>
                <w:i/>
                <w:iCs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r w:rsidR="00702674" w:rsidRPr="00D943D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when you will try to add a condition which is opposite to the premise your test is trying to set.</w:t>
            </w:r>
          </w:p>
        </w:tc>
      </w:tr>
    </w:tbl>
    <w:p w14:paraId="2EEF24C8" w14:textId="77777777" w:rsidR="00EE1746" w:rsidRPr="00EE1746" w:rsidRDefault="00EE1746">
      <w:pPr>
        <w:rPr>
          <w:rFonts w:ascii="Times New Roman" w:hAnsi="Times New Roman" w:cs="Times New Roman"/>
          <w:sz w:val="44"/>
          <w:szCs w:val="44"/>
        </w:rPr>
      </w:pPr>
    </w:p>
    <w:sectPr w:rsidR="00EE1746" w:rsidRPr="00EE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46"/>
    <w:rsid w:val="003C5E38"/>
    <w:rsid w:val="003E0BAE"/>
    <w:rsid w:val="006C3905"/>
    <w:rsid w:val="00702674"/>
    <w:rsid w:val="0085387F"/>
    <w:rsid w:val="008A57A6"/>
    <w:rsid w:val="00A26939"/>
    <w:rsid w:val="00B74A78"/>
    <w:rsid w:val="00D85670"/>
    <w:rsid w:val="00D943D1"/>
    <w:rsid w:val="00EE1746"/>
    <w:rsid w:val="00FB1966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46D7"/>
  <w15:chartTrackingRefBased/>
  <w15:docId w15:val="{82A62EBD-4EAE-4567-82AD-B1EC40E3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E1746"/>
    <w:rPr>
      <w:i/>
      <w:iCs/>
    </w:rPr>
  </w:style>
  <w:style w:type="character" w:styleId="Strong">
    <w:name w:val="Strong"/>
    <w:basedOn w:val="DefaultParagraphFont"/>
    <w:uiPriority w:val="22"/>
    <w:qFormat/>
    <w:rsid w:val="00EE1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3</cp:revision>
  <dcterms:created xsi:type="dcterms:W3CDTF">2023-01-01T19:31:00Z</dcterms:created>
  <dcterms:modified xsi:type="dcterms:W3CDTF">2023-01-17T18:05:00Z</dcterms:modified>
</cp:coreProperties>
</file>