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F2F14" w14:textId="77777777" w:rsidR="003C424A" w:rsidRPr="00774203" w:rsidRDefault="003C424A" w:rsidP="003C424A">
      <w:pPr>
        <w:rPr>
          <w:rFonts w:ascii="Times New Roman" w:hAnsi="Times New Roman" w:cs="Times New Roman"/>
          <w:b/>
          <w:bCs/>
          <w:sz w:val="40"/>
          <w:szCs w:val="40"/>
        </w:rPr>
      </w:pPr>
      <w:r w:rsidRPr="00774203">
        <w:rPr>
          <w:rFonts w:ascii="Times New Roman" w:hAnsi="Times New Roman" w:cs="Times New Roman"/>
          <w:b/>
          <w:bCs/>
          <w:sz w:val="40"/>
          <w:szCs w:val="40"/>
        </w:rPr>
        <w:t xml:space="preserve">Difference Between Test Data Management and Test </w:t>
      </w:r>
    </w:p>
    <w:p w14:paraId="0EEDE836" w14:textId="17DA47A0" w:rsidR="003C424A" w:rsidRPr="00774203" w:rsidRDefault="003C424A" w:rsidP="003C424A">
      <w:pPr>
        <w:rPr>
          <w:rFonts w:ascii="Times New Roman" w:hAnsi="Times New Roman" w:cs="Times New Roman"/>
          <w:b/>
          <w:bCs/>
          <w:sz w:val="40"/>
          <w:szCs w:val="40"/>
        </w:rPr>
      </w:pPr>
      <w:r w:rsidRPr="00774203">
        <w:rPr>
          <w:rFonts w:ascii="Times New Roman" w:hAnsi="Times New Roman" w:cs="Times New Roman"/>
          <w:b/>
          <w:bCs/>
          <w:sz w:val="40"/>
          <w:szCs w:val="40"/>
        </w:rPr>
        <w:t xml:space="preserve">                      </w:t>
      </w:r>
      <w:r w:rsidR="00774203" w:rsidRPr="00774203">
        <w:rPr>
          <w:rFonts w:ascii="Times New Roman" w:hAnsi="Times New Roman" w:cs="Times New Roman"/>
          <w:b/>
          <w:bCs/>
          <w:sz w:val="40"/>
          <w:szCs w:val="40"/>
        </w:rPr>
        <w:t>Environment</w:t>
      </w:r>
      <w:r w:rsidRPr="00774203">
        <w:rPr>
          <w:rFonts w:ascii="Times New Roman" w:hAnsi="Times New Roman" w:cs="Times New Roman"/>
          <w:b/>
          <w:bCs/>
          <w:sz w:val="40"/>
          <w:szCs w:val="40"/>
        </w:rPr>
        <w:t xml:space="preserve"> Management</w:t>
      </w:r>
    </w:p>
    <w:p w14:paraId="59B3CD44" w14:textId="39381D83" w:rsidR="00774203" w:rsidRPr="00774203" w:rsidRDefault="00774203" w:rsidP="003C424A">
      <w:pPr>
        <w:rPr>
          <w:rFonts w:ascii="Times New Roman" w:hAnsi="Times New Roman" w:cs="Times New Roman"/>
          <w:b/>
          <w:bCs/>
          <w:sz w:val="36"/>
          <w:szCs w:val="36"/>
        </w:rPr>
      </w:pPr>
      <w:r w:rsidRPr="00774203">
        <w:rPr>
          <w:rFonts w:ascii="Times New Roman" w:hAnsi="Times New Roman" w:cs="Times New Roman"/>
          <w:b/>
          <w:bCs/>
          <w:sz w:val="36"/>
          <w:szCs w:val="36"/>
        </w:rPr>
        <w:t>Test data management</w:t>
      </w:r>
    </w:p>
    <w:p w14:paraId="7772984F" w14:textId="456CEFCA" w:rsidR="00774203" w:rsidRDefault="00774203" w:rsidP="00774203">
      <w:pPr>
        <w:spacing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Pr="00774203">
        <w:rPr>
          <w:rFonts w:ascii="Times New Roman" w:hAnsi="Times New Roman" w:cs="Times New Roman"/>
          <w:color w:val="000000" w:themeColor="text1"/>
          <w:sz w:val="32"/>
          <w:szCs w:val="32"/>
        </w:rPr>
        <w:t>TDM is the process of fulfilling the test data needs of testing teams by ensuring that test data of the right quality is provisioned in suitable quantity, correct format and proper environment, at the appropriate time</w:t>
      </w:r>
    </w:p>
    <w:p w14:paraId="177AB3A7" w14:textId="42EDE11F" w:rsidR="00774203" w:rsidRPr="00774203" w:rsidRDefault="00774203" w:rsidP="00774203">
      <w:pPr>
        <w:rPr>
          <w:rFonts w:ascii="Times New Roman" w:hAnsi="Times New Roman" w:cs="Times New Roman"/>
          <w:b/>
          <w:bCs/>
          <w:sz w:val="36"/>
          <w:szCs w:val="36"/>
        </w:rPr>
      </w:pPr>
      <w:r w:rsidRPr="00774203">
        <w:rPr>
          <w:rFonts w:ascii="Times New Roman" w:hAnsi="Times New Roman" w:cs="Times New Roman"/>
          <w:b/>
          <w:bCs/>
          <w:sz w:val="36"/>
          <w:szCs w:val="36"/>
        </w:rPr>
        <w:t>Test Environment Management</w:t>
      </w:r>
    </w:p>
    <w:p w14:paraId="73A25395" w14:textId="420EB288" w:rsidR="00774203" w:rsidRPr="00774203" w:rsidRDefault="00774203" w:rsidP="00774203">
      <w:pPr>
        <w:pStyle w:val="NormalWeb"/>
        <w:shd w:val="clear" w:color="auto" w:fill="FFFFFF"/>
        <w:spacing w:before="0" w:beforeAutospacing="0" w:line="360" w:lineRule="auto"/>
        <w:rPr>
          <w:color w:val="000000" w:themeColor="text1"/>
          <w:sz w:val="32"/>
          <w:szCs w:val="32"/>
        </w:rPr>
      </w:pPr>
      <w:r>
        <w:rPr>
          <w:color w:val="000000" w:themeColor="text1"/>
          <w:sz w:val="32"/>
          <w:szCs w:val="32"/>
        </w:rPr>
        <w:t xml:space="preserve">      </w:t>
      </w:r>
      <w:r w:rsidRPr="00774203">
        <w:rPr>
          <w:color w:val="000000" w:themeColor="text1"/>
          <w:sz w:val="32"/>
          <w:szCs w:val="32"/>
        </w:rPr>
        <w:t>A testing environment is a setup of software and hardware for the testing teams to execute test cases. In other words, it supports test execution with hardware, software and network configured.</w:t>
      </w:r>
    </w:p>
    <w:p w14:paraId="356D66F4" w14:textId="41033CD3" w:rsidR="00774203" w:rsidRPr="00774203" w:rsidRDefault="00774203" w:rsidP="00774203">
      <w:pPr>
        <w:pStyle w:val="NormalWeb"/>
        <w:shd w:val="clear" w:color="auto" w:fill="FFFFFF"/>
        <w:spacing w:before="0" w:beforeAutospacing="0" w:line="360" w:lineRule="auto"/>
        <w:rPr>
          <w:color w:val="222222"/>
          <w:sz w:val="32"/>
          <w:szCs w:val="32"/>
        </w:rPr>
      </w:pPr>
      <w:r>
        <w:rPr>
          <w:color w:val="000000" w:themeColor="text1"/>
          <w:sz w:val="32"/>
          <w:szCs w:val="32"/>
        </w:rPr>
        <w:t xml:space="preserve">     </w:t>
      </w:r>
      <w:r w:rsidRPr="00774203">
        <w:rPr>
          <w:color w:val="000000" w:themeColor="text1"/>
          <w:sz w:val="32"/>
          <w:szCs w:val="32"/>
        </w:rPr>
        <w:t xml:space="preserve">Test bed or test environment is configured as per the need of the Application Under Test. On a few </w:t>
      </w:r>
      <w:proofErr w:type="gramStart"/>
      <w:r w:rsidRPr="00774203">
        <w:rPr>
          <w:color w:val="000000" w:themeColor="text1"/>
          <w:sz w:val="32"/>
          <w:szCs w:val="32"/>
        </w:rPr>
        <w:t>occasion</w:t>
      </w:r>
      <w:proofErr w:type="gramEnd"/>
      <w:r w:rsidRPr="00774203">
        <w:rPr>
          <w:color w:val="000000" w:themeColor="text1"/>
          <w:sz w:val="32"/>
          <w:szCs w:val="32"/>
        </w:rPr>
        <w:t>, test bed could be the combination of the test environment and the test data it operates.</w:t>
      </w:r>
    </w:p>
    <w:p w14:paraId="57F22034" w14:textId="615BAC1E" w:rsidR="003C424A" w:rsidRDefault="00774203" w:rsidP="003C424A">
      <w:pPr>
        <w:spacing w:line="360" w:lineRule="auto"/>
        <w:rPr>
          <w:rFonts w:ascii="Times New Roman" w:hAnsi="Times New Roman" w:cs="Times New Roman"/>
          <w:color w:val="202124"/>
          <w:sz w:val="32"/>
          <w:szCs w:val="32"/>
          <w:shd w:val="clear" w:color="auto" w:fill="FFFFFF"/>
        </w:rPr>
      </w:pPr>
      <w:r>
        <w:rPr>
          <w:rFonts w:ascii="Times New Roman" w:hAnsi="Times New Roman" w:cs="Times New Roman"/>
          <w:color w:val="000000" w:themeColor="text1"/>
          <w:sz w:val="32"/>
          <w:szCs w:val="32"/>
        </w:rPr>
        <w:t xml:space="preserve">        </w:t>
      </w:r>
      <w:r w:rsidR="003C424A" w:rsidRPr="00A04D66">
        <w:rPr>
          <w:rFonts w:ascii="Times New Roman" w:hAnsi="Times New Roman" w:cs="Times New Roman"/>
          <w:b/>
          <w:bCs/>
          <w:color w:val="202124"/>
          <w:sz w:val="32"/>
          <w:szCs w:val="32"/>
          <w:shd w:val="clear" w:color="auto" w:fill="FFFFFF"/>
        </w:rPr>
        <w:t>Test Data Management (TDM) and Test Environment Management (TEM)</w:t>
      </w:r>
      <w:r w:rsidR="003C424A" w:rsidRPr="00A04D66">
        <w:rPr>
          <w:rFonts w:ascii="Times New Roman" w:hAnsi="Times New Roman" w:cs="Times New Roman"/>
          <w:color w:val="202124"/>
          <w:sz w:val="32"/>
          <w:szCs w:val="32"/>
          <w:shd w:val="clear" w:color="auto" w:fill="FFFFFF"/>
        </w:rPr>
        <w:t xml:space="preserve"> automation, enterprises can reduce build effort and errors, which will bring tangible benefits their way. </w:t>
      </w:r>
    </w:p>
    <w:p w14:paraId="7ECA5AC1" w14:textId="77777777" w:rsidR="003C424A" w:rsidRPr="00A04D66" w:rsidRDefault="003C424A" w:rsidP="003C424A">
      <w:pPr>
        <w:spacing w:line="360" w:lineRule="auto"/>
        <w:rPr>
          <w:rFonts w:ascii="Times New Roman" w:hAnsi="Times New Roman" w:cs="Times New Roman"/>
          <w:sz w:val="32"/>
          <w:szCs w:val="32"/>
        </w:rPr>
      </w:pPr>
      <w:r>
        <w:rPr>
          <w:rFonts w:ascii="Times New Roman" w:hAnsi="Times New Roman" w:cs="Times New Roman"/>
          <w:color w:val="202124"/>
          <w:sz w:val="32"/>
          <w:szCs w:val="32"/>
          <w:shd w:val="clear" w:color="auto" w:fill="FFFFFF"/>
        </w:rPr>
        <w:t xml:space="preserve">       </w:t>
      </w:r>
      <w:r w:rsidRPr="00A04D66">
        <w:rPr>
          <w:rFonts w:ascii="Times New Roman" w:hAnsi="Times New Roman" w:cs="Times New Roman"/>
          <w:color w:val="202124"/>
          <w:sz w:val="32"/>
          <w:szCs w:val="32"/>
          <w:shd w:val="clear" w:color="auto" w:fill="FFFFFF"/>
        </w:rPr>
        <w:t>We can also help with service virtualization for effective creation and management of Test Data.</w:t>
      </w:r>
    </w:p>
    <w:p w14:paraId="3408A596" w14:textId="77777777" w:rsidR="003C424A" w:rsidRDefault="003C424A" w:rsidP="003C424A">
      <w:pPr>
        <w:rPr>
          <w:rFonts w:ascii="Times New Roman" w:hAnsi="Times New Roman" w:cs="Times New Roman"/>
          <w:sz w:val="40"/>
          <w:szCs w:val="40"/>
        </w:rPr>
      </w:pPr>
    </w:p>
    <w:p w14:paraId="4AC52E8D" w14:textId="77777777" w:rsidR="003C424A" w:rsidRDefault="003C424A" w:rsidP="003C424A">
      <w:pPr>
        <w:rPr>
          <w:rFonts w:ascii="Times New Roman" w:eastAsia="Times New Roman" w:hAnsi="Times New Roman" w:cs="Times New Roman"/>
          <w:sz w:val="32"/>
          <w:szCs w:val="32"/>
          <w:lang w:eastAsia="en-IN"/>
        </w:rPr>
      </w:pPr>
      <w:r>
        <w:rPr>
          <w:rFonts w:ascii="Arial" w:hAnsi="Arial" w:cs="Arial"/>
          <w:noProof/>
          <w:color w:val="23527C"/>
          <w:spacing w:val="6"/>
        </w:rPr>
        <w:lastRenderedPageBreak/>
        <w:drawing>
          <wp:inline distT="0" distB="0" distL="0" distR="0" wp14:anchorId="59F0AEBD" wp14:editId="016C7F80">
            <wp:extent cx="5731510" cy="2609215"/>
            <wp:effectExtent l="0" t="0" r="0" b="635"/>
            <wp:docPr id="3" name="Picture 3" descr="Test Environment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Environments">
                      <a:hlinkClick r:id="rId4"/>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09215"/>
                    </a:xfrm>
                    <a:prstGeom prst="rect">
                      <a:avLst/>
                    </a:prstGeom>
                    <a:noFill/>
                    <a:ln>
                      <a:noFill/>
                    </a:ln>
                  </pic:spPr>
                </pic:pic>
              </a:graphicData>
            </a:graphic>
          </wp:inline>
        </w:drawing>
      </w:r>
      <w:r w:rsidRPr="000B6793">
        <w:rPr>
          <w:rFonts w:ascii="Times New Roman" w:eastAsia="Times New Roman" w:hAnsi="Times New Roman" w:cs="Times New Roman"/>
          <w:sz w:val="32"/>
          <w:szCs w:val="32"/>
          <w:lang w:eastAsia="en-IN"/>
        </w:rPr>
        <w:t xml:space="preserve"> </w:t>
      </w:r>
    </w:p>
    <w:p w14:paraId="0997C6DF" w14:textId="4EE7BA40" w:rsidR="003C424A" w:rsidRDefault="003C424A" w:rsidP="003C424A">
      <w:pPr>
        <w:rPr>
          <w:rFonts w:ascii="Times New Roman" w:hAnsi="Times New Roman" w:cs="Times New Roman"/>
          <w:sz w:val="40"/>
          <w:szCs w:val="40"/>
        </w:rPr>
      </w:pPr>
      <w:r>
        <w:rPr>
          <w:rFonts w:ascii="Times New Roman" w:eastAsia="Times New Roman" w:hAnsi="Times New Roman" w:cs="Times New Roman"/>
          <w:sz w:val="32"/>
          <w:szCs w:val="32"/>
          <w:lang w:eastAsia="en-IN"/>
        </w:rPr>
        <w:t>1.</w:t>
      </w:r>
      <w:r w:rsidRPr="000B6793">
        <w:rPr>
          <w:rFonts w:ascii="Times New Roman" w:eastAsia="Times New Roman" w:hAnsi="Times New Roman" w:cs="Times New Roman"/>
          <w:sz w:val="32"/>
          <w:szCs w:val="32"/>
          <w:lang w:eastAsia="en-IN"/>
        </w:rPr>
        <w:t>Test data refreshing and refining</w:t>
      </w:r>
    </w:p>
    <w:p w14:paraId="1EB4FEDA" w14:textId="140FA8BD" w:rsidR="003C424A" w:rsidRPr="000B6793" w:rsidRDefault="003C424A" w:rsidP="003C424A">
      <w:pPr>
        <w:rPr>
          <w:rFonts w:ascii="Times New Roman" w:hAnsi="Times New Roman" w:cs="Times New Roman"/>
          <w:sz w:val="40"/>
          <w:szCs w:val="40"/>
        </w:rPr>
      </w:pPr>
      <w:r>
        <w:rPr>
          <w:rFonts w:ascii="Times New Roman" w:eastAsia="Times New Roman" w:hAnsi="Times New Roman" w:cs="Times New Roman"/>
          <w:sz w:val="32"/>
          <w:szCs w:val="32"/>
          <w:lang w:eastAsia="en-IN"/>
        </w:rPr>
        <w:t>2.</w:t>
      </w:r>
      <w:r w:rsidRPr="000B6793">
        <w:rPr>
          <w:rFonts w:ascii="Times New Roman" w:eastAsia="Times New Roman" w:hAnsi="Times New Roman" w:cs="Times New Roman"/>
          <w:sz w:val="32"/>
          <w:szCs w:val="32"/>
          <w:lang w:eastAsia="en-IN"/>
        </w:rPr>
        <w:t>Building, refreshing and archiving data</w:t>
      </w:r>
    </w:p>
    <w:p w14:paraId="20A1C09F" w14:textId="39580D8F" w:rsidR="003C424A" w:rsidRDefault="003C424A" w:rsidP="003C424A">
      <w:pPr>
        <w:spacing w:after="0" w:line="36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3.</w:t>
      </w:r>
      <w:r w:rsidRPr="000B6793">
        <w:rPr>
          <w:rFonts w:ascii="Times New Roman" w:eastAsia="Times New Roman" w:hAnsi="Times New Roman" w:cs="Times New Roman"/>
          <w:sz w:val="32"/>
          <w:szCs w:val="32"/>
          <w:lang w:eastAsia="en-IN"/>
        </w:rPr>
        <w:t>Review of data issues, test result and completeness</w:t>
      </w:r>
    </w:p>
    <w:p w14:paraId="78675BEA" w14:textId="443B0137" w:rsidR="003C424A" w:rsidRPr="000B6793" w:rsidRDefault="003C424A" w:rsidP="003C424A">
      <w:pPr>
        <w:spacing w:after="0" w:line="36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4.</w:t>
      </w:r>
      <w:r w:rsidRPr="000B6793">
        <w:rPr>
          <w:rFonts w:ascii="Times New Roman" w:eastAsia="Times New Roman" w:hAnsi="Times New Roman" w:cs="Times New Roman"/>
          <w:sz w:val="32"/>
          <w:szCs w:val="32"/>
          <w:lang w:eastAsia="en-IN"/>
        </w:rPr>
        <w:t>Changes in documents necessary to test</w:t>
      </w:r>
    </w:p>
    <w:p w14:paraId="7F7967A3" w14:textId="73DBEDC1" w:rsidR="008750DC" w:rsidRPr="003E7277" w:rsidRDefault="003C424A" w:rsidP="003E7277">
      <w:pPr>
        <w:spacing w:line="36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5.</w:t>
      </w:r>
      <w:r w:rsidRPr="000B6793">
        <w:rPr>
          <w:rFonts w:ascii="Times New Roman" w:eastAsia="Times New Roman" w:hAnsi="Times New Roman" w:cs="Times New Roman"/>
          <w:sz w:val="32"/>
          <w:szCs w:val="32"/>
          <w:lang w:eastAsia="en-IN"/>
        </w:rPr>
        <w:t>Test Data Management system and making accessible required test dat</w:t>
      </w:r>
      <w:r w:rsidR="003E7277">
        <w:rPr>
          <w:rFonts w:ascii="Times New Roman" w:eastAsia="Times New Roman" w:hAnsi="Times New Roman" w:cs="Times New Roman"/>
          <w:sz w:val="32"/>
          <w:szCs w:val="32"/>
          <w:lang w:eastAsia="en-IN"/>
        </w:rPr>
        <w:t>a</w:t>
      </w:r>
    </w:p>
    <w:p w14:paraId="1322EC39" w14:textId="77777777" w:rsidR="003324D7" w:rsidRPr="003324D7" w:rsidRDefault="003324D7" w:rsidP="003C424A">
      <w:pPr>
        <w:spacing w:line="360" w:lineRule="auto"/>
        <w:rPr>
          <w:rFonts w:ascii="Times New Roman" w:hAnsi="Times New Roman" w:cs="Times New Roman"/>
          <w:b/>
          <w:bCs/>
          <w:sz w:val="44"/>
          <w:szCs w:val="44"/>
        </w:rPr>
      </w:pPr>
    </w:p>
    <w:p w14:paraId="00B62A14" w14:textId="77777777" w:rsidR="003C424A" w:rsidRDefault="003C424A"/>
    <w:sectPr w:rsidR="003C4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24A"/>
    <w:rsid w:val="00215A32"/>
    <w:rsid w:val="003324D7"/>
    <w:rsid w:val="003C424A"/>
    <w:rsid w:val="003E7277"/>
    <w:rsid w:val="00774203"/>
    <w:rsid w:val="00875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D8F9"/>
  <w15:chartTrackingRefBased/>
  <w15:docId w15:val="{7C1B1A2B-66E7-4D40-995D-B9EF9099C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2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420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0071">
      <w:bodyDiv w:val="1"/>
      <w:marLeft w:val="0"/>
      <w:marRight w:val="0"/>
      <w:marTop w:val="0"/>
      <w:marBottom w:val="0"/>
      <w:divBdr>
        <w:top w:val="none" w:sz="0" w:space="0" w:color="auto"/>
        <w:left w:val="none" w:sz="0" w:space="0" w:color="auto"/>
        <w:bottom w:val="none" w:sz="0" w:space="0" w:color="auto"/>
        <w:right w:val="none" w:sz="0" w:space="0" w:color="auto"/>
      </w:divBdr>
    </w:div>
    <w:div w:id="153568903">
      <w:bodyDiv w:val="1"/>
      <w:marLeft w:val="0"/>
      <w:marRight w:val="0"/>
      <w:marTop w:val="0"/>
      <w:marBottom w:val="0"/>
      <w:divBdr>
        <w:top w:val="none" w:sz="0" w:space="0" w:color="auto"/>
        <w:left w:val="none" w:sz="0" w:space="0" w:color="auto"/>
        <w:bottom w:val="none" w:sz="0" w:space="0" w:color="auto"/>
        <w:right w:val="none" w:sz="0" w:space="0" w:color="auto"/>
      </w:divBdr>
    </w:div>
    <w:div w:id="1216313322">
      <w:bodyDiv w:val="1"/>
      <w:marLeft w:val="0"/>
      <w:marRight w:val="0"/>
      <w:marTop w:val="0"/>
      <w:marBottom w:val="0"/>
      <w:divBdr>
        <w:top w:val="none" w:sz="0" w:space="0" w:color="auto"/>
        <w:left w:val="none" w:sz="0" w:space="0" w:color="auto"/>
        <w:bottom w:val="none" w:sz="0" w:space="0" w:color="auto"/>
        <w:right w:val="none" w:sz="0" w:space="0" w:color="auto"/>
      </w:divBdr>
    </w:div>
    <w:div w:id="1600866960">
      <w:bodyDiv w:val="1"/>
      <w:marLeft w:val="0"/>
      <w:marRight w:val="0"/>
      <w:marTop w:val="0"/>
      <w:marBottom w:val="0"/>
      <w:divBdr>
        <w:top w:val="none" w:sz="0" w:space="0" w:color="auto"/>
        <w:left w:val="none" w:sz="0" w:space="0" w:color="auto"/>
        <w:bottom w:val="none" w:sz="0" w:space="0" w:color="auto"/>
        <w:right w:val="none" w:sz="0" w:space="0" w:color="auto"/>
      </w:divBdr>
    </w:div>
    <w:div w:id="1742563111">
      <w:bodyDiv w:val="1"/>
      <w:marLeft w:val="0"/>
      <w:marRight w:val="0"/>
      <w:marTop w:val="0"/>
      <w:marBottom w:val="0"/>
      <w:divBdr>
        <w:top w:val="none" w:sz="0" w:space="0" w:color="auto"/>
        <w:left w:val="none" w:sz="0" w:space="0" w:color="auto"/>
        <w:bottom w:val="none" w:sz="0" w:space="0" w:color="auto"/>
        <w:right w:val="none" w:sz="0" w:space="0" w:color="auto"/>
      </w:divBdr>
    </w:div>
    <w:div w:id="196268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techarcis.com/wp-content/uploads/2017/03/td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Abraham</dc:creator>
  <cp:keywords/>
  <dc:description/>
  <cp:lastModifiedBy>Nishanth Abraham</cp:lastModifiedBy>
  <cp:revision>2</cp:revision>
  <dcterms:created xsi:type="dcterms:W3CDTF">2022-10-31T15:40:00Z</dcterms:created>
  <dcterms:modified xsi:type="dcterms:W3CDTF">2022-11-01T07:12:00Z</dcterms:modified>
</cp:coreProperties>
</file>