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34"/>
        <w:gridCol w:w="8391"/>
      </w:tblGrid>
      <w:tr>
        <w:tc>
          <w:tcPr>
            <w:tcW w:type="dxa" w:w="1134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91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937"/>
                <w:sz w:val="30"/>
              </w:rPr>
              <w:t>PT ARUNIKA DATA NUSANTARA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B7280"/>
                <w:sz w:val="17"/>
              </w:rPr>
              <w:t>Gedung Arunika Lt. 7, Jl. Contoh Raya No. 17, Jakarta Selatan 12950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B7280"/>
                <w:sz w:val="17"/>
              </w:rPr>
              <w:t>Telp (021) 555-0170  ·  sekretariat@arunika.example  ·  www.arunika.example</w:t>
            </w:r>
          </w:p>
        </w:tc>
      </w:tr>
    </w:tbl>
    <w:p>
      <w:pPr>
        <w:spacing w:before="0" w:after="160" w:line="144" w:lineRule="auto"/>
        <w:pBdr>
          <w:bottom w:val="single" w:sz="18" w:space="4" w:color="B46A0C"/>
        </w:pBdr>
      </w:pPr>
    </w:p>
    <w:p>
      <w:pPr>
        <w:spacing w:before="0" w:after="0" w:line="264" w:lineRule="auto"/>
        <w:jc w:val="center"/>
      </w:pPr>
      <w:r>
        <w:rPr>
          <w:rFonts w:ascii="Calibri" w:hAnsi="Calibri"/>
          <w:b/>
          <w:i w:val="0"/>
          <w:color w:val="1F2937"/>
          <w:sz w:val="27"/>
        </w:rPr>
        <w:t>LAPORAN INSIDEN LAYANAN TI</w:t>
      </w:r>
    </w:p>
    <w:p>
      <w:pPr>
        <w:spacing w:before="0" w:after="200" w:line="264" w:lineRule="auto"/>
        <w:jc w:val="center"/>
      </w:pPr>
      <w:r>
        <w:rPr>
          <w:rFonts w:ascii="Calibri" w:hAnsi="Calibri"/>
          <w:b w:val="0"/>
          <w:i w:val="0"/>
          <w:color w:val="6B7280"/>
          <w:sz w:val="20"/>
        </w:rPr>
        <w:t>Nomor: {{ nomor }}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nil"/>
          <w:insideV w:val="nil"/>
        </w:tblBorders>
      </w:tblPr>
      <w:tblGrid>
        <w:gridCol w:w="1474"/>
        <w:gridCol w:w="8051"/>
      </w:tblGrid>
      <w:tr>
        <w:tc>
          <w:tcPr>
            <w:tcW w:type="dxa" w:w="147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{% cellbg sev_warna %}{{ severity }}</w:t>
            </w:r>
          </w:p>
        </w:tc>
        <w:tc>
          <w:tcPr>
            <w:tcW w:type="dxa" w:w="805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2"/>
              </w:rPr>
              <w:t>{{ severity_label }}</w:t>
            </w:r>
          </w:p>
          <w:p>
            <w:r>
              <w:rPr>
                <w:rFonts w:ascii="Calibri" w:hAnsi="Calibri"/>
                <w:b w:val="0"/>
                <w:i w:val="0"/>
                <w:color w:val="6B7280"/>
                <w:sz w:val="19"/>
              </w:rPr>
              <w:t>Dampak {{ dampak }} × urgensi {{ urgensi }}  ·  status: {{ status }}</w:t>
            </w:r>
          </w:p>
        </w:tc>
      </w:tr>
    </w:tbl>
    <w:p>
      <w:pPr>
        <w:spacing w:before="0" w:after="12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94"/>
        <w:gridCol w:w="226"/>
        <w:gridCol w:w="7030"/>
      </w:tblGrid>
      <w:tr>
        <w:tc>
          <w:tcPr>
            <w:tcW w:type="dxa" w:w="249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Judul insiden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030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 judul }}</w:t>
            </w:r>
          </w:p>
        </w:tc>
      </w:tr>
      <w:tr>
        <w:tc>
          <w:tcPr>
            <w:tcW w:type="dxa" w:w="249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Layanan terdampak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030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 layanan_terdampak }}</w:t>
            </w:r>
          </w:p>
        </w:tc>
      </w:tr>
      <w:tr>
        <w:tc>
          <w:tcPr>
            <w:tcW w:type="dxa" w:w="249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Mulai terjadi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030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 waktu_mulai }}</w:t>
            </w:r>
          </w:p>
        </w:tc>
      </w:tr>
      <w:tr>
        <w:tc>
          <w:tcPr>
            <w:tcW w:type="dxa" w:w="249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Terdeteksi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030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 waktu_terdeteksi }}</w:t>
            </w:r>
          </w:p>
        </w:tc>
      </w:tr>
      <w:tr>
        <w:tc>
          <w:tcPr>
            <w:tcW w:type="dxa" w:w="249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Pulih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030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 waktu_pulih }}</w:t>
            </w:r>
          </w:p>
        </w:tc>
      </w:tr>
      <w:tr>
        <w:tc>
          <w:tcPr>
            <w:tcW w:type="dxa" w:w="249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Durasi gangguan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030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 durasi }}</w:t>
            </w:r>
          </w:p>
        </w:tc>
      </w:tr>
      <w:tr>
        <w:tc>
          <w:tcPr>
            <w:tcW w:type="dxa" w:w="249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Pelapor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030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 pelapor }}</w:t>
            </w:r>
          </w:p>
        </w:tc>
      </w:tr>
    </w:tbl>
    <w:p>
      <w:pPr>
        <w:keepNext/>
        <w:spacing w:before="200" w:after="80" w:line="264" w:lineRule="auto"/>
      </w:pPr>
      <w:r>
        <w:rPr>
          <w:rFonts w:ascii="Calibri" w:hAnsi="Calibri"/>
          <w:b/>
          <w:i w:val="0"/>
          <w:color w:val="B46A0C"/>
          <w:sz w:val="21"/>
        </w:rPr>
        <w:t>RINGKASAN</w:t>
      </w:r>
    </w:p>
    <w:p>
      <w:pPr>
        <w:spacing w:before="0" w:after="80" w:line="264" w:lineRule="auto"/>
        <w:jc w:val="both"/>
      </w:pPr>
      <w:r>
        <w:rPr>
          <w:rFonts w:ascii="Calibri" w:hAnsi="Calibri"/>
          <w:b w:val="0"/>
          <w:i w:val="0"/>
        </w:rPr>
        <w:t>{{ ringkasan }}</w:t>
      </w:r>
    </w:p>
    <w:p>
      <w:pPr>
        <w:keepNext/>
        <w:spacing w:before="200" w:after="80" w:line="264" w:lineRule="auto"/>
      </w:pPr>
      <w:r>
        <w:rPr>
          <w:rFonts w:ascii="Calibri" w:hAnsi="Calibri"/>
          <w:b/>
          <w:i w:val="0"/>
          <w:color w:val="B46A0C"/>
          <w:sz w:val="21"/>
        </w:rPr>
        <w:t>DAMPAK TERHADAP PENGGUNA</w:t>
      </w:r>
    </w:p>
    <w:p>
      <w:pPr>
        <w:spacing w:before="0" w:after="80" w:line="264" w:lineRule="auto"/>
        <w:jc w:val="both"/>
      </w:pPr>
      <w:r>
        <w:rPr>
          <w:rFonts w:ascii="Calibri" w:hAnsi="Calibri"/>
          <w:b w:val="0"/>
          <w:i w:val="0"/>
        </w:rPr>
        <w:t>{{ dampak_uraian }}</w:t>
      </w:r>
    </w:p>
    <w:p>
      <w:pPr>
        <w:keepNext/>
        <w:spacing w:before="200" w:after="80" w:line="264" w:lineRule="auto"/>
      </w:pPr>
      <w:r>
        <w:rPr>
          <w:rFonts w:ascii="Calibri" w:hAnsi="Calibri"/>
          <w:b/>
          <w:i w:val="0"/>
          <w:color w:val="B46A0C"/>
          <w:sz w:val="21"/>
        </w:rPr>
        <w:t>LINIMASA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</w:tblPr>
      <w:tblGrid>
        <w:gridCol w:w="1927"/>
        <w:gridCol w:w="7597"/>
      </w:tblGrid>
      <w:tr>
        <w:trPr>
          <w:tblHeader w:val="true"/>
        </w:trP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293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Waktu</w:t>
            </w:r>
          </w:p>
        </w:tc>
        <w:tc>
          <w:tcPr>
            <w:tcW w:type="dxa" w:w="759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293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Kejadian</w:t>
            </w:r>
          </w:p>
        </w:tc>
      </w:tr>
      <w:tr>
        <w:tc>
          <w:tcPr>
            <w:tcW w:type="dxa" w:w="1928"/>
          </w:tcPr>
          <w:p>
            <w:r>
              <w:t>{%tr for l in linimasa %}</w:t>
            </w:r>
          </w:p>
        </w:tc>
        <w:tc>
          <w:tcPr>
            <w:tcW w:type="dxa" w:w="7597"/>
          </w:tcPr>
          <w:p/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{{ l.waktu }}</w:t>
            </w:r>
          </w:p>
        </w:tc>
        <w:tc>
          <w:tcPr>
            <w:tcW w:type="dxa" w:w="759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{{ l.kejadian }}</w:t>
            </w:r>
          </w:p>
        </w:tc>
      </w:tr>
      <w:tr>
        <w:tc>
          <w:tcPr>
            <w:tcW w:type="dxa" w:w="1928"/>
          </w:tcPr>
          <w:p>
            <w:r>
              <w:t>{%tr endfor %}</w:t>
            </w:r>
          </w:p>
        </w:tc>
        <w:tc>
          <w:tcPr>
            <w:tcW w:type="dxa" w:w="7597"/>
          </w:tcPr>
          <w:p/>
        </w:tc>
      </w:tr>
    </w:tbl>
    <w:p>
      <w:pPr>
        <w:keepNext/>
        <w:spacing w:before="200" w:after="80" w:line="264" w:lineRule="auto"/>
      </w:pPr>
      <w:r>
        <w:rPr>
          <w:rFonts w:ascii="Calibri" w:hAnsi="Calibri"/>
          <w:b/>
          <w:i w:val="0"/>
          <w:color w:val="B46A0C"/>
          <w:sz w:val="21"/>
        </w:rPr>
        <w:t>AKAR MASALAH</w:t>
      </w:r>
    </w:p>
    <w:p>
      <w:pPr>
        <w:spacing w:before="0" w:after="80" w:line="264" w:lineRule="auto"/>
        <w:jc w:val="both"/>
      </w:pPr>
      <w:r>
        <w:rPr>
          <w:rFonts w:ascii="Calibri" w:hAnsi="Calibri"/>
          <w:b w:val="0"/>
          <w:i w:val="0"/>
        </w:rPr>
        <w:t>{{ akar_masalah }}</w:t>
      </w:r>
    </w:p>
    <w:p>
      <w:pPr>
        <w:keepNext/>
        <w:spacing w:before="200" w:after="80" w:line="264" w:lineRule="auto"/>
      </w:pPr>
      <w:r>
        <w:rPr>
          <w:rFonts w:ascii="Calibri" w:hAnsi="Calibri"/>
          <w:b/>
          <w:i w:val="0"/>
          <w:color w:val="B46A0C"/>
          <w:sz w:val="21"/>
        </w:rPr>
        <w:t>TINDAKAN PEMULIHAN</w:t>
      </w:r>
    </w:p>
    <w:p>
      <w:pPr>
        <w:spacing w:before="0" w:after="80" w:line="264" w:lineRule="auto"/>
        <w:jc w:val="both"/>
      </w:pPr>
      <w:r>
        <w:rPr>
          <w:rFonts w:ascii="Calibri" w:hAnsi="Calibri"/>
          <w:b w:val="0"/>
          <w:i w:val="0"/>
        </w:rPr>
        <w:t>{{ tindakan_pemulihan }}</w:t>
      </w:r>
    </w:p>
    <w:p>
      <w:pPr>
        <w:keepNext/>
        <w:spacing w:before="200" w:after="80" w:line="264" w:lineRule="auto"/>
      </w:pPr>
      <w:r>
        <w:rPr>
          <w:rFonts w:ascii="Calibri" w:hAnsi="Calibri"/>
          <w:b/>
          <w:i w:val="0"/>
          <w:color w:val="B46A0C"/>
          <w:sz w:val="21"/>
        </w:rPr>
        <w:t>TINDAK LANJUT PENCEGAHAN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</w:tblPr>
      <w:tblGrid>
        <w:gridCol w:w="453"/>
        <w:gridCol w:w="5329"/>
        <w:gridCol w:w="1927"/>
        <w:gridCol w:w="1814"/>
      </w:tblGrid>
      <w:tr>
        <w:trPr>
          <w:tblHeader w:val="true"/>
        </w:trPr>
        <w:tc>
          <w:tcPr>
            <w:tcW w:type="dxa" w:w="45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2937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</w:t>
            </w:r>
          </w:p>
        </w:tc>
        <w:tc>
          <w:tcPr>
            <w:tcW w:type="dxa" w:w="532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293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Tugas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293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293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Tenggat</w:t>
            </w:r>
          </w:p>
        </w:tc>
      </w:tr>
      <w:tr>
        <w:tc>
          <w:tcPr>
            <w:tcW w:type="dxa" w:w="454"/>
          </w:tcPr>
          <w:p>
            <w:r>
              <w:t>{%tr for t in tindak_lanjut %}</w:t>
            </w:r>
          </w:p>
        </w:tc>
        <w:tc>
          <w:tcPr>
            <w:tcW w:type="dxa" w:w="5329"/>
          </w:tcPr>
          <w:p/>
        </w:tc>
        <w:tc>
          <w:tcPr>
            <w:tcW w:type="dxa" w:w="1928"/>
          </w:tcPr>
          <w:p/>
        </w:tc>
        <w:tc>
          <w:tcPr>
            <w:tcW w:type="dxa" w:w="1814"/>
          </w:tcPr>
          <w:p/>
        </w:tc>
      </w:tr>
      <w:tr>
        <w:trPr>
          <w:cantSplit w:val="true"/>
        </w:trPr>
        <w:tc>
          <w:tcPr>
            <w:tcW w:type="dxa" w:w="45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{{ t.no }}</w:t>
            </w:r>
          </w:p>
        </w:tc>
        <w:tc>
          <w:tcPr>
            <w:tcW w:type="dxa" w:w="532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{{ t.tugas }}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{{ t.pic }}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{{ t.tenggat }}</w:t>
            </w:r>
          </w:p>
        </w:tc>
      </w:tr>
      <w:tr>
        <w:tc>
          <w:tcPr>
            <w:tcW w:type="dxa" w:w="454"/>
          </w:tcPr>
          <w:p>
            <w:r>
              <w:t>{%tr endfor %}</w:t>
            </w:r>
          </w:p>
        </w:tc>
        <w:tc>
          <w:tcPr>
            <w:tcW w:type="dxa" w:w="5329"/>
          </w:tcPr>
          <w:p/>
        </w:tc>
        <w:tc>
          <w:tcPr>
            <w:tcW w:type="dxa" w:w="1928"/>
          </w:tcPr>
          <w:p/>
        </w:tc>
        <w:tc>
          <w:tcPr>
            <w:tcW w:type="dxa" w:w="1814"/>
          </w:tcPr>
          <w:p/>
        </w:tc>
      </w:tr>
    </w:tbl>
    <w:p>
      <w:pPr>
        <w:spacing w:before="0" w:after="0" w:line="264" w:lineRule="auto"/>
      </w:pPr>
      <w:r>
        <w:rPr>
          <w:rFonts w:ascii="Calibri" w:hAnsi="Calibri"/>
          <w:b w:val="0"/>
          <w:i w:val="0"/>
        </w:rPr>
        <w:t>{%p if peringatan %}</w:t>
      </w:r>
    </w:p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B46A0C"/>
          <w:left w:val="single" w:sz="8" w:space="0" w:color="B46A0C"/>
          <w:bottom w:val="single" w:sz="8" w:space="0" w:color="B46A0C"/>
          <w:right w:val="single" w:sz="8" w:space="0" w:color="B46A0C"/>
          <w:insideH w:val="nil"/>
          <w:insideV w:val="nil"/>
        </w:tblBorders>
      </w:tblPr>
      <w:tblGrid>
        <w:gridCol w:w="9525"/>
      </w:tblGrid>
      <w:tr>
        <w:tc>
          <w:tcPr>
            <w:tcW w:type="dxa" w:w="9524"/>
            <w:shd w:val="clear" w:color="auto" w:fill="FEF3C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B46A0C"/>
                <w:sz w:val="19"/>
              </w:rPr>
              <w:t>Perhatian</w:t>
            </w:r>
          </w:p>
          <w:p>
            <w:r>
              <w:t>{%p for w in peringatan %}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B46A0C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sz w:val="19"/>
              </w:rPr>
              <w:t>{{ w }}</w:t>
            </w:r>
          </w:p>
          <w:p>
            <w:r>
              <w:t>{%p endfor %}</w:t>
            </w:r>
          </w:p>
        </w:tc>
      </w:tr>
    </w:tbl>
    <w:p>
      <w:pPr>
        <w:spacing w:before="0" w:after="0" w:line="264" w:lineRule="auto"/>
      </w:pPr>
      <w:r>
        <w:rPr>
          <w:rFonts w:ascii="Calibri" w:hAnsi="Calibri"/>
          <w:b w:val="0"/>
          <w:i w:val="0"/>
        </w:rPr>
        <w:t>{%p endif %}</w:t>
      </w:r>
    </w:p>
    <w:p>
      <w:pPr>
        <w:keepNext/>
        <w:spacing w:before="0" w:after="8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62"/>
        <w:gridCol w:w="4762"/>
      </w:tblGrid>
      <w:tr>
        <w:trPr>
          <w:cantSplit w:val="true"/>
        </w:trPr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Jakarta, {{ tanggal }}</w:t>
            </w:r>
          </w:p>
        </w:tc>
      </w:tr>
      <w:tr>
        <w:trPr>
          <w:cantSplit w:val="true"/>
        </w:trPr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Pelapor,</w:t>
            </w:r>
          </w:p>
        </w:tc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Mengetahui,</w:t>
            </w:r>
          </w:p>
        </w:tc>
      </w:tr>
      <w:tr>
        <w:trPr>
          <w:cantSplit w:val="true"/>
        </w:trPr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Calibri" w:hAnsi="Calibri"/>
                <w:b/>
                <w:i w:val="0"/>
                <w:sz w:val="20"/>
              </w:rPr>
            </w:r>
          </w:p>
        </w:tc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{{ jabatan_penanggung_jawab }}</w:t>
            </w:r>
          </w:p>
        </w:tc>
      </w:tr>
      <w:tr>
        <w:trPr>
          <w:trHeight w:val="1020" w:hRule="atLeast"/>
          <w:cantSplit w:val="true"/>
        </w:trPr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rPr>
          <w:cantSplit w:val="true"/>
        </w:trPr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u w:val="single"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{{ pelapor }}</w:t>
            </w:r>
          </w:p>
        </w:tc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u w:val="single"/>
              </w:rPr>
            </w:r>
            <w:r>
              <w:rPr>
                <w:rFonts w:ascii="Calibri" w:hAnsi="Calibri"/>
                <w:b/>
                <w:i w:val="0"/>
                <w:sz w:val="20"/>
              </w:rPr>
            </w:r>
          </w:p>
        </w:tc>
      </w:tr>
      <w:tr>
        <w:trPr>
          <w:cantSplit w:val="true"/>
        </w:trPr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</w:tbl>
    <w:sectPr w:rsidR="00FC693F" w:rsidRPr="0006063C" w:rsidSect="00034616">
      <w:footerReference w:type="default" r:id="rId10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/>
        <w:b w:val="0"/>
        <w:i/>
        <w:color w:val="6B7280"/>
        <w:sz w:val="15"/>
      </w:rPr>
      <w:t>Dokumen latihan Senior AI Engineering Series. PT Arunika Data Nusantara adalah perusahaan fiktif; seluruh nama, nomor, dan angka bersifat ilustratif.</w:t>
    </w:r>
  </w:p>
  <w:p>
    <w:pPr>
      <w:jc w:val="right"/>
    </w:pPr>
    <w:r>
      <w:rPr>
        <w:rFonts w:ascii="Calibri" w:hAnsi="Calibri"/>
        <w:b w:val="0"/>
        <w:i w:val="0"/>
        <w:color w:val="6B7280"/>
        <w:sz w:val="16"/>
      </w:rPr>
      <w:t xml:space="preserve">Halaman </w:t>
    </w:r>
    <w:r>
      <w:rPr>
        <w:rFonts w:ascii="Calibri" w:hAnsi="Calibri"/>
        <w:b w:val="0"/>
        <w:i w:val="0"/>
        <w:color w:val="6B7280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b w:val="0"/>
        <w:i w:val="0"/>
        <w:color w:val="6B7280"/>
        <w:sz w:val="16"/>
      </w:rPr>
      <w:t xml:space="preserve"> dari </w:t>
    </w:r>
    <w:r>
      <w:rPr>
        <w:rFonts w:ascii="Calibri" w:hAnsi="Calibri"/>
        <w:b w:val="0"/>
        <w:i w:val="0"/>
        <w:color w:val="6B7280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