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NOTA DINAS</w:t>
      </w:r>
    </w:p>
    <w:p>
      <w:pPr>
        <w:spacing w:before="0" w:after="200" w:line="264" w:lineRule="auto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226"/>
        <w:gridCol w:w="7824"/>
      </w:tblGrid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Nomor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nomor }}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Kepada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kepada }}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Dari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dari }}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Tembusan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tembusan_teks }}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Tanggal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tanggal }}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Sifat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sifat }}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Lampiran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lampiran }}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Perihal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perihal }}</w:t>
            </w:r>
          </w:p>
        </w:tc>
      </w:tr>
    </w:tbl>
    <w:p>
      <w:pPr>
        <w:spacing w:before="0" w:after="160" w:line="264" w:lineRule="auto"/>
        <w:pBdr>
          <w:bottom w:val="single" w:sz="6" w:space="4" w:color="9CA3AF"/>
        </w:pBdr>
      </w:pP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for x in isi %}</w:t>
      </w:r>
    </w:p>
    <w:p>
      <w:pPr>
        <w:spacing w:before="0" w:after="160" w:line="300" w:lineRule="auto"/>
        <w:jc w:val="both"/>
      </w:pPr>
      <w:r>
        <w:rPr>
          <w:rFonts w:ascii="Calibri" w:hAnsi="Calibri"/>
          <w:b w:val="0"/>
          <w:i w:val="0"/>
        </w:rPr>
        <w:t>{{ x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endfor %}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</w:rPr>
        <w:t>Demikian disampaikan. Atas perhatian dan kerja samanya, kami ucapkan terima kasih.</w:t>
      </w:r>
    </w:p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556" w:type="dxa"/>
      </w:tblPr>
      <w:tblGrid>
        <w:gridCol w:w="3969"/>
      </w:tblGrid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Jakarta, {{ tanggal }}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jabatan_penandatangan }}</w:t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{{ nama_penandatangan }}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