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8391"/>
      </w:tblGrid>
      <w:tr>
        <w:tc>
          <w:tcPr>
            <w:tcW w:type="dxa" w:w="1134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9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30"/>
              </w:rPr>
              <w:t>PT ARUNIKA DATA NUSANTARA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Gedung Arunika Lt. 7, Jl. Contoh Raya No. 17, Jakarta Selatan 12950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Telp (021) 555-0170  ·  sekretariat@arunika.example  ·  www.arunika.example</w:t>
            </w:r>
          </w:p>
        </w:tc>
      </w:tr>
    </w:tbl>
    <w:p>
      <w:pPr>
        <w:spacing w:before="0" w:after="160" w:line="144" w:lineRule="auto"/>
        <w:pBdr>
          <w:bottom w:val="single" w:sz="18" w:space="4" w:color="B46A0C"/>
        </w:pBdr>
      </w:pPr>
    </w:p>
    <w:p>
      <w:pPr>
        <w:spacing w:before="0" w:after="0" w:line="264" w:lineRule="auto"/>
        <w:jc w:val="center"/>
      </w:pPr>
      <w:r>
        <w:rPr>
          <w:rFonts w:ascii="Calibri" w:hAnsi="Calibri"/>
          <w:b/>
          <w:i w:val="0"/>
          <w:color w:val="1F2937"/>
          <w:sz w:val="27"/>
        </w:rPr>
        <w:t>SURAT PERINTAH PERJALANAN DINAS</w:t>
      </w:r>
    </w:p>
    <w:p>
      <w:pPr>
        <w:spacing w:before="0" w:after="200" w:line="264" w:lineRule="auto"/>
        <w:jc w:val="center"/>
      </w:pPr>
      <w:r>
        <w:rPr>
          <w:rFonts w:ascii="Calibri" w:hAnsi="Calibri"/>
          <w:b w:val="0"/>
          <w:i w:val="0"/>
          <w:color w:val="6B7280"/>
          <w:sz w:val="20"/>
        </w:rPr>
        <w:t>Nomor: {{ nomor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94"/>
        <w:gridCol w:w="226"/>
        <w:gridCol w:w="7030"/>
      </w:tblGrid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Pemberi tugas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pemberi_tugas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Nama pegawai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nama_pegawai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Jabatan / tingkat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jabatan }} / {{ tingkat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Unit kerja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unit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Maksud perjalanan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maksud_perjalanan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Kota asal – tujuan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kota_asal }} – {{ kota_tujuan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Moda transportasi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moda_transportasi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Tanggal berangkat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tanggal_berangkat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Tanggal kembali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tanggal_kembali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Lama perjalanan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lama_hari }} hari ({{ lama_malam }} malam)</w:t>
            </w:r>
          </w:p>
        </w:tc>
      </w:tr>
    </w:tbl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RINCIAN BIAYA PERJALANAN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453"/>
        <w:gridCol w:w="3402"/>
        <w:gridCol w:w="907"/>
        <w:gridCol w:w="1247"/>
        <w:gridCol w:w="1701"/>
        <w:gridCol w:w="1814"/>
      </w:tblGrid>
      <w:tr>
        <w:trPr>
          <w:tblHeader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Komponen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Volume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Satuan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Tarif (Rp)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Jumlah (Rp)</w:t>
            </w:r>
          </w:p>
        </w:tc>
      </w:tr>
      <w:tr>
        <w:tc>
          <w:tcPr>
            <w:tcW w:type="dxa" w:w="454"/>
          </w:tcPr>
          <w:p>
            <w:r>
              <w:t>{%tr for b in biaya %}</w:t>
            </w:r>
          </w:p>
        </w:tc>
        <w:tc>
          <w:tcPr>
            <w:tcW w:type="dxa" w:w="3402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b.no }}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b.komponen }}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b.volume }}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b.satuan }}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b.tarif }}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b.jumlah }}</w:t>
            </w:r>
          </w:p>
        </w:tc>
      </w:tr>
      <w:tr>
        <w:tc>
          <w:tcPr>
            <w:tcW w:type="dxa" w:w="454"/>
          </w:tcPr>
          <w:p>
            <w:r>
              <w:t>{%tr endfor %}</w:t>
            </w:r>
          </w:p>
        </w:tc>
        <w:tc>
          <w:tcPr>
            <w:tcW w:type="dxa" w:w="3402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1701"/>
            <w:gridSpan w:val="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Total biaya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{{ total }}</w:t>
            </w:r>
          </w:p>
        </w:tc>
      </w:tr>
    </w:tbl>
    <w:p>
      <w:pPr>
        <w:spacing w:before="80" w:after="80" w:line="264" w:lineRule="auto"/>
      </w:pPr>
      <w:r>
        <w:rPr>
          <w:rFonts w:ascii="Calibri" w:hAnsi="Calibri"/>
          <w:b w:val="0"/>
          <w:i/>
          <w:sz w:val="19"/>
        </w:rPr>
        <w:t>Terbilang: {{ total_terbilang }}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if peringatan %}</w:t>
      </w:r>
    </w:p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B46A0C"/>
          <w:left w:val="single" w:sz="8" w:space="0" w:color="B46A0C"/>
          <w:bottom w:val="single" w:sz="8" w:space="0" w:color="B46A0C"/>
          <w:right w:val="single" w:sz="8" w:space="0" w:color="B46A0C"/>
          <w:insideH w:val="nil"/>
          <w:insideV w:val="nil"/>
        </w:tblBorders>
      </w:tblPr>
      <w:tblGrid>
        <w:gridCol w:w="9525"/>
      </w:tblGrid>
      <w:tr>
        <w:tc>
          <w:tcPr>
            <w:tcW w:type="dxa" w:w="9524"/>
            <w:shd w:val="clear" w:color="auto" w:fill="FEF3C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B46A0C"/>
                <w:sz w:val="19"/>
              </w:rPr>
              <w:t>Perhatian</w:t>
            </w:r>
          </w:p>
          <w:p>
            <w:r>
              <w:t>{%p for w in peringatan %}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46A0C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9"/>
              </w:rPr>
              <w:t>{{ w }}</w:t>
            </w:r>
          </w:p>
          <w:p>
            <w:r>
              <w:t>{%p endfor %}</w:t>
            </w:r>
          </w:p>
        </w:tc>
      </w:tr>
    </w:tbl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endif %}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KETENTUAN PERTANGGUNGJAWABAN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for x in ketentuan %}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{{ loop.index }}.  </w:t>
      </w:r>
      <w:r>
        <w:rPr>
          <w:rFonts w:ascii="Calibri" w:hAnsi="Calibri"/>
          <w:b w:val="0"/>
          <w:i w:val="0"/>
        </w:rPr>
        <w:t>{{ x }}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endfor %}</w:t>
      </w:r>
    </w:p>
    <w:p>
      <w:pPr>
        <w:keepNext/>
        <w:spacing w:before="0" w:after="8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4762"/>
      </w:tblGrid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Jakarta, {{ tanggal }}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Pegawai yang ditugaskan,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Pemberi tugas,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 jabatan }}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 pemberi_tugas }}</w:t>
            </w:r>
          </w:p>
        </w:tc>
      </w:tr>
      <w:tr>
        <w:trPr>
          <w:trHeight w:val="1020" w:hRule="atLeast"/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u w:val="single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{{ nama_pegawai }}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u w:val="single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{{ nama_pemberi_tugas }}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/>
        <w:color w:val="6B7280"/>
        <w:sz w:val="15"/>
      </w:rPr>
      <w:t>Dokumen latihan Senior AI Engineering Series. PT Arunika Data Nusantara adalah perusahaan fiktif; seluruh nama, nomor, dan angka bersifat ilustratif.</w:t>
    </w:r>
  </w:p>
  <w:p>
    <w:pPr>
      <w:jc w:val="right"/>
    </w:pPr>
    <w:r>
      <w:rPr>
        <w:rFonts w:ascii="Calibri" w:hAnsi="Calibri"/>
        <w:b w:val="0"/>
        <w:i w:val="0"/>
        <w:color w:val="6B7280"/>
        <w:sz w:val="16"/>
      </w:rPr>
      <w:t xml:space="preserve">Halaman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B7280"/>
        <w:sz w:val="16"/>
      </w:rPr>
      <w:t xml:space="preserve"> dari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