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4E1D" w:rsidRPr="00AE49E6" w:rsidRDefault="00334E1D" w:rsidP="00334E1D">
      <w:pPr>
        <w:pStyle w:val="1"/>
        <w:jc w:val="center"/>
        <w:rPr>
          <w:rFonts w:ascii="Times New Roman" w:hAnsi="Times New Roman" w:cs="Times New Roman"/>
        </w:rPr>
      </w:pPr>
      <w:r w:rsidRPr="00AE49E6">
        <w:rPr>
          <w:rFonts w:ascii="Times New Roman" w:hAnsi="Times New Roman" w:cs="Times New Roman"/>
        </w:rPr>
        <w:t>Project Report</w:t>
      </w:r>
    </w:p>
    <w:p w:rsidR="0097792F" w:rsidRPr="00AE49E6" w:rsidRDefault="0097792F" w:rsidP="00D40A85">
      <w:pPr>
        <w:pStyle w:val="1"/>
        <w:numPr>
          <w:ilvl w:val="0"/>
          <w:numId w:val="3"/>
        </w:numPr>
        <w:rPr>
          <w:rFonts w:ascii="Times New Roman" w:hAnsi="Times New Roman" w:cs="Times New Roman"/>
        </w:rPr>
      </w:pPr>
      <w:r w:rsidRPr="00AE49E6">
        <w:rPr>
          <w:rFonts w:ascii="Times New Roman" w:hAnsi="Times New Roman" w:cs="Times New Roman"/>
        </w:rPr>
        <w:t>Project Goals</w:t>
      </w:r>
    </w:p>
    <w:p w:rsidR="00822901" w:rsidRPr="00AE49E6" w:rsidRDefault="00822901" w:rsidP="008A35F1">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t>Primary Objectives</w:t>
      </w:r>
    </w:p>
    <w:p w:rsidR="003E704A" w:rsidRPr="00AE49E6" w:rsidRDefault="003E704A" w:rsidP="003E704A">
      <w:pPr>
        <w:pStyle w:val="a4"/>
        <w:numPr>
          <w:ilvl w:val="0"/>
          <w:numId w:val="2"/>
        </w:numPr>
        <w:ind w:firstLineChars="0"/>
        <w:rPr>
          <w:rFonts w:ascii="Times New Roman" w:hAnsi="Times New Roman" w:cs="Times New Roman"/>
        </w:rPr>
      </w:pPr>
      <w:r w:rsidRPr="00AE49E6">
        <w:rPr>
          <w:rFonts w:ascii="Times New Roman" w:hAnsi="Times New Roman" w:cs="Times New Roman"/>
        </w:rPr>
        <w:t>API Integration</w:t>
      </w:r>
    </w:p>
    <w:p w:rsidR="003E704A" w:rsidRPr="00AE49E6" w:rsidRDefault="003E704A" w:rsidP="0002342E">
      <w:pPr>
        <w:ind w:leftChars="200" w:left="420"/>
        <w:rPr>
          <w:rFonts w:ascii="Times New Roman" w:hAnsi="Times New Roman" w:cs="Times New Roman"/>
        </w:rPr>
      </w:pPr>
      <w:r w:rsidRPr="00AE49E6">
        <w:rPr>
          <w:rFonts w:ascii="Times New Roman" w:hAnsi="Times New Roman" w:cs="Times New Roman"/>
        </w:rPr>
        <w:t>Establish seamless connections to reliable financial data sources for real-time data acquisition</w:t>
      </w:r>
    </w:p>
    <w:p w:rsidR="003E704A" w:rsidRPr="00AE49E6" w:rsidRDefault="003E704A" w:rsidP="003E704A">
      <w:pPr>
        <w:pStyle w:val="a4"/>
        <w:numPr>
          <w:ilvl w:val="0"/>
          <w:numId w:val="2"/>
        </w:numPr>
        <w:ind w:firstLineChars="0"/>
        <w:rPr>
          <w:rFonts w:ascii="Times New Roman" w:hAnsi="Times New Roman" w:cs="Times New Roman"/>
        </w:rPr>
      </w:pPr>
      <w:r w:rsidRPr="00AE49E6">
        <w:rPr>
          <w:rFonts w:ascii="Times New Roman" w:hAnsi="Times New Roman" w:cs="Times New Roman"/>
        </w:rPr>
        <w:t>Data Storage</w:t>
      </w:r>
    </w:p>
    <w:p w:rsidR="003E704A" w:rsidRPr="00AE49E6" w:rsidRDefault="003E704A" w:rsidP="0002342E">
      <w:pPr>
        <w:ind w:leftChars="200" w:left="420"/>
        <w:rPr>
          <w:rFonts w:ascii="Times New Roman" w:hAnsi="Times New Roman" w:cs="Times New Roman"/>
        </w:rPr>
      </w:pPr>
      <w:r w:rsidRPr="00AE49E6">
        <w:rPr>
          <w:rFonts w:ascii="Times New Roman" w:hAnsi="Times New Roman" w:cs="Times New Roman"/>
        </w:rPr>
        <w:t>Design a normalized database schema optimized for time-series financial data storage and retrieval</w:t>
      </w:r>
    </w:p>
    <w:p w:rsidR="003E704A" w:rsidRPr="00AE49E6" w:rsidRDefault="003E704A" w:rsidP="003E704A">
      <w:pPr>
        <w:pStyle w:val="a4"/>
        <w:numPr>
          <w:ilvl w:val="0"/>
          <w:numId w:val="2"/>
        </w:numPr>
        <w:ind w:firstLineChars="0"/>
        <w:rPr>
          <w:rFonts w:ascii="Times New Roman" w:hAnsi="Times New Roman" w:cs="Times New Roman"/>
        </w:rPr>
      </w:pPr>
      <w:r w:rsidRPr="00AE49E6">
        <w:rPr>
          <w:rFonts w:ascii="Times New Roman" w:hAnsi="Times New Roman" w:cs="Times New Roman"/>
        </w:rPr>
        <w:t>Data Processing</w:t>
      </w:r>
    </w:p>
    <w:p w:rsidR="003E704A" w:rsidRPr="00AE49E6" w:rsidRDefault="003E704A" w:rsidP="0002342E">
      <w:pPr>
        <w:ind w:leftChars="200" w:left="420"/>
        <w:rPr>
          <w:rFonts w:ascii="Times New Roman" w:hAnsi="Times New Roman" w:cs="Times New Roman"/>
        </w:rPr>
      </w:pPr>
      <w:r w:rsidRPr="00AE49E6">
        <w:rPr>
          <w:rFonts w:ascii="Times New Roman" w:hAnsi="Times New Roman" w:cs="Times New Roman"/>
        </w:rPr>
        <w:t>Basic analysis of exchange rate and stock data: characteristics and correlation</w:t>
      </w:r>
    </w:p>
    <w:p w:rsidR="003E704A" w:rsidRPr="00AE49E6" w:rsidRDefault="003E704A" w:rsidP="003E704A">
      <w:pPr>
        <w:pStyle w:val="a4"/>
        <w:numPr>
          <w:ilvl w:val="0"/>
          <w:numId w:val="2"/>
        </w:numPr>
        <w:ind w:firstLineChars="0"/>
        <w:rPr>
          <w:rFonts w:ascii="Times New Roman" w:hAnsi="Times New Roman" w:cs="Times New Roman"/>
        </w:rPr>
      </w:pPr>
      <w:r w:rsidRPr="00AE49E6">
        <w:rPr>
          <w:rFonts w:ascii="Times New Roman" w:hAnsi="Times New Roman" w:cs="Times New Roman"/>
        </w:rPr>
        <w:t>Data Visualization</w:t>
      </w:r>
    </w:p>
    <w:p w:rsidR="00822901" w:rsidRPr="00AE49E6" w:rsidRDefault="003E704A" w:rsidP="0002342E">
      <w:pPr>
        <w:ind w:leftChars="200" w:left="420"/>
        <w:rPr>
          <w:rFonts w:ascii="Times New Roman" w:hAnsi="Times New Roman" w:cs="Times New Roman"/>
        </w:rPr>
      </w:pPr>
      <w:r w:rsidRPr="00AE49E6">
        <w:rPr>
          <w:rFonts w:ascii="Times New Roman" w:hAnsi="Times New Roman" w:cs="Times New Roman"/>
        </w:rPr>
        <w:t>Create an intuitive visual analytics platform for trend identification and pattern recognition</w:t>
      </w:r>
    </w:p>
    <w:p w:rsidR="00AB49CA" w:rsidRPr="00AE49E6" w:rsidRDefault="00334E1D" w:rsidP="008A35F1">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t>APIs and Data Sources</w:t>
      </w:r>
    </w:p>
    <w:p w:rsidR="00334E1D" w:rsidRPr="00AE49E6" w:rsidRDefault="0081665D" w:rsidP="00AB49CA">
      <w:pPr>
        <w:rPr>
          <w:rFonts w:ascii="Times New Roman" w:hAnsi="Times New Roman" w:cs="Times New Roman"/>
        </w:rPr>
      </w:pPr>
      <w:r w:rsidRPr="00AE49E6">
        <w:rPr>
          <w:rFonts w:ascii="Times New Roman" w:hAnsi="Times New Roman" w:cs="Times New Roman"/>
        </w:rPr>
        <w:t>1</w:t>
      </w:r>
      <w:r w:rsidR="00AB49CA" w:rsidRPr="00AE49E6">
        <w:rPr>
          <w:rFonts w:ascii="Times New Roman" w:hAnsi="Times New Roman" w:cs="Times New Roman"/>
        </w:rPr>
        <w:t xml:space="preserve">. </w:t>
      </w:r>
      <w:r w:rsidR="00334E1D" w:rsidRPr="00AE49E6">
        <w:rPr>
          <w:rFonts w:ascii="Times New Roman" w:hAnsi="Times New Roman" w:cs="Times New Roman"/>
        </w:rPr>
        <w:t>Exchange Rate</w:t>
      </w:r>
    </w:p>
    <w:p w:rsidR="00334E1D" w:rsidRPr="00AE49E6" w:rsidRDefault="00334E1D" w:rsidP="00334E1D">
      <w:pPr>
        <w:rPr>
          <w:rFonts w:ascii="Times New Roman" w:hAnsi="Times New Roman" w:cs="Times New Roman"/>
        </w:rPr>
      </w:pPr>
      <w:r w:rsidRPr="00AE49E6">
        <w:rPr>
          <w:rFonts w:ascii="Times New Roman" w:hAnsi="Times New Roman" w:cs="Times New Roman"/>
        </w:rPr>
        <w:t>URL:</w:t>
      </w:r>
      <w:bookmarkStart w:id="0" w:name="OLE_LINK1"/>
      <w:bookmarkStart w:id="1" w:name="OLE_LINK2"/>
      <w:r w:rsidRPr="00AE49E6">
        <w:rPr>
          <w:rFonts w:ascii="Times New Roman" w:hAnsi="Times New Roman" w:cs="Times New Roman"/>
        </w:rPr>
        <w:t xml:space="preserve"> </w:t>
      </w:r>
      <w:bookmarkEnd w:id="0"/>
      <w:bookmarkEnd w:id="1"/>
      <w:r w:rsidR="00DA4AA9" w:rsidRPr="00AE49E6">
        <w:rPr>
          <w:rFonts w:ascii="Times New Roman" w:hAnsi="Times New Roman" w:cs="Times New Roman"/>
        </w:rPr>
        <w:t>https://fixer.io</w:t>
      </w:r>
    </w:p>
    <w:p w:rsidR="00334E1D" w:rsidRPr="00AE49E6" w:rsidRDefault="00334E1D" w:rsidP="00334E1D">
      <w:pPr>
        <w:rPr>
          <w:rFonts w:ascii="Times New Roman" w:hAnsi="Times New Roman" w:cs="Times New Roman"/>
        </w:rPr>
      </w:pPr>
      <w:r w:rsidRPr="00AE49E6">
        <w:rPr>
          <w:rFonts w:ascii="Times New Roman" w:hAnsi="Times New Roman" w:cs="Times New Roman"/>
        </w:rPr>
        <w:t xml:space="preserve">Description: This API provides real-time and historical exchange rate data for the US Dollar (USD) against major currencies such as the Chinese Yuan (CNY), Euro (EUR), and </w:t>
      </w:r>
      <w:r w:rsidR="00E969E6" w:rsidRPr="00AE49E6">
        <w:rPr>
          <w:rFonts w:ascii="Times New Roman" w:hAnsi="Times New Roman" w:cs="Times New Roman"/>
        </w:rPr>
        <w:t>Great British Pound</w:t>
      </w:r>
      <w:r w:rsidRPr="00AE49E6">
        <w:rPr>
          <w:rFonts w:ascii="Times New Roman" w:hAnsi="Times New Roman" w:cs="Times New Roman"/>
        </w:rPr>
        <w:t xml:space="preserve"> (</w:t>
      </w:r>
      <w:r w:rsidR="00E969E6" w:rsidRPr="00AE49E6">
        <w:rPr>
          <w:rFonts w:ascii="Times New Roman" w:hAnsi="Times New Roman" w:cs="Times New Roman"/>
        </w:rPr>
        <w:t>GBP</w:t>
      </w:r>
      <w:r w:rsidRPr="00AE49E6">
        <w:rPr>
          <w:rFonts w:ascii="Times New Roman" w:hAnsi="Times New Roman" w:cs="Times New Roman"/>
        </w:rPr>
        <w:t>).</w:t>
      </w:r>
    </w:p>
    <w:p w:rsidR="00501915" w:rsidRPr="00AE49E6" w:rsidRDefault="005A7595" w:rsidP="000D7092">
      <w:pPr>
        <w:rPr>
          <w:rFonts w:ascii="Times New Roman" w:hAnsi="Times New Roman" w:cs="Times New Roman"/>
        </w:rPr>
      </w:pPr>
      <w:r w:rsidRPr="00AE49E6">
        <w:rPr>
          <w:rFonts w:ascii="Times New Roman" w:hAnsi="Times New Roman" w:cs="Times New Roman"/>
        </w:rPr>
        <w:t>Data Collection</w:t>
      </w:r>
      <w:r w:rsidR="003717FA" w:rsidRPr="00AE49E6">
        <w:rPr>
          <w:rFonts w:ascii="Times New Roman" w:hAnsi="Times New Roman" w:cs="Times New Roman"/>
        </w:rPr>
        <w:t xml:space="preserve">: </w:t>
      </w:r>
      <w:r w:rsidR="000D7092" w:rsidRPr="00AE49E6">
        <w:rPr>
          <w:rFonts w:ascii="Times New Roman" w:hAnsi="Times New Roman" w:cs="Times New Roman"/>
        </w:rPr>
        <w:t>Daily exchange rate data</w:t>
      </w:r>
    </w:p>
    <w:p w:rsidR="000D7092" w:rsidRPr="00AE49E6" w:rsidRDefault="00340555" w:rsidP="000D7092">
      <w:pPr>
        <w:rPr>
          <w:rFonts w:ascii="Times New Roman" w:hAnsi="Times New Roman" w:cs="Times New Roman"/>
        </w:rPr>
      </w:pPr>
      <w:r w:rsidRPr="00AE49E6">
        <w:rPr>
          <w:rFonts w:ascii="Times New Roman" w:hAnsi="Times New Roman" w:cs="Times New Roman"/>
        </w:rPr>
        <w:t>Target Currencies: USD to CNY, EUR, GBP conversion pairs</w:t>
      </w:r>
    </w:p>
    <w:p w:rsidR="00340555" w:rsidRPr="00AE49E6" w:rsidRDefault="00340555" w:rsidP="000D7092">
      <w:pPr>
        <w:rPr>
          <w:rFonts w:ascii="Times New Roman" w:hAnsi="Times New Roman" w:cs="Times New Roman"/>
        </w:rPr>
      </w:pPr>
    </w:p>
    <w:p w:rsidR="00334E1D" w:rsidRPr="00AE49E6" w:rsidRDefault="00AB49CA" w:rsidP="000D7092">
      <w:pPr>
        <w:rPr>
          <w:rFonts w:ascii="Times New Roman" w:hAnsi="Times New Roman" w:cs="Times New Roman"/>
        </w:rPr>
      </w:pPr>
      <w:r w:rsidRPr="00AE49E6">
        <w:rPr>
          <w:rFonts w:ascii="Times New Roman" w:hAnsi="Times New Roman" w:cs="Times New Roman"/>
        </w:rPr>
        <w:t xml:space="preserve">2. </w:t>
      </w:r>
      <w:r w:rsidR="000C3D7C" w:rsidRPr="00AE49E6">
        <w:rPr>
          <w:rFonts w:ascii="Times New Roman" w:hAnsi="Times New Roman" w:cs="Times New Roman"/>
        </w:rPr>
        <w:t>Stock Market</w:t>
      </w:r>
    </w:p>
    <w:p w:rsidR="00334E1D" w:rsidRPr="00AE49E6" w:rsidRDefault="00334E1D" w:rsidP="00334E1D">
      <w:pPr>
        <w:rPr>
          <w:rFonts w:ascii="Times New Roman" w:hAnsi="Times New Roman" w:cs="Times New Roman"/>
        </w:rPr>
      </w:pPr>
      <w:r w:rsidRPr="00AE49E6">
        <w:rPr>
          <w:rFonts w:ascii="Times New Roman" w:hAnsi="Times New Roman" w:cs="Times New Roman"/>
        </w:rPr>
        <w:t xml:space="preserve">URL: </w:t>
      </w:r>
      <w:r w:rsidR="00DA4AA9" w:rsidRPr="00AE49E6">
        <w:rPr>
          <w:rFonts w:ascii="Times New Roman" w:hAnsi="Times New Roman" w:cs="Times New Roman"/>
        </w:rPr>
        <w:t>https://marketstack.com</w:t>
      </w:r>
    </w:p>
    <w:p w:rsidR="00334E1D" w:rsidRPr="00AE49E6" w:rsidRDefault="00334E1D" w:rsidP="00334E1D">
      <w:pPr>
        <w:rPr>
          <w:rFonts w:ascii="Times New Roman" w:hAnsi="Times New Roman" w:cs="Times New Roman"/>
        </w:rPr>
      </w:pPr>
      <w:r w:rsidRPr="00AE49E6">
        <w:rPr>
          <w:rFonts w:ascii="Times New Roman" w:hAnsi="Times New Roman" w:cs="Times New Roman"/>
        </w:rPr>
        <w:t>Description: This API offers daily market data for international publicly traded companies, such as Apple (AAPL), Microsoft (MSFT), and TSMC (TSM). The data includes daily opening price, closing price, highest price, lowest price, trading volume, and more.</w:t>
      </w:r>
    </w:p>
    <w:p w:rsidR="0080507D" w:rsidRPr="00AE49E6" w:rsidRDefault="00340555" w:rsidP="00334E1D">
      <w:pPr>
        <w:rPr>
          <w:rFonts w:ascii="Times New Roman" w:hAnsi="Times New Roman" w:cs="Times New Roman"/>
        </w:rPr>
      </w:pPr>
      <w:r w:rsidRPr="00AE49E6">
        <w:rPr>
          <w:rFonts w:ascii="Times New Roman" w:hAnsi="Times New Roman" w:cs="Times New Roman"/>
        </w:rPr>
        <w:t xml:space="preserve">Data Collection: Daily trading data aligned with market operating days </w:t>
      </w:r>
    </w:p>
    <w:p w:rsidR="00CF4FDB" w:rsidRPr="00AE49E6" w:rsidRDefault="00F17A8D" w:rsidP="00CF4FDB">
      <w:pPr>
        <w:rPr>
          <w:rFonts w:ascii="Times New Roman" w:hAnsi="Times New Roman" w:cs="Times New Roman"/>
        </w:rPr>
      </w:pPr>
      <w:r w:rsidRPr="00AE49E6">
        <w:rPr>
          <w:rFonts w:ascii="Times New Roman" w:hAnsi="Times New Roman" w:cs="Times New Roman"/>
        </w:rPr>
        <w:t xml:space="preserve">Target Securities: </w:t>
      </w:r>
      <w:r w:rsidR="00CF4FDB" w:rsidRPr="00AE49E6">
        <w:rPr>
          <w:rFonts w:ascii="Times New Roman" w:hAnsi="Times New Roman" w:cs="Times New Roman"/>
        </w:rPr>
        <w:t xml:space="preserve">AAPL (Apple Inc.), NVDA (NVIDIA Corporation), TSLA (Tesla Inc.) </w:t>
      </w:r>
    </w:p>
    <w:p w:rsidR="00334E1D" w:rsidRPr="00AE49E6" w:rsidRDefault="00334E1D" w:rsidP="007C6372">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lastRenderedPageBreak/>
        <w:t>Data to Collect</w:t>
      </w:r>
    </w:p>
    <w:p w:rsidR="00334E1D" w:rsidRPr="00AE49E6" w:rsidRDefault="00334E1D" w:rsidP="00334E1D">
      <w:pPr>
        <w:widowControl/>
        <w:shd w:val="clear" w:color="auto" w:fill="FFFFFF"/>
        <w:spacing w:beforeAutospacing="1" w:afterAutospacing="1"/>
        <w:jc w:val="left"/>
        <w:textAlignment w:val="baseline"/>
        <w:rPr>
          <w:rFonts w:ascii="Times New Roman" w:eastAsia="宋体" w:hAnsi="Times New Roman" w:cs="Times New Roman"/>
          <w:kern w:val="0"/>
          <w:sz w:val="23"/>
          <w:szCs w:val="23"/>
        </w:rPr>
      </w:pPr>
      <w:r w:rsidRPr="00AE49E6">
        <w:rPr>
          <w:rFonts w:ascii="Times New Roman" w:eastAsia="宋体" w:hAnsi="Times New Roman" w:cs="Times New Roman"/>
          <w:kern w:val="0"/>
          <w:sz w:val="23"/>
          <w:szCs w:val="23"/>
        </w:rPr>
        <w:t>We will collect the following specific data and store it in a SQLite database.</w:t>
      </w:r>
      <w:r w:rsidR="00230C90" w:rsidRPr="00AE49E6">
        <w:rPr>
          <w:rFonts w:ascii="Times New Roman" w:eastAsia="宋体" w:hAnsi="Times New Roman" w:cs="Times New Roman"/>
          <w:kern w:val="0"/>
          <w:sz w:val="23"/>
          <w:szCs w:val="23"/>
        </w:rPr>
        <w:t xml:space="preserve"> We plan to collect a 12‑month historical dataset covering the period from November 2024 to October 2025</w:t>
      </w:r>
      <w:r w:rsidR="00DF2C8C" w:rsidRPr="00AE49E6">
        <w:rPr>
          <w:rFonts w:ascii="Times New Roman" w:eastAsia="宋体" w:hAnsi="Times New Roman" w:cs="Times New Roman"/>
          <w:kern w:val="0"/>
          <w:sz w:val="23"/>
          <w:szCs w:val="23"/>
        </w:rPr>
        <w:t xml:space="preserve"> (365 days)</w:t>
      </w:r>
      <w:r w:rsidR="00230C90" w:rsidRPr="00AE49E6">
        <w:rPr>
          <w:rFonts w:ascii="Times New Roman" w:eastAsia="宋体" w:hAnsi="Times New Roman" w:cs="Times New Roman"/>
          <w:kern w:val="0"/>
          <w:sz w:val="23"/>
          <w:szCs w:val="23"/>
        </w:rPr>
        <w:t>.</w:t>
      </w:r>
      <w:r w:rsidR="00DF2C8C" w:rsidRPr="00AE49E6">
        <w:rPr>
          <w:rFonts w:ascii="Times New Roman" w:eastAsia="宋体" w:hAnsi="Times New Roman" w:cs="Times New Roman"/>
          <w:kern w:val="0"/>
          <w:sz w:val="23"/>
          <w:szCs w:val="23"/>
        </w:rPr>
        <w:t xml:space="preserve"> </w:t>
      </w:r>
    </w:p>
    <w:p w:rsidR="00334E1D" w:rsidRPr="00AE49E6" w:rsidRDefault="00334E1D" w:rsidP="00334E1D">
      <w:pPr>
        <w:rPr>
          <w:rFonts w:ascii="Times New Roman" w:hAnsi="Times New Roman" w:cs="Times New Roman"/>
        </w:rPr>
      </w:pPr>
      <w:r w:rsidRPr="00AE49E6">
        <w:rPr>
          <w:rFonts w:ascii="Times New Roman" w:hAnsi="Times New Roman" w:cs="Times New Roman"/>
        </w:rPr>
        <w:t>1. Exchange Rate Data</w:t>
      </w:r>
    </w:p>
    <w:tbl>
      <w:tblPr>
        <w:tblStyle w:val="a3"/>
        <w:tblW w:w="0" w:type="auto"/>
        <w:tblLook w:val="04A0" w:firstRow="1" w:lastRow="0" w:firstColumn="1" w:lastColumn="0" w:noHBand="0" w:noVBand="1"/>
      </w:tblPr>
      <w:tblGrid>
        <w:gridCol w:w="1722"/>
        <w:gridCol w:w="1290"/>
        <w:gridCol w:w="3917"/>
      </w:tblGrid>
      <w:tr w:rsidR="00AE49E6" w:rsidRPr="00AE49E6" w:rsidTr="00BB2939">
        <w:tc>
          <w:tcPr>
            <w:tcW w:w="0" w:type="auto"/>
            <w:hideMark/>
          </w:tcPr>
          <w:p w:rsidR="00334E1D" w:rsidRPr="00AE49E6" w:rsidRDefault="00334E1D" w:rsidP="00BB2939">
            <w:pPr>
              <w:widowControl/>
              <w:jc w:val="left"/>
              <w:textAlignment w:val="baseline"/>
              <w:rPr>
                <w:rFonts w:ascii="Times New Roman" w:eastAsia="宋体" w:hAnsi="Times New Roman" w:cs="Times New Roman"/>
                <w:b/>
                <w:bCs/>
                <w:kern w:val="0"/>
                <w:sz w:val="24"/>
                <w:szCs w:val="24"/>
              </w:rPr>
            </w:pPr>
            <w:r w:rsidRPr="00AE49E6">
              <w:rPr>
                <w:rFonts w:ascii="Times New Roman" w:eastAsia="宋体" w:hAnsi="Times New Roman" w:cs="Times New Roman"/>
                <w:b/>
                <w:bCs/>
                <w:kern w:val="0"/>
                <w:sz w:val="24"/>
                <w:szCs w:val="24"/>
              </w:rPr>
              <w:t>Field Name</w:t>
            </w:r>
          </w:p>
        </w:tc>
        <w:tc>
          <w:tcPr>
            <w:tcW w:w="0" w:type="auto"/>
            <w:hideMark/>
          </w:tcPr>
          <w:p w:rsidR="00334E1D" w:rsidRPr="00AE49E6" w:rsidRDefault="00334E1D" w:rsidP="00BB2939">
            <w:pPr>
              <w:widowControl/>
              <w:jc w:val="left"/>
              <w:textAlignment w:val="baseline"/>
              <w:rPr>
                <w:rFonts w:ascii="Times New Roman" w:eastAsia="宋体" w:hAnsi="Times New Roman" w:cs="Times New Roman"/>
                <w:b/>
                <w:bCs/>
                <w:kern w:val="0"/>
                <w:sz w:val="24"/>
                <w:szCs w:val="24"/>
              </w:rPr>
            </w:pPr>
            <w:r w:rsidRPr="00AE49E6">
              <w:rPr>
                <w:rFonts w:ascii="Times New Roman" w:eastAsia="宋体" w:hAnsi="Times New Roman" w:cs="Times New Roman"/>
                <w:b/>
                <w:bCs/>
                <w:kern w:val="0"/>
                <w:sz w:val="24"/>
                <w:szCs w:val="24"/>
              </w:rPr>
              <w:t>Data Type</w:t>
            </w:r>
          </w:p>
        </w:tc>
        <w:tc>
          <w:tcPr>
            <w:tcW w:w="0" w:type="auto"/>
            <w:hideMark/>
          </w:tcPr>
          <w:p w:rsidR="00334E1D" w:rsidRPr="00AE49E6" w:rsidRDefault="00334E1D" w:rsidP="00BB2939">
            <w:pPr>
              <w:widowControl/>
              <w:jc w:val="left"/>
              <w:textAlignment w:val="baseline"/>
              <w:rPr>
                <w:rFonts w:ascii="Times New Roman" w:eastAsia="宋体" w:hAnsi="Times New Roman" w:cs="Times New Roman"/>
                <w:b/>
                <w:bCs/>
                <w:kern w:val="0"/>
                <w:sz w:val="24"/>
                <w:szCs w:val="24"/>
              </w:rPr>
            </w:pPr>
            <w:r w:rsidRPr="00AE49E6">
              <w:rPr>
                <w:rFonts w:ascii="Times New Roman" w:eastAsia="宋体" w:hAnsi="Times New Roman" w:cs="Times New Roman"/>
                <w:b/>
                <w:bCs/>
                <w:kern w:val="0"/>
                <w:sz w:val="24"/>
                <w:szCs w:val="24"/>
              </w:rPr>
              <w:t>Description</w:t>
            </w:r>
          </w:p>
        </w:tc>
      </w:tr>
      <w:tr w:rsidR="00AE49E6" w:rsidRPr="00AE49E6" w:rsidTr="00BB2939">
        <w:tc>
          <w:tcPr>
            <w:tcW w:w="0" w:type="auto"/>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date</w:t>
            </w:r>
          </w:p>
        </w:tc>
        <w:tc>
          <w:tcPr>
            <w:tcW w:w="0" w:type="auto"/>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DATE</w:t>
            </w:r>
          </w:p>
        </w:tc>
        <w:tc>
          <w:tcPr>
            <w:tcW w:w="0" w:type="auto"/>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The date of the exchange rate</w:t>
            </w:r>
          </w:p>
        </w:tc>
      </w:tr>
      <w:tr w:rsidR="00AE49E6" w:rsidRPr="00AE49E6" w:rsidTr="00BB2939">
        <w:tc>
          <w:tcPr>
            <w:tcW w:w="0" w:type="auto"/>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proofErr w:type="spellStart"/>
            <w:r w:rsidRPr="00AE49E6">
              <w:rPr>
                <w:rFonts w:ascii="Times New Roman" w:eastAsia="宋体" w:hAnsi="Times New Roman" w:cs="Times New Roman"/>
                <w:kern w:val="0"/>
                <w:sz w:val="24"/>
                <w:szCs w:val="24"/>
              </w:rPr>
              <w:t>base_currency</w:t>
            </w:r>
            <w:proofErr w:type="spellEnd"/>
          </w:p>
        </w:tc>
        <w:tc>
          <w:tcPr>
            <w:tcW w:w="0" w:type="auto"/>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TEXT</w:t>
            </w:r>
          </w:p>
        </w:tc>
        <w:tc>
          <w:tcPr>
            <w:tcW w:w="0" w:type="auto"/>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Base currency (USD)</w:t>
            </w:r>
          </w:p>
        </w:tc>
      </w:tr>
      <w:tr w:rsidR="00AE49E6" w:rsidRPr="00AE49E6" w:rsidTr="00BB2939">
        <w:tc>
          <w:tcPr>
            <w:tcW w:w="0" w:type="auto"/>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proofErr w:type="spellStart"/>
            <w:r w:rsidRPr="00AE49E6">
              <w:rPr>
                <w:rFonts w:ascii="Times New Roman" w:eastAsia="宋体" w:hAnsi="Times New Roman" w:cs="Times New Roman"/>
                <w:kern w:val="0"/>
                <w:sz w:val="24"/>
                <w:szCs w:val="24"/>
              </w:rPr>
              <w:t>target_currency</w:t>
            </w:r>
            <w:proofErr w:type="spellEnd"/>
          </w:p>
        </w:tc>
        <w:tc>
          <w:tcPr>
            <w:tcW w:w="0" w:type="auto"/>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TEXT</w:t>
            </w:r>
          </w:p>
        </w:tc>
        <w:tc>
          <w:tcPr>
            <w:tcW w:w="0" w:type="auto"/>
            <w:hideMark/>
          </w:tcPr>
          <w:p w:rsidR="00334E1D" w:rsidRPr="00AE49E6" w:rsidRDefault="00334E1D" w:rsidP="00EB4062">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 xml:space="preserve">Target currency (CNY, EUR, </w:t>
            </w:r>
            <w:r w:rsidR="00A24E29" w:rsidRPr="00AE49E6">
              <w:rPr>
                <w:rFonts w:ascii="Times New Roman" w:eastAsia="宋体" w:hAnsi="Times New Roman" w:cs="Times New Roman"/>
                <w:kern w:val="0"/>
                <w:sz w:val="24"/>
                <w:szCs w:val="24"/>
              </w:rPr>
              <w:t>GBP</w:t>
            </w:r>
            <w:r w:rsidRPr="00AE49E6">
              <w:rPr>
                <w:rFonts w:ascii="Times New Roman" w:eastAsia="宋体" w:hAnsi="Times New Roman" w:cs="Times New Roman"/>
                <w:kern w:val="0"/>
                <w:sz w:val="24"/>
                <w:szCs w:val="24"/>
              </w:rPr>
              <w:t>)</w:t>
            </w:r>
          </w:p>
        </w:tc>
      </w:tr>
      <w:tr w:rsidR="00AE49E6" w:rsidRPr="00AE49E6" w:rsidTr="00BB2939">
        <w:tc>
          <w:tcPr>
            <w:tcW w:w="0" w:type="auto"/>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proofErr w:type="spellStart"/>
            <w:r w:rsidRPr="00AE49E6">
              <w:rPr>
                <w:rFonts w:ascii="Times New Roman" w:eastAsia="宋体" w:hAnsi="Times New Roman" w:cs="Times New Roman"/>
                <w:kern w:val="0"/>
                <w:sz w:val="24"/>
                <w:szCs w:val="24"/>
              </w:rPr>
              <w:t>exchange_rate</w:t>
            </w:r>
            <w:proofErr w:type="spellEnd"/>
          </w:p>
        </w:tc>
        <w:tc>
          <w:tcPr>
            <w:tcW w:w="0" w:type="auto"/>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FLOAT</w:t>
            </w:r>
          </w:p>
        </w:tc>
        <w:tc>
          <w:tcPr>
            <w:tcW w:w="0" w:type="auto"/>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Exchange rate: 1 unit of base =? target</w:t>
            </w:r>
          </w:p>
        </w:tc>
      </w:tr>
    </w:tbl>
    <w:p w:rsidR="00935F3B" w:rsidRPr="00AE49E6" w:rsidRDefault="00935F3B" w:rsidP="00334E1D">
      <w:pPr>
        <w:rPr>
          <w:rFonts w:ascii="Times New Roman" w:hAnsi="Times New Roman" w:cs="Times New Roman"/>
        </w:rPr>
      </w:pPr>
    </w:p>
    <w:p w:rsidR="00334E1D" w:rsidRPr="00AE49E6" w:rsidRDefault="00334E1D" w:rsidP="00334E1D">
      <w:pPr>
        <w:rPr>
          <w:rFonts w:ascii="Times New Roman" w:hAnsi="Times New Roman" w:cs="Times New Roman"/>
        </w:rPr>
      </w:pPr>
      <w:r w:rsidRPr="00AE49E6">
        <w:rPr>
          <w:rFonts w:ascii="Times New Roman" w:hAnsi="Times New Roman" w:cs="Times New Roman"/>
        </w:rPr>
        <w:t>2. Stock Market Data</w:t>
      </w:r>
    </w:p>
    <w:tbl>
      <w:tblPr>
        <w:tblStyle w:val="a3"/>
        <w:tblW w:w="0" w:type="auto"/>
        <w:tblLayout w:type="fixed"/>
        <w:tblLook w:val="04A0" w:firstRow="1" w:lastRow="0" w:firstColumn="1" w:lastColumn="0" w:noHBand="0" w:noVBand="1"/>
      </w:tblPr>
      <w:tblGrid>
        <w:gridCol w:w="1696"/>
        <w:gridCol w:w="1418"/>
        <w:gridCol w:w="5182"/>
      </w:tblGrid>
      <w:tr w:rsidR="00AE49E6" w:rsidRPr="00AE49E6" w:rsidTr="00BB2939">
        <w:tc>
          <w:tcPr>
            <w:tcW w:w="1696" w:type="dxa"/>
            <w:hideMark/>
          </w:tcPr>
          <w:p w:rsidR="00334E1D" w:rsidRPr="00AE49E6" w:rsidRDefault="00334E1D" w:rsidP="00BB2939">
            <w:pPr>
              <w:widowControl/>
              <w:jc w:val="left"/>
              <w:textAlignment w:val="baseline"/>
              <w:rPr>
                <w:rFonts w:ascii="Times New Roman" w:eastAsia="宋体" w:hAnsi="Times New Roman" w:cs="Times New Roman"/>
                <w:b/>
                <w:bCs/>
                <w:kern w:val="0"/>
                <w:sz w:val="24"/>
                <w:szCs w:val="24"/>
              </w:rPr>
            </w:pPr>
            <w:r w:rsidRPr="00AE49E6">
              <w:rPr>
                <w:rFonts w:ascii="Times New Roman" w:eastAsia="宋体" w:hAnsi="Times New Roman" w:cs="Times New Roman"/>
                <w:b/>
                <w:bCs/>
                <w:kern w:val="0"/>
                <w:sz w:val="24"/>
                <w:szCs w:val="24"/>
              </w:rPr>
              <w:t>Field Name</w:t>
            </w:r>
          </w:p>
        </w:tc>
        <w:tc>
          <w:tcPr>
            <w:tcW w:w="1418" w:type="dxa"/>
            <w:hideMark/>
          </w:tcPr>
          <w:p w:rsidR="00334E1D" w:rsidRPr="00AE49E6" w:rsidRDefault="00334E1D" w:rsidP="00BB2939">
            <w:pPr>
              <w:widowControl/>
              <w:jc w:val="left"/>
              <w:textAlignment w:val="baseline"/>
              <w:rPr>
                <w:rFonts w:ascii="Times New Roman" w:eastAsia="宋体" w:hAnsi="Times New Roman" w:cs="Times New Roman"/>
                <w:b/>
                <w:bCs/>
                <w:kern w:val="0"/>
                <w:sz w:val="24"/>
                <w:szCs w:val="24"/>
              </w:rPr>
            </w:pPr>
            <w:r w:rsidRPr="00AE49E6">
              <w:rPr>
                <w:rFonts w:ascii="Times New Roman" w:eastAsia="宋体" w:hAnsi="Times New Roman" w:cs="Times New Roman"/>
                <w:b/>
                <w:bCs/>
                <w:kern w:val="0"/>
                <w:sz w:val="24"/>
                <w:szCs w:val="24"/>
              </w:rPr>
              <w:t>Data Type</w:t>
            </w:r>
          </w:p>
        </w:tc>
        <w:tc>
          <w:tcPr>
            <w:tcW w:w="5182" w:type="dxa"/>
            <w:hideMark/>
          </w:tcPr>
          <w:p w:rsidR="00334E1D" w:rsidRPr="00AE49E6" w:rsidRDefault="00334E1D" w:rsidP="00BB2939">
            <w:pPr>
              <w:widowControl/>
              <w:jc w:val="left"/>
              <w:textAlignment w:val="baseline"/>
              <w:rPr>
                <w:rFonts w:ascii="Times New Roman" w:eastAsia="宋体" w:hAnsi="Times New Roman" w:cs="Times New Roman"/>
                <w:b/>
                <w:bCs/>
                <w:kern w:val="0"/>
                <w:sz w:val="24"/>
                <w:szCs w:val="24"/>
              </w:rPr>
            </w:pPr>
            <w:r w:rsidRPr="00AE49E6">
              <w:rPr>
                <w:rFonts w:ascii="Times New Roman" w:eastAsia="宋体" w:hAnsi="Times New Roman" w:cs="Times New Roman"/>
                <w:b/>
                <w:bCs/>
                <w:kern w:val="0"/>
                <w:sz w:val="24"/>
                <w:szCs w:val="24"/>
              </w:rPr>
              <w:t>Description</w:t>
            </w:r>
          </w:p>
        </w:tc>
      </w:tr>
      <w:tr w:rsidR="00AE49E6" w:rsidRPr="00AE49E6" w:rsidTr="00BB2939">
        <w:tc>
          <w:tcPr>
            <w:tcW w:w="1696"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date</w:t>
            </w:r>
          </w:p>
        </w:tc>
        <w:tc>
          <w:tcPr>
            <w:tcW w:w="1418"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DATE</w:t>
            </w:r>
          </w:p>
        </w:tc>
        <w:tc>
          <w:tcPr>
            <w:tcW w:w="5182"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Trading date</w:t>
            </w:r>
          </w:p>
        </w:tc>
      </w:tr>
      <w:tr w:rsidR="00AE49E6" w:rsidRPr="00AE49E6" w:rsidTr="00BB2939">
        <w:tc>
          <w:tcPr>
            <w:tcW w:w="1696"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symbol</w:t>
            </w:r>
          </w:p>
        </w:tc>
        <w:tc>
          <w:tcPr>
            <w:tcW w:w="1418"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TEXT</w:t>
            </w:r>
          </w:p>
        </w:tc>
        <w:tc>
          <w:tcPr>
            <w:tcW w:w="5182"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 xml:space="preserve">Stock symbol, e.g., </w:t>
            </w:r>
            <w:bookmarkStart w:id="2" w:name="OLE_LINK11"/>
            <w:bookmarkStart w:id="3" w:name="OLE_LINK12"/>
            <w:r w:rsidRPr="00AE49E6">
              <w:rPr>
                <w:rFonts w:ascii="Times New Roman" w:eastAsia="宋体" w:hAnsi="Times New Roman" w:cs="Times New Roman"/>
                <w:kern w:val="0"/>
                <w:sz w:val="24"/>
                <w:szCs w:val="24"/>
              </w:rPr>
              <w:t>AAPL, MSFT</w:t>
            </w:r>
            <w:bookmarkEnd w:id="2"/>
            <w:bookmarkEnd w:id="3"/>
            <w:r w:rsidRPr="00AE49E6">
              <w:rPr>
                <w:rFonts w:ascii="Times New Roman" w:eastAsia="宋体" w:hAnsi="Times New Roman" w:cs="Times New Roman"/>
                <w:kern w:val="0"/>
                <w:sz w:val="24"/>
                <w:szCs w:val="24"/>
              </w:rPr>
              <w:t>, TSM</w:t>
            </w:r>
          </w:p>
        </w:tc>
      </w:tr>
      <w:tr w:rsidR="00AE49E6" w:rsidRPr="00AE49E6" w:rsidTr="00BB2939">
        <w:tc>
          <w:tcPr>
            <w:tcW w:w="1696"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open</w:t>
            </w:r>
          </w:p>
        </w:tc>
        <w:tc>
          <w:tcPr>
            <w:tcW w:w="1418"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FLOAT</w:t>
            </w:r>
          </w:p>
        </w:tc>
        <w:tc>
          <w:tcPr>
            <w:tcW w:w="5182"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Opening price of the day</w:t>
            </w:r>
          </w:p>
        </w:tc>
      </w:tr>
      <w:tr w:rsidR="00AE49E6" w:rsidRPr="00AE49E6" w:rsidTr="00BB2939">
        <w:tc>
          <w:tcPr>
            <w:tcW w:w="1696"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close</w:t>
            </w:r>
          </w:p>
        </w:tc>
        <w:tc>
          <w:tcPr>
            <w:tcW w:w="1418"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FLOAT</w:t>
            </w:r>
          </w:p>
        </w:tc>
        <w:tc>
          <w:tcPr>
            <w:tcW w:w="5182"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Closing price of the day</w:t>
            </w:r>
          </w:p>
        </w:tc>
      </w:tr>
      <w:tr w:rsidR="00AE49E6" w:rsidRPr="00AE49E6" w:rsidTr="00BB2939">
        <w:tc>
          <w:tcPr>
            <w:tcW w:w="1696"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high</w:t>
            </w:r>
          </w:p>
        </w:tc>
        <w:tc>
          <w:tcPr>
            <w:tcW w:w="1418"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FLOAT</w:t>
            </w:r>
          </w:p>
        </w:tc>
        <w:tc>
          <w:tcPr>
            <w:tcW w:w="5182"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Highest price of the day</w:t>
            </w:r>
          </w:p>
        </w:tc>
      </w:tr>
      <w:tr w:rsidR="00AE49E6" w:rsidRPr="00AE49E6" w:rsidTr="00BB2939">
        <w:tc>
          <w:tcPr>
            <w:tcW w:w="1696"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low</w:t>
            </w:r>
          </w:p>
        </w:tc>
        <w:tc>
          <w:tcPr>
            <w:tcW w:w="1418"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FLOAT</w:t>
            </w:r>
          </w:p>
        </w:tc>
        <w:tc>
          <w:tcPr>
            <w:tcW w:w="5182"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Lowest price of the day</w:t>
            </w:r>
          </w:p>
        </w:tc>
      </w:tr>
      <w:tr w:rsidR="00AE49E6" w:rsidRPr="00AE49E6" w:rsidTr="00BB2939">
        <w:tc>
          <w:tcPr>
            <w:tcW w:w="1696"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volume</w:t>
            </w:r>
          </w:p>
        </w:tc>
        <w:tc>
          <w:tcPr>
            <w:tcW w:w="1418"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INTEGER</w:t>
            </w:r>
          </w:p>
        </w:tc>
        <w:tc>
          <w:tcPr>
            <w:tcW w:w="5182"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Trading volume of the day</w:t>
            </w:r>
          </w:p>
        </w:tc>
      </w:tr>
      <w:tr w:rsidR="00AE49E6" w:rsidRPr="00AE49E6" w:rsidTr="00BB2939">
        <w:tc>
          <w:tcPr>
            <w:tcW w:w="1696"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exchange</w:t>
            </w:r>
          </w:p>
        </w:tc>
        <w:tc>
          <w:tcPr>
            <w:tcW w:w="1418"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TEXT</w:t>
            </w:r>
          </w:p>
        </w:tc>
        <w:tc>
          <w:tcPr>
            <w:tcW w:w="5182"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Exchange, e.g., NASDAQ, TSE</w:t>
            </w:r>
          </w:p>
        </w:tc>
      </w:tr>
      <w:tr w:rsidR="00AE49E6" w:rsidRPr="00AE49E6" w:rsidTr="00BB2939">
        <w:tc>
          <w:tcPr>
            <w:tcW w:w="1696"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currency</w:t>
            </w:r>
          </w:p>
        </w:tc>
        <w:tc>
          <w:tcPr>
            <w:tcW w:w="1418"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TEXT</w:t>
            </w:r>
          </w:p>
        </w:tc>
        <w:tc>
          <w:tcPr>
            <w:tcW w:w="5182" w:type="dxa"/>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Currency in which the stock is traded, e.g., USD</w:t>
            </w:r>
          </w:p>
        </w:tc>
      </w:tr>
    </w:tbl>
    <w:p w:rsidR="00334E1D" w:rsidRPr="00AE49E6" w:rsidRDefault="0045117C" w:rsidP="007C6372">
      <w:pPr>
        <w:pStyle w:val="1"/>
        <w:numPr>
          <w:ilvl w:val="0"/>
          <w:numId w:val="3"/>
        </w:numPr>
        <w:rPr>
          <w:rFonts w:ascii="Times New Roman" w:hAnsi="Times New Roman" w:cs="Times New Roman"/>
        </w:rPr>
      </w:pPr>
      <w:r w:rsidRPr="00AE49E6">
        <w:rPr>
          <w:rFonts w:ascii="Times New Roman" w:hAnsi="Times New Roman" w:cs="Times New Roman"/>
        </w:rPr>
        <w:t>Achieved Goals</w:t>
      </w:r>
    </w:p>
    <w:p w:rsidR="0081630C" w:rsidRPr="00AE49E6" w:rsidRDefault="0081630C" w:rsidP="0081630C">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t>APIs Actually Used</w:t>
      </w:r>
    </w:p>
    <w:p w:rsidR="00C101FD" w:rsidRPr="00AE49E6" w:rsidRDefault="00C101FD" w:rsidP="00C101FD">
      <w:pPr>
        <w:rPr>
          <w:rFonts w:ascii="Times New Roman" w:hAnsi="Times New Roman" w:cs="Times New Roman"/>
        </w:rPr>
      </w:pPr>
      <w:r w:rsidRPr="00AE49E6">
        <w:rPr>
          <w:rFonts w:ascii="Times New Roman" w:hAnsi="Times New Roman" w:cs="Times New Roman"/>
        </w:rPr>
        <w:t>1. Exchange Rate</w:t>
      </w:r>
    </w:p>
    <w:p w:rsidR="001C258E" w:rsidRPr="00AE49E6" w:rsidRDefault="001C258E" w:rsidP="007C6372">
      <w:pPr>
        <w:rPr>
          <w:rFonts w:ascii="Times New Roman" w:hAnsi="Times New Roman" w:cs="Times New Roman"/>
          <w:szCs w:val="21"/>
        </w:rPr>
      </w:pPr>
      <w:r w:rsidRPr="00AE49E6">
        <w:rPr>
          <w:rFonts w:ascii="Times New Roman" w:hAnsi="Times New Roman" w:cs="Times New Roman"/>
          <w:szCs w:val="21"/>
        </w:rPr>
        <w:t>We were unable to successfully retrieve data from </w:t>
      </w:r>
      <w:hyperlink r:id="rId5" w:history="1">
        <w:r w:rsidRPr="00AE49E6">
          <w:rPr>
            <w:rStyle w:val="a5"/>
            <w:rFonts w:ascii="Times New Roman" w:hAnsi="Times New Roman" w:cs="Times New Roman"/>
            <w:color w:val="auto"/>
            <w:szCs w:val="21"/>
          </w:rPr>
          <w:t>https://fixer.io</w:t>
        </w:r>
      </w:hyperlink>
      <w:r w:rsidRPr="00AE49E6">
        <w:rPr>
          <w:rFonts w:ascii="Times New Roman" w:hAnsi="Times New Roman" w:cs="Times New Roman"/>
          <w:szCs w:val="21"/>
        </w:rPr>
        <w:t> because it is not a free service.</w:t>
      </w:r>
      <w:r w:rsidR="004D7785" w:rsidRPr="00AE49E6">
        <w:rPr>
          <w:rFonts w:ascii="Times New Roman" w:hAnsi="Times New Roman" w:cs="Times New Roman"/>
          <w:szCs w:val="21"/>
        </w:rPr>
        <w:t xml:space="preserve"> We successfully downloaded data from </w:t>
      </w:r>
      <w:hyperlink r:id="rId6" w:history="1">
        <w:r w:rsidR="004D7785" w:rsidRPr="00AE49E6">
          <w:rPr>
            <w:rStyle w:val="a5"/>
            <w:rFonts w:ascii="Times New Roman" w:hAnsi="Times New Roman" w:cs="Times New Roman"/>
            <w:color w:val="auto"/>
            <w:szCs w:val="21"/>
          </w:rPr>
          <w:t>https://apilayer.com/exchangerates_data-api</w:t>
        </w:r>
      </w:hyperlink>
      <w:r w:rsidR="004D7785" w:rsidRPr="00AE49E6">
        <w:rPr>
          <w:rFonts w:ascii="Times New Roman" w:hAnsi="Times New Roman" w:cs="Times New Roman"/>
          <w:szCs w:val="21"/>
        </w:rPr>
        <w:t> instead. Since these two websites have similar API interfaces, we only made minor modifications to the code.</w:t>
      </w:r>
    </w:p>
    <w:p w:rsidR="001C258E" w:rsidRPr="00AE49E6" w:rsidRDefault="001C258E" w:rsidP="007C6372">
      <w:pPr>
        <w:rPr>
          <w:rFonts w:ascii="Times New Roman" w:hAnsi="Times New Roman" w:cs="Times New Roman"/>
          <w:szCs w:val="21"/>
        </w:rPr>
      </w:pPr>
    </w:p>
    <w:p w:rsidR="000C3D7C" w:rsidRPr="00AE49E6" w:rsidRDefault="000C3D7C" w:rsidP="007C6372">
      <w:pPr>
        <w:rPr>
          <w:rFonts w:ascii="Times New Roman" w:hAnsi="Times New Roman" w:cs="Times New Roman"/>
        </w:rPr>
      </w:pPr>
      <w:r w:rsidRPr="00AE49E6">
        <w:rPr>
          <w:rFonts w:ascii="Times New Roman" w:hAnsi="Times New Roman" w:cs="Times New Roman"/>
        </w:rPr>
        <w:t>2. Stock Market</w:t>
      </w:r>
    </w:p>
    <w:p w:rsidR="000C3D7C" w:rsidRPr="00AE49E6" w:rsidRDefault="00496DB4" w:rsidP="007C6372">
      <w:pPr>
        <w:rPr>
          <w:rFonts w:ascii="Times New Roman" w:hAnsi="Times New Roman" w:cs="Times New Roman"/>
        </w:rPr>
      </w:pPr>
      <w:r w:rsidRPr="00AE49E6">
        <w:rPr>
          <w:rFonts w:ascii="Times New Roman" w:hAnsi="Times New Roman" w:cs="Times New Roman"/>
          <w:szCs w:val="21"/>
        </w:rPr>
        <w:t>We successfully downloaded data using the originally planned API </w:t>
      </w:r>
      <w:hyperlink r:id="rId7" w:history="1">
        <w:r w:rsidRPr="00AE49E6">
          <w:rPr>
            <w:rStyle w:val="a5"/>
            <w:rFonts w:ascii="Times New Roman" w:hAnsi="Times New Roman" w:cs="Times New Roman"/>
            <w:color w:val="auto"/>
            <w:szCs w:val="21"/>
          </w:rPr>
          <w:t>https://marketstack.com</w:t>
        </w:r>
      </w:hyperlink>
      <w:r w:rsidRPr="00AE49E6">
        <w:rPr>
          <w:rFonts w:ascii="Times New Roman" w:hAnsi="Times New Roman" w:cs="Times New Roman"/>
          <w:szCs w:val="21"/>
        </w:rPr>
        <w:t>.</w:t>
      </w:r>
    </w:p>
    <w:p w:rsidR="003C14F7" w:rsidRPr="00AE49E6" w:rsidRDefault="003C14F7" w:rsidP="007C6372">
      <w:pPr>
        <w:rPr>
          <w:rFonts w:ascii="Times New Roman" w:hAnsi="Times New Roman" w:cs="Times New Roman"/>
        </w:rPr>
      </w:pPr>
    </w:p>
    <w:p w:rsidR="00EB5DA1" w:rsidRPr="00AE49E6" w:rsidRDefault="00EB5DA1" w:rsidP="00EB5DA1">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lastRenderedPageBreak/>
        <w:t>Data Collected</w:t>
      </w:r>
    </w:p>
    <w:p w:rsidR="00853DBB" w:rsidRPr="00AE49E6" w:rsidRDefault="00853DBB" w:rsidP="00503B3C">
      <w:pPr>
        <w:pStyle w:val="a4"/>
        <w:numPr>
          <w:ilvl w:val="0"/>
          <w:numId w:val="2"/>
        </w:numPr>
        <w:ind w:firstLineChars="0"/>
        <w:rPr>
          <w:rFonts w:ascii="Times New Roman" w:hAnsi="Times New Roman" w:cs="Times New Roman"/>
        </w:rPr>
      </w:pPr>
      <w:r w:rsidRPr="00AE49E6">
        <w:rPr>
          <w:rFonts w:ascii="Times New Roman" w:hAnsi="Times New Roman" w:cs="Times New Roman"/>
        </w:rPr>
        <w:t>Date Range</w:t>
      </w:r>
    </w:p>
    <w:p w:rsidR="00853DBB" w:rsidRPr="00AE49E6" w:rsidRDefault="00853DBB" w:rsidP="00503B3C">
      <w:pPr>
        <w:ind w:leftChars="200" w:left="420"/>
        <w:rPr>
          <w:rFonts w:ascii="Times New Roman" w:hAnsi="Times New Roman" w:cs="Times New Roman"/>
        </w:rPr>
      </w:pPr>
      <w:r w:rsidRPr="00AE49E6">
        <w:rPr>
          <w:rFonts w:ascii="Times New Roman" w:hAnsi="Times New Roman" w:cs="Times New Roman"/>
        </w:rPr>
        <w:t>From 2024-11-25 to 2025-11-24</w:t>
      </w:r>
    </w:p>
    <w:p w:rsidR="00853DBB" w:rsidRPr="00AE49E6" w:rsidRDefault="00853DBB" w:rsidP="00503B3C">
      <w:pPr>
        <w:pStyle w:val="a4"/>
        <w:numPr>
          <w:ilvl w:val="0"/>
          <w:numId w:val="2"/>
        </w:numPr>
        <w:ind w:firstLineChars="0"/>
        <w:rPr>
          <w:rFonts w:ascii="Times New Roman" w:hAnsi="Times New Roman" w:cs="Times New Roman"/>
        </w:rPr>
      </w:pPr>
      <w:r w:rsidRPr="00AE49E6">
        <w:rPr>
          <w:rFonts w:ascii="Times New Roman" w:hAnsi="Times New Roman" w:cs="Times New Roman"/>
        </w:rPr>
        <w:t>Data Volume</w:t>
      </w:r>
    </w:p>
    <w:p w:rsidR="00853DBB" w:rsidRPr="00AE49E6" w:rsidRDefault="00853DBB" w:rsidP="00503B3C">
      <w:pPr>
        <w:ind w:leftChars="200" w:left="420"/>
        <w:rPr>
          <w:rFonts w:ascii="Times New Roman" w:hAnsi="Times New Roman" w:cs="Times New Roman"/>
        </w:rPr>
      </w:pPr>
      <w:r w:rsidRPr="00AE49E6">
        <w:rPr>
          <w:rFonts w:ascii="Times New Roman" w:hAnsi="Times New Roman" w:cs="Times New Roman"/>
        </w:rPr>
        <w:t>365 daily exchange rate observations (1,095 rows, 3 rows per day for CNY, EUR, GBP)</w:t>
      </w:r>
    </w:p>
    <w:p w:rsidR="00DA429E" w:rsidRPr="00AE49E6" w:rsidRDefault="00853DBB" w:rsidP="00503B3C">
      <w:pPr>
        <w:ind w:leftChars="200" w:left="420"/>
        <w:rPr>
          <w:rFonts w:ascii="Times New Roman" w:hAnsi="Times New Roman" w:cs="Times New Roman"/>
        </w:rPr>
      </w:pPr>
      <w:r w:rsidRPr="00AE49E6">
        <w:rPr>
          <w:rFonts w:ascii="Times New Roman" w:hAnsi="Times New Roman" w:cs="Times New Roman"/>
        </w:rPr>
        <w:t>250 trading day stock observations (750 rows, 3 rows per day for AAPL, NVDA, and TSLA)</w:t>
      </w:r>
    </w:p>
    <w:p w:rsidR="00853DBB" w:rsidRPr="00AE49E6" w:rsidRDefault="00853DBB" w:rsidP="00853DBB">
      <w:pPr>
        <w:rPr>
          <w:rFonts w:ascii="Times New Roman" w:hAnsi="Times New Roman" w:cs="Times New Roman"/>
        </w:rPr>
      </w:pPr>
    </w:p>
    <w:p w:rsidR="001E0E10" w:rsidRPr="00AE49E6" w:rsidRDefault="001E0E10" w:rsidP="001E0E10">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t>Download Methodology</w:t>
      </w:r>
    </w:p>
    <w:p w:rsidR="001E0E10" w:rsidRPr="00AE49E6" w:rsidRDefault="001E0E10" w:rsidP="007C6372">
      <w:pPr>
        <w:rPr>
          <w:rFonts w:ascii="Times New Roman" w:hAnsi="Times New Roman" w:cs="Times New Roman"/>
          <w:szCs w:val="21"/>
        </w:rPr>
      </w:pPr>
      <w:r w:rsidRPr="00AE49E6">
        <w:rPr>
          <w:rFonts w:ascii="Times New Roman" w:hAnsi="Times New Roman" w:cs="Times New Roman"/>
          <w:szCs w:val="21"/>
        </w:rPr>
        <w:t xml:space="preserve">Due to API rate limiting for free users, we implemented a chunked download approach. Each run downloads only </w:t>
      </w:r>
      <w:r w:rsidR="007852A7">
        <w:rPr>
          <w:rFonts w:ascii="Times New Roman" w:hAnsi="Times New Roman" w:cs="Times New Roman"/>
          <w:szCs w:val="21"/>
        </w:rPr>
        <w:t>8</w:t>
      </w:r>
      <w:r w:rsidRPr="00AE49E6">
        <w:rPr>
          <w:rFonts w:ascii="Times New Roman" w:hAnsi="Times New Roman" w:cs="Times New Roman"/>
          <w:szCs w:val="21"/>
        </w:rPr>
        <w:t xml:space="preserve"> days of data</w:t>
      </w:r>
      <w:r w:rsidR="004808EF">
        <w:rPr>
          <w:rFonts w:ascii="Times New Roman" w:hAnsi="Times New Roman" w:cs="Times New Roman"/>
          <w:szCs w:val="21"/>
        </w:rPr>
        <w:t xml:space="preserve"> </w:t>
      </w:r>
      <w:r w:rsidR="004808EF">
        <w:rPr>
          <w:rFonts w:ascii="Times New Roman" w:hAnsi="Times New Roman" w:cs="Times New Roman" w:hint="eastAsia"/>
          <w:szCs w:val="21"/>
        </w:rPr>
        <w:t xml:space="preserve">(3 rows </w:t>
      </w:r>
      <w:r w:rsidR="007774C8">
        <w:rPr>
          <w:rFonts w:ascii="Times New Roman" w:hAnsi="Times New Roman" w:cs="Times New Roman" w:hint="eastAsia"/>
          <w:szCs w:val="21"/>
        </w:rPr>
        <w:t xml:space="preserve">each day </w:t>
      </w:r>
      <w:r w:rsidR="004808EF">
        <w:rPr>
          <w:rFonts w:ascii="Times New Roman" w:hAnsi="Times New Roman" w:cs="Times New Roman" w:hint="eastAsia"/>
          <w:szCs w:val="21"/>
        </w:rPr>
        <w:t xml:space="preserve">in </w:t>
      </w:r>
      <w:proofErr w:type="spellStart"/>
      <w:r w:rsidR="004808EF">
        <w:rPr>
          <w:rFonts w:ascii="Times New Roman" w:hAnsi="Times New Roman" w:cs="Times New Roman" w:hint="eastAsia"/>
          <w:szCs w:val="21"/>
        </w:rPr>
        <w:t>db</w:t>
      </w:r>
      <w:proofErr w:type="spellEnd"/>
      <w:r w:rsidR="004808EF">
        <w:rPr>
          <w:rFonts w:ascii="Times New Roman" w:hAnsi="Times New Roman" w:cs="Times New Roman"/>
          <w:szCs w:val="21"/>
        </w:rPr>
        <w:t>)</w:t>
      </w:r>
      <w:r w:rsidRPr="00AE49E6">
        <w:rPr>
          <w:rFonts w:ascii="Times New Roman" w:hAnsi="Times New Roman" w:cs="Times New Roman"/>
          <w:szCs w:val="21"/>
        </w:rPr>
        <w:t>. We designed 2 main download functions:</w:t>
      </w:r>
    </w:p>
    <w:p w:rsidR="00D63FF1" w:rsidRPr="00AE49E6" w:rsidRDefault="00D63FF1" w:rsidP="007C6372">
      <w:pPr>
        <w:rPr>
          <w:rFonts w:ascii="Times New Roman" w:hAnsi="Times New Roman" w:cs="Times New Roman"/>
          <w:szCs w:val="21"/>
        </w:rPr>
      </w:pPr>
    </w:p>
    <w:p w:rsidR="00D238FC" w:rsidRPr="00AE49E6" w:rsidRDefault="00B21A32" w:rsidP="00D63FF1">
      <w:pPr>
        <w:rPr>
          <w:rFonts w:ascii="Times New Roman" w:hAnsi="Times New Roman" w:cs="Times New Roman"/>
          <w:szCs w:val="21"/>
        </w:rPr>
      </w:pPr>
      <w:r w:rsidRPr="00B21A32">
        <w:rPr>
          <w:rFonts w:ascii="Times New Roman" w:hAnsi="Times New Roman" w:cs="Times New Roman"/>
          <w:szCs w:val="21"/>
        </w:rPr>
        <w:t>download_exchange_rate_limit_</w:t>
      </w:r>
      <w:proofErr w:type="gramStart"/>
      <w:r w:rsidRPr="00B21A32">
        <w:rPr>
          <w:rFonts w:ascii="Times New Roman" w:hAnsi="Times New Roman" w:cs="Times New Roman"/>
          <w:szCs w:val="21"/>
        </w:rPr>
        <w:t>25(</w:t>
      </w:r>
      <w:proofErr w:type="spellStart"/>
      <w:proofErr w:type="gramEnd"/>
      <w:r w:rsidRPr="00B21A32">
        <w:rPr>
          <w:rFonts w:ascii="Times New Roman" w:hAnsi="Times New Roman" w:cs="Times New Roman"/>
          <w:szCs w:val="21"/>
        </w:rPr>
        <w:t>start_date</w:t>
      </w:r>
      <w:proofErr w:type="spellEnd"/>
      <w:r w:rsidRPr="00B21A32">
        <w:rPr>
          <w:rFonts w:ascii="Times New Roman" w:hAnsi="Times New Roman" w:cs="Times New Roman"/>
          <w:szCs w:val="21"/>
        </w:rPr>
        <w:t xml:space="preserve">: </w:t>
      </w:r>
      <w:proofErr w:type="spellStart"/>
      <w:r w:rsidRPr="00B21A32">
        <w:rPr>
          <w:rFonts w:ascii="Times New Roman" w:hAnsi="Times New Roman" w:cs="Times New Roman"/>
          <w:szCs w:val="21"/>
        </w:rPr>
        <w:t>str</w:t>
      </w:r>
      <w:proofErr w:type="spellEnd"/>
      <w:r w:rsidRPr="00B21A32">
        <w:rPr>
          <w:rFonts w:ascii="Times New Roman" w:hAnsi="Times New Roman" w:cs="Times New Roman"/>
          <w:szCs w:val="21"/>
        </w:rPr>
        <w:t xml:space="preserve">, </w:t>
      </w:r>
      <w:proofErr w:type="spellStart"/>
      <w:r w:rsidRPr="00B21A32">
        <w:rPr>
          <w:rFonts w:ascii="Times New Roman" w:hAnsi="Times New Roman" w:cs="Times New Roman"/>
          <w:szCs w:val="21"/>
        </w:rPr>
        <w:t>db_path</w:t>
      </w:r>
      <w:proofErr w:type="spellEnd"/>
      <w:r w:rsidRPr="00B21A32">
        <w:rPr>
          <w:rFonts w:ascii="Times New Roman" w:hAnsi="Times New Roman" w:cs="Times New Roman"/>
          <w:szCs w:val="21"/>
        </w:rPr>
        <w:t xml:space="preserve">: </w:t>
      </w:r>
      <w:proofErr w:type="spellStart"/>
      <w:r w:rsidRPr="00B21A32">
        <w:rPr>
          <w:rFonts w:ascii="Times New Roman" w:hAnsi="Times New Roman" w:cs="Times New Roman"/>
          <w:szCs w:val="21"/>
        </w:rPr>
        <w:t>str</w:t>
      </w:r>
      <w:proofErr w:type="spellEnd"/>
      <w:r w:rsidRPr="00B21A32">
        <w:rPr>
          <w:rFonts w:ascii="Times New Roman" w:hAnsi="Times New Roman" w:cs="Times New Roman"/>
          <w:szCs w:val="21"/>
        </w:rPr>
        <w:t>)</w:t>
      </w:r>
      <w:r w:rsidR="00D238FC" w:rsidRPr="00AE49E6">
        <w:rPr>
          <w:rFonts w:ascii="Times New Roman" w:hAnsi="Times New Roman" w:cs="Times New Roman"/>
          <w:szCs w:val="21"/>
        </w:rPr>
        <w:t xml:space="preserve"> </w:t>
      </w:r>
    </w:p>
    <w:p w:rsidR="00D63FF1" w:rsidRDefault="00B21A32" w:rsidP="00D63FF1">
      <w:pPr>
        <w:rPr>
          <w:rFonts w:ascii="Times New Roman" w:hAnsi="Times New Roman" w:cs="Times New Roman"/>
          <w:szCs w:val="21"/>
        </w:rPr>
      </w:pPr>
      <w:r w:rsidRPr="00B21A32">
        <w:rPr>
          <w:rFonts w:ascii="Times New Roman" w:hAnsi="Times New Roman" w:cs="Times New Roman"/>
          <w:szCs w:val="21"/>
        </w:rPr>
        <w:t>download_stock_limit_</w:t>
      </w:r>
      <w:proofErr w:type="gramStart"/>
      <w:r w:rsidRPr="00B21A32">
        <w:rPr>
          <w:rFonts w:ascii="Times New Roman" w:hAnsi="Times New Roman" w:cs="Times New Roman"/>
          <w:szCs w:val="21"/>
        </w:rPr>
        <w:t>25(</w:t>
      </w:r>
      <w:proofErr w:type="spellStart"/>
      <w:proofErr w:type="gramEnd"/>
      <w:r w:rsidRPr="00B21A32">
        <w:rPr>
          <w:rFonts w:ascii="Times New Roman" w:hAnsi="Times New Roman" w:cs="Times New Roman"/>
          <w:szCs w:val="21"/>
        </w:rPr>
        <w:t>start_date</w:t>
      </w:r>
      <w:proofErr w:type="spellEnd"/>
      <w:r w:rsidRPr="00B21A32">
        <w:rPr>
          <w:rFonts w:ascii="Times New Roman" w:hAnsi="Times New Roman" w:cs="Times New Roman"/>
          <w:szCs w:val="21"/>
        </w:rPr>
        <w:t xml:space="preserve">: </w:t>
      </w:r>
      <w:proofErr w:type="spellStart"/>
      <w:r w:rsidRPr="00B21A32">
        <w:rPr>
          <w:rFonts w:ascii="Times New Roman" w:hAnsi="Times New Roman" w:cs="Times New Roman"/>
          <w:szCs w:val="21"/>
        </w:rPr>
        <w:t>str</w:t>
      </w:r>
      <w:proofErr w:type="spellEnd"/>
      <w:r w:rsidRPr="00B21A32">
        <w:rPr>
          <w:rFonts w:ascii="Times New Roman" w:hAnsi="Times New Roman" w:cs="Times New Roman"/>
          <w:szCs w:val="21"/>
        </w:rPr>
        <w:t xml:space="preserve">, </w:t>
      </w:r>
      <w:proofErr w:type="spellStart"/>
      <w:r w:rsidRPr="00B21A32">
        <w:rPr>
          <w:rFonts w:ascii="Times New Roman" w:hAnsi="Times New Roman" w:cs="Times New Roman"/>
          <w:szCs w:val="21"/>
        </w:rPr>
        <w:t>db_path</w:t>
      </w:r>
      <w:proofErr w:type="spellEnd"/>
      <w:r w:rsidRPr="00B21A32">
        <w:rPr>
          <w:rFonts w:ascii="Times New Roman" w:hAnsi="Times New Roman" w:cs="Times New Roman"/>
          <w:szCs w:val="21"/>
        </w:rPr>
        <w:t xml:space="preserve">: </w:t>
      </w:r>
      <w:proofErr w:type="spellStart"/>
      <w:r w:rsidRPr="00B21A32">
        <w:rPr>
          <w:rFonts w:ascii="Times New Roman" w:hAnsi="Times New Roman" w:cs="Times New Roman"/>
          <w:szCs w:val="21"/>
        </w:rPr>
        <w:t>str</w:t>
      </w:r>
      <w:proofErr w:type="spellEnd"/>
      <w:r w:rsidRPr="00B21A32">
        <w:rPr>
          <w:rFonts w:ascii="Times New Roman" w:hAnsi="Times New Roman" w:cs="Times New Roman"/>
          <w:szCs w:val="21"/>
        </w:rPr>
        <w:t>)</w:t>
      </w:r>
    </w:p>
    <w:p w:rsidR="00B21A32" w:rsidRPr="00D238FC" w:rsidRDefault="00B21A32" w:rsidP="00D63FF1">
      <w:pPr>
        <w:rPr>
          <w:rFonts w:ascii="Times New Roman" w:hAnsi="Times New Roman" w:cs="Times New Roman"/>
          <w:szCs w:val="21"/>
        </w:rPr>
      </w:pPr>
      <w:bookmarkStart w:id="4" w:name="_GoBack"/>
      <w:bookmarkEnd w:id="4"/>
    </w:p>
    <w:p w:rsidR="00384046" w:rsidRPr="00AE49E6" w:rsidRDefault="002557BD" w:rsidP="005C24D7">
      <w:pPr>
        <w:rPr>
          <w:rFonts w:ascii="Times New Roman" w:hAnsi="Times New Roman" w:cs="Times New Roman"/>
          <w:szCs w:val="21"/>
        </w:rPr>
      </w:pPr>
      <w:r w:rsidRPr="00AE49E6">
        <w:rPr>
          <w:rFonts w:ascii="Times New Roman" w:hAnsi="Times New Roman" w:cs="Times New Roman"/>
          <w:szCs w:val="21"/>
        </w:rPr>
        <w:t xml:space="preserve">These functions encapsulate the entire download process: API interaction, data transformation, and SQLite database storage. By specifying date ranges, we control the amount of data downloaded and stored in each run. The entire dataset collection required approximately </w:t>
      </w:r>
      <w:r w:rsidR="00A7291B">
        <w:rPr>
          <w:rFonts w:ascii="Times New Roman" w:hAnsi="Times New Roman" w:cs="Times New Roman"/>
          <w:szCs w:val="21"/>
        </w:rPr>
        <w:t>45</w:t>
      </w:r>
      <w:r w:rsidRPr="00AE49E6">
        <w:rPr>
          <w:rFonts w:ascii="Times New Roman" w:hAnsi="Times New Roman" w:cs="Times New Roman"/>
          <w:szCs w:val="21"/>
        </w:rPr>
        <w:t xml:space="preserve"> separate executions.</w:t>
      </w:r>
    </w:p>
    <w:p w:rsidR="005C24D7" w:rsidRPr="00AE49E6" w:rsidRDefault="005C24D7" w:rsidP="008F77AB">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t>Database Architecture</w:t>
      </w:r>
    </w:p>
    <w:p w:rsidR="00C90C16" w:rsidRPr="00AE49E6" w:rsidRDefault="00C90C16" w:rsidP="00C90C16">
      <w:pPr>
        <w:rPr>
          <w:rFonts w:ascii="Times New Roman" w:hAnsi="Times New Roman" w:cs="Times New Roman"/>
          <w:szCs w:val="21"/>
        </w:rPr>
      </w:pPr>
      <w:r w:rsidRPr="00AE49E6">
        <w:rPr>
          <w:rFonts w:ascii="Times New Roman" w:hAnsi="Times New Roman" w:cs="Times New Roman"/>
          <w:szCs w:val="21"/>
        </w:rPr>
        <w:t>The database consists of 4 tables:</w:t>
      </w:r>
    </w:p>
    <w:p w:rsidR="00510D50" w:rsidRPr="00510D50" w:rsidRDefault="00510D50" w:rsidP="00B571E1">
      <w:pPr>
        <w:jc w:val="center"/>
        <w:rPr>
          <w:rFonts w:ascii="Times New Roman" w:hAnsi="Times New Roman" w:cs="Times New Roman"/>
          <w:szCs w:val="21"/>
        </w:rPr>
      </w:pPr>
      <w:r w:rsidRPr="00AE49E6">
        <w:rPr>
          <w:rFonts w:ascii="Times New Roman" w:hAnsi="Times New Roman" w:cs="Times New Roman"/>
          <w:noProof/>
          <w:szCs w:val="21"/>
        </w:rPr>
        <w:drawing>
          <wp:inline distT="0" distB="0" distL="0" distR="0" wp14:anchorId="5D7E6129" wp14:editId="54625B6D">
            <wp:extent cx="3503250" cy="3398808"/>
            <wp:effectExtent l="0" t="0" r="2540" b="0"/>
            <wp:docPr id="2" name="图片 2" descr="C:\Users\lu\Downloads\Untitled diagram-2025-11-25-192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Downloads\Untitled diagram-2025-11-25-192328.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16162" cy="3411336"/>
                    </a:xfrm>
                    <a:prstGeom prst="rect">
                      <a:avLst/>
                    </a:prstGeom>
                    <a:noFill/>
                    <a:ln>
                      <a:noFill/>
                    </a:ln>
                  </pic:spPr>
                </pic:pic>
              </a:graphicData>
            </a:graphic>
          </wp:inline>
        </w:drawing>
      </w:r>
    </w:p>
    <w:p w:rsidR="00654936" w:rsidRPr="00AE49E6" w:rsidRDefault="00654936" w:rsidP="000977DD">
      <w:pPr>
        <w:rPr>
          <w:rFonts w:ascii="Times New Roman" w:hAnsi="Times New Roman" w:cs="Times New Roman"/>
          <w:szCs w:val="21"/>
        </w:rPr>
      </w:pPr>
      <w:r w:rsidRPr="00AE49E6">
        <w:rPr>
          <w:rFonts w:ascii="Times New Roman" w:hAnsi="Times New Roman" w:cs="Times New Roman"/>
          <w:szCs w:val="21"/>
        </w:rPr>
        <w:lastRenderedPageBreak/>
        <w:t xml:space="preserve">To avoid string duplication, we designed separate tables for currencies (USD, CNY, EUR, </w:t>
      </w:r>
      <w:proofErr w:type="gramStart"/>
      <w:r w:rsidRPr="00AE49E6">
        <w:rPr>
          <w:rFonts w:ascii="Times New Roman" w:hAnsi="Times New Roman" w:cs="Times New Roman"/>
          <w:szCs w:val="21"/>
        </w:rPr>
        <w:t>GBP</w:t>
      </w:r>
      <w:proofErr w:type="gramEnd"/>
      <w:r w:rsidRPr="00AE49E6">
        <w:rPr>
          <w:rFonts w:ascii="Times New Roman" w:hAnsi="Times New Roman" w:cs="Times New Roman"/>
          <w:szCs w:val="21"/>
        </w:rPr>
        <w:t>) and stock symbols (AAPL, NVDA, TSLA):</w:t>
      </w:r>
    </w:p>
    <w:p w:rsidR="00654936" w:rsidRPr="00AE49E6" w:rsidRDefault="00654936" w:rsidP="000977DD">
      <w:pPr>
        <w:rPr>
          <w:rFonts w:ascii="Times New Roman" w:hAnsi="Times New Roman" w:cs="Times New Roman"/>
          <w:szCs w:val="21"/>
        </w:rPr>
      </w:pPr>
    </w:p>
    <w:p w:rsidR="00CD5D4E" w:rsidRPr="00AE49E6" w:rsidRDefault="00991ED8" w:rsidP="000977DD">
      <w:pPr>
        <w:jc w:val="left"/>
        <w:rPr>
          <w:rFonts w:ascii="Times New Roman" w:hAnsi="Times New Roman" w:cs="Times New Roman"/>
          <w:szCs w:val="21"/>
        </w:rPr>
      </w:pPr>
      <w:r w:rsidRPr="00AE49E6">
        <w:rPr>
          <w:rFonts w:ascii="Times New Roman" w:hAnsi="Times New Roman" w:cs="Times New Roman"/>
          <w:szCs w:val="21"/>
        </w:rPr>
        <w:t>Currency Table - Stores currency codes with unique IDs</w:t>
      </w:r>
      <w:r w:rsidR="00CD5D4E" w:rsidRPr="00AE49E6">
        <w:rPr>
          <w:rFonts w:ascii="Times New Roman" w:hAnsi="Times New Roman" w:cs="Times New Roman"/>
          <w:noProof/>
          <w:szCs w:val="21"/>
        </w:rPr>
        <w:drawing>
          <wp:inline distT="0" distB="0" distL="0" distR="0" wp14:anchorId="5C5A5643" wp14:editId="10AC373D">
            <wp:extent cx="2742857" cy="2285714"/>
            <wp:effectExtent l="0" t="0" r="63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42857" cy="2285714"/>
                    </a:xfrm>
                    <a:prstGeom prst="rect">
                      <a:avLst/>
                    </a:prstGeom>
                  </pic:spPr>
                </pic:pic>
              </a:graphicData>
            </a:graphic>
          </wp:inline>
        </w:drawing>
      </w:r>
    </w:p>
    <w:p w:rsidR="00CD5D4E" w:rsidRPr="00AE49E6" w:rsidRDefault="00991ED8" w:rsidP="000977DD">
      <w:pPr>
        <w:jc w:val="left"/>
        <w:rPr>
          <w:rFonts w:ascii="Times New Roman" w:hAnsi="Times New Roman" w:cs="Times New Roman"/>
          <w:szCs w:val="21"/>
        </w:rPr>
      </w:pPr>
      <w:r w:rsidRPr="00AE49E6">
        <w:rPr>
          <w:rFonts w:ascii="Times New Roman" w:hAnsi="Times New Roman" w:cs="Times New Roman"/>
          <w:szCs w:val="21"/>
        </w:rPr>
        <w:t>Symbol Table - Stores stock symbols with unique IDs</w:t>
      </w:r>
      <w:r w:rsidR="00CD5D4E" w:rsidRPr="00AE49E6">
        <w:rPr>
          <w:rFonts w:ascii="Times New Roman" w:hAnsi="Times New Roman" w:cs="Times New Roman"/>
          <w:noProof/>
          <w:szCs w:val="21"/>
        </w:rPr>
        <w:drawing>
          <wp:inline distT="0" distB="0" distL="0" distR="0" wp14:anchorId="39CFCC0B" wp14:editId="73D39444">
            <wp:extent cx="2523809" cy="1923810"/>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23809" cy="1923810"/>
                    </a:xfrm>
                    <a:prstGeom prst="rect">
                      <a:avLst/>
                    </a:prstGeom>
                  </pic:spPr>
                </pic:pic>
              </a:graphicData>
            </a:graphic>
          </wp:inline>
        </w:drawing>
      </w:r>
    </w:p>
    <w:p w:rsidR="00CD5D4E" w:rsidRPr="00AE49E6" w:rsidRDefault="00991ED8" w:rsidP="000977DD">
      <w:pPr>
        <w:jc w:val="left"/>
        <w:rPr>
          <w:rFonts w:ascii="Times New Roman" w:hAnsi="Times New Roman" w:cs="Times New Roman"/>
          <w:szCs w:val="21"/>
        </w:rPr>
      </w:pPr>
      <w:r w:rsidRPr="00AE49E6">
        <w:rPr>
          <w:rFonts w:ascii="Times New Roman" w:hAnsi="Times New Roman" w:cs="Times New Roman"/>
          <w:szCs w:val="21"/>
        </w:rPr>
        <w:t>Exchange Rate Table - Stores daily exchange rate data with foreign key relationships</w:t>
      </w:r>
      <w:r w:rsidR="00CD5D4E" w:rsidRPr="00AE49E6">
        <w:rPr>
          <w:rFonts w:ascii="Times New Roman" w:hAnsi="Times New Roman" w:cs="Times New Roman"/>
          <w:noProof/>
          <w:szCs w:val="21"/>
        </w:rPr>
        <w:drawing>
          <wp:inline distT="0" distB="0" distL="0" distR="0" wp14:anchorId="16EBDF7B" wp14:editId="71E91F03">
            <wp:extent cx="3628571" cy="315238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28571" cy="3152381"/>
                    </a:xfrm>
                    <a:prstGeom prst="rect">
                      <a:avLst/>
                    </a:prstGeom>
                  </pic:spPr>
                </pic:pic>
              </a:graphicData>
            </a:graphic>
          </wp:inline>
        </w:drawing>
      </w:r>
    </w:p>
    <w:p w:rsidR="004771FE" w:rsidRPr="00AE49E6" w:rsidRDefault="00991ED8" w:rsidP="000977DD">
      <w:pPr>
        <w:jc w:val="left"/>
        <w:rPr>
          <w:rFonts w:ascii="Times New Roman" w:hAnsi="Times New Roman" w:cs="Times New Roman"/>
          <w:szCs w:val="21"/>
        </w:rPr>
      </w:pPr>
      <w:r w:rsidRPr="00AE49E6">
        <w:rPr>
          <w:rFonts w:ascii="Times New Roman" w:hAnsi="Times New Roman" w:cs="Times New Roman"/>
          <w:szCs w:val="21"/>
        </w:rPr>
        <w:lastRenderedPageBreak/>
        <w:t>Stock Table - Stores daily trading data with foreign key relationships</w:t>
      </w:r>
      <w:r w:rsidR="00CD5D4E" w:rsidRPr="00AE49E6">
        <w:rPr>
          <w:rFonts w:ascii="Times New Roman" w:hAnsi="Times New Roman" w:cs="Times New Roman"/>
          <w:noProof/>
          <w:szCs w:val="21"/>
        </w:rPr>
        <w:drawing>
          <wp:inline distT="0" distB="0" distL="0" distR="0" wp14:anchorId="1757B22D" wp14:editId="1A5B1409">
            <wp:extent cx="4742857" cy="3152381"/>
            <wp:effectExtent l="0" t="0" r="63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42857" cy="3152381"/>
                    </a:xfrm>
                    <a:prstGeom prst="rect">
                      <a:avLst/>
                    </a:prstGeom>
                  </pic:spPr>
                </pic:pic>
              </a:graphicData>
            </a:graphic>
          </wp:inline>
        </w:drawing>
      </w:r>
    </w:p>
    <w:p w:rsidR="004771FE" w:rsidRPr="00AE49E6" w:rsidRDefault="004771FE" w:rsidP="000977DD">
      <w:pPr>
        <w:rPr>
          <w:rFonts w:ascii="Times New Roman" w:hAnsi="Times New Roman" w:cs="Times New Roman"/>
          <w:szCs w:val="21"/>
        </w:rPr>
      </w:pPr>
    </w:p>
    <w:p w:rsidR="00135369" w:rsidRPr="00AE49E6" w:rsidRDefault="00135369" w:rsidP="00D239DF">
      <w:pPr>
        <w:pStyle w:val="1"/>
        <w:numPr>
          <w:ilvl w:val="0"/>
          <w:numId w:val="3"/>
        </w:numPr>
        <w:rPr>
          <w:rFonts w:ascii="Times New Roman" w:hAnsi="Times New Roman" w:cs="Times New Roman"/>
        </w:rPr>
      </w:pPr>
      <w:r w:rsidRPr="00AE49E6">
        <w:rPr>
          <w:rFonts w:ascii="Times New Roman" w:hAnsi="Times New Roman" w:cs="Times New Roman"/>
        </w:rPr>
        <w:t>Problems Faced and Solutions</w:t>
      </w:r>
    </w:p>
    <w:p w:rsidR="002F2E62" w:rsidRPr="00AE49E6" w:rsidRDefault="002F2E62" w:rsidP="001313C7">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t>Data Download Failures</w:t>
      </w:r>
    </w:p>
    <w:p w:rsidR="000626ED" w:rsidRPr="00AE49E6" w:rsidRDefault="000626ED" w:rsidP="00664BC1">
      <w:pPr>
        <w:jc w:val="left"/>
        <w:rPr>
          <w:rFonts w:ascii="Times New Roman" w:hAnsi="Times New Roman" w:cs="Times New Roman"/>
          <w:szCs w:val="21"/>
        </w:rPr>
      </w:pPr>
      <w:r w:rsidRPr="00AE49E6">
        <w:rPr>
          <w:rFonts w:ascii="Times New Roman" w:hAnsi="Times New Roman" w:cs="Times New Roman"/>
          <w:b/>
          <w:bCs/>
        </w:rPr>
        <w:t>Problem</w:t>
      </w:r>
      <w:r w:rsidRPr="00AE49E6">
        <w:rPr>
          <w:rFonts w:ascii="Times New Roman" w:hAnsi="Times New Roman" w:cs="Times New Roman"/>
          <w:szCs w:val="21"/>
        </w:rPr>
        <w:t>: Downloading too much data at once and making requests too frequently</w:t>
      </w:r>
      <w:r w:rsidRPr="00AE49E6">
        <w:rPr>
          <w:rFonts w:ascii="Times New Roman" w:hAnsi="Times New Roman" w:cs="Times New Roman"/>
          <w:szCs w:val="21"/>
        </w:rPr>
        <w:br/>
      </w:r>
      <w:r w:rsidRPr="00AE49E6">
        <w:rPr>
          <w:rFonts w:ascii="Times New Roman" w:hAnsi="Times New Roman" w:cs="Times New Roman"/>
          <w:b/>
          <w:bCs/>
        </w:rPr>
        <w:t>Solution</w:t>
      </w:r>
      <w:r w:rsidRPr="00AE49E6">
        <w:rPr>
          <w:rFonts w:ascii="Times New Roman" w:hAnsi="Times New Roman" w:cs="Times New Roman"/>
          <w:szCs w:val="21"/>
        </w:rPr>
        <w:t>: Limited each download to 10 days of data, limited to 3-4 downloads per day, and implemented data integrity verification.</w:t>
      </w:r>
    </w:p>
    <w:p w:rsidR="000626ED" w:rsidRPr="00AE49E6" w:rsidRDefault="000626ED" w:rsidP="000626ED">
      <w:pPr>
        <w:rPr>
          <w:rFonts w:ascii="Times New Roman" w:hAnsi="Times New Roman" w:cs="Times New Roman"/>
        </w:rPr>
      </w:pPr>
    </w:p>
    <w:p w:rsidR="00664BC1" w:rsidRPr="00AE49E6" w:rsidRDefault="00664BC1" w:rsidP="00664BC1">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t>API Download Exceptions</w:t>
      </w:r>
    </w:p>
    <w:p w:rsidR="00664BC1" w:rsidRPr="00AE49E6" w:rsidRDefault="00664BC1" w:rsidP="00664BC1">
      <w:pPr>
        <w:jc w:val="left"/>
        <w:rPr>
          <w:rFonts w:ascii="Times New Roman" w:hAnsi="Times New Roman" w:cs="Times New Roman"/>
          <w:szCs w:val="21"/>
        </w:rPr>
      </w:pPr>
      <w:r w:rsidRPr="00AE49E6">
        <w:rPr>
          <w:rFonts w:ascii="Times New Roman" w:hAnsi="Times New Roman" w:cs="Times New Roman"/>
          <w:b/>
          <w:bCs/>
        </w:rPr>
        <w:t>Problem</w:t>
      </w:r>
      <w:r w:rsidRPr="00AE49E6">
        <w:rPr>
          <w:rFonts w:ascii="Times New Roman" w:hAnsi="Times New Roman" w:cs="Times New Roman"/>
          <w:szCs w:val="21"/>
        </w:rPr>
        <w:t>: Due to network issues or API key limits, APIs sometimes returned error data.</w:t>
      </w:r>
      <w:r w:rsidRPr="00AE49E6">
        <w:rPr>
          <w:rFonts w:ascii="Times New Roman" w:hAnsi="Times New Roman" w:cs="Times New Roman"/>
          <w:szCs w:val="21"/>
        </w:rPr>
        <w:br/>
      </w:r>
      <w:r w:rsidRPr="00AE49E6">
        <w:rPr>
          <w:rFonts w:ascii="Times New Roman" w:hAnsi="Times New Roman" w:cs="Times New Roman"/>
          <w:b/>
          <w:bCs/>
        </w:rPr>
        <w:t>Solution</w:t>
      </w:r>
      <w:r w:rsidRPr="00AE49E6">
        <w:rPr>
          <w:rFonts w:ascii="Times New Roman" w:hAnsi="Times New Roman" w:cs="Times New Roman"/>
          <w:szCs w:val="21"/>
        </w:rPr>
        <w:t>: Added exception handling code to display API error messages for failure analysis. Implemented retry logic for network-related issues and registered multiple accounts for rate limit problems.</w:t>
      </w:r>
    </w:p>
    <w:p w:rsidR="00664BC1" w:rsidRPr="00AE49E6" w:rsidRDefault="00664BC1" w:rsidP="00664BC1">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t>Data Duplication</w:t>
      </w:r>
    </w:p>
    <w:p w:rsidR="00CF257D" w:rsidRPr="00AE49E6" w:rsidRDefault="00CF257D" w:rsidP="00664BC1">
      <w:pPr>
        <w:jc w:val="left"/>
        <w:rPr>
          <w:rFonts w:ascii="Times New Roman" w:hAnsi="Times New Roman" w:cs="Times New Roman"/>
          <w:szCs w:val="21"/>
        </w:rPr>
      </w:pPr>
      <w:r w:rsidRPr="00AE49E6">
        <w:rPr>
          <w:rFonts w:ascii="Times New Roman" w:hAnsi="Times New Roman" w:cs="Times New Roman"/>
          <w:b/>
          <w:bCs/>
        </w:rPr>
        <w:t>Problem</w:t>
      </w:r>
      <w:r w:rsidRPr="00AE49E6">
        <w:rPr>
          <w:rFonts w:ascii="Times New Roman" w:hAnsi="Times New Roman" w:cs="Times New Roman"/>
          <w:szCs w:val="21"/>
        </w:rPr>
        <w:t>: Sometimes APIs return only part of the expected data, causing data duplication when re-downloading.</w:t>
      </w:r>
      <w:r w:rsidRPr="00AE49E6">
        <w:rPr>
          <w:rFonts w:ascii="Times New Roman" w:hAnsi="Times New Roman" w:cs="Times New Roman"/>
          <w:szCs w:val="21"/>
        </w:rPr>
        <w:br/>
      </w:r>
      <w:r w:rsidRPr="00AE49E6">
        <w:rPr>
          <w:rFonts w:ascii="Times New Roman" w:hAnsi="Times New Roman" w:cs="Times New Roman"/>
          <w:b/>
          <w:bCs/>
        </w:rPr>
        <w:t>Solution</w:t>
      </w:r>
      <w:r w:rsidRPr="00AE49E6">
        <w:rPr>
          <w:rFonts w:ascii="Times New Roman" w:hAnsi="Times New Roman" w:cs="Times New Roman"/>
          <w:szCs w:val="21"/>
        </w:rPr>
        <w:t>: Used </w:t>
      </w:r>
      <w:r w:rsidRPr="00AE49E6">
        <w:rPr>
          <w:rFonts w:ascii="Times New Roman" w:hAnsi="Times New Roman" w:cs="Times New Roman"/>
        </w:rPr>
        <w:t>INSERT OR IGNORE INTO</w:t>
      </w:r>
      <w:r w:rsidRPr="00AE49E6">
        <w:rPr>
          <w:rFonts w:ascii="Times New Roman" w:hAnsi="Times New Roman" w:cs="Times New Roman"/>
          <w:szCs w:val="21"/>
        </w:rPr>
        <w:t> statements to prevent duplicate data insertion into database tables.</w:t>
      </w:r>
    </w:p>
    <w:p w:rsidR="00664BC1" w:rsidRPr="00AE49E6" w:rsidRDefault="00664BC1" w:rsidP="00664BC1">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lastRenderedPageBreak/>
        <w:t>Data Inconsistency</w:t>
      </w:r>
    </w:p>
    <w:p w:rsidR="00664BC1" w:rsidRPr="00AE49E6" w:rsidRDefault="00664BC1" w:rsidP="00664BC1">
      <w:pPr>
        <w:jc w:val="left"/>
        <w:rPr>
          <w:rFonts w:ascii="Times New Roman" w:hAnsi="Times New Roman" w:cs="Times New Roman"/>
        </w:rPr>
      </w:pPr>
      <w:r w:rsidRPr="00AE49E6">
        <w:rPr>
          <w:rFonts w:ascii="Times New Roman" w:hAnsi="Times New Roman" w:cs="Times New Roman"/>
          <w:b/>
          <w:bCs/>
        </w:rPr>
        <w:t>Problem</w:t>
      </w:r>
      <w:r w:rsidRPr="00AE49E6">
        <w:rPr>
          <w:rFonts w:ascii="Times New Roman" w:hAnsi="Times New Roman" w:cs="Times New Roman"/>
        </w:rPr>
        <w:t>: Exchange rate data is available daily, while stock data only exists on business days. This caused data length inconsistencies when comparing the two datasets.</w:t>
      </w:r>
      <w:r w:rsidRPr="00AE49E6">
        <w:rPr>
          <w:rFonts w:ascii="Times New Roman" w:hAnsi="Times New Roman" w:cs="Times New Roman"/>
        </w:rPr>
        <w:br/>
      </w:r>
      <w:r w:rsidRPr="00AE49E6">
        <w:rPr>
          <w:rFonts w:ascii="Times New Roman" w:hAnsi="Times New Roman" w:cs="Times New Roman"/>
          <w:b/>
          <w:bCs/>
        </w:rPr>
        <w:t>Solution</w:t>
      </w:r>
      <w:r w:rsidRPr="00AE49E6">
        <w:rPr>
          <w:rFonts w:ascii="Times New Roman" w:hAnsi="Times New Roman" w:cs="Times New Roman"/>
        </w:rPr>
        <w:t>: When retrieving exchange rate data, used SQL WHERE clause constraints to only return data for dates that exist in the stock table. Therefore, we actually only process exchange rate data for trading days.</w:t>
      </w:r>
    </w:p>
    <w:p w:rsidR="00664BC1" w:rsidRPr="00AE49E6" w:rsidRDefault="00664BC1" w:rsidP="000626ED">
      <w:pPr>
        <w:rPr>
          <w:rFonts w:ascii="Times New Roman" w:hAnsi="Times New Roman" w:cs="Times New Roman"/>
        </w:rPr>
      </w:pPr>
    </w:p>
    <w:p w:rsidR="00556FA0" w:rsidRPr="00AE49E6" w:rsidRDefault="00664BC1" w:rsidP="001313C7">
      <w:pPr>
        <w:rPr>
          <w:rFonts w:ascii="Times New Roman" w:hAnsi="Times New Roman" w:cs="Times New Roman"/>
        </w:rPr>
      </w:pPr>
      <w:r w:rsidRPr="00AE49E6">
        <w:rPr>
          <w:rFonts w:ascii="Times New Roman" w:hAnsi="Times New Roman" w:cs="Times New Roman"/>
        </w:rPr>
        <w:t xml:space="preserve"> </w:t>
      </w:r>
    </w:p>
    <w:p w:rsidR="00334E1D" w:rsidRPr="00AE49E6" w:rsidRDefault="00042E40" w:rsidP="00EF58C9">
      <w:pPr>
        <w:pStyle w:val="1"/>
        <w:numPr>
          <w:ilvl w:val="0"/>
          <w:numId w:val="3"/>
        </w:numPr>
        <w:rPr>
          <w:rFonts w:ascii="Times New Roman" w:hAnsi="Times New Roman" w:cs="Times New Roman"/>
        </w:rPr>
      </w:pPr>
      <w:r w:rsidRPr="00AE49E6">
        <w:rPr>
          <w:rFonts w:ascii="Times New Roman" w:hAnsi="Times New Roman" w:cs="Times New Roman"/>
        </w:rPr>
        <w:t xml:space="preserve">Metrics </w:t>
      </w:r>
      <w:r w:rsidR="00334E1D" w:rsidRPr="00AE49E6">
        <w:rPr>
          <w:rFonts w:ascii="Times New Roman" w:hAnsi="Times New Roman" w:cs="Times New Roman"/>
        </w:rPr>
        <w:t>Calculat</w:t>
      </w:r>
      <w:r w:rsidRPr="00AE49E6">
        <w:rPr>
          <w:rFonts w:ascii="Times New Roman" w:hAnsi="Times New Roman" w:cs="Times New Roman"/>
        </w:rPr>
        <w:t>ion</w:t>
      </w:r>
    </w:p>
    <w:p w:rsidR="00EF58C9" w:rsidRPr="00AE49E6" w:rsidRDefault="00EF58C9" w:rsidP="00AB7E34">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t>Data Retrieval</w:t>
      </w:r>
    </w:p>
    <w:p w:rsidR="008077E8" w:rsidRPr="00AE49E6" w:rsidRDefault="008077E8" w:rsidP="008077E8">
      <w:pPr>
        <w:rPr>
          <w:rFonts w:ascii="Times New Roman" w:hAnsi="Times New Roman" w:cs="Times New Roman"/>
        </w:rPr>
      </w:pPr>
      <w:r w:rsidRPr="00AE49E6">
        <w:rPr>
          <w:rFonts w:ascii="Times New Roman" w:hAnsi="Times New Roman" w:cs="Times New Roman"/>
        </w:rPr>
        <w:t xml:space="preserve">Since the </w:t>
      </w:r>
      <w:proofErr w:type="spellStart"/>
      <w:r w:rsidRPr="00AE49E6">
        <w:rPr>
          <w:rFonts w:ascii="Times New Roman" w:hAnsi="Times New Roman" w:cs="Times New Roman"/>
        </w:rPr>
        <w:t>exchange_rate</w:t>
      </w:r>
      <w:proofErr w:type="spellEnd"/>
      <w:r w:rsidRPr="00AE49E6">
        <w:rPr>
          <w:rFonts w:ascii="Times New Roman" w:hAnsi="Times New Roman" w:cs="Times New Roman"/>
        </w:rPr>
        <w:t xml:space="preserve"> table does not directly store strings like "USD", "CNY", etc., data retrieval requires JOIN operations:</w:t>
      </w:r>
    </w:p>
    <w:p w:rsidR="008077E8" w:rsidRPr="00AE49E6" w:rsidRDefault="008077E8" w:rsidP="008077E8">
      <w:pPr>
        <w:rPr>
          <w:rFonts w:ascii="Times New Roman" w:hAnsi="Times New Roman" w:cs="Times New Roman"/>
        </w:rPr>
      </w:pPr>
      <w:r w:rsidRPr="00AE49E6">
        <w:rPr>
          <w:rFonts w:ascii="Times New Roman" w:hAnsi="Times New Roman" w:cs="Times New Roman"/>
        </w:rPr>
        <w:t xml:space="preserve">Retrieving exchange rate data requires both </w:t>
      </w:r>
      <w:proofErr w:type="spellStart"/>
      <w:r w:rsidRPr="00AE49E6">
        <w:rPr>
          <w:rFonts w:ascii="Times New Roman" w:hAnsi="Times New Roman" w:cs="Times New Roman"/>
        </w:rPr>
        <w:t>exchange_rate</w:t>
      </w:r>
      <w:proofErr w:type="spellEnd"/>
      <w:r w:rsidRPr="00AE49E6">
        <w:rPr>
          <w:rFonts w:ascii="Times New Roman" w:hAnsi="Times New Roman" w:cs="Times New Roman"/>
        </w:rPr>
        <w:t xml:space="preserve"> and currency tables</w:t>
      </w:r>
    </w:p>
    <w:p w:rsidR="00605CA6" w:rsidRPr="00AE49E6" w:rsidRDefault="008077E8" w:rsidP="008077E8">
      <w:pPr>
        <w:rPr>
          <w:rFonts w:ascii="Times New Roman" w:hAnsi="Times New Roman" w:cs="Times New Roman"/>
        </w:rPr>
      </w:pPr>
      <w:r w:rsidRPr="00AE49E6">
        <w:rPr>
          <w:rFonts w:ascii="Times New Roman" w:hAnsi="Times New Roman" w:cs="Times New Roman"/>
        </w:rPr>
        <w:t>Retrieving stock data requires both stock and symbol tables</w:t>
      </w:r>
    </w:p>
    <w:p w:rsidR="00AB7E34" w:rsidRPr="00AE49E6" w:rsidRDefault="00D33865" w:rsidP="00AB7E34">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t>Metric Calculations</w:t>
      </w:r>
    </w:p>
    <w:p w:rsidR="00334E1D" w:rsidRPr="00AE49E6" w:rsidRDefault="00334E1D" w:rsidP="00334E1D">
      <w:pPr>
        <w:widowControl/>
        <w:shd w:val="clear" w:color="auto" w:fill="FFFFFF"/>
        <w:jc w:val="left"/>
        <w:textAlignment w:val="baseline"/>
        <w:rPr>
          <w:rFonts w:ascii="Times New Roman" w:eastAsia="宋体" w:hAnsi="Times New Roman" w:cs="Times New Roman"/>
          <w:kern w:val="0"/>
          <w:sz w:val="23"/>
          <w:szCs w:val="23"/>
        </w:rPr>
      </w:pPr>
      <w:r w:rsidRPr="00AE49E6">
        <w:rPr>
          <w:rFonts w:ascii="Times New Roman" w:eastAsia="宋体" w:hAnsi="Times New Roman" w:cs="Times New Roman"/>
          <w:kern w:val="0"/>
          <w:sz w:val="23"/>
          <w:szCs w:val="23"/>
        </w:rPr>
        <w:tab/>
        <w:t xml:space="preserve">Based on the raw data collected, we </w:t>
      </w:r>
      <w:r w:rsidR="00A84ABF" w:rsidRPr="00AE49E6">
        <w:rPr>
          <w:rFonts w:ascii="Times New Roman" w:eastAsia="宋体" w:hAnsi="Times New Roman" w:cs="Times New Roman"/>
          <w:kern w:val="0"/>
          <w:sz w:val="23"/>
          <w:szCs w:val="23"/>
        </w:rPr>
        <w:t>c</w:t>
      </w:r>
      <w:r w:rsidRPr="00AE49E6">
        <w:rPr>
          <w:rFonts w:ascii="Times New Roman" w:eastAsia="宋体" w:hAnsi="Times New Roman" w:cs="Times New Roman"/>
          <w:kern w:val="0"/>
          <w:sz w:val="23"/>
          <w:szCs w:val="23"/>
        </w:rPr>
        <w:t>alculate</w:t>
      </w:r>
      <w:r w:rsidR="00A84ABF" w:rsidRPr="00AE49E6">
        <w:rPr>
          <w:rFonts w:ascii="Times New Roman" w:eastAsia="宋体" w:hAnsi="Times New Roman" w:cs="Times New Roman"/>
          <w:kern w:val="0"/>
          <w:sz w:val="23"/>
          <w:szCs w:val="23"/>
        </w:rPr>
        <w:t>d</w:t>
      </w:r>
      <w:r w:rsidRPr="00AE49E6">
        <w:rPr>
          <w:rFonts w:ascii="Times New Roman" w:eastAsia="宋体" w:hAnsi="Times New Roman" w:cs="Times New Roman"/>
          <w:kern w:val="0"/>
          <w:sz w:val="23"/>
          <w:szCs w:val="23"/>
        </w:rPr>
        <w:t xml:space="preserve"> the following metrics for further analysis and visualization:</w:t>
      </w:r>
    </w:p>
    <w:tbl>
      <w:tblPr>
        <w:tblStyle w:val="a3"/>
        <w:tblW w:w="0" w:type="auto"/>
        <w:tblLook w:val="04A0" w:firstRow="1" w:lastRow="0" w:firstColumn="1" w:lastColumn="0" w:noHBand="0" w:noVBand="1"/>
      </w:tblPr>
      <w:tblGrid>
        <w:gridCol w:w="2022"/>
        <w:gridCol w:w="3801"/>
        <w:gridCol w:w="2473"/>
      </w:tblGrid>
      <w:tr w:rsidR="00AE49E6" w:rsidRPr="00AE49E6" w:rsidTr="00BB2939">
        <w:tc>
          <w:tcPr>
            <w:tcW w:w="0" w:type="auto"/>
            <w:hideMark/>
          </w:tcPr>
          <w:p w:rsidR="00334E1D" w:rsidRPr="00AE49E6" w:rsidRDefault="00334E1D" w:rsidP="00BB2939">
            <w:pPr>
              <w:widowControl/>
              <w:jc w:val="left"/>
              <w:textAlignment w:val="baseline"/>
              <w:rPr>
                <w:rFonts w:ascii="Times New Roman" w:eastAsia="宋体" w:hAnsi="Times New Roman" w:cs="Times New Roman"/>
                <w:b/>
                <w:bCs/>
                <w:kern w:val="0"/>
                <w:sz w:val="24"/>
                <w:szCs w:val="24"/>
              </w:rPr>
            </w:pPr>
            <w:r w:rsidRPr="00AE49E6">
              <w:rPr>
                <w:rFonts w:ascii="Times New Roman" w:eastAsia="宋体" w:hAnsi="Times New Roman" w:cs="Times New Roman"/>
                <w:b/>
                <w:bCs/>
                <w:kern w:val="0"/>
                <w:sz w:val="24"/>
                <w:szCs w:val="24"/>
              </w:rPr>
              <w:t>Metric Name</w:t>
            </w:r>
          </w:p>
        </w:tc>
        <w:tc>
          <w:tcPr>
            <w:tcW w:w="0" w:type="auto"/>
            <w:hideMark/>
          </w:tcPr>
          <w:p w:rsidR="00334E1D" w:rsidRPr="00AE49E6" w:rsidRDefault="00334E1D" w:rsidP="00BB2939">
            <w:pPr>
              <w:widowControl/>
              <w:jc w:val="left"/>
              <w:textAlignment w:val="baseline"/>
              <w:rPr>
                <w:rFonts w:ascii="Times New Roman" w:eastAsia="宋体" w:hAnsi="Times New Roman" w:cs="Times New Roman"/>
                <w:b/>
                <w:bCs/>
                <w:kern w:val="0"/>
                <w:sz w:val="24"/>
                <w:szCs w:val="24"/>
              </w:rPr>
            </w:pPr>
            <w:r w:rsidRPr="00AE49E6">
              <w:rPr>
                <w:rFonts w:ascii="Times New Roman" w:eastAsia="宋体" w:hAnsi="Times New Roman" w:cs="Times New Roman"/>
                <w:b/>
                <w:bCs/>
                <w:kern w:val="0"/>
                <w:sz w:val="24"/>
                <w:szCs w:val="24"/>
              </w:rPr>
              <w:t>Calculation Method</w:t>
            </w:r>
          </w:p>
        </w:tc>
        <w:tc>
          <w:tcPr>
            <w:tcW w:w="0" w:type="auto"/>
            <w:hideMark/>
          </w:tcPr>
          <w:p w:rsidR="00334E1D" w:rsidRPr="00AE49E6" w:rsidRDefault="00334E1D" w:rsidP="00BB2939">
            <w:pPr>
              <w:widowControl/>
              <w:jc w:val="left"/>
              <w:textAlignment w:val="baseline"/>
              <w:rPr>
                <w:rFonts w:ascii="Times New Roman" w:eastAsia="宋体" w:hAnsi="Times New Roman" w:cs="Times New Roman"/>
                <w:b/>
                <w:bCs/>
                <w:kern w:val="0"/>
                <w:sz w:val="24"/>
                <w:szCs w:val="24"/>
              </w:rPr>
            </w:pPr>
            <w:r w:rsidRPr="00AE49E6">
              <w:rPr>
                <w:rFonts w:ascii="Times New Roman" w:eastAsia="宋体" w:hAnsi="Times New Roman" w:cs="Times New Roman"/>
                <w:b/>
                <w:bCs/>
                <w:kern w:val="0"/>
                <w:sz w:val="24"/>
                <w:szCs w:val="24"/>
              </w:rPr>
              <w:t>Description</w:t>
            </w:r>
          </w:p>
        </w:tc>
      </w:tr>
      <w:tr w:rsidR="00AE49E6" w:rsidRPr="00AE49E6" w:rsidTr="00BB2939">
        <w:tc>
          <w:tcPr>
            <w:tcW w:w="0" w:type="auto"/>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bookmarkStart w:id="5" w:name="OLE_LINK17"/>
            <w:bookmarkStart w:id="6" w:name="OLE_LINK18"/>
            <w:bookmarkStart w:id="7" w:name="OLE_LINK5"/>
            <w:bookmarkStart w:id="8" w:name="OLE_LINK6"/>
            <w:bookmarkStart w:id="9" w:name="_Hlk214295224"/>
            <w:r w:rsidRPr="00AE49E6">
              <w:rPr>
                <w:rFonts w:ascii="Times New Roman" w:eastAsia="宋体" w:hAnsi="Times New Roman" w:cs="Times New Roman"/>
                <w:kern w:val="0"/>
                <w:sz w:val="24"/>
                <w:szCs w:val="24"/>
              </w:rPr>
              <w:t>Exchange Rate Change</w:t>
            </w:r>
            <w:bookmarkEnd w:id="5"/>
            <w:bookmarkEnd w:id="6"/>
            <w:r w:rsidRPr="00AE49E6">
              <w:rPr>
                <w:rFonts w:ascii="Times New Roman" w:eastAsia="宋体" w:hAnsi="Times New Roman" w:cs="Times New Roman"/>
                <w:kern w:val="0"/>
                <w:sz w:val="24"/>
                <w:szCs w:val="24"/>
              </w:rPr>
              <w:t xml:space="preserve"> (%)</w:t>
            </w:r>
            <w:bookmarkEnd w:id="7"/>
            <w:bookmarkEnd w:id="8"/>
          </w:p>
        </w:tc>
        <w:tc>
          <w:tcPr>
            <w:tcW w:w="0" w:type="auto"/>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bookmarkStart w:id="10" w:name="OLE_LINK7"/>
            <w:bookmarkStart w:id="11" w:name="OLE_LINK8"/>
            <w:r w:rsidRPr="00AE49E6">
              <w:rPr>
                <w:rFonts w:ascii="Times New Roman" w:eastAsia="宋体" w:hAnsi="Times New Roman" w:cs="Times New Roman"/>
                <w:kern w:val="0"/>
                <w:sz w:val="24"/>
                <w:szCs w:val="24"/>
              </w:rPr>
              <w:t>(Today's Rate - Yesterday's Rate) / Yesterday's Rate × 100</w:t>
            </w:r>
            <w:bookmarkEnd w:id="10"/>
            <w:bookmarkEnd w:id="11"/>
          </w:p>
        </w:tc>
        <w:tc>
          <w:tcPr>
            <w:tcW w:w="0" w:type="auto"/>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Measures the daily fluctuation of currencies</w:t>
            </w:r>
          </w:p>
        </w:tc>
      </w:tr>
      <w:tr w:rsidR="00AE49E6" w:rsidRPr="00AE49E6" w:rsidTr="00BB2939">
        <w:tc>
          <w:tcPr>
            <w:tcW w:w="0" w:type="auto"/>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Stock Price Change (%)</w:t>
            </w:r>
          </w:p>
        </w:tc>
        <w:tc>
          <w:tcPr>
            <w:tcW w:w="0" w:type="auto"/>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(Today's Close - Yesterday's Close) / Yesterday's Close × 100</w:t>
            </w:r>
          </w:p>
        </w:tc>
        <w:tc>
          <w:tcPr>
            <w:tcW w:w="0" w:type="auto"/>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Measures the daily change in stock prices</w:t>
            </w:r>
          </w:p>
        </w:tc>
      </w:tr>
      <w:bookmarkEnd w:id="9"/>
      <w:tr w:rsidR="00AE49E6" w:rsidRPr="00AE49E6" w:rsidTr="00BB2939">
        <w:tc>
          <w:tcPr>
            <w:tcW w:w="0" w:type="auto"/>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Correlation Coefficient</w:t>
            </w:r>
          </w:p>
        </w:tc>
        <w:tc>
          <w:tcPr>
            <w:tcW w:w="0" w:type="auto"/>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Pearson correlation coefficient between exchange rates and stock prices</w:t>
            </w:r>
          </w:p>
        </w:tc>
        <w:tc>
          <w:tcPr>
            <w:tcW w:w="0" w:type="auto"/>
            <w:hideMark/>
          </w:tcPr>
          <w:p w:rsidR="00334E1D" w:rsidRPr="00AE49E6" w:rsidRDefault="00334E1D"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Analyzes the relationship between exchange rates</w:t>
            </w:r>
          </w:p>
        </w:tc>
      </w:tr>
      <w:tr w:rsidR="00AE49E6" w:rsidRPr="00AE49E6" w:rsidTr="00BB2939">
        <w:tc>
          <w:tcPr>
            <w:tcW w:w="0" w:type="auto"/>
          </w:tcPr>
          <w:p w:rsidR="007D608C" w:rsidRPr="00AE49E6" w:rsidRDefault="007D608C"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Maximum Exchange Rate Volatility</w:t>
            </w:r>
          </w:p>
        </w:tc>
        <w:tc>
          <w:tcPr>
            <w:tcW w:w="0" w:type="auto"/>
          </w:tcPr>
          <w:p w:rsidR="007D608C" w:rsidRPr="00AE49E6" w:rsidRDefault="00A84ABF" w:rsidP="00BB2939">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iterate through all dates​ and find the day with the largest absolute value​ of exchange rate change</w:t>
            </w:r>
          </w:p>
        </w:tc>
        <w:tc>
          <w:tcPr>
            <w:tcW w:w="0" w:type="auto"/>
          </w:tcPr>
          <w:p w:rsidR="007D608C" w:rsidRPr="00AE49E6" w:rsidRDefault="007D608C" w:rsidP="007D608C">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Maximum daily volatility</w:t>
            </w:r>
          </w:p>
        </w:tc>
      </w:tr>
      <w:tr w:rsidR="00AE49E6" w:rsidRPr="00AE49E6" w:rsidTr="00BB2939">
        <w:tc>
          <w:tcPr>
            <w:tcW w:w="0" w:type="auto"/>
          </w:tcPr>
          <w:p w:rsidR="00A84ABF" w:rsidRPr="00AE49E6" w:rsidRDefault="00A84ABF" w:rsidP="00A84ABF">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Maximum Stock  Price Volatility</w:t>
            </w:r>
          </w:p>
        </w:tc>
        <w:tc>
          <w:tcPr>
            <w:tcW w:w="0" w:type="auto"/>
          </w:tcPr>
          <w:p w:rsidR="00A84ABF" w:rsidRPr="00AE49E6" w:rsidRDefault="00A84ABF" w:rsidP="00A84ABF">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iterate through all dates​ and find the day with the largest absolute value​ of stock price change</w:t>
            </w:r>
          </w:p>
        </w:tc>
        <w:tc>
          <w:tcPr>
            <w:tcW w:w="0" w:type="auto"/>
          </w:tcPr>
          <w:p w:rsidR="00A84ABF" w:rsidRPr="00AE49E6" w:rsidRDefault="00A84ABF" w:rsidP="007D608C">
            <w:pPr>
              <w:widowControl/>
              <w:jc w:val="left"/>
              <w:textAlignment w:val="baseline"/>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Maximum daily volatility</w:t>
            </w:r>
          </w:p>
        </w:tc>
      </w:tr>
    </w:tbl>
    <w:p w:rsidR="00334E1D" w:rsidRPr="00AE49E6" w:rsidRDefault="00334E1D" w:rsidP="00334E1D">
      <w:pPr>
        <w:rPr>
          <w:rFonts w:ascii="Times New Roman" w:eastAsia="宋体" w:hAnsi="Times New Roman" w:cs="Times New Roman"/>
          <w:kern w:val="0"/>
          <w:sz w:val="24"/>
          <w:szCs w:val="24"/>
        </w:rPr>
      </w:pPr>
      <w:r w:rsidRPr="00AE49E6">
        <w:rPr>
          <w:rFonts w:ascii="Times New Roman" w:eastAsia="宋体" w:hAnsi="Times New Roman" w:cs="Times New Roman"/>
          <w:kern w:val="0"/>
          <w:sz w:val="24"/>
          <w:szCs w:val="24"/>
        </w:rPr>
        <w:tab/>
        <w:t xml:space="preserve">We </w:t>
      </w:r>
      <w:r w:rsidR="00963EA8" w:rsidRPr="00AE49E6">
        <w:rPr>
          <w:rFonts w:ascii="Times New Roman" w:eastAsia="宋体" w:hAnsi="Times New Roman" w:cs="Times New Roman"/>
          <w:kern w:val="0"/>
          <w:sz w:val="24"/>
          <w:szCs w:val="24"/>
        </w:rPr>
        <w:t>chose</w:t>
      </w:r>
      <w:r w:rsidRPr="00AE49E6">
        <w:rPr>
          <w:rFonts w:ascii="Times New Roman" w:eastAsia="宋体" w:hAnsi="Times New Roman" w:cs="Times New Roman"/>
          <w:kern w:val="0"/>
          <w:sz w:val="24"/>
          <w:szCs w:val="24"/>
        </w:rPr>
        <w:t xml:space="preserve"> exchange rates for USD against CNY, EUR, and </w:t>
      </w:r>
      <w:r w:rsidR="00D07208" w:rsidRPr="00AE49E6">
        <w:rPr>
          <w:rFonts w:ascii="Times New Roman" w:eastAsia="宋体" w:hAnsi="Times New Roman" w:cs="Times New Roman"/>
          <w:kern w:val="0"/>
          <w:sz w:val="24"/>
          <w:szCs w:val="24"/>
        </w:rPr>
        <w:t>GBP</w:t>
      </w:r>
      <w:r w:rsidRPr="00AE49E6">
        <w:rPr>
          <w:rFonts w:ascii="Times New Roman" w:eastAsia="宋体" w:hAnsi="Times New Roman" w:cs="Times New Roman"/>
          <w:kern w:val="0"/>
          <w:sz w:val="24"/>
          <w:szCs w:val="24"/>
        </w:rPr>
        <w:t>. For stocks, we will choose large international companies such as AAPL</w:t>
      </w:r>
      <w:r w:rsidR="00D07208" w:rsidRPr="00AE49E6">
        <w:rPr>
          <w:rFonts w:ascii="Times New Roman" w:eastAsia="宋体" w:hAnsi="Times New Roman" w:cs="Times New Roman"/>
          <w:kern w:val="0"/>
          <w:sz w:val="24"/>
          <w:szCs w:val="24"/>
        </w:rPr>
        <w:t>, NVDA</w:t>
      </w:r>
      <w:r w:rsidRPr="00AE49E6">
        <w:rPr>
          <w:rFonts w:ascii="Times New Roman" w:eastAsia="宋体" w:hAnsi="Times New Roman" w:cs="Times New Roman"/>
          <w:kern w:val="0"/>
          <w:sz w:val="24"/>
          <w:szCs w:val="24"/>
        </w:rPr>
        <w:t xml:space="preserve"> and </w:t>
      </w:r>
      <w:r w:rsidR="00D07208" w:rsidRPr="00AE49E6">
        <w:rPr>
          <w:rFonts w:ascii="Times New Roman" w:eastAsia="宋体" w:hAnsi="Times New Roman" w:cs="Times New Roman"/>
          <w:kern w:val="0"/>
          <w:sz w:val="24"/>
          <w:szCs w:val="24"/>
        </w:rPr>
        <w:t>TSLA</w:t>
      </w:r>
      <w:r w:rsidRPr="00AE49E6">
        <w:rPr>
          <w:rFonts w:ascii="Times New Roman" w:eastAsia="宋体" w:hAnsi="Times New Roman" w:cs="Times New Roman"/>
          <w:kern w:val="0"/>
          <w:sz w:val="24"/>
          <w:szCs w:val="24"/>
        </w:rPr>
        <w:t xml:space="preserve">. </w:t>
      </w:r>
    </w:p>
    <w:p w:rsidR="00A0183D" w:rsidRPr="00AE49E6" w:rsidRDefault="00A0183D" w:rsidP="00334E1D">
      <w:pPr>
        <w:rPr>
          <w:rFonts w:ascii="Times New Roman" w:eastAsia="宋体" w:hAnsi="Times New Roman" w:cs="Times New Roman"/>
          <w:kern w:val="0"/>
          <w:sz w:val="24"/>
          <w:szCs w:val="24"/>
        </w:rPr>
      </w:pPr>
    </w:p>
    <w:p w:rsidR="009667EB" w:rsidRPr="00AE49E6" w:rsidRDefault="00D33865" w:rsidP="00D33865">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t>Calculation Results</w:t>
      </w:r>
    </w:p>
    <w:p w:rsidR="009667EB" w:rsidRPr="00AE49E6" w:rsidRDefault="009667EB" w:rsidP="000A551B">
      <w:pPr>
        <w:rPr>
          <w:rFonts w:ascii="Times New Roman" w:hAnsi="Times New Roman" w:cs="Times New Roman"/>
        </w:rPr>
      </w:pPr>
      <w:r w:rsidRPr="00AE49E6">
        <w:rPr>
          <w:rFonts w:ascii="Times New Roman" w:hAnsi="Times New Roman" w:cs="Times New Roman"/>
        </w:rPr>
        <w:t> </w:t>
      </w:r>
      <w:r w:rsidR="000A551B" w:rsidRPr="00AE49E6">
        <w:rPr>
          <w:rFonts w:ascii="Times New Roman" w:hAnsi="Times New Roman" w:cs="Times New Roman"/>
        </w:rPr>
        <w:t xml:space="preserve">1. </w:t>
      </w:r>
      <w:r w:rsidR="0071696E" w:rsidRPr="00AE49E6">
        <w:rPr>
          <w:rFonts w:ascii="Times New Roman" w:hAnsi="Times New Roman" w:cs="Times New Roman"/>
        </w:rPr>
        <w:t>Correlation Analysis Matrix</w:t>
      </w:r>
    </w:p>
    <w:tbl>
      <w:tblPr>
        <w:tblStyle w:val="a3"/>
        <w:tblW w:w="0" w:type="auto"/>
        <w:tblLook w:val="04A0" w:firstRow="1" w:lastRow="0" w:firstColumn="1" w:lastColumn="0" w:noHBand="0" w:noVBand="1"/>
      </w:tblPr>
      <w:tblGrid>
        <w:gridCol w:w="1448"/>
        <w:gridCol w:w="1150"/>
        <w:gridCol w:w="1138"/>
        <w:gridCol w:w="1127"/>
      </w:tblGrid>
      <w:tr w:rsidR="00AE49E6" w:rsidRPr="00AE49E6" w:rsidTr="009667EB">
        <w:tc>
          <w:tcPr>
            <w:tcW w:w="0" w:type="auto"/>
            <w:hideMark/>
          </w:tcPr>
          <w:p w:rsidR="009667EB" w:rsidRPr="00AE49E6" w:rsidRDefault="009667EB">
            <w:pPr>
              <w:spacing w:after="168"/>
              <w:rPr>
                <w:rFonts w:ascii="Times New Roman" w:hAnsi="Times New Roman" w:cs="Times New Roman"/>
                <w:b/>
                <w:bCs/>
                <w:szCs w:val="21"/>
              </w:rPr>
            </w:pPr>
            <w:r w:rsidRPr="00AE49E6">
              <w:rPr>
                <w:rFonts w:ascii="Times New Roman" w:hAnsi="Times New Roman" w:cs="Times New Roman"/>
                <w:b/>
                <w:bCs/>
                <w:szCs w:val="21"/>
              </w:rPr>
              <w:t>Stock Symbol</w:t>
            </w:r>
          </w:p>
        </w:tc>
        <w:tc>
          <w:tcPr>
            <w:tcW w:w="0" w:type="auto"/>
            <w:hideMark/>
          </w:tcPr>
          <w:p w:rsidR="009667EB" w:rsidRPr="00AE49E6" w:rsidRDefault="009667EB">
            <w:pPr>
              <w:spacing w:after="168"/>
              <w:rPr>
                <w:rFonts w:ascii="Times New Roman" w:hAnsi="Times New Roman" w:cs="Times New Roman"/>
                <w:b/>
                <w:bCs/>
                <w:szCs w:val="21"/>
              </w:rPr>
            </w:pPr>
            <w:r w:rsidRPr="00AE49E6">
              <w:rPr>
                <w:rFonts w:ascii="Times New Roman" w:hAnsi="Times New Roman" w:cs="Times New Roman"/>
                <w:b/>
                <w:bCs/>
                <w:szCs w:val="21"/>
              </w:rPr>
              <w:t>USD/CNY</w:t>
            </w:r>
          </w:p>
        </w:tc>
        <w:tc>
          <w:tcPr>
            <w:tcW w:w="0" w:type="auto"/>
            <w:hideMark/>
          </w:tcPr>
          <w:p w:rsidR="009667EB" w:rsidRPr="00AE49E6" w:rsidRDefault="009667EB">
            <w:pPr>
              <w:spacing w:after="168"/>
              <w:rPr>
                <w:rFonts w:ascii="Times New Roman" w:hAnsi="Times New Roman" w:cs="Times New Roman"/>
                <w:b/>
                <w:bCs/>
                <w:szCs w:val="21"/>
              </w:rPr>
            </w:pPr>
            <w:r w:rsidRPr="00AE49E6">
              <w:rPr>
                <w:rFonts w:ascii="Times New Roman" w:hAnsi="Times New Roman" w:cs="Times New Roman"/>
                <w:b/>
                <w:bCs/>
                <w:szCs w:val="21"/>
              </w:rPr>
              <w:t>USD/EUR</w:t>
            </w:r>
          </w:p>
        </w:tc>
        <w:tc>
          <w:tcPr>
            <w:tcW w:w="0" w:type="auto"/>
            <w:hideMark/>
          </w:tcPr>
          <w:p w:rsidR="009667EB" w:rsidRPr="00AE49E6" w:rsidRDefault="009667EB">
            <w:pPr>
              <w:spacing w:after="168"/>
              <w:rPr>
                <w:rFonts w:ascii="Times New Roman" w:hAnsi="Times New Roman" w:cs="Times New Roman"/>
                <w:b/>
                <w:bCs/>
                <w:szCs w:val="21"/>
              </w:rPr>
            </w:pPr>
            <w:r w:rsidRPr="00AE49E6">
              <w:rPr>
                <w:rFonts w:ascii="Times New Roman" w:hAnsi="Times New Roman" w:cs="Times New Roman"/>
                <w:b/>
                <w:bCs/>
                <w:szCs w:val="21"/>
              </w:rPr>
              <w:t>USD/GBP</w:t>
            </w:r>
          </w:p>
        </w:tc>
      </w:tr>
      <w:tr w:rsidR="00AE49E6" w:rsidRPr="00AE49E6" w:rsidTr="009667EB">
        <w:tc>
          <w:tcPr>
            <w:tcW w:w="0" w:type="auto"/>
            <w:hideMark/>
          </w:tcPr>
          <w:p w:rsidR="009667EB" w:rsidRPr="00AE49E6" w:rsidRDefault="009667EB">
            <w:pPr>
              <w:spacing w:after="168"/>
              <w:rPr>
                <w:rFonts w:ascii="Times New Roman" w:hAnsi="Times New Roman" w:cs="Times New Roman"/>
                <w:szCs w:val="21"/>
              </w:rPr>
            </w:pPr>
            <w:r w:rsidRPr="00AE49E6">
              <w:rPr>
                <w:rStyle w:val="a6"/>
                <w:rFonts w:ascii="Times New Roman" w:hAnsi="Times New Roman" w:cs="Times New Roman"/>
                <w:szCs w:val="21"/>
              </w:rPr>
              <w:t>AAPL</w:t>
            </w:r>
          </w:p>
        </w:tc>
        <w:tc>
          <w:tcPr>
            <w:tcW w:w="0" w:type="auto"/>
            <w:hideMark/>
          </w:tcPr>
          <w:p w:rsidR="009667EB" w:rsidRPr="00AE49E6" w:rsidRDefault="009667EB">
            <w:pPr>
              <w:spacing w:after="168"/>
              <w:rPr>
                <w:rFonts w:ascii="Times New Roman" w:hAnsi="Times New Roman" w:cs="Times New Roman"/>
                <w:szCs w:val="21"/>
              </w:rPr>
            </w:pPr>
            <w:r w:rsidRPr="00AE49E6">
              <w:rPr>
                <w:rFonts w:ascii="Times New Roman" w:hAnsi="Times New Roman" w:cs="Times New Roman"/>
                <w:szCs w:val="21"/>
              </w:rPr>
              <w:t>-0.09</w:t>
            </w:r>
          </w:p>
        </w:tc>
        <w:tc>
          <w:tcPr>
            <w:tcW w:w="0" w:type="auto"/>
            <w:hideMark/>
          </w:tcPr>
          <w:p w:rsidR="009667EB" w:rsidRPr="00AE49E6" w:rsidRDefault="009667EB">
            <w:pPr>
              <w:spacing w:after="168"/>
              <w:rPr>
                <w:rFonts w:ascii="Times New Roman" w:hAnsi="Times New Roman" w:cs="Times New Roman"/>
                <w:szCs w:val="21"/>
              </w:rPr>
            </w:pPr>
            <w:r w:rsidRPr="00AE49E6">
              <w:rPr>
                <w:rFonts w:ascii="Times New Roman" w:hAnsi="Times New Roman" w:cs="Times New Roman"/>
                <w:szCs w:val="21"/>
              </w:rPr>
              <w:t>0.01</w:t>
            </w:r>
          </w:p>
        </w:tc>
        <w:tc>
          <w:tcPr>
            <w:tcW w:w="0" w:type="auto"/>
            <w:hideMark/>
          </w:tcPr>
          <w:p w:rsidR="009667EB" w:rsidRPr="00AE49E6" w:rsidRDefault="009667EB">
            <w:pPr>
              <w:spacing w:after="168"/>
              <w:rPr>
                <w:rFonts w:ascii="Times New Roman" w:hAnsi="Times New Roman" w:cs="Times New Roman"/>
                <w:szCs w:val="21"/>
              </w:rPr>
            </w:pPr>
            <w:r w:rsidRPr="00AE49E6">
              <w:rPr>
                <w:rFonts w:ascii="Times New Roman" w:hAnsi="Times New Roman" w:cs="Times New Roman"/>
                <w:szCs w:val="21"/>
              </w:rPr>
              <w:t>-0.18</w:t>
            </w:r>
          </w:p>
        </w:tc>
      </w:tr>
      <w:tr w:rsidR="00AE49E6" w:rsidRPr="00AE49E6" w:rsidTr="009667EB">
        <w:tc>
          <w:tcPr>
            <w:tcW w:w="0" w:type="auto"/>
            <w:hideMark/>
          </w:tcPr>
          <w:p w:rsidR="009667EB" w:rsidRPr="00AE49E6" w:rsidRDefault="009667EB">
            <w:pPr>
              <w:spacing w:after="168"/>
              <w:rPr>
                <w:rFonts w:ascii="Times New Roman" w:hAnsi="Times New Roman" w:cs="Times New Roman"/>
                <w:szCs w:val="21"/>
              </w:rPr>
            </w:pPr>
            <w:r w:rsidRPr="00AE49E6">
              <w:rPr>
                <w:rStyle w:val="a6"/>
                <w:rFonts w:ascii="Times New Roman" w:hAnsi="Times New Roman" w:cs="Times New Roman"/>
                <w:szCs w:val="21"/>
              </w:rPr>
              <w:t>NVDA</w:t>
            </w:r>
          </w:p>
        </w:tc>
        <w:tc>
          <w:tcPr>
            <w:tcW w:w="0" w:type="auto"/>
            <w:hideMark/>
          </w:tcPr>
          <w:p w:rsidR="009667EB" w:rsidRPr="00AE49E6" w:rsidRDefault="009667EB">
            <w:pPr>
              <w:spacing w:after="168"/>
              <w:rPr>
                <w:rFonts w:ascii="Times New Roman" w:hAnsi="Times New Roman" w:cs="Times New Roman"/>
                <w:szCs w:val="21"/>
              </w:rPr>
            </w:pPr>
            <w:r w:rsidRPr="00AE49E6">
              <w:rPr>
                <w:rFonts w:ascii="Times New Roman" w:hAnsi="Times New Roman" w:cs="Times New Roman"/>
                <w:szCs w:val="21"/>
              </w:rPr>
              <w:t>-0.00</w:t>
            </w:r>
          </w:p>
        </w:tc>
        <w:tc>
          <w:tcPr>
            <w:tcW w:w="0" w:type="auto"/>
            <w:hideMark/>
          </w:tcPr>
          <w:p w:rsidR="009667EB" w:rsidRPr="00AE49E6" w:rsidRDefault="009667EB">
            <w:pPr>
              <w:spacing w:after="168"/>
              <w:rPr>
                <w:rFonts w:ascii="Times New Roman" w:hAnsi="Times New Roman" w:cs="Times New Roman"/>
                <w:szCs w:val="21"/>
              </w:rPr>
            </w:pPr>
            <w:r w:rsidRPr="00AE49E6">
              <w:rPr>
                <w:rFonts w:ascii="Times New Roman" w:hAnsi="Times New Roman" w:cs="Times New Roman"/>
                <w:szCs w:val="21"/>
              </w:rPr>
              <w:t>0.03</w:t>
            </w:r>
          </w:p>
        </w:tc>
        <w:tc>
          <w:tcPr>
            <w:tcW w:w="0" w:type="auto"/>
            <w:hideMark/>
          </w:tcPr>
          <w:p w:rsidR="009667EB" w:rsidRPr="00AE49E6" w:rsidRDefault="009667EB">
            <w:pPr>
              <w:spacing w:after="168"/>
              <w:rPr>
                <w:rFonts w:ascii="Times New Roman" w:hAnsi="Times New Roman" w:cs="Times New Roman"/>
                <w:szCs w:val="21"/>
              </w:rPr>
            </w:pPr>
            <w:r w:rsidRPr="00AE49E6">
              <w:rPr>
                <w:rFonts w:ascii="Times New Roman" w:hAnsi="Times New Roman" w:cs="Times New Roman"/>
                <w:szCs w:val="21"/>
              </w:rPr>
              <w:t>-0.06</w:t>
            </w:r>
          </w:p>
        </w:tc>
      </w:tr>
      <w:tr w:rsidR="00AE49E6" w:rsidRPr="00AE49E6" w:rsidTr="009667EB">
        <w:tc>
          <w:tcPr>
            <w:tcW w:w="0" w:type="auto"/>
            <w:hideMark/>
          </w:tcPr>
          <w:p w:rsidR="009667EB" w:rsidRPr="00AE49E6" w:rsidRDefault="009667EB">
            <w:pPr>
              <w:spacing w:after="168"/>
              <w:rPr>
                <w:rFonts w:ascii="Times New Roman" w:hAnsi="Times New Roman" w:cs="Times New Roman"/>
                <w:szCs w:val="21"/>
              </w:rPr>
            </w:pPr>
            <w:r w:rsidRPr="00AE49E6">
              <w:rPr>
                <w:rStyle w:val="a6"/>
                <w:rFonts w:ascii="Times New Roman" w:hAnsi="Times New Roman" w:cs="Times New Roman"/>
                <w:szCs w:val="21"/>
              </w:rPr>
              <w:t>TSLA</w:t>
            </w:r>
          </w:p>
        </w:tc>
        <w:tc>
          <w:tcPr>
            <w:tcW w:w="0" w:type="auto"/>
            <w:hideMark/>
          </w:tcPr>
          <w:p w:rsidR="009667EB" w:rsidRPr="00AE49E6" w:rsidRDefault="009667EB">
            <w:pPr>
              <w:spacing w:after="168"/>
              <w:rPr>
                <w:rFonts w:ascii="Times New Roman" w:hAnsi="Times New Roman" w:cs="Times New Roman"/>
                <w:szCs w:val="21"/>
              </w:rPr>
            </w:pPr>
            <w:r w:rsidRPr="00AE49E6">
              <w:rPr>
                <w:rFonts w:ascii="Times New Roman" w:hAnsi="Times New Roman" w:cs="Times New Roman"/>
                <w:szCs w:val="21"/>
              </w:rPr>
              <w:t>-0.06</w:t>
            </w:r>
          </w:p>
        </w:tc>
        <w:tc>
          <w:tcPr>
            <w:tcW w:w="0" w:type="auto"/>
            <w:hideMark/>
          </w:tcPr>
          <w:p w:rsidR="009667EB" w:rsidRPr="00AE49E6" w:rsidRDefault="009667EB">
            <w:pPr>
              <w:spacing w:after="168"/>
              <w:rPr>
                <w:rFonts w:ascii="Times New Roman" w:hAnsi="Times New Roman" w:cs="Times New Roman"/>
                <w:szCs w:val="21"/>
              </w:rPr>
            </w:pPr>
            <w:r w:rsidRPr="00AE49E6">
              <w:rPr>
                <w:rFonts w:ascii="Times New Roman" w:hAnsi="Times New Roman" w:cs="Times New Roman"/>
                <w:szCs w:val="21"/>
              </w:rPr>
              <w:t>0.02</w:t>
            </w:r>
          </w:p>
        </w:tc>
        <w:tc>
          <w:tcPr>
            <w:tcW w:w="0" w:type="auto"/>
            <w:hideMark/>
          </w:tcPr>
          <w:p w:rsidR="009667EB" w:rsidRPr="00AE49E6" w:rsidRDefault="009667EB">
            <w:pPr>
              <w:spacing w:after="168"/>
              <w:rPr>
                <w:rFonts w:ascii="Times New Roman" w:hAnsi="Times New Roman" w:cs="Times New Roman"/>
                <w:szCs w:val="21"/>
              </w:rPr>
            </w:pPr>
            <w:r w:rsidRPr="00AE49E6">
              <w:rPr>
                <w:rFonts w:ascii="Times New Roman" w:hAnsi="Times New Roman" w:cs="Times New Roman"/>
                <w:szCs w:val="21"/>
              </w:rPr>
              <w:t>-0.11</w:t>
            </w:r>
          </w:p>
        </w:tc>
      </w:tr>
    </w:tbl>
    <w:p w:rsidR="00D33865" w:rsidRPr="00AE49E6" w:rsidRDefault="00D33865" w:rsidP="00A603EC">
      <w:pPr>
        <w:rPr>
          <w:rFonts w:ascii="Times New Roman" w:hAnsi="Times New Roman" w:cs="Times New Roman"/>
        </w:rPr>
      </w:pPr>
      <w:r w:rsidRPr="00AE49E6">
        <w:rPr>
          <w:rFonts w:ascii="Times New Roman" w:hAnsi="Times New Roman" w:cs="Times New Roman"/>
        </w:rPr>
        <w:t>Through correlation coefficient calculation, we found weak or no linear correlation between exchange rate changes and stock price changes.</w:t>
      </w:r>
    </w:p>
    <w:p w:rsidR="00084188" w:rsidRPr="00AE49E6" w:rsidRDefault="00084188" w:rsidP="00A603EC">
      <w:pPr>
        <w:rPr>
          <w:rFonts w:ascii="Times New Roman" w:eastAsia="宋体" w:hAnsi="Times New Roman" w:cs="Times New Roman"/>
          <w:kern w:val="0"/>
          <w:sz w:val="24"/>
          <w:szCs w:val="24"/>
        </w:rPr>
      </w:pPr>
    </w:p>
    <w:p w:rsidR="00A603EC" w:rsidRPr="00AE49E6" w:rsidRDefault="00A603EC" w:rsidP="00A603EC">
      <w:pPr>
        <w:rPr>
          <w:rFonts w:ascii="Times New Roman" w:hAnsi="Times New Roman" w:cs="Times New Roman"/>
        </w:rPr>
      </w:pPr>
      <w:r w:rsidRPr="00AE49E6">
        <w:rPr>
          <w:rFonts w:ascii="Times New Roman" w:hAnsi="Times New Roman" w:cs="Times New Roman"/>
        </w:rPr>
        <w:t xml:space="preserve">2. </w:t>
      </w:r>
      <w:r w:rsidR="00D33865" w:rsidRPr="00AE49E6">
        <w:rPr>
          <w:rFonts w:ascii="Times New Roman" w:hAnsi="Times New Roman" w:cs="Times New Roman"/>
        </w:rPr>
        <w:t>Maximum Daily Volatility Analysis</w:t>
      </w:r>
    </w:p>
    <w:p w:rsidR="00A603EC" w:rsidRPr="00AE49E6" w:rsidRDefault="00A603EC" w:rsidP="00084188">
      <w:pPr>
        <w:rPr>
          <w:rFonts w:ascii="Times New Roman" w:hAnsi="Times New Roman" w:cs="Times New Roman"/>
        </w:rPr>
      </w:pPr>
      <w:r w:rsidRPr="00AE49E6">
        <w:rPr>
          <w:rFonts w:ascii="Times New Roman" w:hAnsi="Times New Roman" w:cs="Times New Roman"/>
          <w:bCs/>
        </w:rPr>
        <w:t>Exchange Rate Volatility:</w:t>
      </w:r>
    </w:p>
    <w:p w:rsidR="00A603EC" w:rsidRPr="00AE49E6" w:rsidRDefault="00A603EC" w:rsidP="00084188">
      <w:pPr>
        <w:rPr>
          <w:rFonts w:ascii="Times New Roman" w:hAnsi="Times New Roman" w:cs="Times New Roman"/>
        </w:rPr>
      </w:pPr>
      <w:r w:rsidRPr="00AE49E6">
        <w:rPr>
          <w:rFonts w:ascii="Times New Roman" w:hAnsi="Times New Roman" w:cs="Times New Roman"/>
          <w:bCs/>
        </w:rPr>
        <w:t>USD/CNY</w:t>
      </w:r>
      <w:r w:rsidRPr="00AE49E6">
        <w:rPr>
          <w:rFonts w:ascii="Times New Roman" w:hAnsi="Times New Roman" w:cs="Times New Roman"/>
        </w:rPr>
        <w:t>: Maximum change of +1.45% on March 28, 2025</w:t>
      </w:r>
    </w:p>
    <w:p w:rsidR="00A603EC" w:rsidRPr="00AE49E6" w:rsidRDefault="00A603EC" w:rsidP="00084188">
      <w:pPr>
        <w:rPr>
          <w:rFonts w:ascii="Times New Roman" w:hAnsi="Times New Roman" w:cs="Times New Roman"/>
        </w:rPr>
      </w:pPr>
      <w:r w:rsidRPr="00AE49E6">
        <w:rPr>
          <w:rFonts w:ascii="Times New Roman" w:hAnsi="Times New Roman" w:cs="Times New Roman"/>
          <w:bCs/>
        </w:rPr>
        <w:t>USD/EUR</w:t>
      </w:r>
      <w:r w:rsidRPr="00AE49E6">
        <w:rPr>
          <w:rFonts w:ascii="Times New Roman" w:hAnsi="Times New Roman" w:cs="Times New Roman"/>
        </w:rPr>
        <w:t>: Maximum change of -2.72% on April 10, 2025</w:t>
      </w:r>
    </w:p>
    <w:p w:rsidR="00A603EC" w:rsidRPr="00AE49E6" w:rsidRDefault="00A603EC" w:rsidP="00084188">
      <w:pPr>
        <w:rPr>
          <w:rFonts w:ascii="Times New Roman" w:hAnsi="Times New Roman" w:cs="Times New Roman"/>
        </w:rPr>
      </w:pPr>
      <w:r w:rsidRPr="00AE49E6">
        <w:rPr>
          <w:rFonts w:ascii="Times New Roman" w:hAnsi="Times New Roman" w:cs="Times New Roman"/>
          <w:bCs/>
        </w:rPr>
        <w:t>USD/GBP</w:t>
      </w:r>
      <w:r w:rsidRPr="00AE49E6">
        <w:rPr>
          <w:rFonts w:ascii="Times New Roman" w:hAnsi="Times New Roman" w:cs="Times New Roman"/>
        </w:rPr>
        <w:t>: Maximum change of +1.58% on April 4, 2025</w:t>
      </w:r>
    </w:p>
    <w:p w:rsidR="00A603EC" w:rsidRPr="00AE49E6" w:rsidRDefault="00A603EC" w:rsidP="00084188">
      <w:pPr>
        <w:rPr>
          <w:rFonts w:ascii="Times New Roman" w:hAnsi="Times New Roman" w:cs="Times New Roman"/>
        </w:rPr>
      </w:pPr>
      <w:r w:rsidRPr="00AE49E6">
        <w:rPr>
          <w:rFonts w:ascii="Times New Roman" w:hAnsi="Times New Roman" w:cs="Times New Roman"/>
          <w:bCs/>
        </w:rPr>
        <w:t>Stock Price Volatility:</w:t>
      </w:r>
    </w:p>
    <w:p w:rsidR="00A603EC" w:rsidRPr="00AE49E6" w:rsidRDefault="00A603EC" w:rsidP="00084188">
      <w:pPr>
        <w:rPr>
          <w:rFonts w:ascii="Times New Roman" w:hAnsi="Times New Roman" w:cs="Times New Roman"/>
        </w:rPr>
      </w:pPr>
      <w:r w:rsidRPr="00AE49E6">
        <w:rPr>
          <w:rFonts w:ascii="Times New Roman" w:hAnsi="Times New Roman" w:cs="Times New Roman"/>
          <w:bCs/>
        </w:rPr>
        <w:t>AAPL</w:t>
      </w:r>
      <w:r w:rsidRPr="00AE49E6">
        <w:rPr>
          <w:rFonts w:ascii="Times New Roman" w:hAnsi="Times New Roman" w:cs="Times New Roman"/>
        </w:rPr>
        <w:t>: Maximum change of -8.96% on April 3, 2025</w:t>
      </w:r>
    </w:p>
    <w:p w:rsidR="00A603EC" w:rsidRPr="00AE49E6" w:rsidRDefault="00A603EC" w:rsidP="00084188">
      <w:pPr>
        <w:rPr>
          <w:rFonts w:ascii="Times New Roman" w:hAnsi="Times New Roman" w:cs="Times New Roman"/>
        </w:rPr>
      </w:pPr>
      <w:r w:rsidRPr="00AE49E6">
        <w:rPr>
          <w:rFonts w:ascii="Times New Roman" w:hAnsi="Times New Roman" w:cs="Times New Roman"/>
          <w:bCs/>
        </w:rPr>
        <w:t>NVDA</w:t>
      </w:r>
      <w:r w:rsidRPr="00AE49E6">
        <w:rPr>
          <w:rFonts w:ascii="Times New Roman" w:hAnsi="Times New Roman" w:cs="Times New Roman"/>
        </w:rPr>
        <w:t>: Maximum change of -17.75% on January 27, 2025</w:t>
      </w:r>
    </w:p>
    <w:p w:rsidR="00A603EC" w:rsidRPr="00AE49E6" w:rsidRDefault="00A603EC" w:rsidP="00084188">
      <w:pPr>
        <w:rPr>
          <w:rFonts w:ascii="Times New Roman" w:hAnsi="Times New Roman" w:cs="Times New Roman"/>
        </w:rPr>
      </w:pPr>
      <w:r w:rsidRPr="00AE49E6">
        <w:rPr>
          <w:rFonts w:ascii="Times New Roman" w:hAnsi="Times New Roman" w:cs="Times New Roman"/>
          <w:bCs/>
        </w:rPr>
        <w:t>TSLA</w:t>
      </w:r>
      <w:r w:rsidRPr="00AE49E6">
        <w:rPr>
          <w:rFonts w:ascii="Times New Roman" w:hAnsi="Times New Roman" w:cs="Times New Roman"/>
        </w:rPr>
        <w:t>: Maximum change of -16.53% on June 5, 2025</w:t>
      </w:r>
    </w:p>
    <w:p w:rsidR="000C407A" w:rsidRPr="00AE49E6" w:rsidRDefault="008A38DE" w:rsidP="008A38DE">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t>Results Storage</w:t>
      </w:r>
    </w:p>
    <w:p w:rsidR="00A603EC" w:rsidRPr="00AE49E6" w:rsidRDefault="00534564" w:rsidP="00A603EC">
      <w:pPr>
        <w:rPr>
          <w:rFonts w:ascii="Times New Roman" w:hAnsi="Times New Roman" w:cs="Times New Roman"/>
        </w:rPr>
      </w:pPr>
      <w:r w:rsidRPr="00AE49E6">
        <w:rPr>
          <w:rFonts w:ascii="Times New Roman" w:hAnsi="Times New Roman" w:cs="Times New Roman"/>
        </w:rPr>
        <w:t>The calculation results were saved to a text file with the following format:</w:t>
      </w:r>
    </w:p>
    <w:p w:rsidR="00A603EC" w:rsidRPr="00AE49E6" w:rsidRDefault="005F4B5B" w:rsidP="00A603EC">
      <w:pPr>
        <w:rPr>
          <w:rFonts w:ascii="Times New Roman" w:hAnsi="Times New Roman" w:cs="Times New Roman"/>
        </w:rPr>
      </w:pPr>
      <w:r w:rsidRPr="00AE49E6">
        <w:rPr>
          <w:rFonts w:ascii="Times New Roman" w:hAnsi="Times New Roman" w:cs="Times New Roman"/>
          <w:noProof/>
        </w:rPr>
        <w:lastRenderedPageBreak/>
        <w:drawing>
          <wp:inline distT="0" distB="0" distL="0" distR="0" wp14:anchorId="331C4CC6" wp14:editId="5FBA27E9">
            <wp:extent cx="5274310" cy="358521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585210"/>
                    </a:xfrm>
                    <a:prstGeom prst="rect">
                      <a:avLst/>
                    </a:prstGeom>
                  </pic:spPr>
                </pic:pic>
              </a:graphicData>
            </a:graphic>
          </wp:inline>
        </w:drawing>
      </w:r>
    </w:p>
    <w:p w:rsidR="00334E1D" w:rsidRPr="00AE49E6" w:rsidRDefault="00160D60" w:rsidP="001A2F75">
      <w:pPr>
        <w:pStyle w:val="1"/>
        <w:numPr>
          <w:ilvl w:val="0"/>
          <w:numId w:val="3"/>
        </w:numPr>
        <w:rPr>
          <w:rFonts w:ascii="Times New Roman" w:hAnsi="Times New Roman" w:cs="Times New Roman"/>
        </w:rPr>
      </w:pPr>
      <w:r w:rsidRPr="00AE49E6">
        <w:rPr>
          <w:rFonts w:ascii="Times New Roman" w:hAnsi="Times New Roman" w:cs="Times New Roman"/>
        </w:rPr>
        <w:t xml:space="preserve">Data </w:t>
      </w:r>
      <w:r w:rsidR="00334E1D" w:rsidRPr="00AE49E6">
        <w:rPr>
          <w:rFonts w:ascii="Times New Roman" w:hAnsi="Times New Roman" w:cs="Times New Roman"/>
        </w:rPr>
        <w:t>Visualization</w:t>
      </w:r>
    </w:p>
    <w:p w:rsidR="00160D60" w:rsidRPr="00AE49E6" w:rsidRDefault="00160D60" w:rsidP="00534564">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t xml:space="preserve">Exchange Rate Trend Analysis </w:t>
      </w:r>
    </w:p>
    <w:p w:rsidR="00166404" w:rsidRPr="00AE49E6" w:rsidRDefault="00166404" w:rsidP="00166404">
      <w:pPr>
        <w:rPr>
          <w:rFonts w:ascii="Times New Roman" w:eastAsia="宋体" w:hAnsi="Times New Roman" w:cs="Times New Roman"/>
          <w:kern w:val="0"/>
          <w:szCs w:val="21"/>
        </w:rPr>
      </w:pPr>
      <w:r w:rsidRPr="00AE49E6">
        <w:rPr>
          <w:rFonts w:ascii="Times New Roman" w:eastAsia="宋体" w:hAnsi="Times New Roman" w:cs="Times New Roman"/>
          <w:kern w:val="0"/>
          <w:szCs w:val="21"/>
        </w:rPr>
        <w:t>Type: Line chart showing the trend of USD exchange rates against CNY/EUR/GBP over time</w:t>
      </w:r>
    </w:p>
    <w:p w:rsidR="00C423FF" w:rsidRPr="00AE49E6" w:rsidRDefault="00166404" w:rsidP="00166404">
      <w:pPr>
        <w:rPr>
          <w:rFonts w:ascii="Times New Roman" w:eastAsia="宋体" w:hAnsi="Times New Roman" w:cs="Times New Roman"/>
          <w:kern w:val="0"/>
          <w:szCs w:val="21"/>
        </w:rPr>
      </w:pPr>
      <w:r w:rsidRPr="00AE49E6">
        <w:rPr>
          <w:rFonts w:ascii="Times New Roman" w:eastAsia="宋体" w:hAnsi="Times New Roman" w:cs="Times New Roman"/>
          <w:kern w:val="0"/>
          <w:szCs w:val="21"/>
        </w:rPr>
        <w:t>Purpose: Identify long-term currency trends and volatility patterns</w:t>
      </w:r>
    </w:p>
    <w:p w:rsidR="009723E1" w:rsidRPr="00AE49E6" w:rsidRDefault="00E9417D" w:rsidP="00166404">
      <w:pPr>
        <w:rPr>
          <w:rFonts w:ascii="Times New Roman" w:hAnsi="Times New Roman" w:cs="Times New Roman"/>
          <w:szCs w:val="21"/>
        </w:rPr>
      </w:pPr>
      <w:r w:rsidRPr="00AE49E6">
        <w:rPr>
          <w:rFonts w:ascii="Times New Roman" w:hAnsi="Times New Roman" w:cs="Times New Roman"/>
          <w:noProof/>
          <w:szCs w:val="21"/>
        </w:rPr>
        <w:drawing>
          <wp:inline distT="0" distB="0" distL="0" distR="0" wp14:anchorId="039A09A3" wp14:editId="47706C95">
            <wp:extent cx="3959525" cy="2972546"/>
            <wp:effectExtent l="0" t="0" r="3175" b="0"/>
            <wp:docPr id="13" name="图片 13" descr="D:\app\app\space41\python\final\USD_GBP_exchange_rate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pp\app\space41\python\final\USD_GBP_exchange_rate_trend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79783" cy="2987754"/>
                    </a:xfrm>
                    <a:prstGeom prst="rect">
                      <a:avLst/>
                    </a:prstGeom>
                    <a:noFill/>
                    <a:ln>
                      <a:noFill/>
                    </a:ln>
                  </pic:spPr>
                </pic:pic>
              </a:graphicData>
            </a:graphic>
          </wp:inline>
        </w:drawing>
      </w:r>
      <w:r w:rsidRPr="00AE49E6">
        <w:rPr>
          <w:rFonts w:ascii="Times New Roman" w:hAnsi="Times New Roman" w:cs="Times New Roman"/>
          <w:noProof/>
          <w:szCs w:val="21"/>
        </w:rPr>
        <w:lastRenderedPageBreak/>
        <w:drawing>
          <wp:inline distT="0" distB="0" distL="0" distR="0" wp14:anchorId="3F027D13" wp14:editId="5D851FC9">
            <wp:extent cx="3960000" cy="2972902"/>
            <wp:effectExtent l="0" t="0" r="2540" b="0"/>
            <wp:docPr id="12" name="图片 12" descr="D:\app\app\space41\python\final\USD_CNY_exchange_rate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pp\app\space41\python\final\USD_CNY_exchange_rate_trend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60000" cy="2972902"/>
                    </a:xfrm>
                    <a:prstGeom prst="rect">
                      <a:avLst/>
                    </a:prstGeom>
                    <a:noFill/>
                    <a:ln>
                      <a:noFill/>
                    </a:ln>
                  </pic:spPr>
                </pic:pic>
              </a:graphicData>
            </a:graphic>
          </wp:inline>
        </w:drawing>
      </w:r>
    </w:p>
    <w:p w:rsidR="00160D60" w:rsidRPr="00AE49E6" w:rsidRDefault="008F4775" w:rsidP="00534564">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t>Stock Closing Price Trend</w:t>
      </w:r>
    </w:p>
    <w:p w:rsidR="008F4775" w:rsidRPr="00AE49E6" w:rsidRDefault="006476F1" w:rsidP="008F4775">
      <w:pPr>
        <w:rPr>
          <w:rFonts w:ascii="Times New Roman" w:eastAsia="宋体" w:hAnsi="Times New Roman" w:cs="Times New Roman"/>
          <w:kern w:val="0"/>
          <w:szCs w:val="21"/>
        </w:rPr>
      </w:pPr>
      <w:r w:rsidRPr="00AE49E6">
        <w:rPr>
          <w:rFonts w:ascii="Times New Roman" w:eastAsia="宋体" w:hAnsi="Times New Roman" w:cs="Times New Roman"/>
          <w:bCs/>
          <w:kern w:val="0"/>
        </w:rPr>
        <w:t>Type</w:t>
      </w:r>
      <w:r w:rsidRPr="00AE49E6">
        <w:rPr>
          <w:rFonts w:ascii="Times New Roman" w:eastAsia="宋体" w:hAnsi="Times New Roman" w:cs="Times New Roman"/>
          <w:kern w:val="0"/>
          <w:szCs w:val="21"/>
        </w:rPr>
        <w:t xml:space="preserve">: Line chart showing the daily closing prices of stocks such as AAPL, NVDA, </w:t>
      </w:r>
      <w:proofErr w:type="gramStart"/>
      <w:r w:rsidRPr="00AE49E6">
        <w:rPr>
          <w:rFonts w:ascii="Times New Roman" w:eastAsia="宋体" w:hAnsi="Times New Roman" w:cs="Times New Roman"/>
          <w:kern w:val="0"/>
          <w:szCs w:val="21"/>
        </w:rPr>
        <w:t>TSLA</w:t>
      </w:r>
      <w:r w:rsidRPr="00AE49E6">
        <w:rPr>
          <w:rFonts w:ascii="Times New Roman" w:eastAsia="宋体" w:hAnsi="Times New Roman" w:cs="Times New Roman"/>
          <w:kern w:val="0"/>
          <w:szCs w:val="21"/>
        </w:rPr>
        <w:br/>
      </w:r>
      <w:r w:rsidRPr="00AE49E6">
        <w:rPr>
          <w:rFonts w:ascii="Times New Roman" w:eastAsia="宋体" w:hAnsi="Times New Roman" w:cs="Times New Roman"/>
          <w:bCs/>
          <w:kern w:val="0"/>
        </w:rPr>
        <w:t>Purpose</w:t>
      </w:r>
      <w:proofErr w:type="gramEnd"/>
      <w:r w:rsidRPr="00AE49E6">
        <w:rPr>
          <w:rFonts w:ascii="Times New Roman" w:eastAsia="宋体" w:hAnsi="Times New Roman" w:cs="Times New Roman"/>
          <w:kern w:val="0"/>
          <w:szCs w:val="21"/>
        </w:rPr>
        <w:t>: Analyze stock price movements and identify significant market events</w:t>
      </w:r>
    </w:p>
    <w:p w:rsidR="00E9417D" w:rsidRPr="00AE49E6" w:rsidRDefault="00E9417D" w:rsidP="008F4775">
      <w:pPr>
        <w:rPr>
          <w:rFonts w:ascii="Times New Roman" w:eastAsia="宋体" w:hAnsi="Times New Roman" w:cs="Times New Roman"/>
          <w:kern w:val="0"/>
          <w:szCs w:val="21"/>
        </w:rPr>
      </w:pPr>
      <w:bookmarkStart w:id="12" w:name="OLE_LINK26"/>
      <w:bookmarkStart w:id="13" w:name="OLE_LINK27"/>
      <w:r w:rsidRPr="00AE49E6">
        <w:rPr>
          <w:rFonts w:ascii="Times New Roman" w:eastAsia="Times New Roman" w:hAnsi="Times New Roman" w:cs="Times New Roman"/>
          <w:noProof/>
          <w:snapToGrid w:val="0"/>
          <w:w w:val="0"/>
          <w:kern w:val="0"/>
          <w:sz w:val="0"/>
          <w:szCs w:val="0"/>
          <w:u w:color="000000"/>
          <w:bdr w:val="none" w:sz="0" w:space="0" w:color="000000"/>
          <w:shd w:val="clear" w:color="000000" w:fill="000000"/>
        </w:rPr>
        <w:drawing>
          <wp:inline distT="0" distB="0" distL="0" distR="0" wp14:anchorId="572152B6" wp14:editId="346EF126">
            <wp:extent cx="3960000" cy="2972902"/>
            <wp:effectExtent l="0" t="0" r="2540" b="0"/>
            <wp:docPr id="11" name="图片 11" descr="D:\app\app\space41\python\final\NVDA_stock_price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pp\app\space41\python\final\NVDA_stock_price_trends.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0000" cy="2972902"/>
                    </a:xfrm>
                    <a:prstGeom prst="rect">
                      <a:avLst/>
                    </a:prstGeom>
                    <a:noFill/>
                    <a:ln>
                      <a:noFill/>
                    </a:ln>
                  </pic:spPr>
                </pic:pic>
              </a:graphicData>
            </a:graphic>
          </wp:inline>
        </w:drawing>
      </w:r>
      <w:r w:rsidRPr="00AE49E6">
        <w:rPr>
          <w:rFonts w:ascii="Times New Roman" w:eastAsia="Times New Roman" w:hAnsi="Times New Roman" w:cs="Times New Roman"/>
          <w:noProof/>
          <w:snapToGrid w:val="0"/>
          <w:w w:val="0"/>
          <w:kern w:val="0"/>
          <w:sz w:val="0"/>
          <w:szCs w:val="0"/>
          <w:u w:color="000000"/>
          <w:bdr w:val="none" w:sz="0" w:space="0" w:color="000000"/>
          <w:shd w:val="clear" w:color="000000" w:fill="000000"/>
        </w:rPr>
        <w:lastRenderedPageBreak/>
        <w:drawing>
          <wp:inline distT="0" distB="0" distL="0" distR="0" wp14:anchorId="1F262143" wp14:editId="14D6D4BE">
            <wp:extent cx="3960930" cy="2973600"/>
            <wp:effectExtent l="0" t="0" r="1905" b="0"/>
            <wp:docPr id="10" name="图片 10" descr="D:\app\app\space41\python\final\AAPL_stock_price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pp\app\space41\python\final\AAPL_stock_price_trend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60930" cy="2973600"/>
                    </a:xfrm>
                    <a:prstGeom prst="rect">
                      <a:avLst/>
                    </a:prstGeom>
                    <a:noFill/>
                    <a:ln>
                      <a:noFill/>
                    </a:ln>
                  </pic:spPr>
                </pic:pic>
              </a:graphicData>
            </a:graphic>
          </wp:inline>
        </w:drawing>
      </w:r>
      <w:bookmarkEnd w:id="12"/>
      <w:bookmarkEnd w:id="13"/>
    </w:p>
    <w:p w:rsidR="008F4775" w:rsidRPr="00AE49E6" w:rsidRDefault="008F4775" w:rsidP="00534564">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t xml:space="preserve">Exchange Rate </w:t>
      </w:r>
      <w:proofErr w:type="spellStart"/>
      <w:r w:rsidRPr="00AE49E6">
        <w:rPr>
          <w:rFonts w:ascii="Times New Roman" w:hAnsi="Times New Roman" w:cs="Times New Roman"/>
        </w:rPr>
        <w:t>vs</w:t>
      </w:r>
      <w:proofErr w:type="spellEnd"/>
      <w:r w:rsidRPr="00AE49E6">
        <w:rPr>
          <w:rFonts w:ascii="Times New Roman" w:hAnsi="Times New Roman" w:cs="Times New Roman"/>
        </w:rPr>
        <w:t xml:space="preserve"> Stock Price Comparison</w:t>
      </w:r>
    </w:p>
    <w:p w:rsidR="008F4775" w:rsidRPr="00AE49E6" w:rsidRDefault="006476F1" w:rsidP="008F4775">
      <w:pPr>
        <w:rPr>
          <w:rFonts w:ascii="Times New Roman" w:eastAsia="宋体" w:hAnsi="Times New Roman" w:cs="Times New Roman"/>
          <w:bCs/>
          <w:kern w:val="0"/>
        </w:rPr>
      </w:pPr>
      <w:r w:rsidRPr="00AE49E6">
        <w:rPr>
          <w:rFonts w:ascii="Times New Roman" w:eastAsia="宋体" w:hAnsi="Times New Roman" w:cs="Times New Roman"/>
          <w:kern w:val="0"/>
        </w:rPr>
        <w:t>Type</w:t>
      </w:r>
      <w:r w:rsidRPr="00AE49E6">
        <w:rPr>
          <w:rFonts w:ascii="Times New Roman" w:eastAsia="宋体" w:hAnsi="Times New Roman" w:cs="Times New Roman"/>
          <w:bCs/>
          <w:kern w:val="0"/>
        </w:rPr>
        <w:t>: Chart comparing the trend of exchange rates and a specific stock price over the same period</w:t>
      </w:r>
      <w:r w:rsidRPr="00AE49E6">
        <w:rPr>
          <w:rFonts w:ascii="Times New Roman" w:eastAsia="宋体" w:hAnsi="Times New Roman" w:cs="Times New Roman"/>
          <w:bCs/>
          <w:kern w:val="0"/>
        </w:rPr>
        <w:br/>
      </w:r>
      <w:r w:rsidRPr="00AE49E6">
        <w:rPr>
          <w:rFonts w:ascii="Times New Roman" w:eastAsia="宋体" w:hAnsi="Times New Roman" w:cs="Times New Roman"/>
          <w:kern w:val="0"/>
        </w:rPr>
        <w:t>Purpose</w:t>
      </w:r>
      <w:r w:rsidRPr="00AE49E6">
        <w:rPr>
          <w:rFonts w:ascii="Times New Roman" w:eastAsia="宋体" w:hAnsi="Times New Roman" w:cs="Times New Roman"/>
          <w:bCs/>
          <w:kern w:val="0"/>
        </w:rPr>
        <w:t>: Visually assess potential relationships between currency fluctuations and stock performance</w:t>
      </w:r>
    </w:p>
    <w:p w:rsidR="00B30726" w:rsidRPr="00AE49E6" w:rsidRDefault="00B30726" w:rsidP="008F4775">
      <w:pPr>
        <w:rPr>
          <w:rFonts w:ascii="Times New Roman" w:eastAsia="宋体" w:hAnsi="Times New Roman" w:cs="Times New Roman"/>
          <w:bCs/>
          <w:kern w:val="0"/>
        </w:rPr>
      </w:pPr>
      <w:r w:rsidRPr="00AE49E6">
        <w:rPr>
          <w:rFonts w:ascii="Times New Roman" w:eastAsia="宋体" w:hAnsi="Times New Roman" w:cs="Times New Roman"/>
          <w:bCs/>
          <w:noProof/>
          <w:kern w:val="0"/>
        </w:rPr>
        <w:drawing>
          <wp:inline distT="0" distB="0" distL="0" distR="0" wp14:anchorId="10AC48DB" wp14:editId="3C73A624">
            <wp:extent cx="3960930" cy="2973600"/>
            <wp:effectExtent l="0" t="0" r="1905" b="0"/>
            <wp:docPr id="15" name="图片 15" descr="D:\app\app\space41\python\final\USD_GBP_AAPL_exchange_rate_vs_stock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pp\app\space41\python\final\USD_GBP_AAPL_exchange_rate_vs_stock_compariso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60930" cy="2973600"/>
                    </a:xfrm>
                    <a:prstGeom prst="rect">
                      <a:avLst/>
                    </a:prstGeom>
                    <a:noFill/>
                    <a:ln>
                      <a:noFill/>
                    </a:ln>
                  </pic:spPr>
                </pic:pic>
              </a:graphicData>
            </a:graphic>
          </wp:inline>
        </w:drawing>
      </w:r>
      <w:r w:rsidRPr="00AE49E6">
        <w:rPr>
          <w:rFonts w:ascii="Times New Roman" w:eastAsia="宋体" w:hAnsi="Times New Roman" w:cs="Times New Roman"/>
          <w:bCs/>
          <w:noProof/>
          <w:kern w:val="0"/>
        </w:rPr>
        <w:lastRenderedPageBreak/>
        <w:drawing>
          <wp:inline distT="0" distB="0" distL="0" distR="0" wp14:anchorId="3BB98FD7" wp14:editId="58CFFFFF">
            <wp:extent cx="3960930" cy="2973600"/>
            <wp:effectExtent l="0" t="0" r="1905" b="0"/>
            <wp:docPr id="14" name="图片 14" descr="D:\app\app\space41\python\final\USD_CNY_NVDA_exchange_rate_vs_stock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pp\app\space41\python\final\USD_CNY_NVDA_exchange_rate_vs_stock_comparison.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60930" cy="2973600"/>
                    </a:xfrm>
                    <a:prstGeom prst="rect">
                      <a:avLst/>
                    </a:prstGeom>
                    <a:noFill/>
                    <a:ln>
                      <a:noFill/>
                    </a:ln>
                  </pic:spPr>
                </pic:pic>
              </a:graphicData>
            </a:graphic>
          </wp:inline>
        </w:drawing>
      </w:r>
    </w:p>
    <w:p w:rsidR="00932CC4" w:rsidRPr="00AE49E6" w:rsidRDefault="00932CC4" w:rsidP="00534564">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t xml:space="preserve">Exchange Rate </w:t>
      </w:r>
      <w:proofErr w:type="spellStart"/>
      <w:r w:rsidRPr="00AE49E6">
        <w:rPr>
          <w:rFonts w:ascii="Times New Roman" w:hAnsi="Times New Roman" w:cs="Times New Roman"/>
        </w:rPr>
        <w:t>vs</w:t>
      </w:r>
      <w:proofErr w:type="spellEnd"/>
      <w:r w:rsidRPr="00AE49E6">
        <w:rPr>
          <w:rFonts w:ascii="Times New Roman" w:hAnsi="Times New Roman" w:cs="Times New Roman"/>
        </w:rPr>
        <w:t xml:space="preserve"> Stock Price Scatter Plot</w:t>
      </w:r>
    </w:p>
    <w:p w:rsidR="006476F1" w:rsidRPr="00AE49E6" w:rsidRDefault="006476F1" w:rsidP="008F4775">
      <w:pPr>
        <w:rPr>
          <w:rFonts w:ascii="Times New Roman" w:eastAsia="宋体" w:hAnsi="Times New Roman" w:cs="Times New Roman"/>
          <w:kern w:val="0"/>
        </w:rPr>
      </w:pPr>
      <w:r w:rsidRPr="00AE49E6">
        <w:rPr>
          <w:rFonts w:ascii="Times New Roman" w:eastAsia="宋体" w:hAnsi="Times New Roman" w:cs="Times New Roman"/>
          <w:bCs/>
          <w:kern w:val="0"/>
        </w:rPr>
        <w:t>Type</w:t>
      </w:r>
      <w:r w:rsidRPr="00AE49E6">
        <w:rPr>
          <w:rFonts w:ascii="Times New Roman" w:eastAsia="宋体" w:hAnsi="Times New Roman" w:cs="Times New Roman"/>
          <w:kern w:val="0"/>
        </w:rPr>
        <w:t>: Scatter plot to analyze the statistical relationship between exchange rates and stock prices</w:t>
      </w:r>
      <w:r w:rsidRPr="00AE49E6">
        <w:rPr>
          <w:rFonts w:ascii="Times New Roman" w:eastAsia="宋体" w:hAnsi="Times New Roman" w:cs="Times New Roman"/>
          <w:kern w:val="0"/>
        </w:rPr>
        <w:br/>
      </w:r>
      <w:r w:rsidRPr="00AE49E6">
        <w:rPr>
          <w:rFonts w:ascii="Times New Roman" w:eastAsia="宋体" w:hAnsi="Times New Roman" w:cs="Times New Roman"/>
          <w:bCs/>
          <w:kern w:val="0"/>
        </w:rPr>
        <w:t>Finding</w:t>
      </w:r>
      <w:r w:rsidRPr="00AE49E6">
        <w:rPr>
          <w:rFonts w:ascii="Times New Roman" w:eastAsia="宋体" w:hAnsi="Times New Roman" w:cs="Times New Roman"/>
          <w:kern w:val="0"/>
        </w:rPr>
        <w:t>: Points are widely scattered without directional shape, confirming weak correlation between exchange rates and stock prices</w:t>
      </w:r>
    </w:p>
    <w:p w:rsidR="00B80949" w:rsidRPr="00AE49E6" w:rsidRDefault="00B30726" w:rsidP="008F4775">
      <w:pPr>
        <w:rPr>
          <w:rFonts w:ascii="Times New Roman" w:eastAsia="宋体" w:hAnsi="Times New Roman" w:cs="Times New Roman"/>
          <w:kern w:val="0"/>
          <w:sz w:val="24"/>
          <w:szCs w:val="24"/>
        </w:rPr>
      </w:pPr>
      <w:r w:rsidRPr="00AE49E6">
        <w:rPr>
          <w:rFonts w:ascii="Times New Roman" w:eastAsia="宋体" w:hAnsi="Times New Roman" w:cs="Times New Roman"/>
          <w:noProof/>
          <w:kern w:val="0"/>
          <w:sz w:val="24"/>
          <w:szCs w:val="24"/>
        </w:rPr>
        <w:drawing>
          <wp:inline distT="0" distB="0" distL="0" distR="0" wp14:anchorId="3E9CD21F" wp14:editId="2135CC1A">
            <wp:extent cx="3960930" cy="2973600"/>
            <wp:effectExtent l="0" t="0" r="1905" b="0"/>
            <wp:docPr id="17" name="图片 17" descr="D:\app\app\space41\python\final\USD_GBP_AAPL_exchange_rate_vs_stock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pp\app\space41\python\final\USD_GBP_AAPL_exchange_rate_vs_stock_scatter.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60930" cy="2973600"/>
                    </a:xfrm>
                    <a:prstGeom prst="rect">
                      <a:avLst/>
                    </a:prstGeom>
                    <a:noFill/>
                    <a:ln>
                      <a:noFill/>
                    </a:ln>
                  </pic:spPr>
                </pic:pic>
              </a:graphicData>
            </a:graphic>
          </wp:inline>
        </w:drawing>
      </w:r>
      <w:r w:rsidRPr="00AE49E6">
        <w:rPr>
          <w:rFonts w:ascii="Times New Roman" w:eastAsia="宋体" w:hAnsi="Times New Roman" w:cs="Times New Roman"/>
          <w:noProof/>
          <w:kern w:val="0"/>
          <w:sz w:val="24"/>
          <w:szCs w:val="24"/>
        </w:rPr>
        <w:lastRenderedPageBreak/>
        <w:drawing>
          <wp:inline distT="0" distB="0" distL="0" distR="0" wp14:anchorId="27E3B6F2" wp14:editId="65EE2FEA">
            <wp:extent cx="3960930" cy="2973600"/>
            <wp:effectExtent l="0" t="0" r="1905" b="0"/>
            <wp:docPr id="16" name="图片 16" descr="D:\app\app\space41\python\final\USD_CNY_NVDA_exchange_rate_vs_stock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app\app\space41\python\final\USD_CNY_NVDA_exchange_rate_vs_stock_scatter.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60930" cy="2973600"/>
                    </a:xfrm>
                    <a:prstGeom prst="rect">
                      <a:avLst/>
                    </a:prstGeom>
                    <a:noFill/>
                    <a:ln>
                      <a:noFill/>
                    </a:ln>
                  </pic:spPr>
                </pic:pic>
              </a:graphicData>
            </a:graphic>
          </wp:inline>
        </w:drawing>
      </w:r>
    </w:p>
    <w:p w:rsidR="009B5654" w:rsidRPr="00AE49E6" w:rsidRDefault="009B5654" w:rsidP="001055C3">
      <w:pPr>
        <w:pStyle w:val="1"/>
        <w:numPr>
          <w:ilvl w:val="0"/>
          <w:numId w:val="3"/>
        </w:numPr>
        <w:rPr>
          <w:rFonts w:ascii="Times New Roman" w:hAnsi="Times New Roman" w:cs="Times New Roman"/>
        </w:rPr>
      </w:pPr>
      <w:r w:rsidRPr="00AE49E6">
        <w:rPr>
          <w:rFonts w:ascii="Times New Roman" w:hAnsi="Times New Roman" w:cs="Times New Roman"/>
        </w:rPr>
        <w:t>Running Instructions</w:t>
      </w:r>
    </w:p>
    <w:p w:rsidR="001055C3" w:rsidRPr="00AE49E6" w:rsidRDefault="00D777A1" w:rsidP="00D777A1">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t>System Requirements</w:t>
      </w:r>
    </w:p>
    <w:p w:rsidR="00D777A1" w:rsidRPr="00AE49E6" w:rsidRDefault="00FA1177" w:rsidP="00D777A1">
      <w:pPr>
        <w:rPr>
          <w:rFonts w:ascii="Times New Roman" w:hAnsi="Times New Roman" w:cs="Times New Roman"/>
        </w:rPr>
      </w:pPr>
      <w:r w:rsidRPr="00AE49E6">
        <w:rPr>
          <w:rFonts w:ascii="Times New Roman" w:hAnsi="Times New Roman" w:cs="Times New Roman"/>
        </w:rPr>
        <w:t>Python: 3.8+ with virtual environment recommended</w:t>
      </w:r>
    </w:p>
    <w:p w:rsidR="00561CB9" w:rsidRPr="00AE49E6" w:rsidRDefault="00561CB9" w:rsidP="00561CB9">
      <w:pPr>
        <w:rPr>
          <w:rFonts w:ascii="Times New Roman" w:hAnsi="Times New Roman" w:cs="Times New Roman"/>
        </w:rPr>
      </w:pPr>
      <w:r w:rsidRPr="00AE49E6">
        <w:rPr>
          <w:rFonts w:ascii="Times New Roman" w:hAnsi="Times New Roman" w:cs="Times New Roman"/>
        </w:rPr>
        <w:t xml:space="preserve">Dependencies: </w:t>
      </w:r>
      <w:proofErr w:type="spellStart"/>
      <w:r w:rsidRPr="00AE49E6">
        <w:rPr>
          <w:rFonts w:ascii="Times New Roman" w:hAnsi="Times New Roman" w:cs="Times New Roman"/>
        </w:rPr>
        <w:t>matplotlib</w:t>
      </w:r>
      <w:proofErr w:type="spellEnd"/>
      <w:r w:rsidRPr="00AE49E6">
        <w:rPr>
          <w:rFonts w:ascii="Times New Roman" w:hAnsi="Times New Roman" w:cs="Times New Roman"/>
        </w:rPr>
        <w:t>, requests</w:t>
      </w:r>
      <w:r w:rsidR="00BC2861" w:rsidRPr="00AE49E6">
        <w:rPr>
          <w:rFonts w:ascii="Times New Roman" w:hAnsi="Times New Roman" w:cs="Times New Roman"/>
        </w:rPr>
        <w:t xml:space="preserve">, </w:t>
      </w:r>
      <w:proofErr w:type="spellStart"/>
      <w:r w:rsidR="00BC2861" w:rsidRPr="00AE49E6">
        <w:rPr>
          <w:rFonts w:ascii="Times New Roman" w:hAnsi="Times New Roman" w:cs="Times New Roman"/>
        </w:rPr>
        <w:t>sqlite</w:t>
      </w:r>
      <w:proofErr w:type="spellEnd"/>
    </w:p>
    <w:p w:rsidR="00561CB9" w:rsidRPr="00AE49E6" w:rsidRDefault="00BE6D1E" w:rsidP="00561CB9">
      <w:pPr>
        <w:rPr>
          <w:rFonts w:ascii="Times New Roman" w:hAnsi="Times New Roman" w:cs="Times New Roman"/>
        </w:rPr>
      </w:pPr>
      <w:r w:rsidRPr="00AE49E6">
        <w:rPr>
          <w:rFonts w:ascii="Times New Roman" w:hAnsi="Times New Roman" w:cs="Times New Roman"/>
        </w:rPr>
        <w:t>Network: Stable internet connection for API access</w:t>
      </w:r>
    </w:p>
    <w:p w:rsidR="00B74F39" w:rsidRPr="00AE49E6" w:rsidRDefault="00B74F39" w:rsidP="00B74F39">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t>Program running</w:t>
      </w:r>
    </w:p>
    <w:p w:rsidR="00AD401E" w:rsidRPr="00AE49E6" w:rsidRDefault="00F5605A" w:rsidP="00AD401E">
      <w:pPr>
        <w:rPr>
          <w:rFonts w:ascii="Times New Roman" w:hAnsi="Times New Roman" w:cs="Times New Roman"/>
        </w:rPr>
      </w:pPr>
      <w:r w:rsidRPr="00AE49E6">
        <w:rPr>
          <w:rFonts w:ascii="Times New Roman" w:hAnsi="Times New Roman" w:cs="Times New Roman"/>
        </w:rPr>
        <w:t>All four Python files are executable and each demonstrates the functionality of a different module.</w:t>
      </w:r>
    </w:p>
    <w:p w:rsidR="00F5605A" w:rsidRPr="00AE49E6" w:rsidRDefault="00F5605A" w:rsidP="00F5605A">
      <w:pPr>
        <w:pStyle w:val="3"/>
        <w:numPr>
          <w:ilvl w:val="2"/>
          <w:numId w:val="3"/>
        </w:numPr>
        <w:spacing w:line="415" w:lineRule="auto"/>
        <w:ind w:left="434" w:hangingChars="135" w:hanging="434"/>
        <w:rPr>
          <w:rFonts w:ascii="Times New Roman" w:hAnsi="Times New Roman" w:cs="Times New Roman"/>
        </w:rPr>
      </w:pPr>
      <w:r w:rsidRPr="00AE49E6">
        <w:rPr>
          <w:rFonts w:ascii="Times New Roman" w:hAnsi="Times New Roman" w:cs="Times New Roman"/>
        </w:rPr>
        <w:t>download.py</w:t>
      </w:r>
    </w:p>
    <w:p w:rsidR="003E3FEF" w:rsidRPr="00AE49E6" w:rsidRDefault="003E3FEF" w:rsidP="003E3FEF">
      <w:pPr>
        <w:rPr>
          <w:rFonts w:ascii="Times New Roman" w:hAnsi="Times New Roman" w:cs="Times New Roman"/>
        </w:rPr>
      </w:pPr>
      <w:r w:rsidRPr="00AE49E6">
        <w:rPr>
          <w:rFonts w:ascii="Times New Roman" w:hAnsi="Times New Roman" w:cs="Times New Roman"/>
        </w:rPr>
        <w:t>This module demonstrates the entire process from API</w:t>
      </w:r>
      <w:r w:rsidR="005D1B0F" w:rsidRPr="00AE49E6">
        <w:rPr>
          <w:rFonts w:ascii="Times New Roman" w:hAnsi="Times New Roman" w:cs="Times New Roman"/>
        </w:rPr>
        <w:t xml:space="preserve"> request to database storage.</w:t>
      </w:r>
    </w:p>
    <w:p w:rsidR="005D1B0F" w:rsidRPr="00AE49E6" w:rsidRDefault="003E3FEF" w:rsidP="003E3FEF">
      <w:pPr>
        <w:rPr>
          <w:rFonts w:ascii="Times New Roman" w:hAnsi="Times New Roman" w:cs="Times New Roman"/>
        </w:rPr>
      </w:pPr>
      <w:r w:rsidRPr="00AE49E6">
        <w:rPr>
          <w:rFonts w:ascii="Times New Roman" w:hAnsi="Times New Roman" w:cs="Times New Roman"/>
        </w:rPr>
        <w:t xml:space="preserve">Command:​ </w:t>
      </w:r>
    </w:p>
    <w:p w:rsidR="00CB14AC" w:rsidRPr="00AE49E6" w:rsidRDefault="003E3FEF" w:rsidP="003E3FEF">
      <w:pPr>
        <w:rPr>
          <w:rFonts w:ascii="Times New Roman" w:hAnsi="Times New Roman" w:cs="Times New Roman"/>
        </w:rPr>
      </w:pPr>
      <w:proofErr w:type="gramStart"/>
      <w:r w:rsidRPr="00AE49E6">
        <w:rPr>
          <w:rFonts w:ascii="Times New Roman" w:hAnsi="Times New Roman" w:cs="Times New Roman"/>
        </w:rPr>
        <w:t>python</w:t>
      </w:r>
      <w:proofErr w:type="gramEnd"/>
      <w:r w:rsidRPr="00AE49E6">
        <w:rPr>
          <w:rFonts w:ascii="Times New Roman" w:hAnsi="Times New Roman" w:cs="Times New Roman"/>
        </w:rPr>
        <w:t xml:space="preserve"> download.py</w:t>
      </w:r>
    </w:p>
    <w:p w:rsidR="005D1B0F" w:rsidRPr="00AE49E6" w:rsidRDefault="005D1B0F" w:rsidP="003E3FEF">
      <w:pPr>
        <w:rPr>
          <w:rFonts w:ascii="Times New Roman" w:hAnsi="Times New Roman" w:cs="Times New Roman"/>
        </w:rPr>
      </w:pPr>
      <w:r w:rsidRPr="00AE49E6">
        <w:rPr>
          <w:rFonts w:ascii="Times New Roman" w:hAnsi="Times New Roman" w:cs="Times New Roman"/>
        </w:rPr>
        <w:t>Result:</w:t>
      </w:r>
    </w:p>
    <w:p w:rsidR="005D1B0F" w:rsidRPr="00AE49E6" w:rsidRDefault="004942EF" w:rsidP="003E3FEF">
      <w:pPr>
        <w:rPr>
          <w:rFonts w:ascii="Times New Roman" w:hAnsi="Times New Roman" w:cs="Times New Roman"/>
        </w:rPr>
      </w:pPr>
      <w:r w:rsidRPr="00AE49E6">
        <w:rPr>
          <w:rFonts w:ascii="Times New Roman" w:hAnsi="Times New Roman" w:cs="Times New Roman"/>
          <w:noProof/>
        </w:rPr>
        <w:lastRenderedPageBreak/>
        <w:drawing>
          <wp:inline distT="0" distB="0" distL="0" distR="0" wp14:anchorId="7DB10137" wp14:editId="0A8899B0">
            <wp:extent cx="5274310" cy="277050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770505"/>
                    </a:xfrm>
                    <a:prstGeom prst="rect">
                      <a:avLst/>
                    </a:prstGeom>
                  </pic:spPr>
                </pic:pic>
              </a:graphicData>
            </a:graphic>
          </wp:inline>
        </w:drawing>
      </w:r>
    </w:p>
    <w:p w:rsidR="004942EF" w:rsidRPr="00AE49E6" w:rsidRDefault="004942EF" w:rsidP="003E3FEF">
      <w:pPr>
        <w:rPr>
          <w:rFonts w:ascii="Times New Roman" w:hAnsi="Times New Roman" w:cs="Times New Roman"/>
        </w:rPr>
      </w:pPr>
      <w:r w:rsidRPr="00AE49E6">
        <w:rPr>
          <w:rFonts w:ascii="Times New Roman" w:hAnsi="Times New Roman" w:cs="Times New Roman"/>
          <w:noProof/>
        </w:rPr>
        <w:drawing>
          <wp:inline distT="0" distB="0" distL="0" distR="0" wp14:anchorId="357CAE69" wp14:editId="0B3BB1D6">
            <wp:extent cx="5274310" cy="2683510"/>
            <wp:effectExtent l="0" t="0" r="254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683510"/>
                    </a:xfrm>
                    <a:prstGeom prst="rect">
                      <a:avLst/>
                    </a:prstGeom>
                  </pic:spPr>
                </pic:pic>
              </a:graphicData>
            </a:graphic>
          </wp:inline>
        </w:drawing>
      </w:r>
    </w:p>
    <w:p w:rsidR="004942EF" w:rsidRPr="00AE49E6" w:rsidRDefault="004942EF" w:rsidP="003E3FEF">
      <w:pPr>
        <w:rPr>
          <w:rFonts w:ascii="Times New Roman" w:hAnsi="Times New Roman" w:cs="Times New Roman"/>
        </w:rPr>
      </w:pPr>
      <w:r w:rsidRPr="00AE49E6">
        <w:rPr>
          <w:rFonts w:ascii="Times New Roman" w:hAnsi="Times New Roman" w:cs="Times New Roman"/>
          <w:noProof/>
        </w:rPr>
        <w:drawing>
          <wp:inline distT="0" distB="0" distL="0" distR="0" wp14:anchorId="0C22215B" wp14:editId="146665E5">
            <wp:extent cx="5274310" cy="303403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034030"/>
                    </a:xfrm>
                    <a:prstGeom prst="rect">
                      <a:avLst/>
                    </a:prstGeom>
                  </pic:spPr>
                </pic:pic>
              </a:graphicData>
            </a:graphic>
          </wp:inline>
        </w:drawing>
      </w:r>
    </w:p>
    <w:p w:rsidR="00F5605A" w:rsidRPr="00AE49E6" w:rsidRDefault="00F5605A" w:rsidP="00F5605A">
      <w:pPr>
        <w:pStyle w:val="3"/>
        <w:numPr>
          <w:ilvl w:val="2"/>
          <w:numId w:val="3"/>
        </w:numPr>
        <w:spacing w:line="415" w:lineRule="auto"/>
        <w:ind w:left="434" w:hangingChars="135" w:hanging="434"/>
        <w:rPr>
          <w:rFonts w:ascii="Times New Roman" w:hAnsi="Times New Roman" w:cs="Times New Roman"/>
        </w:rPr>
      </w:pPr>
      <w:r w:rsidRPr="00AE49E6">
        <w:rPr>
          <w:rFonts w:ascii="Times New Roman" w:hAnsi="Times New Roman" w:cs="Times New Roman"/>
        </w:rPr>
        <w:lastRenderedPageBreak/>
        <w:t>database.py - Database Management Module</w:t>
      </w:r>
    </w:p>
    <w:p w:rsidR="00082D24" w:rsidRPr="00AE49E6" w:rsidRDefault="004C5E42" w:rsidP="00082D24">
      <w:pPr>
        <w:rPr>
          <w:rFonts w:ascii="Times New Roman" w:hAnsi="Times New Roman" w:cs="Times New Roman"/>
        </w:rPr>
      </w:pPr>
      <w:r w:rsidRPr="00AE49E6">
        <w:rPr>
          <w:rFonts w:ascii="Times New Roman" w:hAnsi="Times New Roman" w:cs="Times New Roman"/>
        </w:rPr>
        <w:t>This module demonstrates the processes of database table creation, data insertion, and data retrieval</w:t>
      </w:r>
      <w:r w:rsidR="00082D24" w:rsidRPr="00AE49E6">
        <w:rPr>
          <w:rFonts w:ascii="Times New Roman" w:hAnsi="Times New Roman" w:cs="Times New Roman"/>
        </w:rPr>
        <w:t>.</w:t>
      </w:r>
    </w:p>
    <w:p w:rsidR="00082D24" w:rsidRPr="00AE49E6" w:rsidRDefault="00082D24" w:rsidP="00082D24">
      <w:pPr>
        <w:rPr>
          <w:rFonts w:ascii="Times New Roman" w:hAnsi="Times New Roman" w:cs="Times New Roman"/>
        </w:rPr>
      </w:pPr>
      <w:r w:rsidRPr="00AE49E6">
        <w:rPr>
          <w:rFonts w:ascii="Times New Roman" w:hAnsi="Times New Roman" w:cs="Times New Roman"/>
        </w:rPr>
        <w:t xml:space="preserve">Command: </w:t>
      </w:r>
    </w:p>
    <w:p w:rsidR="00082D24" w:rsidRPr="00AE49E6" w:rsidRDefault="00082D24" w:rsidP="00082D24">
      <w:pPr>
        <w:rPr>
          <w:rFonts w:ascii="Times New Roman" w:hAnsi="Times New Roman" w:cs="Times New Roman"/>
        </w:rPr>
      </w:pPr>
      <w:proofErr w:type="gramStart"/>
      <w:r w:rsidRPr="00AE49E6">
        <w:rPr>
          <w:rFonts w:ascii="Times New Roman" w:hAnsi="Times New Roman" w:cs="Times New Roman"/>
        </w:rPr>
        <w:t>python</w:t>
      </w:r>
      <w:proofErr w:type="gramEnd"/>
      <w:r w:rsidRPr="00AE49E6">
        <w:rPr>
          <w:rFonts w:ascii="Times New Roman" w:hAnsi="Times New Roman" w:cs="Times New Roman"/>
        </w:rPr>
        <w:t xml:space="preserve"> </w:t>
      </w:r>
      <w:r w:rsidR="0067653F" w:rsidRPr="00AE49E6">
        <w:rPr>
          <w:rFonts w:ascii="Times New Roman" w:hAnsi="Times New Roman" w:cs="Times New Roman"/>
        </w:rPr>
        <w:t>database</w:t>
      </w:r>
      <w:r w:rsidRPr="00AE49E6">
        <w:rPr>
          <w:rFonts w:ascii="Times New Roman" w:hAnsi="Times New Roman" w:cs="Times New Roman"/>
        </w:rPr>
        <w:t>.py</w:t>
      </w:r>
    </w:p>
    <w:p w:rsidR="00F5605A" w:rsidRPr="00AE49E6" w:rsidRDefault="00082D24" w:rsidP="00082D24">
      <w:pPr>
        <w:rPr>
          <w:rFonts w:ascii="Times New Roman" w:hAnsi="Times New Roman" w:cs="Times New Roman"/>
        </w:rPr>
      </w:pPr>
      <w:r w:rsidRPr="00AE49E6">
        <w:rPr>
          <w:rFonts w:ascii="Times New Roman" w:hAnsi="Times New Roman" w:cs="Times New Roman"/>
        </w:rPr>
        <w:t>Result:</w:t>
      </w:r>
    </w:p>
    <w:p w:rsidR="00082D24" w:rsidRPr="00AE49E6" w:rsidRDefault="00BC0CA9" w:rsidP="00082D24">
      <w:pPr>
        <w:rPr>
          <w:rFonts w:ascii="Times New Roman" w:hAnsi="Times New Roman" w:cs="Times New Roman"/>
        </w:rPr>
      </w:pPr>
      <w:r w:rsidRPr="00AE49E6">
        <w:rPr>
          <w:rFonts w:ascii="Times New Roman" w:hAnsi="Times New Roman" w:cs="Times New Roman"/>
          <w:noProof/>
        </w:rPr>
        <w:drawing>
          <wp:inline distT="0" distB="0" distL="0" distR="0" wp14:anchorId="375FC0C2" wp14:editId="6F729FA6">
            <wp:extent cx="5274310" cy="1979295"/>
            <wp:effectExtent l="0" t="0" r="2540" b="19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979295"/>
                    </a:xfrm>
                    <a:prstGeom prst="rect">
                      <a:avLst/>
                    </a:prstGeom>
                  </pic:spPr>
                </pic:pic>
              </a:graphicData>
            </a:graphic>
          </wp:inline>
        </w:drawing>
      </w:r>
    </w:p>
    <w:p w:rsidR="00F5605A" w:rsidRPr="00AE49E6" w:rsidRDefault="00F5605A" w:rsidP="00F5605A">
      <w:pPr>
        <w:pStyle w:val="3"/>
        <w:numPr>
          <w:ilvl w:val="2"/>
          <w:numId w:val="3"/>
        </w:numPr>
        <w:spacing w:line="415" w:lineRule="auto"/>
        <w:ind w:left="434" w:hangingChars="135" w:hanging="434"/>
        <w:rPr>
          <w:rFonts w:ascii="Times New Roman" w:hAnsi="Times New Roman" w:cs="Times New Roman"/>
        </w:rPr>
      </w:pPr>
      <w:r w:rsidRPr="00AE49E6">
        <w:rPr>
          <w:rFonts w:ascii="Times New Roman" w:hAnsi="Times New Roman" w:cs="Times New Roman"/>
        </w:rPr>
        <w:t>metrics_calculation.py - Statistical Analysis Module</w:t>
      </w:r>
    </w:p>
    <w:p w:rsidR="00F5605A" w:rsidRPr="00AE49E6" w:rsidRDefault="0092793A" w:rsidP="00F5605A">
      <w:pPr>
        <w:rPr>
          <w:rFonts w:ascii="Times New Roman" w:hAnsi="Times New Roman" w:cs="Times New Roman"/>
        </w:rPr>
      </w:pPr>
      <w:r w:rsidRPr="00AE49E6">
        <w:rPr>
          <w:rFonts w:ascii="Times New Roman" w:hAnsi="Times New Roman" w:cs="Times New Roman"/>
        </w:rPr>
        <w:t>This module demonstrates statistical calculation and saving the results.</w:t>
      </w:r>
    </w:p>
    <w:p w:rsidR="00902C77" w:rsidRPr="00AE49E6" w:rsidRDefault="00902C77" w:rsidP="00902C77">
      <w:pPr>
        <w:rPr>
          <w:rFonts w:ascii="Times New Roman" w:hAnsi="Times New Roman" w:cs="Times New Roman"/>
        </w:rPr>
      </w:pPr>
      <w:r w:rsidRPr="00AE49E6">
        <w:rPr>
          <w:rFonts w:ascii="Times New Roman" w:hAnsi="Times New Roman" w:cs="Times New Roman"/>
        </w:rPr>
        <w:t xml:space="preserve">Command: </w:t>
      </w:r>
    </w:p>
    <w:p w:rsidR="00902C77" w:rsidRPr="00AE49E6" w:rsidRDefault="00902C77" w:rsidP="00902C77">
      <w:pPr>
        <w:rPr>
          <w:rFonts w:ascii="Times New Roman" w:hAnsi="Times New Roman" w:cs="Times New Roman"/>
        </w:rPr>
      </w:pPr>
      <w:proofErr w:type="gramStart"/>
      <w:r w:rsidRPr="00AE49E6">
        <w:rPr>
          <w:rFonts w:ascii="Times New Roman" w:hAnsi="Times New Roman" w:cs="Times New Roman"/>
        </w:rPr>
        <w:t>python</w:t>
      </w:r>
      <w:proofErr w:type="gramEnd"/>
      <w:r w:rsidRPr="00AE49E6">
        <w:rPr>
          <w:rFonts w:ascii="Times New Roman" w:hAnsi="Times New Roman" w:cs="Times New Roman"/>
        </w:rPr>
        <w:t xml:space="preserve"> metrics_calculation.py</w:t>
      </w:r>
    </w:p>
    <w:p w:rsidR="00902C77" w:rsidRPr="00AE49E6" w:rsidRDefault="00902C77" w:rsidP="00902C77">
      <w:pPr>
        <w:rPr>
          <w:rFonts w:ascii="Times New Roman" w:hAnsi="Times New Roman" w:cs="Times New Roman"/>
        </w:rPr>
      </w:pPr>
      <w:r w:rsidRPr="00AE49E6">
        <w:rPr>
          <w:rFonts w:ascii="Times New Roman" w:hAnsi="Times New Roman" w:cs="Times New Roman"/>
        </w:rPr>
        <w:t>Result:</w:t>
      </w:r>
    </w:p>
    <w:p w:rsidR="0092793A" w:rsidRPr="00AE49E6" w:rsidRDefault="002F08BE" w:rsidP="00F5605A">
      <w:pPr>
        <w:rPr>
          <w:rFonts w:ascii="Times New Roman" w:hAnsi="Times New Roman" w:cs="Times New Roman"/>
        </w:rPr>
      </w:pPr>
      <w:r w:rsidRPr="00AE49E6">
        <w:rPr>
          <w:rFonts w:ascii="Times New Roman" w:hAnsi="Times New Roman" w:cs="Times New Roman"/>
          <w:noProof/>
        </w:rPr>
        <w:drawing>
          <wp:inline distT="0" distB="0" distL="0" distR="0" wp14:anchorId="1B63A6F5" wp14:editId="5908BE06">
            <wp:extent cx="5238095" cy="657143"/>
            <wp:effectExtent l="0" t="0" r="127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38095" cy="657143"/>
                    </a:xfrm>
                    <a:prstGeom prst="rect">
                      <a:avLst/>
                    </a:prstGeom>
                  </pic:spPr>
                </pic:pic>
              </a:graphicData>
            </a:graphic>
          </wp:inline>
        </w:drawing>
      </w:r>
    </w:p>
    <w:p w:rsidR="002F08BE" w:rsidRPr="00AE49E6" w:rsidRDefault="002F08BE" w:rsidP="00F5605A">
      <w:pPr>
        <w:rPr>
          <w:rFonts w:ascii="Times New Roman" w:hAnsi="Times New Roman" w:cs="Times New Roman"/>
        </w:rPr>
      </w:pPr>
      <w:r w:rsidRPr="00AE49E6">
        <w:rPr>
          <w:rFonts w:ascii="Times New Roman" w:hAnsi="Times New Roman" w:cs="Times New Roman"/>
          <w:noProof/>
        </w:rPr>
        <w:drawing>
          <wp:inline distT="0" distB="0" distL="0" distR="0" wp14:anchorId="3F6ECEC9" wp14:editId="18FFD05C">
            <wp:extent cx="3968151" cy="2686838"/>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91830" cy="2702871"/>
                    </a:xfrm>
                    <a:prstGeom prst="rect">
                      <a:avLst/>
                    </a:prstGeom>
                  </pic:spPr>
                </pic:pic>
              </a:graphicData>
            </a:graphic>
          </wp:inline>
        </w:drawing>
      </w:r>
    </w:p>
    <w:p w:rsidR="00F5605A" w:rsidRPr="00AE49E6" w:rsidRDefault="00F5605A" w:rsidP="00F5605A">
      <w:pPr>
        <w:pStyle w:val="3"/>
        <w:numPr>
          <w:ilvl w:val="2"/>
          <w:numId w:val="3"/>
        </w:numPr>
        <w:spacing w:line="415" w:lineRule="auto"/>
        <w:ind w:left="434" w:hangingChars="135" w:hanging="434"/>
        <w:rPr>
          <w:rFonts w:ascii="Times New Roman" w:hAnsi="Times New Roman" w:cs="Times New Roman"/>
        </w:rPr>
      </w:pPr>
      <w:r w:rsidRPr="00AE49E6">
        <w:rPr>
          <w:rFonts w:ascii="Times New Roman" w:hAnsi="Times New Roman" w:cs="Times New Roman"/>
        </w:rPr>
        <w:lastRenderedPageBreak/>
        <w:t>visualization.py - Data Visualization Module</w:t>
      </w:r>
    </w:p>
    <w:p w:rsidR="00F5605A" w:rsidRPr="00AE49E6" w:rsidRDefault="0023555C" w:rsidP="00F5605A">
      <w:pPr>
        <w:rPr>
          <w:rFonts w:ascii="Times New Roman" w:hAnsi="Times New Roman" w:cs="Times New Roman"/>
        </w:rPr>
      </w:pPr>
      <w:r w:rsidRPr="00AE49E6">
        <w:rPr>
          <w:rFonts w:ascii="Times New Roman" w:hAnsi="Times New Roman" w:cs="Times New Roman"/>
        </w:rPr>
        <w:t xml:space="preserve">This module generates plots and saves them as PNG files. </w:t>
      </w:r>
    </w:p>
    <w:p w:rsidR="00287CA2" w:rsidRPr="00AE49E6" w:rsidRDefault="00287CA2" w:rsidP="00287CA2">
      <w:pPr>
        <w:rPr>
          <w:rFonts w:ascii="Times New Roman" w:hAnsi="Times New Roman" w:cs="Times New Roman"/>
        </w:rPr>
      </w:pPr>
      <w:r w:rsidRPr="00AE49E6">
        <w:rPr>
          <w:rFonts w:ascii="Times New Roman" w:hAnsi="Times New Roman" w:cs="Times New Roman"/>
        </w:rPr>
        <w:t xml:space="preserve">Command: </w:t>
      </w:r>
    </w:p>
    <w:p w:rsidR="00287CA2" w:rsidRPr="00AE49E6" w:rsidRDefault="00287CA2" w:rsidP="00287CA2">
      <w:pPr>
        <w:rPr>
          <w:rFonts w:ascii="Times New Roman" w:hAnsi="Times New Roman" w:cs="Times New Roman"/>
        </w:rPr>
      </w:pPr>
      <w:proofErr w:type="gramStart"/>
      <w:r w:rsidRPr="00AE49E6">
        <w:rPr>
          <w:rFonts w:ascii="Times New Roman" w:hAnsi="Times New Roman" w:cs="Times New Roman"/>
        </w:rPr>
        <w:t>python</w:t>
      </w:r>
      <w:proofErr w:type="gramEnd"/>
      <w:r w:rsidRPr="00AE49E6">
        <w:rPr>
          <w:rFonts w:ascii="Times New Roman" w:hAnsi="Times New Roman" w:cs="Times New Roman"/>
        </w:rPr>
        <w:t xml:space="preserve"> visualization.py</w:t>
      </w:r>
    </w:p>
    <w:p w:rsidR="00287CA2" w:rsidRPr="00AE49E6" w:rsidRDefault="00287CA2" w:rsidP="00287CA2">
      <w:pPr>
        <w:rPr>
          <w:rFonts w:ascii="Times New Roman" w:hAnsi="Times New Roman" w:cs="Times New Roman"/>
        </w:rPr>
      </w:pPr>
      <w:r w:rsidRPr="00AE49E6">
        <w:rPr>
          <w:rFonts w:ascii="Times New Roman" w:hAnsi="Times New Roman" w:cs="Times New Roman"/>
        </w:rPr>
        <w:t>Result:</w:t>
      </w:r>
    </w:p>
    <w:p w:rsidR="0023555C" w:rsidRPr="00AE49E6" w:rsidRDefault="0005564F" w:rsidP="00F5605A">
      <w:pPr>
        <w:rPr>
          <w:rFonts w:ascii="Times New Roman" w:hAnsi="Times New Roman" w:cs="Times New Roman"/>
        </w:rPr>
      </w:pPr>
      <w:r w:rsidRPr="00AE49E6">
        <w:rPr>
          <w:rFonts w:ascii="Times New Roman" w:hAnsi="Times New Roman" w:cs="Times New Roman"/>
          <w:noProof/>
        </w:rPr>
        <w:drawing>
          <wp:inline distT="0" distB="0" distL="0" distR="0" wp14:anchorId="28E91D02" wp14:editId="120AA96D">
            <wp:extent cx="5274310" cy="152590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525905"/>
                    </a:xfrm>
                    <a:prstGeom prst="rect">
                      <a:avLst/>
                    </a:prstGeom>
                  </pic:spPr>
                </pic:pic>
              </a:graphicData>
            </a:graphic>
          </wp:inline>
        </w:drawing>
      </w:r>
    </w:p>
    <w:p w:rsidR="00F5605A" w:rsidRPr="00AE49E6" w:rsidRDefault="00F5605A" w:rsidP="00AD401E">
      <w:pPr>
        <w:rPr>
          <w:rFonts w:ascii="Times New Roman" w:hAnsi="Times New Roman" w:cs="Times New Roman"/>
        </w:rPr>
      </w:pPr>
    </w:p>
    <w:p w:rsidR="00334E1D" w:rsidRPr="00AE49E6" w:rsidRDefault="00334E1D" w:rsidP="00DF269E">
      <w:pPr>
        <w:pStyle w:val="1"/>
        <w:numPr>
          <w:ilvl w:val="0"/>
          <w:numId w:val="3"/>
        </w:numPr>
        <w:rPr>
          <w:rFonts w:ascii="Times New Roman" w:hAnsi="Times New Roman" w:cs="Times New Roman"/>
        </w:rPr>
      </w:pPr>
      <w:r w:rsidRPr="00AE49E6">
        <w:rPr>
          <w:rFonts w:ascii="Times New Roman" w:hAnsi="Times New Roman" w:cs="Times New Roman"/>
        </w:rPr>
        <w:t>Function Diagram</w:t>
      </w:r>
    </w:p>
    <w:p w:rsidR="00465E23" w:rsidRPr="00AE49E6" w:rsidRDefault="00465E23" w:rsidP="00465E23">
      <w:pPr>
        <w:pStyle w:val="2"/>
        <w:numPr>
          <w:ilvl w:val="1"/>
          <w:numId w:val="3"/>
        </w:numPr>
        <w:spacing w:line="415" w:lineRule="auto"/>
        <w:ind w:left="643" w:hangingChars="200" w:hanging="643"/>
        <w:rPr>
          <w:rFonts w:ascii="Times New Roman" w:hAnsi="Times New Roman" w:cs="Times New Roman"/>
        </w:rPr>
      </w:pPr>
      <w:r w:rsidRPr="00AE49E6">
        <w:rPr>
          <w:rFonts w:ascii="Times New Roman" w:hAnsi="Times New Roman" w:cs="Times New Roman"/>
        </w:rPr>
        <w:t>Program structure</w:t>
      </w:r>
    </w:p>
    <w:p w:rsidR="00465E23" w:rsidRPr="00AE49E6" w:rsidRDefault="00465E23" w:rsidP="00465E23">
      <w:pPr>
        <w:rPr>
          <w:rFonts w:ascii="Times New Roman" w:hAnsi="Times New Roman" w:cs="Times New Roman"/>
        </w:rPr>
      </w:pPr>
      <w:r w:rsidRPr="00AE49E6">
        <w:rPr>
          <w:rFonts w:ascii="Times New Roman" w:hAnsi="Times New Roman" w:cs="Times New Roman"/>
        </w:rPr>
        <w:t>The project consists of 4 core Python files, each responsible for specific functional modules:</w:t>
      </w:r>
    </w:p>
    <w:p w:rsidR="00465E23" w:rsidRDefault="00465E23" w:rsidP="00465E23">
      <w:pPr>
        <w:pStyle w:val="3"/>
        <w:numPr>
          <w:ilvl w:val="2"/>
          <w:numId w:val="3"/>
        </w:numPr>
        <w:spacing w:line="415" w:lineRule="auto"/>
        <w:ind w:left="434" w:hangingChars="135" w:hanging="434"/>
        <w:rPr>
          <w:rFonts w:ascii="Times New Roman" w:hAnsi="Times New Roman" w:cs="Times New Roman"/>
        </w:rPr>
      </w:pPr>
      <w:r w:rsidRPr="00AE49E6">
        <w:rPr>
          <w:rFonts w:ascii="Times New Roman" w:hAnsi="Times New Roman" w:cs="Times New Roman"/>
        </w:rPr>
        <w:t>download.py - Data Collection Module</w:t>
      </w:r>
    </w:p>
    <w:p w:rsidR="00051965" w:rsidRDefault="00051965" w:rsidP="00051965">
      <w:r w:rsidRPr="00051965">
        <w:t xml:space="preserve">Person in Charge: </w:t>
      </w:r>
      <w:proofErr w:type="spellStart"/>
      <w:r w:rsidRPr="00051965">
        <w:t>Bojun</w:t>
      </w:r>
      <w:proofErr w:type="spellEnd"/>
      <w:r w:rsidRPr="00051965">
        <w:t xml:space="preserve"> Zhang</w:t>
      </w:r>
    </w:p>
    <w:p w:rsidR="00051965" w:rsidRPr="00051965" w:rsidRDefault="00051965" w:rsidP="00051965"/>
    <w:p w:rsidR="00465E23" w:rsidRPr="00AE49E6" w:rsidRDefault="00465E23" w:rsidP="00465E23">
      <w:pPr>
        <w:rPr>
          <w:rFonts w:ascii="Times New Roman" w:hAnsi="Times New Roman" w:cs="Times New Roman"/>
        </w:rPr>
      </w:pPr>
      <w:r w:rsidRPr="00AE49E6">
        <w:rPr>
          <w:rFonts w:ascii="Times New Roman" w:hAnsi="Times New Roman" w:cs="Times New Roman"/>
        </w:rPr>
        <w:t xml:space="preserve">The download.py module serves as the project's data acquisition engine, responsible for establishing API connections to both </w:t>
      </w:r>
      <w:proofErr w:type="spellStart"/>
      <w:r w:rsidRPr="00AE49E6">
        <w:rPr>
          <w:rFonts w:ascii="Times New Roman" w:hAnsi="Times New Roman" w:cs="Times New Roman"/>
        </w:rPr>
        <w:t>ExchangeRate</w:t>
      </w:r>
      <w:proofErr w:type="spellEnd"/>
      <w:r w:rsidRPr="00AE49E6">
        <w:rPr>
          <w:rFonts w:ascii="Times New Roman" w:hAnsi="Times New Roman" w:cs="Times New Roman"/>
        </w:rPr>
        <w:t xml:space="preserve">-API and </w:t>
      </w:r>
      <w:proofErr w:type="spellStart"/>
      <w:r w:rsidRPr="00AE49E6">
        <w:rPr>
          <w:rFonts w:ascii="Times New Roman" w:hAnsi="Times New Roman" w:cs="Times New Roman"/>
        </w:rPr>
        <w:t>MarketStack</w:t>
      </w:r>
      <w:proofErr w:type="spellEnd"/>
      <w:r w:rsidRPr="00AE49E6">
        <w:rPr>
          <w:rFonts w:ascii="Times New Roman" w:hAnsi="Times New Roman" w:cs="Times New Roman"/>
        </w:rPr>
        <w:t>, implementing intelligent batch downloading strategies for historical exchange rates and stock data, transforming raw JSON API responses into structured tuple formats, creating CSV backup files for data redundancy, and incorporating robust error handling mechanisms to gracefully manage API rate limits and network exceptions, ensuring reliable data collection for the entire financial analysis pipeline.</w:t>
      </w:r>
    </w:p>
    <w:tbl>
      <w:tblPr>
        <w:tblStyle w:val="a3"/>
        <w:tblW w:w="0" w:type="auto"/>
        <w:tblLayout w:type="fixed"/>
        <w:tblLook w:val="04A0" w:firstRow="1" w:lastRow="0" w:firstColumn="1" w:lastColumn="0" w:noHBand="0" w:noVBand="1"/>
      </w:tblPr>
      <w:tblGrid>
        <w:gridCol w:w="1555"/>
        <w:gridCol w:w="3118"/>
        <w:gridCol w:w="1886"/>
        <w:gridCol w:w="1737"/>
      </w:tblGrid>
      <w:tr w:rsidR="00AE49E6" w:rsidRPr="00AE49E6" w:rsidTr="002F3933">
        <w:tc>
          <w:tcPr>
            <w:tcW w:w="1555" w:type="dxa"/>
            <w:hideMark/>
          </w:tcPr>
          <w:p w:rsidR="002F3933" w:rsidRPr="002F3933" w:rsidRDefault="002F3933" w:rsidP="002F3933">
            <w:pPr>
              <w:widowControl/>
              <w:spacing w:after="168"/>
              <w:jc w:val="left"/>
              <w:rPr>
                <w:rFonts w:ascii="Times New Roman" w:eastAsia="宋体" w:hAnsi="Times New Roman" w:cs="Times New Roman"/>
                <w:b/>
                <w:bCs/>
                <w:kern w:val="0"/>
                <w:szCs w:val="21"/>
              </w:rPr>
            </w:pPr>
            <w:r w:rsidRPr="002F3933">
              <w:rPr>
                <w:rFonts w:ascii="Times New Roman" w:eastAsia="宋体" w:hAnsi="Times New Roman" w:cs="Times New Roman"/>
                <w:b/>
                <w:bCs/>
                <w:kern w:val="0"/>
                <w:szCs w:val="21"/>
              </w:rPr>
              <w:t>Function Name</w:t>
            </w:r>
          </w:p>
        </w:tc>
        <w:tc>
          <w:tcPr>
            <w:tcW w:w="3118" w:type="dxa"/>
            <w:hideMark/>
          </w:tcPr>
          <w:p w:rsidR="002F3933" w:rsidRPr="002F3933" w:rsidRDefault="002F3933" w:rsidP="002F3933">
            <w:pPr>
              <w:widowControl/>
              <w:spacing w:after="168"/>
              <w:jc w:val="left"/>
              <w:rPr>
                <w:rFonts w:ascii="Times New Roman" w:eastAsia="宋体" w:hAnsi="Times New Roman" w:cs="Times New Roman"/>
                <w:b/>
                <w:bCs/>
                <w:kern w:val="0"/>
                <w:szCs w:val="21"/>
              </w:rPr>
            </w:pPr>
            <w:r w:rsidRPr="002F3933">
              <w:rPr>
                <w:rFonts w:ascii="Times New Roman" w:eastAsia="宋体" w:hAnsi="Times New Roman" w:cs="Times New Roman"/>
                <w:b/>
                <w:bCs/>
                <w:kern w:val="0"/>
                <w:szCs w:val="21"/>
              </w:rPr>
              <w:t>Input Parameters</w:t>
            </w:r>
          </w:p>
        </w:tc>
        <w:tc>
          <w:tcPr>
            <w:tcW w:w="1886" w:type="dxa"/>
            <w:hideMark/>
          </w:tcPr>
          <w:p w:rsidR="002F3933" w:rsidRPr="002F3933" w:rsidRDefault="002F3933" w:rsidP="002F3933">
            <w:pPr>
              <w:widowControl/>
              <w:spacing w:after="168"/>
              <w:jc w:val="left"/>
              <w:rPr>
                <w:rFonts w:ascii="Times New Roman" w:eastAsia="宋体" w:hAnsi="Times New Roman" w:cs="Times New Roman"/>
                <w:b/>
                <w:bCs/>
                <w:kern w:val="0"/>
                <w:szCs w:val="21"/>
              </w:rPr>
            </w:pPr>
            <w:r w:rsidRPr="002F3933">
              <w:rPr>
                <w:rFonts w:ascii="Times New Roman" w:eastAsia="宋体" w:hAnsi="Times New Roman" w:cs="Times New Roman"/>
                <w:b/>
                <w:bCs/>
                <w:kern w:val="0"/>
                <w:szCs w:val="21"/>
              </w:rPr>
              <w:t>Return Description</w:t>
            </w:r>
          </w:p>
        </w:tc>
        <w:tc>
          <w:tcPr>
            <w:tcW w:w="1737" w:type="dxa"/>
            <w:hideMark/>
          </w:tcPr>
          <w:p w:rsidR="002F3933" w:rsidRPr="002F3933" w:rsidRDefault="002F3933" w:rsidP="002F3933">
            <w:pPr>
              <w:widowControl/>
              <w:spacing w:after="168"/>
              <w:jc w:val="left"/>
              <w:rPr>
                <w:rFonts w:ascii="Times New Roman" w:eastAsia="宋体" w:hAnsi="Times New Roman" w:cs="Times New Roman"/>
                <w:b/>
                <w:bCs/>
                <w:kern w:val="0"/>
                <w:szCs w:val="21"/>
              </w:rPr>
            </w:pPr>
            <w:r w:rsidRPr="002F3933">
              <w:rPr>
                <w:rFonts w:ascii="Times New Roman" w:eastAsia="宋体" w:hAnsi="Times New Roman" w:cs="Times New Roman"/>
                <w:b/>
                <w:bCs/>
                <w:kern w:val="0"/>
                <w:szCs w:val="21"/>
              </w:rPr>
              <w:t>Description</w:t>
            </w:r>
          </w:p>
        </w:tc>
      </w:tr>
      <w:tr w:rsidR="00AE49E6" w:rsidRPr="00AE49E6" w:rsidTr="002F3933">
        <w:tc>
          <w:tcPr>
            <w:tcW w:w="155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get_exchange_rate_data</w:t>
            </w:r>
            <w:proofErr w:type="spellEnd"/>
          </w:p>
        </w:tc>
        <w:tc>
          <w:tcPr>
            <w:tcW w:w="3118"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base_currency</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target_currencies</w:t>
            </w:r>
            <w:proofErr w:type="spellEnd"/>
            <w:r w:rsidRPr="00AE49E6">
              <w:rPr>
                <w:rFonts w:ascii="Times New Roman" w:eastAsia="宋体" w:hAnsi="Times New Roman" w:cs="Times New Roman"/>
                <w:kern w:val="0"/>
                <w:szCs w:val="21"/>
              </w:rPr>
              <w:t>: list[</w:t>
            </w:r>
            <w:proofErr w:type="spellStart"/>
            <w:r w:rsidRPr="00AE49E6">
              <w:rPr>
                <w:rFonts w:ascii="Times New Roman" w:eastAsia="宋体" w:hAnsi="Times New Roman" w:cs="Times New Roman"/>
                <w:kern w:val="0"/>
                <w:szCs w:val="21"/>
              </w:rPr>
              <w:t>str</w:t>
            </w:r>
            <w:proofErr w:type="spellEnd"/>
            <w:r w:rsidRPr="00AE49E6">
              <w:rPr>
                <w:rFonts w:ascii="Times New Roman" w:eastAsia="宋体" w:hAnsi="Times New Roman" w:cs="Times New Roman"/>
                <w:kern w:val="0"/>
                <w:szCs w:val="21"/>
              </w:rPr>
              <w:t>]</w:t>
            </w:r>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start_date</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end_date</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api_key</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t> (JSON data)</w:t>
            </w:r>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t> (URL)</w:t>
            </w:r>
          </w:p>
        </w:tc>
        <w:tc>
          <w:tcPr>
            <w:tcW w:w="173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 xml:space="preserve">Fetches historical exchange rate data from </w:t>
            </w:r>
            <w:proofErr w:type="spellStart"/>
            <w:r w:rsidRPr="002F3933">
              <w:rPr>
                <w:rFonts w:ascii="Times New Roman" w:eastAsia="宋体" w:hAnsi="Times New Roman" w:cs="Times New Roman"/>
                <w:kern w:val="0"/>
                <w:szCs w:val="21"/>
              </w:rPr>
              <w:t>ExchangeRate</w:t>
            </w:r>
            <w:proofErr w:type="spellEnd"/>
            <w:r w:rsidRPr="002F3933">
              <w:rPr>
                <w:rFonts w:ascii="Times New Roman" w:eastAsia="宋体" w:hAnsi="Times New Roman" w:cs="Times New Roman"/>
                <w:kern w:val="0"/>
                <w:szCs w:val="21"/>
              </w:rPr>
              <w:t xml:space="preserve">-API for specified </w:t>
            </w:r>
            <w:r w:rsidRPr="002F3933">
              <w:rPr>
                <w:rFonts w:ascii="Times New Roman" w:eastAsia="宋体" w:hAnsi="Times New Roman" w:cs="Times New Roman"/>
                <w:kern w:val="0"/>
                <w:szCs w:val="21"/>
              </w:rPr>
              <w:lastRenderedPageBreak/>
              <w:t>date range and currencies</w:t>
            </w:r>
          </w:p>
        </w:tc>
      </w:tr>
      <w:tr w:rsidR="00AE49E6" w:rsidRPr="00AE49E6" w:rsidTr="002F3933">
        <w:tc>
          <w:tcPr>
            <w:tcW w:w="155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lastRenderedPageBreak/>
              <w:t>organize_exchange_rate_data</w:t>
            </w:r>
            <w:proofErr w:type="spellEnd"/>
          </w:p>
        </w:tc>
        <w:tc>
          <w:tcPr>
            <w:tcW w:w="3118"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exchange_data</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t> (JSON)</w:t>
            </w:r>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list[tuple]</w:t>
            </w:r>
          </w:p>
        </w:tc>
        <w:tc>
          <w:tcPr>
            <w:tcW w:w="173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Converts JSON exchange rate data into structured tuples (date, base, target, rate)</w:t>
            </w:r>
          </w:p>
        </w:tc>
      </w:tr>
      <w:tr w:rsidR="00AE49E6" w:rsidRPr="00AE49E6" w:rsidTr="002F3933">
        <w:tc>
          <w:tcPr>
            <w:tcW w:w="155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export_exchange_rate_to_csv</w:t>
            </w:r>
            <w:proofErr w:type="spellEnd"/>
          </w:p>
        </w:tc>
        <w:tc>
          <w:tcPr>
            <w:tcW w:w="3118"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data: list[tuple]</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 xml:space="preserve">filename: </w:t>
            </w:r>
            <w:proofErr w:type="spellStart"/>
            <w:r w:rsidRPr="00AE49E6">
              <w:rPr>
                <w:rFonts w:ascii="Times New Roman" w:eastAsia="宋体" w:hAnsi="Times New Roman" w:cs="Times New Roman"/>
                <w:kern w:val="0"/>
                <w:szCs w:val="21"/>
              </w:rPr>
              <w:t>str</w:t>
            </w:r>
            <w:proofErr w:type="spellEnd"/>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bool</w:t>
            </w:r>
            <w:proofErr w:type="spellEnd"/>
          </w:p>
        </w:tc>
        <w:tc>
          <w:tcPr>
            <w:tcW w:w="173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Exports organized exchange rate data to CSV file with headers</w:t>
            </w:r>
          </w:p>
        </w:tc>
      </w:tr>
      <w:tr w:rsidR="00AE49E6" w:rsidRPr="00AE49E6" w:rsidTr="002F3933">
        <w:tc>
          <w:tcPr>
            <w:tcW w:w="155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get_stock_data</w:t>
            </w:r>
            <w:proofErr w:type="spellEnd"/>
          </w:p>
        </w:tc>
        <w:tc>
          <w:tcPr>
            <w:tcW w:w="3118"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symbols: list[</w:t>
            </w:r>
            <w:proofErr w:type="spellStart"/>
            <w:r w:rsidRPr="00AE49E6">
              <w:rPr>
                <w:rFonts w:ascii="Times New Roman" w:eastAsia="宋体" w:hAnsi="Times New Roman" w:cs="Times New Roman"/>
                <w:kern w:val="0"/>
                <w:szCs w:val="21"/>
              </w:rPr>
              <w:t>str</w:t>
            </w:r>
            <w:proofErr w:type="spellEnd"/>
            <w:r w:rsidRPr="00AE49E6">
              <w:rPr>
                <w:rFonts w:ascii="Times New Roman" w:eastAsia="宋体" w:hAnsi="Times New Roman" w:cs="Times New Roman"/>
                <w:kern w:val="0"/>
                <w:szCs w:val="21"/>
              </w:rPr>
              <w:t>]</w:t>
            </w:r>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start_date</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end_date</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api_key</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t> (JSON data)</w:t>
            </w:r>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t> (URL)</w:t>
            </w:r>
          </w:p>
        </w:tc>
        <w:tc>
          <w:tcPr>
            <w:tcW w:w="173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 xml:space="preserve">Fetches historical stock market data from </w:t>
            </w:r>
            <w:proofErr w:type="spellStart"/>
            <w:r w:rsidRPr="002F3933">
              <w:rPr>
                <w:rFonts w:ascii="Times New Roman" w:eastAsia="宋体" w:hAnsi="Times New Roman" w:cs="Times New Roman"/>
                <w:kern w:val="0"/>
                <w:szCs w:val="21"/>
              </w:rPr>
              <w:t>MarketStack</w:t>
            </w:r>
            <w:proofErr w:type="spellEnd"/>
            <w:r w:rsidRPr="002F3933">
              <w:rPr>
                <w:rFonts w:ascii="Times New Roman" w:eastAsia="宋体" w:hAnsi="Times New Roman" w:cs="Times New Roman"/>
                <w:kern w:val="0"/>
                <w:szCs w:val="21"/>
              </w:rPr>
              <w:t xml:space="preserve"> API for specified symbols and date range</w:t>
            </w:r>
          </w:p>
        </w:tc>
      </w:tr>
      <w:tr w:rsidR="00AE49E6" w:rsidRPr="00AE49E6" w:rsidTr="002F3933">
        <w:tc>
          <w:tcPr>
            <w:tcW w:w="155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organize_stock_data</w:t>
            </w:r>
            <w:proofErr w:type="spellEnd"/>
          </w:p>
        </w:tc>
        <w:tc>
          <w:tcPr>
            <w:tcW w:w="3118"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stock_data</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t> (JSON)</w:t>
            </w:r>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list[tuple]</w:t>
            </w:r>
          </w:p>
        </w:tc>
        <w:tc>
          <w:tcPr>
            <w:tcW w:w="173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Converts JSON stock data into structured tuples (date, symbol, OHLC, volume, exchange, currency)</w:t>
            </w:r>
          </w:p>
        </w:tc>
      </w:tr>
      <w:tr w:rsidR="00AE49E6" w:rsidRPr="00AE49E6" w:rsidTr="002F3933">
        <w:tc>
          <w:tcPr>
            <w:tcW w:w="155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export_stock_to_csv</w:t>
            </w:r>
            <w:proofErr w:type="spellEnd"/>
          </w:p>
        </w:tc>
        <w:tc>
          <w:tcPr>
            <w:tcW w:w="3118"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data: list[tuple]</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 xml:space="preserve">filename: </w:t>
            </w:r>
            <w:proofErr w:type="spellStart"/>
            <w:r w:rsidRPr="00AE49E6">
              <w:rPr>
                <w:rFonts w:ascii="Times New Roman" w:eastAsia="宋体" w:hAnsi="Times New Roman" w:cs="Times New Roman"/>
                <w:kern w:val="0"/>
                <w:szCs w:val="21"/>
              </w:rPr>
              <w:t>str</w:t>
            </w:r>
            <w:proofErr w:type="spellEnd"/>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bool</w:t>
            </w:r>
            <w:proofErr w:type="spellEnd"/>
          </w:p>
        </w:tc>
        <w:tc>
          <w:tcPr>
            <w:tcW w:w="173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Exports organized stock data to CSV file with headers</w:t>
            </w:r>
          </w:p>
        </w:tc>
      </w:tr>
      <w:tr w:rsidR="00AE49E6" w:rsidRPr="00AE49E6" w:rsidTr="002F3933">
        <w:tc>
          <w:tcPr>
            <w:tcW w:w="155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download_exchange_rate_data</w:t>
            </w:r>
            <w:proofErr w:type="spellEnd"/>
          </w:p>
        </w:tc>
        <w:tc>
          <w:tcPr>
            <w:tcW w:w="3118"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base_currency</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target_currencies</w:t>
            </w:r>
            <w:proofErr w:type="spellEnd"/>
            <w:r w:rsidRPr="00AE49E6">
              <w:rPr>
                <w:rFonts w:ascii="Times New Roman" w:eastAsia="宋体" w:hAnsi="Times New Roman" w:cs="Times New Roman"/>
                <w:kern w:val="0"/>
                <w:szCs w:val="21"/>
              </w:rPr>
              <w:t>: list[</w:t>
            </w:r>
            <w:proofErr w:type="spellStart"/>
            <w:r w:rsidRPr="00AE49E6">
              <w:rPr>
                <w:rFonts w:ascii="Times New Roman" w:eastAsia="宋体" w:hAnsi="Times New Roman" w:cs="Times New Roman"/>
                <w:kern w:val="0"/>
                <w:szCs w:val="21"/>
              </w:rPr>
              <w:t>str</w:t>
            </w:r>
            <w:proofErr w:type="spellEnd"/>
            <w:r w:rsidRPr="00AE49E6">
              <w:rPr>
                <w:rFonts w:ascii="Times New Roman" w:eastAsia="宋体" w:hAnsi="Times New Roman" w:cs="Times New Roman"/>
                <w:kern w:val="0"/>
                <w:szCs w:val="21"/>
              </w:rPr>
              <w:t>]</w:t>
            </w:r>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start_date</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end_date</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cur: Cursor</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conn: Connection</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 xml:space="preserve">debug: </w:t>
            </w:r>
            <w:proofErr w:type="spellStart"/>
            <w:r w:rsidRPr="00AE49E6">
              <w:rPr>
                <w:rFonts w:ascii="Times New Roman" w:eastAsia="宋体" w:hAnsi="Times New Roman" w:cs="Times New Roman"/>
                <w:kern w:val="0"/>
                <w:szCs w:val="21"/>
              </w:rPr>
              <w:t>bool</w:t>
            </w:r>
            <w:proofErr w:type="spellEnd"/>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None</w:t>
            </w:r>
          </w:p>
        </w:tc>
        <w:tc>
          <w:tcPr>
            <w:tcW w:w="173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Complete workflow: API call → data organization → CSV export → database storage for exchange rates</w:t>
            </w:r>
          </w:p>
        </w:tc>
      </w:tr>
      <w:tr w:rsidR="00AE49E6" w:rsidRPr="00AE49E6" w:rsidTr="002F3933">
        <w:tc>
          <w:tcPr>
            <w:tcW w:w="155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lastRenderedPageBreak/>
              <w:t>download_stock_data</w:t>
            </w:r>
            <w:proofErr w:type="spellEnd"/>
          </w:p>
        </w:tc>
        <w:tc>
          <w:tcPr>
            <w:tcW w:w="3118"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symbols: list[</w:t>
            </w:r>
            <w:proofErr w:type="spellStart"/>
            <w:r w:rsidRPr="00AE49E6">
              <w:rPr>
                <w:rFonts w:ascii="Times New Roman" w:eastAsia="宋体" w:hAnsi="Times New Roman" w:cs="Times New Roman"/>
                <w:kern w:val="0"/>
                <w:szCs w:val="21"/>
              </w:rPr>
              <w:t>str</w:t>
            </w:r>
            <w:proofErr w:type="spellEnd"/>
            <w:r w:rsidRPr="00AE49E6">
              <w:rPr>
                <w:rFonts w:ascii="Times New Roman" w:eastAsia="宋体" w:hAnsi="Times New Roman" w:cs="Times New Roman"/>
                <w:kern w:val="0"/>
                <w:szCs w:val="21"/>
              </w:rPr>
              <w:t>]</w:t>
            </w:r>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start_date</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end_date</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cur: Cursor</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conn: Connection</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 xml:space="preserve">debug: </w:t>
            </w:r>
            <w:proofErr w:type="spellStart"/>
            <w:r w:rsidRPr="00AE49E6">
              <w:rPr>
                <w:rFonts w:ascii="Times New Roman" w:eastAsia="宋体" w:hAnsi="Times New Roman" w:cs="Times New Roman"/>
                <w:kern w:val="0"/>
                <w:szCs w:val="21"/>
              </w:rPr>
              <w:t>bool</w:t>
            </w:r>
            <w:proofErr w:type="spellEnd"/>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None</w:t>
            </w:r>
          </w:p>
        </w:tc>
        <w:tc>
          <w:tcPr>
            <w:tcW w:w="173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Complete workflow: API call → data organization → CSV export → database storage for stock data</w:t>
            </w:r>
          </w:p>
        </w:tc>
      </w:tr>
      <w:tr w:rsidR="00AE49E6" w:rsidRPr="00AE49E6" w:rsidTr="002F3933">
        <w:tc>
          <w:tcPr>
            <w:tcW w:w="155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exchange_data_collection</w:t>
            </w:r>
            <w:proofErr w:type="spellEnd"/>
          </w:p>
        </w:tc>
        <w:tc>
          <w:tcPr>
            <w:tcW w:w="3118"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None</w:t>
            </w:r>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None</w:t>
            </w:r>
          </w:p>
        </w:tc>
        <w:tc>
          <w:tcPr>
            <w:tcW w:w="173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Orchestrates batch collection of exchange rate data for entire project period using 10-day chunks</w:t>
            </w:r>
          </w:p>
        </w:tc>
      </w:tr>
      <w:tr w:rsidR="00AE49E6" w:rsidRPr="00AE49E6" w:rsidTr="002F3933">
        <w:tc>
          <w:tcPr>
            <w:tcW w:w="155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stock_data_collection</w:t>
            </w:r>
            <w:proofErr w:type="spellEnd"/>
          </w:p>
        </w:tc>
        <w:tc>
          <w:tcPr>
            <w:tcW w:w="3118"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None</w:t>
            </w:r>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None</w:t>
            </w:r>
          </w:p>
        </w:tc>
        <w:tc>
          <w:tcPr>
            <w:tcW w:w="173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Orchestrates batch collection of stock data for entire project period using 10-day chunks</w:t>
            </w:r>
          </w:p>
        </w:tc>
      </w:tr>
      <w:tr w:rsidR="00AE49E6" w:rsidRPr="00AE49E6" w:rsidTr="002F3933">
        <w:tc>
          <w:tcPr>
            <w:tcW w:w="1555"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demo</w:t>
            </w:r>
          </w:p>
        </w:tc>
        <w:tc>
          <w:tcPr>
            <w:tcW w:w="3118"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None</w:t>
            </w:r>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None</w:t>
            </w:r>
          </w:p>
        </w:tc>
        <w:tc>
          <w:tcPr>
            <w:tcW w:w="173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Demonstrates complete data collection workflow with 2-day sample data and debug logging</w:t>
            </w:r>
          </w:p>
        </w:tc>
      </w:tr>
    </w:tbl>
    <w:p w:rsidR="00465E23" w:rsidRDefault="00465E23" w:rsidP="00465E23">
      <w:pPr>
        <w:pStyle w:val="3"/>
        <w:numPr>
          <w:ilvl w:val="2"/>
          <w:numId w:val="3"/>
        </w:numPr>
        <w:spacing w:line="415" w:lineRule="auto"/>
        <w:ind w:left="434" w:hangingChars="135" w:hanging="434"/>
        <w:rPr>
          <w:rFonts w:ascii="Times New Roman" w:hAnsi="Times New Roman" w:cs="Times New Roman"/>
        </w:rPr>
      </w:pPr>
      <w:r w:rsidRPr="00AE49E6">
        <w:rPr>
          <w:rFonts w:ascii="Times New Roman" w:hAnsi="Times New Roman" w:cs="Times New Roman"/>
        </w:rPr>
        <w:t>database.py - Database Management Module</w:t>
      </w:r>
    </w:p>
    <w:p w:rsidR="00D128A2" w:rsidRDefault="00310494" w:rsidP="00D128A2">
      <w:r w:rsidRPr="00310494">
        <w:t xml:space="preserve">Person in Charge: </w:t>
      </w:r>
      <w:proofErr w:type="spellStart"/>
      <w:r w:rsidRPr="00310494">
        <w:t>Bojun</w:t>
      </w:r>
      <w:proofErr w:type="spellEnd"/>
      <w:r w:rsidRPr="00310494">
        <w:t xml:space="preserve"> Zhang</w:t>
      </w:r>
    </w:p>
    <w:p w:rsidR="00310494" w:rsidRPr="00D128A2" w:rsidRDefault="00310494" w:rsidP="00D128A2"/>
    <w:p w:rsidR="00465E23" w:rsidRPr="00AE49E6" w:rsidRDefault="00465E23" w:rsidP="00465E23">
      <w:pPr>
        <w:rPr>
          <w:rFonts w:ascii="Times New Roman" w:hAnsi="Times New Roman" w:cs="Times New Roman"/>
        </w:rPr>
      </w:pPr>
      <w:r w:rsidRPr="00AE49E6">
        <w:rPr>
          <w:rFonts w:ascii="Times New Roman" w:hAnsi="Times New Roman" w:cs="Times New Roman"/>
        </w:rPr>
        <w:t xml:space="preserve">The database.py module serves as the foundational data management layer of the project, responsible for establishing and maintaining SQLite database connections, designing and implementing a normalized database schema with four interconnected tables (currency, symbol, </w:t>
      </w:r>
      <w:proofErr w:type="spellStart"/>
      <w:r w:rsidRPr="00AE49E6">
        <w:rPr>
          <w:rFonts w:ascii="Times New Roman" w:hAnsi="Times New Roman" w:cs="Times New Roman"/>
        </w:rPr>
        <w:t>exchange_rate</w:t>
      </w:r>
      <w:proofErr w:type="spellEnd"/>
      <w:r w:rsidRPr="00AE49E6">
        <w:rPr>
          <w:rFonts w:ascii="Times New Roman" w:hAnsi="Times New Roman" w:cs="Times New Roman"/>
        </w:rPr>
        <w:t>, and stock), efficiently storing API-collected financial data into the database, providing optimized query interfaces for retrieving exchange rates and stock information, and maintaining foreign key relationships to ensure data integrity and eliminate redundancy in currency and stock symbol storage throughout the financial analysis system.</w:t>
      </w:r>
    </w:p>
    <w:tbl>
      <w:tblPr>
        <w:tblStyle w:val="a3"/>
        <w:tblW w:w="0" w:type="auto"/>
        <w:tblLayout w:type="fixed"/>
        <w:tblLook w:val="04A0" w:firstRow="1" w:lastRow="0" w:firstColumn="1" w:lastColumn="0" w:noHBand="0" w:noVBand="1"/>
      </w:tblPr>
      <w:tblGrid>
        <w:gridCol w:w="2122"/>
        <w:gridCol w:w="2631"/>
        <w:gridCol w:w="1886"/>
        <w:gridCol w:w="1657"/>
      </w:tblGrid>
      <w:tr w:rsidR="00AE49E6" w:rsidRPr="00AE49E6" w:rsidTr="002F3933">
        <w:tc>
          <w:tcPr>
            <w:tcW w:w="2122" w:type="dxa"/>
            <w:hideMark/>
          </w:tcPr>
          <w:p w:rsidR="002F3933" w:rsidRPr="002F3933" w:rsidRDefault="002F3933" w:rsidP="002F3933">
            <w:pPr>
              <w:widowControl/>
              <w:spacing w:after="168"/>
              <w:jc w:val="left"/>
              <w:rPr>
                <w:rFonts w:ascii="Times New Roman" w:eastAsia="宋体" w:hAnsi="Times New Roman" w:cs="Times New Roman"/>
                <w:b/>
                <w:bCs/>
                <w:kern w:val="0"/>
                <w:szCs w:val="21"/>
              </w:rPr>
            </w:pPr>
            <w:r w:rsidRPr="002F3933">
              <w:rPr>
                <w:rFonts w:ascii="Times New Roman" w:eastAsia="宋体" w:hAnsi="Times New Roman" w:cs="Times New Roman"/>
                <w:b/>
                <w:bCs/>
                <w:kern w:val="0"/>
                <w:szCs w:val="21"/>
              </w:rPr>
              <w:t>Function Name</w:t>
            </w:r>
          </w:p>
        </w:tc>
        <w:tc>
          <w:tcPr>
            <w:tcW w:w="2631" w:type="dxa"/>
            <w:hideMark/>
          </w:tcPr>
          <w:p w:rsidR="002F3933" w:rsidRPr="002F3933" w:rsidRDefault="002F3933" w:rsidP="002F3933">
            <w:pPr>
              <w:widowControl/>
              <w:spacing w:after="168"/>
              <w:jc w:val="left"/>
              <w:rPr>
                <w:rFonts w:ascii="Times New Roman" w:eastAsia="宋体" w:hAnsi="Times New Roman" w:cs="Times New Roman"/>
                <w:b/>
                <w:bCs/>
                <w:kern w:val="0"/>
                <w:szCs w:val="21"/>
              </w:rPr>
            </w:pPr>
            <w:r w:rsidRPr="002F3933">
              <w:rPr>
                <w:rFonts w:ascii="Times New Roman" w:eastAsia="宋体" w:hAnsi="Times New Roman" w:cs="Times New Roman"/>
                <w:b/>
                <w:bCs/>
                <w:kern w:val="0"/>
                <w:szCs w:val="21"/>
              </w:rPr>
              <w:t>Input Parameters</w:t>
            </w:r>
          </w:p>
        </w:tc>
        <w:tc>
          <w:tcPr>
            <w:tcW w:w="1886" w:type="dxa"/>
            <w:hideMark/>
          </w:tcPr>
          <w:p w:rsidR="002F3933" w:rsidRPr="002F3933" w:rsidRDefault="002F3933" w:rsidP="002F3933">
            <w:pPr>
              <w:widowControl/>
              <w:spacing w:after="168"/>
              <w:jc w:val="left"/>
              <w:rPr>
                <w:rFonts w:ascii="Times New Roman" w:eastAsia="宋体" w:hAnsi="Times New Roman" w:cs="Times New Roman"/>
                <w:b/>
                <w:bCs/>
                <w:kern w:val="0"/>
                <w:szCs w:val="21"/>
              </w:rPr>
            </w:pPr>
            <w:r w:rsidRPr="002F3933">
              <w:rPr>
                <w:rFonts w:ascii="Times New Roman" w:eastAsia="宋体" w:hAnsi="Times New Roman" w:cs="Times New Roman"/>
                <w:b/>
                <w:bCs/>
                <w:kern w:val="0"/>
                <w:szCs w:val="21"/>
              </w:rPr>
              <w:t>Return Description</w:t>
            </w:r>
          </w:p>
        </w:tc>
        <w:tc>
          <w:tcPr>
            <w:tcW w:w="1657" w:type="dxa"/>
            <w:hideMark/>
          </w:tcPr>
          <w:p w:rsidR="002F3933" w:rsidRPr="002F3933" w:rsidRDefault="002F3933" w:rsidP="002F3933">
            <w:pPr>
              <w:widowControl/>
              <w:spacing w:after="168"/>
              <w:jc w:val="left"/>
              <w:rPr>
                <w:rFonts w:ascii="Times New Roman" w:eastAsia="宋体" w:hAnsi="Times New Roman" w:cs="Times New Roman"/>
                <w:b/>
                <w:bCs/>
                <w:kern w:val="0"/>
                <w:szCs w:val="21"/>
              </w:rPr>
            </w:pPr>
            <w:r w:rsidRPr="002F3933">
              <w:rPr>
                <w:rFonts w:ascii="Times New Roman" w:eastAsia="宋体" w:hAnsi="Times New Roman" w:cs="Times New Roman"/>
                <w:b/>
                <w:bCs/>
                <w:kern w:val="0"/>
                <w:szCs w:val="21"/>
              </w:rPr>
              <w:t>Description</w:t>
            </w:r>
          </w:p>
        </w:tc>
      </w:tr>
      <w:tr w:rsidR="00AE49E6" w:rsidRPr="00AE49E6" w:rsidTr="002F3933">
        <w:tc>
          <w:tcPr>
            <w:tcW w:w="2122"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lastRenderedPageBreak/>
              <w:t>connect_database</w:t>
            </w:r>
            <w:proofErr w:type="spellEnd"/>
          </w:p>
        </w:tc>
        <w:tc>
          <w:tcPr>
            <w:tcW w:w="2631"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db_name</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tuple[Cursor, Connection]</w:t>
            </w:r>
          </w:p>
        </w:tc>
        <w:tc>
          <w:tcPr>
            <w:tcW w:w="165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Establishes connection to SQLite database and returns cursor and connection objects</w:t>
            </w:r>
          </w:p>
        </w:tc>
      </w:tr>
      <w:tr w:rsidR="00AE49E6" w:rsidRPr="00AE49E6" w:rsidTr="002F3933">
        <w:tc>
          <w:tcPr>
            <w:tcW w:w="2122"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set_up_database</w:t>
            </w:r>
            <w:proofErr w:type="spellEnd"/>
          </w:p>
        </w:tc>
        <w:tc>
          <w:tcPr>
            <w:tcW w:w="2631"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db_name</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tuple[Cursor, Connection]</w:t>
            </w:r>
          </w:p>
        </w:tc>
        <w:tc>
          <w:tcPr>
            <w:tcW w:w="165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Sets up database connection, registers date converters, creates currency/symbol tables, and initializes database schema</w:t>
            </w:r>
          </w:p>
        </w:tc>
      </w:tr>
      <w:tr w:rsidR="00AE49E6" w:rsidRPr="00AE49E6" w:rsidTr="002F3933">
        <w:tc>
          <w:tcPr>
            <w:tcW w:w="2122"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set_up_currency_symbol_table</w:t>
            </w:r>
            <w:proofErr w:type="spellEnd"/>
          </w:p>
        </w:tc>
        <w:tc>
          <w:tcPr>
            <w:tcW w:w="2631"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currencies: list[</w:t>
            </w:r>
            <w:proofErr w:type="spellStart"/>
            <w:r w:rsidRPr="00AE49E6">
              <w:rPr>
                <w:rFonts w:ascii="Times New Roman" w:eastAsia="宋体" w:hAnsi="Times New Roman" w:cs="Times New Roman"/>
                <w:kern w:val="0"/>
                <w:szCs w:val="21"/>
              </w:rPr>
              <w:t>str</w:t>
            </w:r>
            <w:proofErr w:type="spellEnd"/>
            <w:r w:rsidRPr="00AE49E6">
              <w:rPr>
                <w:rFonts w:ascii="Times New Roman" w:eastAsia="宋体" w:hAnsi="Times New Roman" w:cs="Times New Roman"/>
                <w:kern w:val="0"/>
                <w:szCs w:val="21"/>
              </w:rPr>
              <w:t>]</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symbols: list[</w:t>
            </w:r>
            <w:proofErr w:type="spellStart"/>
            <w:r w:rsidRPr="00AE49E6">
              <w:rPr>
                <w:rFonts w:ascii="Times New Roman" w:eastAsia="宋体" w:hAnsi="Times New Roman" w:cs="Times New Roman"/>
                <w:kern w:val="0"/>
                <w:szCs w:val="21"/>
              </w:rPr>
              <w:t>str</w:t>
            </w:r>
            <w:proofErr w:type="spellEnd"/>
            <w:r w:rsidRPr="00AE49E6">
              <w:rPr>
                <w:rFonts w:ascii="Times New Roman" w:eastAsia="宋体" w:hAnsi="Times New Roman" w:cs="Times New Roman"/>
                <w:kern w:val="0"/>
                <w:szCs w:val="21"/>
              </w:rPr>
              <w:t>]</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cur: Cursor</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conn: Connection</w:t>
            </w:r>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None</w:t>
            </w:r>
          </w:p>
        </w:tc>
        <w:tc>
          <w:tcPr>
            <w:tcW w:w="165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Creates and populates currency and symbol lookup tables with provided data</w:t>
            </w:r>
          </w:p>
        </w:tc>
      </w:tr>
      <w:tr w:rsidR="00AE49E6" w:rsidRPr="00AE49E6" w:rsidTr="002F3933">
        <w:tc>
          <w:tcPr>
            <w:tcW w:w="2122"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create_database_tables</w:t>
            </w:r>
            <w:proofErr w:type="spellEnd"/>
          </w:p>
        </w:tc>
        <w:tc>
          <w:tcPr>
            <w:tcW w:w="2631"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cur: Cursor</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conn: Connection</w:t>
            </w:r>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None</w:t>
            </w:r>
          </w:p>
        </w:tc>
        <w:tc>
          <w:tcPr>
            <w:tcW w:w="165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 xml:space="preserve">Creates </w:t>
            </w:r>
            <w:proofErr w:type="spellStart"/>
            <w:r w:rsidRPr="002F3933">
              <w:rPr>
                <w:rFonts w:ascii="Times New Roman" w:eastAsia="宋体" w:hAnsi="Times New Roman" w:cs="Times New Roman"/>
                <w:kern w:val="0"/>
                <w:szCs w:val="21"/>
              </w:rPr>
              <w:t>exchange_rate</w:t>
            </w:r>
            <w:proofErr w:type="spellEnd"/>
            <w:r w:rsidRPr="002F3933">
              <w:rPr>
                <w:rFonts w:ascii="Times New Roman" w:eastAsia="宋体" w:hAnsi="Times New Roman" w:cs="Times New Roman"/>
                <w:kern w:val="0"/>
                <w:szCs w:val="21"/>
              </w:rPr>
              <w:t xml:space="preserve"> and stock tables with proper schema and constraints</w:t>
            </w:r>
          </w:p>
        </w:tc>
      </w:tr>
      <w:tr w:rsidR="00AE49E6" w:rsidRPr="00AE49E6" w:rsidTr="002F3933">
        <w:tc>
          <w:tcPr>
            <w:tcW w:w="2122"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get_currency_id</w:t>
            </w:r>
            <w:proofErr w:type="spellEnd"/>
          </w:p>
        </w:tc>
        <w:tc>
          <w:tcPr>
            <w:tcW w:w="2631"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 xml:space="preserve">currency: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cur: Cursor</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conn: Connection</w:t>
            </w:r>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int</w:t>
            </w:r>
            <w:proofErr w:type="spellEnd"/>
          </w:p>
        </w:tc>
        <w:tc>
          <w:tcPr>
            <w:tcW w:w="165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Retrieves database ID for a given currency name</w:t>
            </w:r>
          </w:p>
        </w:tc>
      </w:tr>
      <w:tr w:rsidR="00AE49E6" w:rsidRPr="00AE49E6" w:rsidTr="002F3933">
        <w:tc>
          <w:tcPr>
            <w:tcW w:w="2122"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get_symbol_id</w:t>
            </w:r>
            <w:proofErr w:type="spellEnd"/>
          </w:p>
        </w:tc>
        <w:tc>
          <w:tcPr>
            <w:tcW w:w="2631"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 xml:space="preserve">symbol: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cur: Cursor</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conn: Connection</w:t>
            </w:r>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int</w:t>
            </w:r>
            <w:proofErr w:type="spellEnd"/>
          </w:p>
        </w:tc>
        <w:tc>
          <w:tcPr>
            <w:tcW w:w="165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Retrieves database ID for a given stock symbol</w:t>
            </w:r>
          </w:p>
        </w:tc>
      </w:tr>
      <w:tr w:rsidR="00AE49E6" w:rsidRPr="00AE49E6" w:rsidTr="002F3933">
        <w:tc>
          <w:tcPr>
            <w:tcW w:w="2122"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store_exchange_rates_to_db</w:t>
            </w:r>
            <w:proofErr w:type="spellEnd"/>
          </w:p>
        </w:tc>
        <w:tc>
          <w:tcPr>
            <w:tcW w:w="2631"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data: list[tuple]</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cur: Cursor</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conn: Connection</w:t>
            </w:r>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None</w:t>
            </w:r>
          </w:p>
        </w:tc>
        <w:tc>
          <w:tcPr>
            <w:tcW w:w="165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 xml:space="preserve">Stores organized exchange rate data into database with </w:t>
            </w:r>
            <w:r w:rsidRPr="002F3933">
              <w:rPr>
                <w:rFonts w:ascii="Times New Roman" w:eastAsia="宋体" w:hAnsi="Times New Roman" w:cs="Times New Roman"/>
                <w:kern w:val="0"/>
                <w:szCs w:val="21"/>
              </w:rPr>
              <w:lastRenderedPageBreak/>
              <w:t>foreign key resolution</w:t>
            </w:r>
          </w:p>
        </w:tc>
      </w:tr>
      <w:tr w:rsidR="00AE49E6" w:rsidRPr="00AE49E6" w:rsidTr="002F3933">
        <w:tc>
          <w:tcPr>
            <w:tcW w:w="2122"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lastRenderedPageBreak/>
              <w:t>store_stock_data_to_db</w:t>
            </w:r>
            <w:proofErr w:type="spellEnd"/>
          </w:p>
        </w:tc>
        <w:tc>
          <w:tcPr>
            <w:tcW w:w="2631"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data: list[tuple]</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cur: Cursor</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conn: Connection</w:t>
            </w:r>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None</w:t>
            </w:r>
          </w:p>
        </w:tc>
        <w:tc>
          <w:tcPr>
            <w:tcW w:w="165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Stores organized stock market data into database with foreign key resolution</w:t>
            </w:r>
          </w:p>
        </w:tc>
      </w:tr>
      <w:tr w:rsidR="00AE49E6" w:rsidRPr="00AE49E6" w:rsidTr="002F3933">
        <w:tc>
          <w:tcPr>
            <w:tcW w:w="2122"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get_date_range</w:t>
            </w:r>
            <w:proofErr w:type="spellEnd"/>
          </w:p>
        </w:tc>
        <w:tc>
          <w:tcPr>
            <w:tcW w:w="2631"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cur: Cursor</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conn: Connection</w:t>
            </w:r>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tuple[tuple[date, date], tuple[date, date]]</w:t>
            </w:r>
          </w:p>
        </w:tc>
        <w:tc>
          <w:tcPr>
            <w:tcW w:w="165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Returns date ranges for exchange rates and stock data in database</w:t>
            </w:r>
          </w:p>
        </w:tc>
      </w:tr>
      <w:tr w:rsidR="00AE49E6" w:rsidRPr="00AE49E6" w:rsidTr="002F3933">
        <w:tc>
          <w:tcPr>
            <w:tcW w:w="2122"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get_exchange_rate</w:t>
            </w:r>
            <w:proofErr w:type="spellEnd"/>
          </w:p>
        </w:tc>
        <w:tc>
          <w:tcPr>
            <w:tcW w:w="2631"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base_currency</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target_currency</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cur: Cursor</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conn: Connection</w:t>
            </w:r>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 xml:space="preserve">list[tuple[date, </w:t>
            </w:r>
            <w:proofErr w:type="spellStart"/>
            <w:r w:rsidRPr="00AE49E6">
              <w:rPr>
                <w:rFonts w:ascii="Times New Roman" w:eastAsia="宋体" w:hAnsi="Times New Roman" w:cs="Times New Roman"/>
                <w:kern w:val="0"/>
                <w:szCs w:val="21"/>
              </w:rPr>
              <w:t>str</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AE49E6">
              <w:rPr>
                <w:rFonts w:ascii="Times New Roman" w:eastAsia="宋体" w:hAnsi="Times New Roman" w:cs="Times New Roman"/>
                <w:kern w:val="0"/>
                <w:szCs w:val="21"/>
              </w:rPr>
              <w:t>, float]]</w:t>
            </w:r>
          </w:p>
        </w:tc>
        <w:tc>
          <w:tcPr>
            <w:tcW w:w="165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Retrieves exchange rate data for specific currency pair filtered by stock trading dates</w:t>
            </w:r>
          </w:p>
        </w:tc>
      </w:tr>
      <w:tr w:rsidR="00AE49E6" w:rsidRPr="00AE49E6" w:rsidTr="002F3933">
        <w:tc>
          <w:tcPr>
            <w:tcW w:w="2122"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get_stock_data</w:t>
            </w:r>
            <w:proofErr w:type="spellEnd"/>
          </w:p>
        </w:tc>
        <w:tc>
          <w:tcPr>
            <w:tcW w:w="2631"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 xml:space="preserve">symbol: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cur: Cursor</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conn: Connection</w:t>
            </w:r>
          </w:p>
        </w:tc>
        <w:tc>
          <w:tcPr>
            <w:tcW w:w="1886"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 xml:space="preserve">list[tuple[date, </w:t>
            </w:r>
            <w:proofErr w:type="spellStart"/>
            <w:r w:rsidRPr="00AE49E6">
              <w:rPr>
                <w:rFonts w:ascii="Times New Roman" w:eastAsia="宋体" w:hAnsi="Times New Roman" w:cs="Times New Roman"/>
                <w:kern w:val="0"/>
                <w:szCs w:val="21"/>
              </w:rPr>
              <w:t>str</w:t>
            </w:r>
            <w:proofErr w:type="spellEnd"/>
            <w:r w:rsidRPr="00AE49E6">
              <w:rPr>
                <w:rFonts w:ascii="Times New Roman" w:eastAsia="宋体" w:hAnsi="Times New Roman" w:cs="Times New Roman"/>
                <w:kern w:val="0"/>
                <w:szCs w:val="21"/>
              </w:rPr>
              <w:t xml:space="preserve">, float, float, float, float, float, </w:t>
            </w:r>
            <w:proofErr w:type="spellStart"/>
            <w:r w:rsidRPr="00AE49E6">
              <w:rPr>
                <w:rFonts w:ascii="Times New Roman" w:eastAsia="宋体" w:hAnsi="Times New Roman" w:cs="Times New Roman"/>
                <w:kern w:val="0"/>
                <w:szCs w:val="21"/>
              </w:rPr>
              <w:t>str</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AE49E6">
              <w:rPr>
                <w:rFonts w:ascii="Times New Roman" w:eastAsia="宋体" w:hAnsi="Times New Roman" w:cs="Times New Roman"/>
                <w:kern w:val="0"/>
                <w:szCs w:val="21"/>
              </w:rPr>
              <w:t>]]</w:t>
            </w:r>
          </w:p>
        </w:tc>
        <w:tc>
          <w:tcPr>
            <w:tcW w:w="1657"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Retrieves comprehensive stock data for specific symbol ordered by date</w:t>
            </w:r>
          </w:p>
        </w:tc>
      </w:tr>
    </w:tbl>
    <w:p w:rsidR="00465E23" w:rsidRDefault="00465E23" w:rsidP="00465E23">
      <w:pPr>
        <w:pStyle w:val="3"/>
        <w:numPr>
          <w:ilvl w:val="2"/>
          <w:numId w:val="3"/>
        </w:numPr>
        <w:spacing w:line="415" w:lineRule="auto"/>
        <w:ind w:left="434" w:hangingChars="135" w:hanging="434"/>
        <w:rPr>
          <w:rFonts w:ascii="Times New Roman" w:hAnsi="Times New Roman" w:cs="Times New Roman"/>
        </w:rPr>
      </w:pPr>
      <w:r w:rsidRPr="00AE49E6">
        <w:rPr>
          <w:rFonts w:ascii="Times New Roman" w:hAnsi="Times New Roman" w:cs="Times New Roman"/>
        </w:rPr>
        <w:t>metrics_calculation.py - Statistical Analysis Module</w:t>
      </w:r>
    </w:p>
    <w:p w:rsidR="00B42ECD" w:rsidRDefault="00B42ECD" w:rsidP="00B42ECD">
      <w:r w:rsidRPr="00B42ECD">
        <w:t xml:space="preserve">Person in Charge: Ruby </w:t>
      </w:r>
      <w:proofErr w:type="spellStart"/>
      <w:r w:rsidRPr="00B42ECD">
        <w:t>Xu</w:t>
      </w:r>
      <w:proofErr w:type="spellEnd"/>
    </w:p>
    <w:p w:rsidR="00B42ECD" w:rsidRPr="00B42ECD" w:rsidRDefault="00B42ECD" w:rsidP="00B42ECD"/>
    <w:p w:rsidR="00465E23" w:rsidRPr="00AE49E6" w:rsidRDefault="00465E23" w:rsidP="00465E23">
      <w:pPr>
        <w:rPr>
          <w:rFonts w:ascii="Times New Roman" w:hAnsi="Times New Roman" w:cs="Times New Roman"/>
        </w:rPr>
      </w:pPr>
      <w:r w:rsidRPr="00AE49E6">
        <w:rPr>
          <w:rFonts w:ascii="Times New Roman" w:hAnsi="Times New Roman" w:cs="Times New Roman"/>
        </w:rPr>
        <w:t>The metrics_calculation.py module functions as the analytical engine of the project, responsible for computing daily percentage changes to measure market movements, implementing custom Pearson correlation coefficient analysis to examine relationships between exchange rates and stock prices, conducting volatility analysis to identify maximum daily fluctuations and market patterns, and generating comprehensive statistical reports that transform raw financial data into actionable insights for the overall investment analysis framework.</w:t>
      </w:r>
    </w:p>
    <w:tbl>
      <w:tblPr>
        <w:tblStyle w:val="a3"/>
        <w:tblW w:w="0" w:type="auto"/>
        <w:tblLayout w:type="fixed"/>
        <w:tblLook w:val="04A0" w:firstRow="1" w:lastRow="0" w:firstColumn="1" w:lastColumn="0" w:noHBand="0" w:noVBand="1"/>
      </w:tblPr>
      <w:tblGrid>
        <w:gridCol w:w="2405"/>
        <w:gridCol w:w="2552"/>
        <w:gridCol w:w="1824"/>
        <w:gridCol w:w="1515"/>
      </w:tblGrid>
      <w:tr w:rsidR="00AE49E6" w:rsidRPr="00AE49E6" w:rsidTr="002F3933">
        <w:tc>
          <w:tcPr>
            <w:tcW w:w="2405" w:type="dxa"/>
            <w:hideMark/>
          </w:tcPr>
          <w:p w:rsidR="002F3933" w:rsidRPr="002F3933" w:rsidRDefault="002F3933" w:rsidP="002F3933">
            <w:pPr>
              <w:widowControl/>
              <w:spacing w:after="168"/>
              <w:jc w:val="left"/>
              <w:rPr>
                <w:rFonts w:ascii="Times New Roman" w:eastAsia="宋体" w:hAnsi="Times New Roman" w:cs="Times New Roman"/>
                <w:b/>
                <w:bCs/>
                <w:kern w:val="0"/>
                <w:szCs w:val="21"/>
              </w:rPr>
            </w:pPr>
            <w:r w:rsidRPr="002F3933">
              <w:rPr>
                <w:rFonts w:ascii="Times New Roman" w:eastAsia="宋体" w:hAnsi="Times New Roman" w:cs="Times New Roman"/>
                <w:b/>
                <w:bCs/>
                <w:kern w:val="0"/>
                <w:szCs w:val="21"/>
              </w:rPr>
              <w:t>Function Name</w:t>
            </w:r>
          </w:p>
        </w:tc>
        <w:tc>
          <w:tcPr>
            <w:tcW w:w="2552" w:type="dxa"/>
            <w:hideMark/>
          </w:tcPr>
          <w:p w:rsidR="002F3933" w:rsidRPr="002F3933" w:rsidRDefault="002F3933" w:rsidP="002F3933">
            <w:pPr>
              <w:widowControl/>
              <w:spacing w:after="168"/>
              <w:jc w:val="left"/>
              <w:rPr>
                <w:rFonts w:ascii="Times New Roman" w:eastAsia="宋体" w:hAnsi="Times New Roman" w:cs="Times New Roman"/>
                <w:b/>
                <w:bCs/>
                <w:kern w:val="0"/>
                <w:szCs w:val="21"/>
              </w:rPr>
            </w:pPr>
            <w:r w:rsidRPr="002F3933">
              <w:rPr>
                <w:rFonts w:ascii="Times New Roman" w:eastAsia="宋体" w:hAnsi="Times New Roman" w:cs="Times New Roman"/>
                <w:b/>
                <w:bCs/>
                <w:kern w:val="0"/>
                <w:szCs w:val="21"/>
              </w:rPr>
              <w:t>Input Parameters</w:t>
            </w:r>
          </w:p>
        </w:tc>
        <w:tc>
          <w:tcPr>
            <w:tcW w:w="1824" w:type="dxa"/>
            <w:hideMark/>
          </w:tcPr>
          <w:p w:rsidR="002F3933" w:rsidRPr="002F3933" w:rsidRDefault="002F3933" w:rsidP="002F3933">
            <w:pPr>
              <w:widowControl/>
              <w:spacing w:after="168"/>
              <w:jc w:val="left"/>
              <w:rPr>
                <w:rFonts w:ascii="Times New Roman" w:eastAsia="宋体" w:hAnsi="Times New Roman" w:cs="Times New Roman"/>
                <w:b/>
                <w:bCs/>
                <w:kern w:val="0"/>
                <w:szCs w:val="21"/>
              </w:rPr>
            </w:pPr>
            <w:r w:rsidRPr="002F3933">
              <w:rPr>
                <w:rFonts w:ascii="Times New Roman" w:eastAsia="宋体" w:hAnsi="Times New Roman" w:cs="Times New Roman"/>
                <w:b/>
                <w:bCs/>
                <w:kern w:val="0"/>
                <w:szCs w:val="21"/>
              </w:rPr>
              <w:t>Return Description</w:t>
            </w:r>
          </w:p>
        </w:tc>
        <w:tc>
          <w:tcPr>
            <w:tcW w:w="1515" w:type="dxa"/>
            <w:hideMark/>
          </w:tcPr>
          <w:p w:rsidR="002F3933" w:rsidRPr="002F3933" w:rsidRDefault="002F3933" w:rsidP="002F3933">
            <w:pPr>
              <w:widowControl/>
              <w:spacing w:after="168"/>
              <w:jc w:val="left"/>
              <w:rPr>
                <w:rFonts w:ascii="Times New Roman" w:eastAsia="宋体" w:hAnsi="Times New Roman" w:cs="Times New Roman"/>
                <w:b/>
                <w:bCs/>
                <w:kern w:val="0"/>
                <w:szCs w:val="21"/>
              </w:rPr>
            </w:pPr>
            <w:r w:rsidRPr="002F3933">
              <w:rPr>
                <w:rFonts w:ascii="Times New Roman" w:eastAsia="宋体" w:hAnsi="Times New Roman" w:cs="Times New Roman"/>
                <w:b/>
                <w:bCs/>
                <w:kern w:val="0"/>
                <w:szCs w:val="21"/>
              </w:rPr>
              <w:t>Description</w:t>
            </w:r>
          </w:p>
        </w:tc>
      </w:tr>
      <w:tr w:rsidR="00AE49E6" w:rsidRPr="00AE49E6" w:rsidTr="002F3933">
        <w:tc>
          <w:tcPr>
            <w:tcW w:w="240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calculate_exchange_rate_changes</w:t>
            </w:r>
            <w:proofErr w:type="spellEnd"/>
          </w:p>
        </w:tc>
        <w:tc>
          <w:tcPr>
            <w:tcW w:w="2552"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base_currency</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target_currency</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lastRenderedPageBreak/>
              <w:t>cur: Cursor</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conn: Connection</w:t>
            </w:r>
          </w:p>
        </w:tc>
        <w:tc>
          <w:tcPr>
            <w:tcW w:w="1824"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lastRenderedPageBreak/>
              <w:t>list[tuple[date, float]]</w:t>
            </w:r>
          </w:p>
        </w:tc>
        <w:tc>
          <w:tcPr>
            <w:tcW w:w="1515"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 xml:space="preserve">Calculates daily percentage </w:t>
            </w:r>
            <w:r w:rsidRPr="002F3933">
              <w:rPr>
                <w:rFonts w:ascii="Times New Roman" w:eastAsia="宋体" w:hAnsi="Times New Roman" w:cs="Times New Roman"/>
                <w:kern w:val="0"/>
                <w:szCs w:val="21"/>
              </w:rPr>
              <w:lastRenderedPageBreak/>
              <w:t>changes in exchange rates using formula: (Today - Yesterday) / Yesterday × 100</w:t>
            </w:r>
          </w:p>
        </w:tc>
      </w:tr>
      <w:tr w:rsidR="00AE49E6" w:rsidRPr="00AE49E6" w:rsidTr="002F3933">
        <w:tc>
          <w:tcPr>
            <w:tcW w:w="240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lastRenderedPageBreak/>
              <w:t>find_max_exchange_rate_change_date</w:t>
            </w:r>
            <w:proofErr w:type="spellEnd"/>
          </w:p>
        </w:tc>
        <w:tc>
          <w:tcPr>
            <w:tcW w:w="2552"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base_currency</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target_currency</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cur: Cursor</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conn: Connection</w:t>
            </w:r>
          </w:p>
        </w:tc>
        <w:tc>
          <w:tcPr>
            <w:tcW w:w="1824"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tuple[date, float]</w:t>
            </w:r>
          </w:p>
        </w:tc>
        <w:tc>
          <w:tcPr>
            <w:tcW w:w="1515"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Identifies date and value of maximum absolute exchange rate change</w:t>
            </w:r>
          </w:p>
        </w:tc>
      </w:tr>
      <w:tr w:rsidR="00AE49E6" w:rsidRPr="00AE49E6" w:rsidTr="002F3933">
        <w:tc>
          <w:tcPr>
            <w:tcW w:w="240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calculate_stock_price_changes</w:t>
            </w:r>
            <w:proofErr w:type="spellEnd"/>
          </w:p>
        </w:tc>
        <w:tc>
          <w:tcPr>
            <w:tcW w:w="2552"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stock_symbol</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cur: Cursor</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conn: Connection</w:t>
            </w:r>
          </w:p>
        </w:tc>
        <w:tc>
          <w:tcPr>
            <w:tcW w:w="1824"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list[tuple[date, float]]</w:t>
            </w:r>
          </w:p>
        </w:tc>
        <w:tc>
          <w:tcPr>
            <w:tcW w:w="1515"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Calculates daily percentage changes in stock closing prices using formula: (Today - Yesterday) / Yesterday × 100</w:t>
            </w:r>
          </w:p>
        </w:tc>
      </w:tr>
      <w:tr w:rsidR="00AE49E6" w:rsidRPr="00AE49E6" w:rsidTr="002F3933">
        <w:tc>
          <w:tcPr>
            <w:tcW w:w="240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find_max_stock_change_date</w:t>
            </w:r>
            <w:proofErr w:type="spellEnd"/>
          </w:p>
        </w:tc>
        <w:tc>
          <w:tcPr>
            <w:tcW w:w="2552"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stock_symbol</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cur: Cursor</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conn: Connection</w:t>
            </w:r>
          </w:p>
        </w:tc>
        <w:tc>
          <w:tcPr>
            <w:tcW w:w="1824"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tuple[date, float]</w:t>
            </w:r>
          </w:p>
        </w:tc>
        <w:tc>
          <w:tcPr>
            <w:tcW w:w="1515"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Identifies date and value of maximum absolute stock price change</w:t>
            </w:r>
          </w:p>
        </w:tc>
      </w:tr>
      <w:tr w:rsidR="00AE49E6" w:rsidRPr="00AE49E6" w:rsidTr="002F3933">
        <w:tc>
          <w:tcPr>
            <w:tcW w:w="240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perform_correlation_analysis</w:t>
            </w:r>
            <w:proofErr w:type="spellEnd"/>
          </w:p>
        </w:tc>
        <w:tc>
          <w:tcPr>
            <w:tcW w:w="2552"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exchange_data</w:t>
            </w:r>
            <w:proofErr w:type="spellEnd"/>
            <w:r w:rsidRPr="00AE49E6">
              <w:rPr>
                <w:rFonts w:ascii="Times New Roman" w:eastAsia="宋体" w:hAnsi="Times New Roman" w:cs="Times New Roman"/>
                <w:kern w:val="0"/>
                <w:szCs w:val="21"/>
              </w:rPr>
              <w:t>: list[tuple[date, float]]</w:t>
            </w:r>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stock_data</w:t>
            </w:r>
            <w:proofErr w:type="spellEnd"/>
            <w:r w:rsidRPr="00AE49E6">
              <w:rPr>
                <w:rFonts w:ascii="Times New Roman" w:eastAsia="宋体" w:hAnsi="Times New Roman" w:cs="Times New Roman"/>
                <w:kern w:val="0"/>
                <w:szCs w:val="21"/>
              </w:rPr>
              <w:t>: list[tuple[date, float]]</w:t>
            </w:r>
          </w:p>
        </w:tc>
        <w:tc>
          <w:tcPr>
            <w:tcW w:w="1824"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float</w:t>
            </w:r>
          </w:p>
        </w:tc>
        <w:tc>
          <w:tcPr>
            <w:tcW w:w="1515"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Calculates Pearson correlation coefficient between exchange rate and stock price changes using pure Python implementation</w:t>
            </w:r>
          </w:p>
        </w:tc>
      </w:tr>
      <w:tr w:rsidR="00AE49E6" w:rsidRPr="00AE49E6" w:rsidTr="002F3933">
        <w:tc>
          <w:tcPr>
            <w:tcW w:w="240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lastRenderedPageBreak/>
              <w:t>main_metrics_calculation</w:t>
            </w:r>
            <w:proofErr w:type="spellEnd"/>
          </w:p>
        </w:tc>
        <w:tc>
          <w:tcPr>
            <w:tcW w:w="2552"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None</w:t>
            </w:r>
          </w:p>
        </w:tc>
        <w:tc>
          <w:tcPr>
            <w:tcW w:w="1824"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None</w:t>
            </w:r>
          </w:p>
        </w:tc>
        <w:tc>
          <w:tcPr>
            <w:tcW w:w="1515"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Main execution function that performs all statistical calculations and generates metrics.txt report file</w:t>
            </w:r>
          </w:p>
        </w:tc>
      </w:tr>
    </w:tbl>
    <w:p w:rsidR="00465E23" w:rsidRDefault="00465E23" w:rsidP="00465E23">
      <w:pPr>
        <w:pStyle w:val="3"/>
        <w:numPr>
          <w:ilvl w:val="2"/>
          <w:numId w:val="3"/>
        </w:numPr>
        <w:spacing w:line="415" w:lineRule="auto"/>
        <w:ind w:left="434" w:hangingChars="135" w:hanging="434"/>
        <w:rPr>
          <w:rFonts w:ascii="Times New Roman" w:hAnsi="Times New Roman" w:cs="Times New Roman"/>
        </w:rPr>
      </w:pPr>
      <w:r w:rsidRPr="00AE49E6">
        <w:rPr>
          <w:rFonts w:ascii="Times New Roman" w:hAnsi="Times New Roman" w:cs="Times New Roman"/>
        </w:rPr>
        <w:t>visualization.py - Data Visualization Module</w:t>
      </w:r>
    </w:p>
    <w:p w:rsidR="00F512DF" w:rsidRDefault="00F512DF" w:rsidP="00F512DF">
      <w:r w:rsidRPr="00F512DF">
        <w:t xml:space="preserve">Person in Charge: Ruby </w:t>
      </w:r>
      <w:proofErr w:type="spellStart"/>
      <w:r w:rsidRPr="00F512DF">
        <w:t>Xu</w:t>
      </w:r>
      <w:proofErr w:type="spellEnd"/>
    </w:p>
    <w:p w:rsidR="00F512DF" w:rsidRPr="00F512DF" w:rsidRDefault="00F512DF" w:rsidP="00F512DF"/>
    <w:p w:rsidR="00465E23" w:rsidRPr="00AE49E6" w:rsidRDefault="00465E23" w:rsidP="00465E23">
      <w:pPr>
        <w:rPr>
          <w:rFonts w:ascii="Times New Roman" w:hAnsi="Times New Roman" w:cs="Times New Roman"/>
        </w:rPr>
      </w:pPr>
      <w:r w:rsidRPr="00AE49E6">
        <w:rPr>
          <w:rFonts w:ascii="Times New Roman" w:hAnsi="Times New Roman" w:cs="Times New Roman"/>
        </w:rPr>
        <w:t>The visualization.py module serves as the project's data presentation layer, responsible for generating comprehensive trend charts displaying exchange rate and stock price movements over time, creating comparative analysis charts that overlay currency fluctuations against stock performance for pattern identification, producing scatter plots that visualize statistical correlations between different financial instruments, and exporting all visualizations as high-quality PNG image files to effectively communicate complex financial relationships and insights to stakeholders.</w:t>
      </w:r>
    </w:p>
    <w:tbl>
      <w:tblPr>
        <w:tblStyle w:val="a3"/>
        <w:tblW w:w="0" w:type="auto"/>
        <w:tblLayout w:type="fixed"/>
        <w:tblLook w:val="04A0" w:firstRow="1" w:lastRow="0" w:firstColumn="1" w:lastColumn="0" w:noHBand="0" w:noVBand="1"/>
      </w:tblPr>
      <w:tblGrid>
        <w:gridCol w:w="2405"/>
        <w:gridCol w:w="2673"/>
        <w:gridCol w:w="1703"/>
        <w:gridCol w:w="1515"/>
      </w:tblGrid>
      <w:tr w:rsidR="00AE49E6" w:rsidRPr="00AE49E6" w:rsidTr="002F3933">
        <w:tc>
          <w:tcPr>
            <w:tcW w:w="2405" w:type="dxa"/>
            <w:hideMark/>
          </w:tcPr>
          <w:p w:rsidR="002F3933" w:rsidRPr="002F3933" w:rsidRDefault="002F3933" w:rsidP="002F3933">
            <w:pPr>
              <w:widowControl/>
              <w:spacing w:after="168"/>
              <w:jc w:val="left"/>
              <w:rPr>
                <w:rFonts w:ascii="Times New Roman" w:eastAsia="宋体" w:hAnsi="Times New Roman" w:cs="Times New Roman"/>
                <w:b/>
                <w:bCs/>
                <w:kern w:val="0"/>
                <w:szCs w:val="21"/>
              </w:rPr>
            </w:pPr>
            <w:r w:rsidRPr="002F3933">
              <w:rPr>
                <w:rFonts w:ascii="Times New Roman" w:eastAsia="宋体" w:hAnsi="Times New Roman" w:cs="Times New Roman"/>
                <w:b/>
                <w:bCs/>
                <w:kern w:val="0"/>
                <w:szCs w:val="21"/>
              </w:rPr>
              <w:t>Function Name</w:t>
            </w:r>
          </w:p>
        </w:tc>
        <w:tc>
          <w:tcPr>
            <w:tcW w:w="2673" w:type="dxa"/>
            <w:hideMark/>
          </w:tcPr>
          <w:p w:rsidR="002F3933" w:rsidRPr="002F3933" w:rsidRDefault="002F3933" w:rsidP="002F3933">
            <w:pPr>
              <w:widowControl/>
              <w:spacing w:after="168"/>
              <w:jc w:val="left"/>
              <w:rPr>
                <w:rFonts w:ascii="Times New Roman" w:eastAsia="宋体" w:hAnsi="Times New Roman" w:cs="Times New Roman"/>
                <w:b/>
                <w:bCs/>
                <w:kern w:val="0"/>
                <w:szCs w:val="21"/>
              </w:rPr>
            </w:pPr>
            <w:r w:rsidRPr="002F3933">
              <w:rPr>
                <w:rFonts w:ascii="Times New Roman" w:eastAsia="宋体" w:hAnsi="Times New Roman" w:cs="Times New Roman"/>
                <w:b/>
                <w:bCs/>
                <w:kern w:val="0"/>
                <w:szCs w:val="21"/>
              </w:rPr>
              <w:t>Input Parameters</w:t>
            </w:r>
          </w:p>
        </w:tc>
        <w:tc>
          <w:tcPr>
            <w:tcW w:w="1703" w:type="dxa"/>
            <w:hideMark/>
          </w:tcPr>
          <w:p w:rsidR="002F3933" w:rsidRPr="002F3933" w:rsidRDefault="002F3933" w:rsidP="002F3933">
            <w:pPr>
              <w:widowControl/>
              <w:spacing w:after="168"/>
              <w:jc w:val="left"/>
              <w:rPr>
                <w:rFonts w:ascii="Times New Roman" w:eastAsia="宋体" w:hAnsi="Times New Roman" w:cs="Times New Roman"/>
                <w:b/>
                <w:bCs/>
                <w:kern w:val="0"/>
                <w:szCs w:val="21"/>
              </w:rPr>
            </w:pPr>
            <w:r w:rsidRPr="002F3933">
              <w:rPr>
                <w:rFonts w:ascii="Times New Roman" w:eastAsia="宋体" w:hAnsi="Times New Roman" w:cs="Times New Roman"/>
                <w:b/>
                <w:bCs/>
                <w:kern w:val="0"/>
                <w:szCs w:val="21"/>
              </w:rPr>
              <w:t>Return Description</w:t>
            </w:r>
          </w:p>
        </w:tc>
        <w:tc>
          <w:tcPr>
            <w:tcW w:w="1515" w:type="dxa"/>
            <w:hideMark/>
          </w:tcPr>
          <w:p w:rsidR="002F3933" w:rsidRPr="002F3933" w:rsidRDefault="002F3933" w:rsidP="002F3933">
            <w:pPr>
              <w:widowControl/>
              <w:spacing w:after="168"/>
              <w:jc w:val="left"/>
              <w:rPr>
                <w:rFonts w:ascii="Times New Roman" w:eastAsia="宋体" w:hAnsi="Times New Roman" w:cs="Times New Roman"/>
                <w:b/>
                <w:bCs/>
                <w:kern w:val="0"/>
                <w:szCs w:val="21"/>
              </w:rPr>
            </w:pPr>
            <w:r w:rsidRPr="002F3933">
              <w:rPr>
                <w:rFonts w:ascii="Times New Roman" w:eastAsia="宋体" w:hAnsi="Times New Roman" w:cs="Times New Roman"/>
                <w:b/>
                <w:bCs/>
                <w:kern w:val="0"/>
                <w:szCs w:val="21"/>
              </w:rPr>
              <w:t>Description</w:t>
            </w:r>
          </w:p>
        </w:tc>
      </w:tr>
      <w:tr w:rsidR="00AE49E6" w:rsidRPr="00AE49E6" w:rsidTr="002F3933">
        <w:tc>
          <w:tcPr>
            <w:tcW w:w="240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calculate_exchange_rate_changes</w:t>
            </w:r>
            <w:proofErr w:type="spellEnd"/>
          </w:p>
        </w:tc>
        <w:tc>
          <w:tcPr>
            <w:tcW w:w="2673"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base_currency</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target_currency</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cur: Cursor</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conn: Connection</w:t>
            </w:r>
          </w:p>
        </w:tc>
        <w:tc>
          <w:tcPr>
            <w:tcW w:w="1703"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list[tuple[date, float]]</w:t>
            </w:r>
          </w:p>
        </w:tc>
        <w:tc>
          <w:tcPr>
            <w:tcW w:w="1515"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Calculates daily percentage changes in exchange rates using formula: (Today - Yesterday) / Yesterday × 100</w:t>
            </w:r>
          </w:p>
        </w:tc>
      </w:tr>
      <w:tr w:rsidR="00AE49E6" w:rsidRPr="00AE49E6" w:rsidTr="002F3933">
        <w:tc>
          <w:tcPr>
            <w:tcW w:w="240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find_max_exchange_rate_change_date</w:t>
            </w:r>
            <w:proofErr w:type="spellEnd"/>
          </w:p>
        </w:tc>
        <w:tc>
          <w:tcPr>
            <w:tcW w:w="2673"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base_currency</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target_currency</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cur: Cursor</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conn: Connection</w:t>
            </w:r>
          </w:p>
        </w:tc>
        <w:tc>
          <w:tcPr>
            <w:tcW w:w="1703"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tuple[date, float]</w:t>
            </w:r>
          </w:p>
        </w:tc>
        <w:tc>
          <w:tcPr>
            <w:tcW w:w="1515"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Identifies date and value of maximum absolute exchange rate change</w:t>
            </w:r>
          </w:p>
        </w:tc>
      </w:tr>
      <w:tr w:rsidR="00AE49E6" w:rsidRPr="00AE49E6" w:rsidTr="002F3933">
        <w:tc>
          <w:tcPr>
            <w:tcW w:w="240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calculate_stock_price_changes</w:t>
            </w:r>
            <w:proofErr w:type="spellEnd"/>
          </w:p>
        </w:tc>
        <w:tc>
          <w:tcPr>
            <w:tcW w:w="2673"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stock_symbol</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cur: Cursor</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conn: Connection</w:t>
            </w:r>
          </w:p>
        </w:tc>
        <w:tc>
          <w:tcPr>
            <w:tcW w:w="1703"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list[tuple[date, float]]</w:t>
            </w:r>
          </w:p>
        </w:tc>
        <w:tc>
          <w:tcPr>
            <w:tcW w:w="1515"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 xml:space="preserve">Calculates daily percentage </w:t>
            </w:r>
            <w:r w:rsidRPr="002F3933">
              <w:rPr>
                <w:rFonts w:ascii="Times New Roman" w:eastAsia="宋体" w:hAnsi="Times New Roman" w:cs="Times New Roman"/>
                <w:kern w:val="0"/>
                <w:szCs w:val="21"/>
              </w:rPr>
              <w:lastRenderedPageBreak/>
              <w:t>changes in stock closing prices using formula: (Today - Yesterday) / Yesterday × 100</w:t>
            </w:r>
          </w:p>
        </w:tc>
      </w:tr>
      <w:tr w:rsidR="00AE49E6" w:rsidRPr="00AE49E6" w:rsidTr="002F3933">
        <w:tc>
          <w:tcPr>
            <w:tcW w:w="240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lastRenderedPageBreak/>
              <w:t>find_max_stock_change_date</w:t>
            </w:r>
            <w:proofErr w:type="spellEnd"/>
          </w:p>
        </w:tc>
        <w:tc>
          <w:tcPr>
            <w:tcW w:w="2673"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stock_symbol</w:t>
            </w:r>
            <w:proofErr w:type="spellEnd"/>
            <w:r w:rsidRPr="00AE49E6">
              <w:rPr>
                <w:rFonts w:ascii="Times New Roman" w:eastAsia="宋体" w:hAnsi="Times New Roman" w:cs="Times New Roman"/>
                <w:kern w:val="0"/>
                <w:szCs w:val="21"/>
              </w:rPr>
              <w:t xml:space="preserve">: </w:t>
            </w:r>
            <w:proofErr w:type="spellStart"/>
            <w:r w:rsidRPr="00AE49E6">
              <w:rPr>
                <w:rFonts w:ascii="Times New Roman" w:eastAsia="宋体" w:hAnsi="Times New Roman" w:cs="Times New Roman"/>
                <w:kern w:val="0"/>
                <w:szCs w:val="21"/>
              </w:rPr>
              <w:t>str</w:t>
            </w:r>
            <w:proofErr w:type="spellEnd"/>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cur: Cursor</w:t>
            </w:r>
            <w:r w:rsidRPr="002F3933">
              <w:rPr>
                <w:rFonts w:ascii="Times New Roman" w:eastAsia="宋体" w:hAnsi="Times New Roman" w:cs="Times New Roman"/>
                <w:kern w:val="0"/>
                <w:szCs w:val="21"/>
              </w:rPr>
              <w:br/>
            </w:r>
            <w:r w:rsidRPr="00AE49E6">
              <w:rPr>
                <w:rFonts w:ascii="Times New Roman" w:eastAsia="宋体" w:hAnsi="Times New Roman" w:cs="Times New Roman"/>
                <w:kern w:val="0"/>
                <w:szCs w:val="21"/>
              </w:rPr>
              <w:t>conn: Connection</w:t>
            </w:r>
          </w:p>
        </w:tc>
        <w:tc>
          <w:tcPr>
            <w:tcW w:w="1703"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tuple[date, float]</w:t>
            </w:r>
          </w:p>
        </w:tc>
        <w:tc>
          <w:tcPr>
            <w:tcW w:w="1515"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Identifies date and value of maximum absolute stock price change</w:t>
            </w:r>
          </w:p>
        </w:tc>
      </w:tr>
      <w:tr w:rsidR="00AE49E6" w:rsidRPr="00AE49E6" w:rsidTr="002F3933">
        <w:tc>
          <w:tcPr>
            <w:tcW w:w="240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perform_correlation_analysis</w:t>
            </w:r>
            <w:proofErr w:type="spellEnd"/>
          </w:p>
        </w:tc>
        <w:tc>
          <w:tcPr>
            <w:tcW w:w="2673"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exchange_data</w:t>
            </w:r>
            <w:proofErr w:type="spellEnd"/>
            <w:r w:rsidRPr="00AE49E6">
              <w:rPr>
                <w:rFonts w:ascii="Times New Roman" w:eastAsia="宋体" w:hAnsi="Times New Roman" w:cs="Times New Roman"/>
                <w:kern w:val="0"/>
                <w:szCs w:val="21"/>
              </w:rPr>
              <w:t>: list[tuple[date, float]]</w:t>
            </w:r>
            <w:r w:rsidRPr="002F3933">
              <w:rPr>
                <w:rFonts w:ascii="Times New Roman" w:eastAsia="宋体" w:hAnsi="Times New Roman" w:cs="Times New Roman"/>
                <w:kern w:val="0"/>
                <w:szCs w:val="21"/>
              </w:rPr>
              <w:br/>
            </w:r>
            <w:proofErr w:type="spellStart"/>
            <w:r w:rsidRPr="00AE49E6">
              <w:rPr>
                <w:rFonts w:ascii="Times New Roman" w:eastAsia="宋体" w:hAnsi="Times New Roman" w:cs="Times New Roman"/>
                <w:kern w:val="0"/>
                <w:szCs w:val="21"/>
              </w:rPr>
              <w:t>stock_data</w:t>
            </w:r>
            <w:proofErr w:type="spellEnd"/>
            <w:r w:rsidRPr="00AE49E6">
              <w:rPr>
                <w:rFonts w:ascii="Times New Roman" w:eastAsia="宋体" w:hAnsi="Times New Roman" w:cs="Times New Roman"/>
                <w:kern w:val="0"/>
                <w:szCs w:val="21"/>
              </w:rPr>
              <w:t>: list[tuple[date, float]]</w:t>
            </w:r>
          </w:p>
        </w:tc>
        <w:tc>
          <w:tcPr>
            <w:tcW w:w="1703"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float</w:t>
            </w:r>
          </w:p>
        </w:tc>
        <w:tc>
          <w:tcPr>
            <w:tcW w:w="1515"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Calculates Pearson correlation coefficient between exchange rate and stock price changes using pure Python implementation</w:t>
            </w:r>
          </w:p>
        </w:tc>
      </w:tr>
      <w:tr w:rsidR="00AE49E6" w:rsidRPr="00AE49E6" w:rsidTr="002F3933">
        <w:tc>
          <w:tcPr>
            <w:tcW w:w="2405" w:type="dxa"/>
            <w:hideMark/>
          </w:tcPr>
          <w:p w:rsidR="002F3933" w:rsidRPr="002F3933" w:rsidRDefault="002F3933" w:rsidP="002F3933">
            <w:pPr>
              <w:widowControl/>
              <w:spacing w:after="168"/>
              <w:jc w:val="left"/>
              <w:rPr>
                <w:rFonts w:ascii="Times New Roman" w:eastAsia="宋体" w:hAnsi="Times New Roman" w:cs="Times New Roman"/>
                <w:kern w:val="0"/>
                <w:szCs w:val="21"/>
              </w:rPr>
            </w:pPr>
            <w:proofErr w:type="spellStart"/>
            <w:r w:rsidRPr="00AE49E6">
              <w:rPr>
                <w:rFonts w:ascii="Times New Roman" w:eastAsia="宋体" w:hAnsi="Times New Roman" w:cs="Times New Roman"/>
                <w:kern w:val="0"/>
                <w:szCs w:val="21"/>
              </w:rPr>
              <w:t>main_metrics_calculation</w:t>
            </w:r>
            <w:proofErr w:type="spellEnd"/>
          </w:p>
        </w:tc>
        <w:tc>
          <w:tcPr>
            <w:tcW w:w="2673"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None</w:t>
            </w:r>
          </w:p>
        </w:tc>
        <w:tc>
          <w:tcPr>
            <w:tcW w:w="1703"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AE49E6">
              <w:rPr>
                <w:rFonts w:ascii="Times New Roman" w:eastAsia="宋体" w:hAnsi="Times New Roman" w:cs="Times New Roman"/>
                <w:kern w:val="0"/>
                <w:szCs w:val="21"/>
              </w:rPr>
              <w:t>None</w:t>
            </w:r>
          </w:p>
        </w:tc>
        <w:tc>
          <w:tcPr>
            <w:tcW w:w="1515" w:type="dxa"/>
            <w:hideMark/>
          </w:tcPr>
          <w:p w:rsidR="002F3933" w:rsidRPr="002F3933" w:rsidRDefault="002F3933" w:rsidP="002F3933">
            <w:pPr>
              <w:widowControl/>
              <w:spacing w:after="168"/>
              <w:jc w:val="left"/>
              <w:rPr>
                <w:rFonts w:ascii="Times New Roman" w:eastAsia="宋体" w:hAnsi="Times New Roman" w:cs="Times New Roman"/>
                <w:kern w:val="0"/>
                <w:szCs w:val="21"/>
              </w:rPr>
            </w:pPr>
            <w:r w:rsidRPr="002F3933">
              <w:rPr>
                <w:rFonts w:ascii="Times New Roman" w:eastAsia="宋体" w:hAnsi="Times New Roman" w:cs="Times New Roman"/>
                <w:kern w:val="0"/>
                <w:szCs w:val="21"/>
              </w:rPr>
              <w:t>Main execution function that performs all statistical calculations and generates metrics.txt report file</w:t>
            </w:r>
          </w:p>
        </w:tc>
      </w:tr>
    </w:tbl>
    <w:p w:rsidR="00465E23" w:rsidRPr="00AE49E6" w:rsidRDefault="00465E23" w:rsidP="00465E23">
      <w:pPr>
        <w:rPr>
          <w:rFonts w:ascii="Times New Roman" w:hAnsi="Times New Roman" w:cs="Times New Roman"/>
        </w:rPr>
      </w:pPr>
    </w:p>
    <w:p w:rsidR="0055477A" w:rsidRPr="00AE49E6" w:rsidRDefault="00B21A32" w:rsidP="007C1A45">
      <w:pPr>
        <w:pStyle w:val="2"/>
        <w:numPr>
          <w:ilvl w:val="1"/>
          <w:numId w:val="3"/>
        </w:numPr>
        <w:spacing w:line="415" w:lineRule="auto"/>
        <w:ind w:left="643" w:hangingChars="200" w:hanging="643"/>
        <w:rPr>
          <w:rFonts w:ascii="Times New Roman" w:hAnsi="Times New Roman" w:cs="Times New Roman"/>
        </w:rPr>
      </w:pPr>
      <w:r w:rsidRPr="00B21A32">
        <w:rPr>
          <w:noProof/>
        </w:rPr>
        <w:lastRenderedPageBreak/>
        <w:drawing>
          <wp:anchor distT="0" distB="0" distL="114300" distR="114300" simplePos="0" relativeHeight="251658240" behindDoc="0" locked="0" layoutInCell="1" allowOverlap="1" wp14:anchorId="0104B11B" wp14:editId="2C0B1487">
            <wp:simplePos x="0" y="0"/>
            <wp:positionH relativeFrom="margin">
              <wp:align>center</wp:align>
            </wp:positionH>
            <wp:positionV relativeFrom="paragraph">
              <wp:posOffset>569008</wp:posOffset>
            </wp:positionV>
            <wp:extent cx="6748780" cy="4399280"/>
            <wp:effectExtent l="0" t="0" r="0" b="1270"/>
            <wp:wrapTopAndBottom/>
            <wp:docPr id="1" name="图片 1" descr="C:\Users\lu\Downloads\Untitled diagram-2025-12-05-0303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Downloads\Untitled diagram-2025-12-05-030323.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748780" cy="4399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477A" w:rsidRPr="00AE49E6">
        <w:rPr>
          <w:rFonts w:ascii="Times New Roman" w:hAnsi="Times New Roman" w:cs="Times New Roman"/>
        </w:rPr>
        <w:t>Updated function diagram</w:t>
      </w:r>
    </w:p>
    <w:p w:rsidR="00B21A32" w:rsidRPr="00B21A32" w:rsidRDefault="00B21A32" w:rsidP="00B21A32">
      <w:pPr>
        <w:widowControl/>
        <w:spacing w:before="100" w:beforeAutospacing="1" w:after="100" w:afterAutospacing="1"/>
        <w:jc w:val="center"/>
        <w:rPr>
          <w:rFonts w:ascii="宋体" w:eastAsia="宋体" w:hAnsi="宋体" w:cs="宋体"/>
          <w:kern w:val="0"/>
          <w:sz w:val="24"/>
          <w:szCs w:val="24"/>
        </w:rPr>
      </w:pPr>
    </w:p>
    <w:p w:rsidR="007C1A45" w:rsidRPr="00AE49E6" w:rsidRDefault="007C1A45" w:rsidP="00717E11">
      <w:pPr>
        <w:pStyle w:val="a7"/>
        <w:widowControl w:val="0"/>
        <w:jc w:val="center"/>
        <w:rPr>
          <w:rFonts w:ascii="Times New Roman" w:hAnsi="Times New Roman" w:cs="Times New Roman"/>
        </w:rPr>
      </w:pPr>
    </w:p>
    <w:p w:rsidR="00334E1D" w:rsidRPr="00AE49E6" w:rsidRDefault="00717E11" w:rsidP="00334E1D">
      <w:pPr>
        <w:pStyle w:val="1"/>
        <w:numPr>
          <w:ilvl w:val="0"/>
          <w:numId w:val="3"/>
        </w:numPr>
        <w:rPr>
          <w:rFonts w:ascii="Times New Roman" w:hAnsi="Times New Roman" w:cs="Times New Roman"/>
        </w:rPr>
      </w:pPr>
      <w:r w:rsidRPr="00AE49E6">
        <w:rPr>
          <w:rFonts w:ascii="Times New Roman" w:hAnsi="Times New Roman" w:cs="Times New Roman"/>
        </w:rPr>
        <w:t>Re</w:t>
      </w:r>
      <w:r w:rsidR="00265084" w:rsidRPr="00AE49E6">
        <w:rPr>
          <w:rFonts w:ascii="Times New Roman" w:hAnsi="Times New Roman" w:cs="Times New Roman"/>
        </w:rPr>
        <w:t>source</w:t>
      </w:r>
      <w:r w:rsidRPr="00AE49E6">
        <w:rPr>
          <w:rFonts w:ascii="Times New Roman" w:hAnsi="Times New Roman" w:cs="Times New Roman"/>
        </w:rPr>
        <w:t>s</w:t>
      </w:r>
    </w:p>
    <w:tbl>
      <w:tblPr>
        <w:tblStyle w:val="a3"/>
        <w:tblW w:w="5895" w:type="pct"/>
        <w:jc w:val="center"/>
        <w:tblLayout w:type="fixed"/>
        <w:tblLook w:val="04A0" w:firstRow="1" w:lastRow="0" w:firstColumn="1" w:lastColumn="0" w:noHBand="0" w:noVBand="1"/>
      </w:tblPr>
      <w:tblGrid>
        <w:gridCol w:w="705"/>
        <w:gridCol w:w="1604"/>
        <w:gridCol w:w="2795"/>
        <w:gridCol w:w="2553"/>
        <w:gridCol w:w="2124"/>
      </w:tblGrid>
      <w:tr w:rsidR="00AE49E6" w:rsidRPr="00AE49E6" w:rsidTr="00051965">
        <w:trPr>
          <w:jc w:val="center"/>
        </w:trPr>
        <w:tc>
          <w:tcPr>
            <w:tcW w:w="360" w:type="pct"/>
            <w:hideMark/>
          </w:tcPr>
          <w:p w:rsidR="007A5FB1" w:rsidRPr="00AE49E6" w:rsidRDefault="007A5FB1" w:rsidP="00312319">
            <w:pPr>
              <w:widowControl/>
              <w:spacing w:after="168"/>
              <w:jc w:val="left"/>
              <w:rPr>
                <w:rFonts w:ascii="Times New Roman" w:hAnsi="Times New Roman" w:cs="Times New Roman"/>
                <w:b/>
                <w:bCs/>
                <w:szCs w:val="21"/>
              </w:rPr>
            </w:pPr>
            <w:r w:rsidRPr="00AE49E6">
              <w:rPr>
                <w:rFonts w:ascii="Times New Roman" w:hAnsi="Times New Roman" w:cs="Times New Roman"/>
                <w:b/>
                <w:bCs/>
                <w:szCs w:val="21"/>
              </w:rPr>
              <w:t>Date</w:t>
            </w:r>
          </w:p>
        </w:tc>
        <w:tc>
          <w:tcPr>
            <w:tcW w:w="820" w:type="pct"/>
            <w:hideMark/>
          </w:tcPr>
          <w:p w:rsidR="007A5FB1" w:rsidRPr="00AE49E6" w:rsidRDefault="007A5FB1" w:rsidP="00312319">
            <w:pPr>
              <w:spacing w:after="168"/>
              <w:jc w:val="left"/>
              <w:rPr>
                <w:rFonts w:ascii="Times New Roman" w:hAnsi="Times New Roman" w:cs="Times New Roman"/>
                <w:b/>
                <w:bCs/>
                <w:szCs w:val="21"/>
              </w:rPr>
            </w:pPr>
            <w:r w:rsidRPr="00AE49E6">
              <w:rPr>
                <w:rFonts w:ascii="Times New Roman" w:hAnsi="Times New Roman" w:cs="Times New Roman"/>
                <w:b/>
                <w:bCs/>
                <w:szCs w:val="21"/>
              </w:rPr>
              <w:t>Issue Description</w:t>
            </w:r>
          </w:p>
        </w:tc>
        <w:tc>
          <w:tcPr>
            <w:tcW w:w="1429" w:type="pct"/>
            <w:hideMark/>
          </w:tcPr>
          <w:p w:rsidR="007A5FB1" w:rsidRPr="00AE49E6" w:rsidRDefault="007A5FB1" w:rsidP="00312319">
            <w:pPr>
              <w:spacing w:after="168"/>
              <w:jc w:val="left"/>
              <w:rPr>
                <w:rFonts w:ascii="Times New Roman" w:hAnsi="Times New Roman" w:cs="Times New Roman"/>
                <w:b/>
                <w:bCs/>
                <w:szCs w:val="21"/>
              </w:rPr>
            </w:pPr>
            <w:r w:rsidRPr="00AE49E6">
              <w:rPr>
                <w:rFonts w:ascii="Times New Roman" w:hAnsi="Times New Roman" w:cs="Times New Roman"/>
                <w:b/>
                <w:bCs/>
                <w:szCs w:val="21"/>
              </w:rPr>
              <w:t>Location of Resource</w:t>
            </w:r>
          </w:p>
        </w:tc>
        <w:tc>
          <w:tcPr>
            <w:tcW w:w="1305" w:type="pct"/>
            <w:hideMark/>
          </w:tcPr>
          <w:p w:rsidR="007A5FB1" w:rsidRPr="00AE49E6" w:rsidRDefault="007A5FB1" w:rsidP="00312319">
            <w:pPr>
              <w:spacing w:after="168"/>
              <w:jc w:val="left"/>
              <w:rPr>
                <w:rFonts w:ascii="Times New Roman" w:hAnsi="Times New Roman" w:cs="Times New Roman"/>
                <w:b/>
                <w:bCs/>
                <w:szCs w:val="21"/>
              </w:rPr>
            </w:pPr>
            <w:r w:rsidRPr="00AE49E6">
              <w:rPr>
                <w:rFonts w:ascii="Times New Roman" w:hAnsi="Times New Roman" w:cs="Times New Roman"/>
                <w:b/>
                <w:bCs/>
                <w:szCs w:val="21"/>
              </w:rPr>
              <w:t>Result</w:t>
            </w:r>
          </w:p>
        </w:tc>
        <w:tc>
          <w:tcPr>
            <w:tcW w:w="1086" w:type="pct"/>
            <w:hideMark/>
          </w:tcPr>
          <w:p w:rsidR="007A5FB1" w:rsidRPr="00AE49E6" w:rsidRDefault="007A5FB1" w:rsidP="00312319">
            <w:pPr>
              <w:spacing w:after="168"/>
              <w:jc w:val="left"/>
              <w:rPr>
                <w:rFonts w:ascii="Times New Roman" w:hAnsi="Times New Roman" w:cs="Times New Roman"/>
                <w:b/>
                <w:bCs/>
                <w:szCs w:val="21"/>
              </w:rPr>
            </w:pPr>
            <w:r w:rsidRPr="00AE49E6">
              <w:rPr>
                <w:rFonts w:ascii="Times New Roman" w:hAnsi="Times New Roman" w:cs="Times New Roman"/>
                <w:b/>
                <w:bCs/>
                <w:szCs w:val="21"/>
              </w:rPr>
              <w:t>Did it solve the issue?</w:t>
            </w:r>
          </w:p>
        </w:tc>
      </w:tr>
      <w:tr w:rsidR="00AE49E6" w:rsidRPr="00AE49E6" w:rsidTr="00051965">
        <w:trPr>
          <w:jc w:val="center"/>
        </w:trPr>
        <w:tc>
          <w:tcPr>
            <w:tcW w:w="360" w:type="pct"/>
            <w:hideMark/>
          </w:tcPr>
          <w:p w:rsidR="007A5FB1" w:rsidRPr="00AE49E6" w:rsidRDefault="007A5FB1" w:rsidP="004708EF">
            <w:pPr>
              <w:spacing w:after="168"/>
              <w:jc w:val="left"/>
              <w:rPr>
                <w:rFonts w:ascii="Times New Roman" w:hAnsi="Times New Roman" w:cs="Times New Roman"/>
                <w:szCs w:val="21"/>
              </w:rPr>
            </w:pPr>
            <w:r w:rsidRPr="00AE49E6">
              <w:rPr>
                <w:rFonts w:ascii="Times New Roman" w:hAnsi="Times New Roman" w:cs="Times New Roman"/>
                <w:szCs w:val="21"/>
              </w:rPr>
              <w:t>11-</w:t>
            </w:r>
            <w:r w:rsidR="004708EF" w:rsidRPr="00AE49E6">
              <w:rPr>
                <w:rFonts w:ascii="Times New Roman" w:hAnsi="Times New Roman" w:cs="Times New Roman"/>
                <w:szCs w:val="21"/>
              </w:rPr>
              <w:t>18</w:t>
            </w:r>
          </w:p>
        </w:tc>
        <w:tc>
          <w:tcPr>
            <w:tcW w:w="820" w:type="pct"/>
            <w:hideMark/>
          </w:tcPr>
          <w:p w:rsidR="007A5FB1" w:rsidRPr="00AE49E6" w:rsidRDefault="007A5FB1" w:rsidP="00312319">
            <w:pPr>
              <w:spacing w:after="168"/>
              <w:jc w:val="left"/>
              <w:rPr>
                <w:rFonts w:ascii="Times New Roman" w:hAnsi="Times New Roman" w:cs="Times New Roman"/>
                <w:szCs w:val="21"/>
              </w:rPr>
            </w:pPr>
            <w:r w:rsidRPr="00AE49E6">
              <w:rPr>
                <w:rFonts w:ascii="Times New Roman" w:hAnsi="Times New Roman" w:cs="Times New Roman"/>
                <w:szCs w:val="21"/>
              </w:rPr>
              <w:t>Need to integrate currency exchange rate API for historical data</w:t>
            </w:r>
          </w:p>
        </w:tc>
        <w:tc>
          <w:tcPr>
            <w:tcW w:w="1429" w:type="pct"/>
            <w:hideMark/>
          </w:tcPr>
          <w:p w:rsidR="007A5FB1" w:rsidRPr="00AE49E6" w:rsidRDefault="007774C8" w:rsidP="00312319">
            <w:pPr>
              <w:spacing w:after="168"/>
              <w:jc w:val="left"/>
              <w:rPr>
                <w:rFonts w:ascii="Times New Roman" w:hAnsi="Times New Roman" w:cs="Times New Roman"/>
                <w:szCs w:val="21"/>
              </w:rPr>
            </w:pPr>
            <w:hyperlink r:id="rId30" w:history="1">
              <w:r w:rsidR="007A5FB1" w:rsidRPr="00AE49E6">
                <w:rPr>
                  <w:rStyle w:val="a5"/>
                  <w:rFonts w:ascii="Times New Roman" w:hAnsi="Times New Roman" w:cs="Times New Roman"/>
                  <w:color w:val="auto"/>
                  <w:szCs w:val="21"/>
                </w:rPr>
                <w:t>https://apilayer.com/marketplace/exchangerates_data-api</w:t>
              </w:r>
            </w:hyperlink>
          </w:p>
        </w:tc>
        <w:tc>
          <w:tcPr>
            <w:tcW w:w="1305" w:type="pct"/>
            <w:hideMark/>
          </w:tcPr>
          <w:p w:rsidR="007A5FB1" w:rsidRPr="00AE49E6" w:rsidRDefault="007A5FB1" w:rsidP="00312319">
            <w:pPr>
              <w:spacing w:after="168"/>
              <w:jc w:val="left"/>
              <w:rPr>
                <w:rFonts w:ascii="Times New Roman" w:hAnsi="Times New Roman" w:cs="Times New Roman"/>
                <w:szCs w:val="21"/>
              </w:rPr>
            </w:pPr>
            <w:r w:rsidRPr="00AE49E6">
              <w:rPr>
                <w:rFonts w:ascii="Times New Roman" w:hAnsi="Times New Roman" w:cs="Times New Roman"/>
                <w:szCs w:val="21"/>
              </w:rPr>
              <w:t>Successfully integrated API with endpoint format, found API keys and authentication methods</w:t>
            </w:r>
          </w:p>
        </w:tc>
        <w:tc>
          <w:tcPr>
            <w:tcW w:w="1086" w:type="pct"/>
            <w:hideMark/>
          </w:tcPr>
          <w:p w:rsidR="007A5FB1" w:rsidRPr="00AE49E6" w:rsidRDefault="007A5FB1" w:rsidP="00312319">
            <w:pPr>
              <w:spacing w:after="168"/>
              <w:jc w:val="left"/>
              <w:rPr>
                <w:rFonts w:ascii="Times New Roman" w:hAnsi="Times New Roman" w:cs="Times New Roman"/>
                <w:szCs w:val="21"/>
              </w:rPr>
            </w:pPr>
            <w:r w:rsidRPr="00AE49E6">
              <w:rPr>
                <w:rFonts w:ascii="Times New Roman" w:hAnsi="Times New Roman" w:cs="Times New Roman"/>
                <w:szCs w:val="21"/>
              </w:rPr>
              <w:t>Yes - API integration complete with proper request formatting</w:t>
            </w:r>
          </w:p>
        </w:tc>
      </w:tr>
      <w:tr w:rsidR="00AE49E6" w:rsidRPr="00AE49E6" w:rsidTr="00051965">
        <w:trPr>
          <w:jc w:val="center"/>
        </w:trPr>
        <w:tc>
          <w:tcPr>
            <w:tcW w:w="360" w:type="pct"/>
            <w:hideMark/>
          </w:tcPr>
          <w:p w:rsidR="007A5FB1" w:rsidRPr="00AE49E6" w:rsidRDefault="007A5FB1" w:rsidP="004708EF">
            <w:pPr>
              <w:spacing w:after="168"/>
              <w:jc w:val="left"/>
              <w:rPr>
                <w:rFonts w:ascii="Times New Roman" w:hAnsi="Times New Roman" w:cs="Times New Roman"/>
                <w:szCs w:val="21"/>
              </w:rPr>
            </w:pPr>
            <w:r w:rsidRPr="00AE49E6">
              <w:rPr>
                <w:rFonts w:ascii="Times New Roman" w:hAnsi="Times New Roman" w:cs="Times New Roman"/>
                <w:szCs w:val="21"/>
              </w:rPr>
              <w:t>11-</w:t>
            </w:r>
            <w:r w:rsidR="004708EF" w:rsidRPr="00AE49E6">
              <w:rPr>
                <w:rFonts w:ascii="Times New Roman" w:hAnsi="Times New Roman" w:cs="Times New Roman"/>
                <w:szCs w:val="21"/>
              </w:rPr>
              <w:t>18</w:t>
            </w:r>
          </w:p>
        </w:tc>
        <w:tc>
          <w:tcPr>
            <w:tcW w:w="820" w:type="pct"/>
            <w:hideMark/>
          </w:tcPr>
          <w:p w:rsidR="007A5FB1" w:rsidRPr="00AE49E6" w:rsidRDefault="007A5FB1" w:rsidP="00312319">
            <w:pPr>
              <w:spacing w:after="168"/>
              <w:jc w:val="left"/>
              <w:rPr>
                <w:rFonts w:ascii="Times New Roman" w:hAnsi="Times New Roman" w:cs="Times New Roman"/>
                <w:szCs w:val="21"/>
              </w:rPr>
            </w:pPr>
            <w:r w:rsidRPr="00AE49E6">
              <w:rPr>
                <w:rFonts w:ascii="Times New Roman" w:hAnsi="Times New Roman" w:cs="Times New Roman"/>
                <w:szCs w:val="21"/>
              </w:rPr>
              <w:t xml:space="preserve">Require stock market data API </w:t>
            </w:r>
            <w:r w:rsidRPr="00AE49E6">
              <w:rPr>
                <w:rFonts w:ascii="Times New Roman" w:hAnsi="Times New Roman" w:cs="Times New Roman"/>
                <w:szCs w:val="21"/>
              </w:rPr>
              <w:lastRenderedPageBreak/>
              <w:t>for historical OHLCV data</w:t>
            </w:r>
          </w:p>
        </w:tc>
        <w:tc>
          <w:tcPr>
            <w:tcW w:w="1429" w:type="pct"/>
            <w:hideMark/>
          </w:tcPr>
          <w:p w:rsidR="007A5FB1" w:rsidRPr="00AE49E6" w:rsidRDefault="007774C8" w:rsidP="00312319">
            <w:pPr>
              <w:spacing w:after="168"/>
              <w:jc w:val="left"/>
              <w:rPr>
                <w:rFonts w:ascii="Times New Roman" w:hAnsi="Times New Roman" w:cs="Times New Roman"/>
                <w:szCs w:val="21"/>
              </w:rPr>
            </w:pPr>
            <w:hyperlink r:id="rId31" w:history="1">
              <w:r w:rsidR="007A5FB1" w:rsidRPr="00AE49E6">
                <w:rPr>
                  <w:rStyle w:val="a5"/>
                  <w:rFonts w:ascii="Times New Roman" w:hAnsi="Times New Roman" w:cs="Times New Roman"/>
                  <w:color w:val="auto"/>
                  <w:szCs w:val="21"/>
                </w:rPr>
                <w:t>https://marketstack.com/documentation</w:t>
              </w:r>
            </w:hyperlink>
          </w:p>
        </w:tc>
        <w:tc>
          <w:tcPr>
            <w:tcW w:w="1305" w:type="pct"/>
            <w:hideMark/>
          </w:tcPr>
          <w:p w:rsidR="007A5FB1" w:rsidRPr="00AE49E6" w:rsidRDefault="007A5FB1" w:rsidP="00312319">
            <w:pPr>
              <w:spacing w:after="168"/>
              <w:jc w:val="left"/>
              <w:rPr>
                <w:rFonts w:ascii="Times New Roman" w:hAnsi="Times New Roman" w:cs="Times New Roman"/>
                <w:szCs w:val="21"/>
              </w:rPr>
            </w:pPr>
            <w:r w:rsidRPr="00AE49E6">
              <w:rPr>
                <w:rFonts w:ascii="Times New Roman" w:hAnsi="Times New Roman" w:cs="Times New Roman"/>
                <w:szCs w:val="21"/>
              </w:rPr>
              <w:t xml:space="preserve">Obtained API key, learned endpoint structure for </w:t>
            </w:r>
            <w:r w:rsidRPr="00AE49E6">
              <w:rPr>
                <w:rFonts w:ascii="Times New Roman" w:hAnsi="Times New Roman" w:cs="Times New Roman"/>
                <w:szCs w:val="21"/>
              </w:rPr>
              <w:lastRenderedPageBreak/>
              <w:t>historical stock data</w:t>
            </w:r>
          </w:p>
        </w:tc>
        <w:tc>
          <w:tcPr>
            <w:tcW w:w="1086" w:type="pct"/>
            <w:hideMark/>
          </w:tcPr>
          <w:p w:rsidR="007A5FB1" w:rsidRPr="00AE49E6" w:rsidRDefault="007A5FB1" w:rsidP="00312319">
            <w:pPr>
              <w:spacing w:after="168"/>
              <w:jc w:val="left"/>
              <w:rPr>
                <w:rFonts w:ascii="Times New Roman" w:hAnsi="Times New Roman" w:cs="Times New Roman"/>
                <w:szCs w:val="21"/>
              </w:rPr>
            </w:pPr>
            <w:r w:rsidRPr="00AE49E6">
              <w:rPr>
                <w:rFonts w:ascii="Times New Roman" w:hAnsi="Times New Roman" w:cs="Times New Roman"/>
                <w:szCs w:val="21"/>
              </w:rPr>
              <w:lastRenderedPageBreak/>
              <w:t xml:space="preserve">Yes - Stock market data retrieval </w:t>
            </w:r>
            <w:r w:rsidRPr="00AE49E6">
              <w:rPr>
                <w:rFonts w:ascii="Times New Roman" w:hAnsi="Times New Roman" w:cs="Times New Roman"/>
                <w:szCs w:val="21"/>
              </w:rPr>
              <w:lastRenderedPageBreak/>
              <w:t>implemented</w:t>
            </w:r>
          </w:p>
        </w:tc>
      </w:tr>
      <w:tr w:rsidR="00AE49E6" w:rsidRPr="00AE49E6" w:rsidTr="00051965">
        <w:trPr>
          <w:jc w:val="center"/>
        </w:trPr>
        <w:tc>
          <w:tcPr>
            <w:tcW w:w="360" w:type="pct"/>
            <w:hideMark/>
          </w:tcPr>
          <w:p w:rsidR="007A5FB1" w:rsidRPr="00AE49E6" w:rsidRDefault="007A5FB1" w:rsidP="004708EF">
            <w:pPr>
              <w:spacing w:after="168"/>
              <w:jc w:val="left"/>
              <w:rPr>
                <w:rFonts w:ascii="Times New Roman" w:hAnsi="Times New Roman" w:cs="Times New Roman"/>
                <w:szCs w:val="21"/>
              </w:rPr>
            </w:pPr>
            <w:r w:rsidRPr="00AE49E6">
              <w:rPr>
                <w:rFonts w:ascii="Times New Roman" w:hAnsi="Times New Roman" w:cs="Times New Roman"/>
                <w:szCs w:val="21"/>
              </w:rPr>
              <w:lastRenderedPageBreak/>
              <w:t>11-</w:t>
            </w:r>
            <w:r w:rsidR="004708EF" w:rsidRPr="00AE49E6">
              <w:rPr>
                <w:rFonts w:ascii="Times New Roman" w:hAnsi="Times New Roman" w:cs="Times New Roman"/>
                <w:szCs w:val="21"/>
              </w:rPr>
              <w:t>19</w:t>
            </w:r>
          </w:p>
        </w:tc>
        <w:tc>
          <w:tcPr>
            <w:tcW w:w="820" w:type="pct"/>
            <w:hideMark/>
          </w:tcPr>
          <w:p w:rsidR="007A5FB1" w:rsidRPr="00AE49E6" w:rsidRDefault="007A5FB1" w:rsidP="00312319">
            <w:pPr>
              <w:spacing w:after="168"/>
              <w:jc w:val="left"/>
              <w:rPr>
                <w:rFonts w:ascii="Times New Roman" w:hAnsi="Times New Roman" w:cs="Times New Roman"/>
                <w:szCs w:val="21"/>
              </w:rPr>
            </w:pPr>
            <w:r w:rsidRPr="00AE49E6">
              <w:rPr>
                <w:rFonts w:ascii="Times New Roman" w:hAnsi="Times New Roman" w:cs="Times New Roman"/>
                <w:szCs w:val="21"/>
              </w:rPr>
              <w:t>Design normalized database structure for financial data</w:t>
            </w:r>
          </w:p>
        </w:tc>
        <w:tc>
          <w:tcPr>
            <w:tcW w:w="1429" w:type="pct"/>
            <w:hideMark/>
          </w:tcPr>
          <w:p w:rsidR="007A5FB1" w:rsidRPr="00AE49E6" w:rsidRDefault="007774C8" w:rsidP="00312319">
            <w:pPr>
              <w:spacing w:after="168"/>
              <w:jc w:val="left"/>
              <w:rPr>
                <w:rFonts w:ascii="Times New Roman" w:hAnsi="Times New Roman" w:cs="Times New Roman"/>
                <w:szCs w:val="21"/>
              </w:rPr>
            </w:pPr>
            <w:hyperlink r:id="rId32" w:history="1">
              <w:r w:rsidR="007A5FB1" w:rsidRPr="00AE49E6">
                <w:rPr>
                  <w:rStyle w:val="a5"/>
                  <w:rFonts w:ascii="Times New Roman" w:hAnsi="Times New Roman" w:cs="Times New Roman"/>
                  <w:color w:val="auto"/>
                  <w:szCs w:val="21"/>
                </w:rPr>
                <w:t>https://www.sqlite.org/docs.html</w:t>
              </w:r>
            </w:hyperlink>
          </w:p>
        </w:tc>
        <w:tc>
          <w:tcPr>
            <w:tcW w:w="1305" w:type="pct"/>
            <w:hideMark/>
          </w:tcPr>
          <w:p w:rsidR="007A5FB1" w:rsidRPr="00AE49E6" w:rsidRDefault="007A5FB1" w:rsidP="00312319">
            <w:pPr>
              <w:spacing w:after="168"/>
              <w:jc w:val="left"/>
              <w:rPr>
                <w:rFonts w:ascii="Times New Roman" w:hAnsi="Times New Roman" w:cs="Times New Roman"/>
                <w:szCs w:val="21"/>
              </w:rPr>
            </w:pPr>
            <w:r w:rsidRPr="00AE49E6">
              <w:rPr>
                <w:rFonts w:ascii="Times New Roman" w:hAnsi="Times New Roman" w:cs="Times New Roman"/>
                <w:szCs w:val="21"/>
              </w:rPr>
              <w:t>Created 4-table schema with proper foreign key relationships</w:t>
            </w:r>
          </w:p>
        </w:tc>
        <w:tc>
          <w:tcPr>
            <w:tcW w:w="1086" w:type="pct"/>
            <w:hideMark/>
          </w:tcPr>
          <w:p w:rsidR="007A5FB1" w:rsidRPr="00AE49E6" w:rsidRDefault="007A5FB1" w:rsidP="00312319">
            <w:pPr>
              <w:spacing w:after="168"/>
              <w:jc w:val="left"/>
              <w:rPr>
                <w:rFonts w:ascii="Times New Roman" w:hAnsi="Times New Roman" w:cs="Times New Roman"/>
                <w:szCs w:val="21"/>
              </w:rPr>
            </w:pPr>
            <w:r w:rsidRPr="00AE49E6">
              <w:rPr>
                <w:rFonts w:ascii="Times New Roman" w:hAnsi="Times New Roman" w:cs="Times New Roman"/>
                <w:szCs w:val="21"/>
              </w:rPr>
              <w:t>Yes - Efficient database structure implemented</w:t>
            </w:r>
          </w:p>
        </w:tc>
      </w:tr>
      <w:tr w:rsidR="00AE49E6" w:rsidRPr="00AE49E6" w:rsidTr="00051965">
        <w:trPr>
          <w:jc w:val="center"/>
        </w:trPr>
        <w:tc>
          <w:tcPr>
            <w:tcW w:w="360" w:type="pct"/>
            <w:hideMark/>
          </w:tcPr>
          <w:p w:rsidR="007A5FB1" w:rsidRPr="00AE49E6" w:rsidRDefault="007A5FB1" w:rsidP="00312319">
            <w:pPr>
              <w:spacing w:after="168"/>
              <w:jc w:val="left"/>
              <w:rPr>
                <w:rFonts w:ascii="Times New Roman" w:hAnsi="Times New Roman" w:cs="Times New Roman"/>
                <w:szCs w:val="21"/>
              </w:rPr>
            </w:pPr>
            <w:r w:rsidRPr="00AE49E6">
              <w:rPr>
                <w:rFonts w:ascii="Times New Roman" w:hAnsi="Times New Roman" w:cs="Times New Roman"/>
                <w:szCs w:val="21"/>
              </w:rPr>
              <w:t>11-22</w:t>
            </w:r>
          </w:p>
        </w:tc>
        <w:tc>
          <w:tcPr>
            <w:tcW w:w="820" w:type="pct"/>
            <w:hideMark/>
          </w:tcPr>
          <w:p w:rsidR="007A5FB1" w:rsidRPr="00AE49E6" w:rsidRDefault="007A5FB1" w:rsidP="00312319">
            <w:pPr>
              <w:spacing w:after="168"/>
              <w:jc w:val="left"/>
              <w:rPr>
                <w:rFonts w:ascii="Times New Roman" w:hAnsi="Times New Roman" w:cs="Times New Roman"/>
                <w:szCs w:val="21"/>
              </w:rPr>
            </w:pPr>
            <w:r w:rsidRPr="00AE49E6">
              <w:rPr>
                <w:rFonts w:ascii="Times New Roman" w:hAnsi="Times New Roman" w:cs="Times New Roman"/>
                <w:szCs w:val="21"/>
              </w:rPr>
              <w:t>Create charts for financial data analysis</w:t>
            </w:r>
          </w:p>
        </w:tc>
        <w:tc>
          <w:tcPr>
            <w:tcW w:w="1429" w:type="pct"/>
            <w:hideMark/>
          </w:tcPr>
          <w:p w:rsidR="007A5FB1" w:rsidRPr="00AE49E6" w:rsidRDefault="007774C8" w:rsidP="00312319">
            <w:pPr>
              <w:spacing w:after="168"/>
              <w:jc w:val="left"/>
              <w:rPr>
                <w:rFonts w:ascii="Times New Roman" w:hAnsi="Times New Roman" w:cs="Times New Roman"/>
                <w:szCs w:val="21"/>
              </w:rPr>
            </w:pPr>
            <w:hyperlink r:id="rId33" w:history="1">
              <w:r w:rsidR="007A5FB1" w:rsidRPr="00AE49E6">
                <w:rPr>
                  <w:rStyle w:val="a5"/>
                  <w:rFonts w:ascii="Times New Roman" w:hAnsi="Times New Roman" w:cs="Times New Roman"/>
                  <w:color w:val="auto"/>
                  <w:szCs w:val="21"/>
                </w:rPr>
                <w:t>https://matplotlib.org/stable/contents.html</w:t>
              </w:r>
            </w:hyperlink>
          </w:p>
        </w:tc>
        <w:tc>
          <w:tcPr>
            <w:tcW w:w="1305" w:type="pct"/>
            <w:hideMark/>
          </w:tcPr>
          <w:p w:rsidR="007A5FB1" w:rsidRPr="00AE49E6" w:rsidRDefault="007A5FB1" w:rsidP="00312319">
            <w:pPr>
              <w:spacing w:after="168"/>
              <w:jc w:val="left"/>
              <w:rPr>
                <w:rFonts w:ascii="Times New Roman" w:hAnsi="Times New Roman" w:cs="Times New Roman"/>
                <w:szCs w:val="21"/>
              </w:rPr>
            </w:pPr>
            <w:r w:rsidRPr="00AE49E6">
              <w:rPr>
                <w:rFonts w:ascii="Times New Roman" w:hAnsi="Times New Roman" w:cs="Times New Roman"/>
                <w:szCs w:val="21"/>
              </w:rPr>
              <w:t>Implemented line charts, scatter plots, and comparison charts</w:t>
            </w:r>
          </w:p>
        </w:tc>
        <w:tc>
          <w:tcPr>
            <w:tcW w:w="1086" w:type="pct"/>
            <w:hideMark/>
          </w:tcPr>
          <w:p w:rsidR="007A5FB1" w:rsidRPr="00AE49E6" w:rsidRDefault="007A5FB1" w:rsidP="00312319">
            <w:pPr>
              <w:spacing w:after="168"/>
              <w:jc w:val="left"/>
              <w:rPr>
                <w:rFonts w:ascii="Times New Roman" w:hAnsi="Times New Roman" w:cs="Times New Roman"/>
                <w:szCs w:val="21"/>
              </w:rPr>
            </w:pPr>
            <w:r w:rsidRPr="00AE49E6">
              <w:rPr>
                <w:rFonts w:ascii="Times New Roman" w:hAnsi="Times New Roman" w:cs="Times New Roman"/>
                <w:szCs w:val="21"/>
              </w:rPr>
              <w:t>Yes - All visualization requirements met</w:t>
            </w:r>
          </w:p>
        </w:tc>
      </w:tr>
      <w:tr w:rsidR="00AE49E6" w:rsidRPr="00AE49E6" w:rsidTr="00051965">
        <w:trPr>
          <w:jc w:val="center"/>
        </w:trPr>
        <w:tc>
          <w:tcPr>
            <w:tcW w:w="360" w:type="pct"/>
            <w:hideMark/>
          </w:tcPr>
          <w:p w:rsidR="007A5FB1" w:rsidRPr="00AE49E6" w:rsidRDefault="007A5FB1" w:rsidP="002F46CB">
            <w:pPr>
              <w:spacing w:after="168"/>
              <w:jc w:val="left"/>
              <w:rPr>
                <w:rFonts w:ascii="Times New Roman" w:hAnsi="Times New Roman" w:cs="Times New Roman"/>
                <w:szCs w:val="21"/>
              </w:rPr>
            </w:pPr>
            <w:r w:rsidRPr="00AE49E6">
              <w:rPr>
                <w:rFonts w:ascii="Times New Roman" w:hAnsi="Times New Roman" w:cs="Times New Roman"/>
                <w:szCs w:val="21"/>
              </w:rPr>
              <w:t>11-2</w:t>
            </w:r>
            <w:r w:rsidR="002F46CB" w:rsidRPr="00AE49E6">
              <w:rPr>
                <w:rFonts w:ascii="Times New Roman" w:hAnsi="Times New Roman" w:cs="Times New Roman"/>
                <w:szCs w:val="21"/>
              </w:rPr>
              <w:t>3</w:t>
            </w:r>
          </w:p>
        </w:tc>
        <w:tc>
          <w:tcPr>
            <w:tcW w:w="820" w:type="pct"/>
            <w:hideMark/>
          </w:tcPr>
          <w:p w:rsidR="007A5FB1" w:rsidRPr="00AE49E6" w:rsidRDefault="007A5FB1" w:rsidP="00312319">
            <w:pPr>
              <w:spacing w:after="168"/>
              <w:jc w:val="left"/>
              <w:rPr>
                <w:rFonts w:ascii="Times New Roman" w:hAnsi="Times New Roman" w:cs="Times New Roman"/>
                <w:szCs w:val="21"/>
              </w:rPr>
            </w:pPr>
            <w:r w:rsidRPr="00AE49E6">
              <w:rPr>
                <w:rFonts w:ascii="Times New Roman" w:hAnsi="Times New Roman" w:cs="Times New Roman"/>
                <w:szCs w:val="21"/>
              </w:rPr>
              <w:t>Create visual workflow diagrams for project documentation</w:t>
            </w:r>
          </w:p>
        </w:tc>
        <w:tc>
          <w:tcPr>
            <w:tcW w:w="1429" w:type="pct"/>
            <w:hideMark/>
          </w:tcPr>
          <w:p w:rsidR="007A5FB1" w:rsidRPr="00AE49E6" w:rsidRDefault="00C83E16" w:rsidP="00312319">
            <w:pPr>
              <w:spacing w:after="168"/>
              <w:jc w:val="left"/>
              <w:rPr>
                <w:rFonts w:ascii="Times New Roman" w:hAnsi="Times New Roman" w:cs="Times New Roman"/>
                <w:szCs w:val="21"/>
              </w:rPr>
            </w:pPr>
            <w:r w:rsidRPr="00AE49E6">
              <w:rPr>
                <w:rStyle w:val="a5"/>
                <w:rFonts w:ascii="Times New Roman" w:hAnsi="Times New Roman" w:cs="Times New Roman"/>
                <w:color w:val="auto"/>
              </w:rPr>
              <w:t>https://mermaid.js.org/intro</w:t>
            </w:r>
          </w:p>
        </w:tc>
        <w:tc>
          <w:tcPr>
            <w:tcW w:w="1305" w:type="pct"/>
            <w:hideMark/>
          </w:tcPr>
          <w:p w:rsidR="007A5FB1" w:rsidRPr="00AE49E6" w:rsidRDefault="007A5FB1" w:rsidP="00312319">
            <w:pPr>
              <w:spacing w:after="168"/>
              <w:jc w:val="left"/>
              <w:rPr>
                <w:rFonts w:ascii="Times New Roman" w:hAnsi="Times New Roman" w:cs="Times New Roman"/>
                <w:szCs w:val="21"/>
              </w:rPr>
            </w:pPr>
            <w:r w:rsidRPr="00AE49E6">
              <w:rPr>
                <w:rFonts w:ascii="Times New Roman" w:hAnsi="Times New Roman" w:cs="Times New Roman"/>
                <w:szCs w:val="21"/>
              </w:rPr>
              <w:t>Created comprehensive flow diagrams showing data flow and function relationships</w:t>
            </w:r>
          </w:p>
        </w:tc>
        <w:tc>
          <w:tcPr>
            <w:tcW w:w="1086" w:type="pct"/>
            <w:hideMark/>
          </w:tcPr>
          <w:p w:rsidR="007A5FB1" w:rsidRPr="00AE49E6" w:rsidRDefault="007A5FB1" w:rsidP="00312319">
            <w:pPr>
              <w:spacing w:after="168"/>
              <w:jc w:val="left"/>
              <w:rPr>
                <w:rFonts w:ascii="Times New Roman" w:hAnsi="Times New Roman" w:cs="Times New Roman"/>
                <w:szCs w:val="21"/>
              </w:rPr>
            </w:pPr>
            <w:r w:rsidRPr="00AE49E6">
              <w:rPr>
                <w:rFonts w:ascii="Times New Roman" w:hAnsi="Times New Roman" w:cs="Times New Roman"/>
                <w:szCs w:val="21"/>
              </w:rPr>
              <w:t>Yes - Project visualization complete</w:t>
            </w:r>
          </w:p>
        </w:tc>
      </w:tr>
      <w:tr w:rsidR="00AE49E6" w:rsidRPr="00AE49E6" w:rsidTr="00051965">
        <w:trPr>
          <w:jc w:val="center"/>
        </w:trPr>
        <w:tc>
          <w:tcPr>
            <w:tcW w:w="360" w:type="pct"/>
            <w:vAlign w:val="center"/>
          </w:tcPr>
          <w:p w:rsidR="009E5F12" w:rsidRPr="00AE49E6" w:rsidRDefault="009E5F12" w:rsidP="009E5F12">
            <w:pPr>
              <w:widowControl/>
              <w:spacing w:after="168"/>
              <w:jc w:val="left"/>
              <w:rPr>
                <w:rFonts w:ascii="Times New Roman" w:hAnsi="Times New Roman" w:cs="Times New Roman"/>
                <w:szCs w:val="21"/>
              </w:rPr>
            </w:pPr>
            <w:r w:rsidRPr="00AE49E6">
              <w:rPr>
                <w:rFonts w:ascii="Times New Roman" w:hAnsi="Times New Roman" w:cs="Times New Roman"/>
                <w:szCs w:val="21"/>
              </w:rPr>
              <w:t>11-23</w:t>
            </w:r>
          </w:p>
        </w:tc>
        <w:tc>
          <w:tcPr>
            <w:tcW w:w="820" w:type="pct"/>
            <w:vAlign w:val="center"/>
          </w:tcPr>
          <w:p w:rsidR="009E5F12" w:rsidRPr="00AE49E6" w:rsidRDefault="009E5F12" w:rsidP="009E5F12">
            <w:pPr>
              <w:spacing w:after="168"/>
              <w:jc w:val="left"/>
              <w:rPr>
                <w:rFonts w:ascii="Times New Roman" w:hAnsi="Times New Roman" w:cs="Times New Roman"/>
                <w:szCs w:val="21"/>
              </w:rPr>
            </w:pPr>
            <w:r w:rsidRPr="00AE49E6">
              <w:rPr>
                <w:rFonts w:ascii="Times New Roman" w:hAnsi="Times New Roman" w:cs="Times New Roman"/>
                <w:szCs w:val="21"/>
              </w:rPr>
              <w:t>Understand Pearson correlation coefficient mathematical principles</w:t>
            </w:r>
          </w:p>
        </w:tc>
        <w:tc>
          <w:tcPr>
            <w:tcW w:w="1429" w:type="pct"/>
          </w:tcPr>
          <w:p w:rsidR="009E5F12" w:rsidRPr="00AE49E6" w:rsidRDefault="007774C8" w:rsidP="00051965">
            <w:pPr>
              <w:spacing w:after="168"/>
              <w:jc w:val="left"/>
              <w:rPr>
                <w:rFonts w:ascii="Times New Roman" w:hAnsi="Times New Roman" w:cs="Times New Roman"/>
                <w:szCs w:val="21"/>
              </w:rPr>
            </w:pPr>
            <w:hyperlink r:id="rId34" w:history="1">
              <w:r w:rsidR="009E5F12" w:rsidRPr="00AE49E6">
                <w:rPr>
                  <w:rStyle w:val="a5"/>
                  <w:rFonts w:ascii="Times New Roman" w:hAnsi="Times New Roman" w:cs="Times New Roman"/>
                  <w:color w:val="auto"/>
                </w:rPr>
                <w:t>https://www.scribbr.com/statistics/pearson-correlation-coefficient/</w:t>
              </w:r>
            </w:hyperlink>
          </w:p>
        </w:tc>
        <w:tc>
          <w:tcPr>
            <w:tcW w:w="1305" w:type="pct"/>
          </w:tcPr>
          <w:p w:rsidR="009E5F12" w:rsidRPr="00AE49E6" w:rsidRDefault="00AE49E6" w:rsidP="00051965">
            <w:pPr>
              <w:spacing w:after="168"/>
              <w:jc w:val="left"/>
              <w:rPr>
                <w:rFonts w:ascii="Times New Roman" w:hAnsi="Times New Roman" w:cs="Times New Roman"/>
                <w:szCs w:val="21"/>
              </w:rPr>
            </w:pPr>
            <w:r w:rsidRPr="00AE49E6">
              <w:rPr>
                <w:rFonts w:ascii="Times New Roman" w:hAnsi="Times New Roman" w:cs="Times New Roman"/>
                <w:szCs w:val="21"/>
              </w:rPr>
              <w:t>Learned mathematical foundation and interpretation guidelines for correlation analysis</w:t>
            </w:r>
          </w:p>
        </w:tc>
        <w:tc>
          <w:tcPr>
            <w:tcW w:w="1086" w:type="pct"/>
          </w:tcPr>
          <w:p w:rsidR="009E5F12" w:rsidRPr="00AE49E6" w:rsidRDefault="009E5F12" w:rsidP="00051965">
            <w:pPr>
              <w:spacing w:after="168"/>
              <w:jc w:val="left"/>
              <w:rPr>
                <w:rFonts w:ascii="Times New Roman" w:hAnsi="Times New Roman" w:cs="Times New Roman"/>
                <w:szCs w:val="21"/>
              </w:rPr>
            </w:pPr>
            <w:r w:rsidRPr="00AE49E6">
              <w:rPr>
                <w:rFonts w:ascii="Times New Roman" w:hAnsi="Times New Roman" w:cs="Times New Roman"/>
                <w:szCs w:val="21"/>
              </w:rPr>
              <w:t>Yes - Enhanced understanding of correlation statistics</w:t>
            </w:r>
          </w:p>
        </w:tc>
      </w:tr>
    </w:tbl>
    <w:p w:rsidR="00D9411C" w:rsidRPr="00AE49E6" w:rsidRDefault="00D9411C" w:rsidP="00312319">
      <w:pPr>
        <w:jc w:val="left"/>
        <w:rPr>
          <w:rFonts w:ascii="Times New Roman" w:hAnsi="Times New Roman" w:cs="Times New Roman"/>
        </w:rPr>
      </w:pPr>
    </w:p>
    <w:sectPr w:rsidR="00D9411C" w:rsidRPr="00AE49E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211BF4"/>
    <w:multiLevelType w:val="hybridMultilevel"/>
    <w:tmpl w:val="0BA03E3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F9B135E"/>
    <w:multiLevelType w:val="multilevel"/>
    <w:tmpl w:val="569C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603EF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nsid w:val="55D92430"/>
    <w:multiLevelType w:val="hybridMultilevel"/>
    <w:tmpl w:val="019ADB2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70CF157D"/>
    <w:multiLevelType w:val="multilevel"/>
    <w:tmpl w:val="46AA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7AF558F"/>
    <w:multiLevelType w:val="multilevel"/>
    <w:tmpl w:val="41A0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E1D"/>
    <w:rsid w:val="0002342E"/>
    <w:rsid w:val="00042E40"/>
    <w:rsid w:val="00051965"/>
    <w:rsid w:val="0005564F"/>
    <w:rsid w:val="00060D36"/>
    <w:rsid w:val="000626ED"/>
    <w:rsid w:val="00082D24"/>
    <w:rsid w:val="00084188"/>
    <w:rsid w:val="000977DD"/>
    <w:rsid w:val="000A1802"/>
    <w:rsid w:val="000A551B"/>
    <w:rsid w:val="000C3D7C"/>
    <w:rsid w:val="000C407A"/>
    <w:rsid w:val="000C425B"/>
    <w:rsid w:val="000C70B0"/>
    <w:rsid w:val="000D7092"/>
    <w:rsid w:val="000E2078"/>
    <w:rsid w:val="001055C3"/>
    <w:rsid w:val="00115339"/>
    <w:rsid w:val="001313C7"/>
    <w:rsid w:val="00135369"/>
    <w:rsid w:val="00145E0A"/>
    <w:rsid w:val="00160D60"/>
    <w:rsid w:val="00166404"/>
    <w:rsid w:val="00171157"/>
    <w:rsid w:val="001A1068"/>
    <w:rsid w:val="001A2F75"/>
    <w:rsid w:val="001C258E"/>
    <w:rsid w:val="001D57BA"/>
    <w:rsid w:val="001E0E10"/>
    <w:rsid w:val="00230C90"/>
    <w:rsid w:val="0023555C"/>
    <w:rsid w:val="00237242"/>
    <w:rsid w:val="002406E2"/>
    <w:rsid w:val="002557BD"/>
    <w:rsid w:val="00256D35"/>
    <w:rsid w:val="00265084"/>
    <w:rsid w:val="00267482"/>
    <w:rsid w:val="00277629"/>
    <w:rsid w:val="00287CA2"/>
    <w:rsid w:val="00295EC7"/>
    <w:rsid w:val="002B696F"/>
    <w:rsid w:val="002D34BF"/>
    <w:rsid w:val="002F08BE"/>
    <w:rsid w:val="002F2E62"/>
    <w:rsid w:val="002F3933"/>
    <w:rsid w:val="002F46CB"/>
    <w:rsid w:val="00310494"/>
    <w:rsid w:val="00312319"/>
    <w:rsid w:val="00334E1D"/>
    <w:rsid w:val="00340555"/>
    <w:rsid w:val="00347347"/>
    <w:rsid w:val="003717FA"/>
    <w:rsid w:val="00377DF1"/>
    <w:rsid w:val="00384046"/>
    <w:rsid w:val="0038724A"/>
    <w:rsid w:val="003C14F7"/>
    <w:rsid w:val="003D2D9E"/>
    <w:rsid w:val="003E3FEF"/>
    <w:rsid w:val="003E48B1"/>
    <w:rsid w:val="003E704A"/>
    <w:rsid w:val="00446293"/>
    <w:rsid w:val="0045117C"/>
    <w:rsid w:val="004545F0"/>
    <w:rsid w:val="00462009"/>
    <w:rsid w:val="00465E23"/>
    <w:rsid w:val="004668C3"/>
    <w:rsid w:val="004708EF"/>
    <w:rsid w:val="004771FE"/>
    <w:rsid w:val="004808EF"/>
    <w:rsid w:val="004942EF"/>
    <w:rsid w:val="00496DB4"/>
    <w:rsid w:val="004C5E42"/>
    <w:rsid w:val="004D7785"/>
    <w:rsid w:val="00501915"/>
    <w:rsid w:val="00502B8F"/>
    <w:rsid w:val="00503B3C"/>
    <w:rsid w:val="00510D50"/>
    <w:rsid w:val="00511A40"/>
    <w:rsid w:val="00534564"/>
    <w:rsid w:val="00536530"/>
    <w:rsid w:val="0055477A"/>
    <w:rsid w:val="00556FA0"/>
    <w:rsid w:val="00561CB9"/>
    <w:rsid w:val="00597D0A"/>
    <w:rsid w:val="005A7595"/>
    <w:rsid w:val="005A7703"/>
    <w:rsid w:val="005B27A7"/>
    <w:rsid w:val="005C221B"/>
    <w:rsid w:val="005C24D7"/>
    <w:rsid w:val="005C3244"/>
    <w:rsid w:val="005D1B0F"/>
    <w:rsid w:val="005F4B5B"/>
    <w:rsid w:val="00605CA6"/>
    <w:rsid w:val="00612C9B"/>
    <w:rsid w:val="00613B6B"/>
    <w:rsid w:val="00627ADE"/>
    <w:rsid w:val="006422A4"/>
    <w:rsid w:val="006476F1"/>
    <w:rsid w:val="00654936"/>
    <w:rsid w:val="00664BC1"/>
    <w:rsid w:val="0067653F"/>
    <w:rsid w:val="006A493A"/>
    <w:rsid w:val="006C2DDA"/>
    <w:rsid w:val="006E2EA1"/>
    <w:rsid w:val="006F0B03"/>
    <w:rsid w:val="0071696E"/>
    <w:rsid w:val="00717E11"/>
    <w:rsid w:val="00724256"/>
    <w:rsid w:val="007774C8"/>
    <w:rsid w:val="007852A7"/>
    <w:rsid w:val="007A1BFE"/>
    <w:rsid w:val="007A5FB1"/>
    <w:rsid w:val="007B5981"/>
    <w:rsid w:val="007B6BC0"/>
    <w:rsid w:val="007C1A45"/>
    <w:rsid w:val="007C6372"/>
    <w:rsid w:val="007D608C"/>
    <w:rsid w:val="007F5D15"/>
    <w:rsid w:val="007F65DB"/>
    <w:rsid w:val="007F7162"/>
    <w:rsid w:val="0080507D"/>
    <w:rsid w:val="008077E8"/>
    <w:rsid w:val="0081630C"/>
    <w:rsid w:val="0081665D"/>
    <w:rsid w:val="00822901"/>
    <w:rsid w:val="00833732"/>
    <w:rsid w:val="008426B2"/>
    <w:rsid w:val="008453CA"/>
    <w:rsid w:val="00853DBB"/>
    <w:rsid w:val="008A0DC7"/>
    <w:rsid w:val="008A35F1"/>
    <w:rsid w:val="008A38DE"/>
    <w:rsid w:val="008A7D42"/>
    <w:rsid w:val="008B2AD3"/>
    <w:rsid w:val="008F12D0"/>
    <w:rsid w:val="008F4775"/>
    <w:rsid w:val="008F77AB"/>
    <w:rsid w:val="00902C77"/>
    <w:rsid w:val="0092793A"/>
    <w:rsid w:val="00932CC4"/>
    <w:rsid w:val="00935F3B"/>
    <w:rsid w:val="00937F9D"/>
    <w:rsid w:val="00963EA8"/>
    <w:rsid w:val="009667EB"/>
    <w:rsid w:val="009723E1"/>
    <w:rsid w:val="0097792F"/>
    <w:rsid w:val="00991ED8"/>
    <w:rsid w:val="009B5654"/>
    <w:rsid w:val="009C6DF4"/>
    <w:rsid w:val="009E5F12"/>
    <w:rsid w:val="009F1365"/>
    <w:rsid w:val="00A0183D"/>
    <w:rsid w:val="00A24E29"/>
    <w:rsid w:val="00A603EC"/>
    <w:rsid w:val="00A641B6"/>
    <w:rsid w:val="00A7291B"/>
    <w:rsid w:val="00A84ABF"/>
    <w:rsid w:val="00A87C91"/>
    <w:rsid w:val="00AB49CA"/>
    <w:rsid w:val="00AB7E34"/>
    <w:rsid w:val="00AD401E"/>
    <w:rsid w:val="00AE49E6"/>
    <w:rsid w:val="00B177F4"/>
    <w:rsid w:val="00B21A32"/>
    <w:rsid w:val="00B23FAF"/>
    <w:rsid w:val="00B30726"/>
    <w:rsid w:val="00B42ECD"/>
    <w:rsid w:val="00B571E1"/>
    <w:rsid w:val="00B74F39"/>
    <w:rsid w:val="00B80949"/>
    <w:rsid w:val="00BB23A2"/>
    <w:rsid w:val="00BC0CA9"/>
    <w:rsid w:val="00BC2861"/>
    <w:rsid w:val="00BE6D1E"/>
    <w:rsid w:val="00C101FD"/>
    <w:rsid w:val="00C423FF"/>
    <w:rsid w:val="00C66C51"/>
    <w:rsid w:val="00C83E16"/>
    <w:rsid w:val="00C90C16"/>
    <w:rsid w:val="00C9750A"/>
    <w:rsid w:val="00C97A20"/>
    <w:rsid w:val="00CA2593"/>
    <w:rsid w:val="00CB14AC"/>
    <w:rsid w:val="00CD5D4E"/>
    <w:rsid w:val="00CE7259"/>
    <w:rsid w:val="00CF257D"/>
    <w:rsid w:val="00CF4FDB"/>
    <w:rsid w:val="00D07208"/>
    <w:rsid w:val="00D128A2"/>
    <w:rsid w:val="00D238FC"/>
    <w:rsid w:val="00D239DF"/>
    <w:rsid w:val="00D33865"/>
    <w:rsid w:val="00D40A85"/>
    <w:rsid w:val="00D63FF1"/>
    <w:rsid w:val="00D71D89"/>
    <w:rsid w:val="00D777A1"/>
    <w:rsid w:val="00D9411C"/>
    <w:rsid w:val="00DA429E"/>
    <w:rsid w:val="00DA4AA9"/>
    <w:rsid w:val="00DF269E"/>
    <w:rsid w:val="00DF2C8C"/>
    <w:rsid w:val="00E25ED9"/>
    <w:rsid w:val="00E657B3"/>
    <w:rsid w:val="00E82576"/>
    <w:rsid w:val="00E940BA"/>
    <w:rsid w:val="00E9417D"/>
    <w:rsid w:val="00E969E6"/>
    <w:rsid w:val="00EA386F"/>
    <w:rsid w:val="00EA6C95"/>
    <w:rsid w:val="00EB4062"/>
    <w:rsid w:val="00EB5DA1"/>
    <w:rsid w:val="00EB751D"/>
    <w:rsid w:val="00EF58C9"/>
    <w:rsid w:val="00F17A8D"/>
    <w:rsid w:val="00F512DF"/>
    <w:rsid w:val="00F5605A"/>
    <w:rsid w:val="00F5634E"/>
    <w:rsid w:val="00FA1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698976-0077-4274-AF16-914495E1F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87CA2"/>
    <w:pPr>
      <w:widowControl w:val="0"/>
      <w:jc w:val="both"/>
    </w:pPr>
  </w:style>
  <w:style w:type="paragraph" w:styleId="1">
    <w:name w:val="heading 1"/>
    <w:basedOn w:val="a"/>
    <w:next w:val="a"/>
    <w:link w:val="1Char"/>
    <w:uiPriority w:val="9"/>
    <w:qFormat/>
    <w:rsid w:val="00334E1D"/>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97792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822901"/>
    <w:pPr>
      <w:keepNext/>
      <w:keepLines/>
      <w:spacing w:before="260" w:after="260" w:line="416" w:lineRule="auto"/>
      <w:outlineLvl w:val="2"/>
    </w:pPr>
    <w:rPr>
      <w:b/>
      <w:bCs/>
      <w:sz w:val="32"/>
      <w:szCs w:val="32"/>
    </w:rPr>
  </w:style>
  <w:style w:type="paragraph" w:styleId="4">
    <w:name w:val="heading 4"/>
    <w:basedOn w:val="a"/>
    <w:next w:val="a"/>
    <w:link w:val="4Char"/>
    <w:uiPriority w:val="9"/>
    <w:semiHidden/>
    <w:unhideWhenUsed/>
    <w:qFormat/>
    <w:rsid w:val="00D3386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334E1D"/>
    <w:rPr>
      <w:b/>
      <w:bCs/>
      <w:kern w:val="44"/>
      <w:sz w:val="44"/>
      <w:szCs w:val="44"/>
    </w:rPr>
  </w:style>
  <w:style w:type="table" w:styleId="a3">
    <w:name w:val="Table Grid"/>
    <w:basedOn w:val="a1"/>
    <w:uiPriority w:val="39"/>
    <w:rsid w:val="00334E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334E1D"/>
    <w:pPr>
      <w:ind w:firstLineChars="200" w:firstLine="420"/>
    </w:pPr>
  </w:style>
  <w:style w:type="character" w:styleId="a5">
    <w:name w:val="Hyperlink"/>
    <w:basedOn w:val="a0"/>
    <w:uiPriority w:val="99"/>
    <w:unhideWhenUsed/>
    <w:rsid w:val="00334E1D"/>
    <w:rPr>
      <w:color w:val="0563C1" w:themeColor="hyperlink"/>
      <w:u w:val="single"/>
    </w:rPr>
  </w:style>
  <w:style w:type="character" w:styleId="HTML">
    <w:name w:val="HTML Code"/>
    <w:basedOn w:val="a0"/>
    <w:uiPriority w:val="99"/>
    <w:semiHidden/>
    <w:unhideWhenUsed/>
    <w:rsid w:val="00334E1D"/>
    <w:rPr>
      <w:rFonts w:ascii="宋体" w:eastAsia="宋体" w:hAnsi="宋体" w:cs="宋体"/>
      <w:sz w:val="24"/>
      <w:szCs w:val="24"/>
    </w:rPr>
  </w:style>
  <w:style w:type="character" w:customStyle="1" w:styleId="2Char">
    <w:name w:val="标题 2 Char"/>
    <w:basedOn w:val="a0"/>
    <w:link w:val="2"/>
    <w:uiPriority w:val="9"/>
    <w:rsid w:val="0097792F"/>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822901"/>
    <w:rPr>
      <w:b/>
      <w:bCs/>
      <w:sz w:val="32"/>
      <w:szCs w:val="32"/>
    </w:rPr>
  </w:style>
  <w:style w:type="character" w:styleId="a6">
    <w:name w:val="Strong"/>
    <w:basedOn w:val="a0"/>
    <w:uiPriority w:val="22"/>
    <w:qFormat/>
    <w:rsid w:val="009667EB"/>
    <w:rPr>
      <w:b/>
      <w:bCs/>
    </w:rPr>
  </w:style>
  <w:style w:type="paragraph" w:customStyle="1" w:styleId="code-line">
    <w:name w:val="code-line"/>
    <w:basedOn w:val="a"/>
    <w:rsid w:val="00A603EC"/>
    <w:pPr>
      <w:widowControl/>
      <w:spacing w:before="100" w:beforeAutospacing="1" w:after="100" w:afterAutospacing="1"/>
      <w:jc w:val="left"/>
    </w:pPr>
    <w:rPr>
      <w:rFonts w:ascii="宋体" w:eastAsia="宋体" w:hAnsi="宋体" w:cs="宋体"/>
      <w:kern w:val="0"/>
      <w:sz w:val="24"/>
      <w:szCs w:val="24"/>
    </w:rPr>
  </w:style>
  <w:style w:type="paragraph" w:styleId="HTML0">
    <w:name w:val="HTML Preformatted"/>
    <w:basedOn w:val="a"/>
    <w:link w:val="HTMLChar"/>
    <w:uiPriority w:val="99"/>
    <w:semiHidden/>
    <w:unhideWhenUsed/>
    <w:rsid w:val="00D238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D238FC"/>
    <w:rPr>
      <w:rFonts w:ascii="宋体" w:eastAsia="宋体" w:hAnsi="宋体" w:cs="宋体"/>
      <w:kern w:val="0"/>
      <w:sz w:val="24"/>
      <w:szCs w:val="24"/>
    </w:rPr>
  </w:style>
  <w:style w:type="character" w:customStyle="1" w:styleId="hljs-string">
    <w:name w:val="hljs-string"/>
    <w:basedOn w:val="a0"/>
    <w:rsid w:val="00D238FC"/>
  </w:style>
  <w:style w:type="character" w:customStyle="1" w:styleId="4Char">
    <w:name w:val="标题 4 Char"/>
    <w:basedOn w:val="a0"/>
    <w:link w:val="4"/>
    <w:uiPriority w:val="9"/>
    <w:semiHidden/>
    <w:rsid w:val="00D33865"/>
    <w:rPr>
      <w:rFonts w:asciiTheme="majorHAnsi" w:eastAsiaTheme="majorEastAsia" w:hAnsiTheme="majorHAnsi" w:cstheme="majorBidi"/>
      <w:b/>
      <w:bCs/>
      <w:sz w:val="28"/>
      <w:szCs w:val="28"/>
    </w:rPr>
  </w:style>
  <w:style w:type="paragraph" w:styleId="a7">
    <w:name w:val="Normal (Web)"/>
    <w:basedOn w:val="a"/>
    <w:uiPriority w:val="99"/>
    <w:semiHidden/>
    <w:unhideWhenUsed/>
    <w:rsid w:val="007C1A45"/>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881237">
      <w:bodyDiv w:val="1"/>
      <w:marLeft w:val="0"/>
      <w:marRight w:val="0"/>
      <w:marTop w:val="0"/>
      <w:marBottom w:val="0"/>
      <w:divBdr>
        <w:top w:val="none" w:sz="0" w:space="0" w:color="auto"/>
        <w:left w:val="none" w:sz="0" w:space="0" w:color="auto"/>
        <w:bottom w:val="none" w:sz="0" w:space="0" w:color="auto"/>
        <w:right w:val="none" w:sz="0" w:space="0" w:color="auto"/>
      </w:divBdr>
    </w:div>
    <w:div w:id="100496708">
      <w:bodyDiv w:val="1"/>
      <w:marLeft w:val="0"/>
      <w:marRight w:val="0"/>
      <w:marTop w:val="0"/>
      <w:marBottom w:val="0"/>
      <w:divBdr>
        <w:top w:val="none" w:sz="0" w:space="0" w:color="auto"/>
        <w:left w:val="none" w:sz="0" w:space="0" w:color="auto"/>
        <w:bottom w:val="none" w:sz="0" w:space="0" w:color="auto"/>
        <w:right w:val="none" w:sz="0" w:space="0" w:color="auto"/>
      </w:divBdr>
    </w:div>
    <w:div w:id="148442858">
      <w:bodyDiv w:val="1"/>
      <w:marLeft w:val="0"/>
      <w:marRight w:val="0"/>
      <w:marTop w:val="0"/>
      <w:marBottom w:val="0"/>
      <w:divBdr>
        <w:top w:val="none" w:sz="0" w:space="0" w:color="auto"/>
        <w:left w:val="none" w:sz="0" w:space="0" w:color="auto"/>
        <w:bottom w:val="none" w:sz="0" w:space="0" w:color="auto"/>
        <w:right w:val="none" w:sz="0" w:space="0" w:color="auto"/>
      </w:divBdr>
    </w:div>
    <w:div w:id="181625248">
      <w:bodyDiv w:val="1"/>
      <w:marLeft w:val="0"/>
      <w:marRight w:val="0"/>
      <w:marTop w:val="0"/>
      <w:marBottom w:val="0"/>
      <w:divBdr>
        <w:top w:val="none" w:sz="0" w:space="0" w:color="auto"/>
        <w:left w:val="none" w:sz="0" w:space="0" w:color="auto"/>
        <w:bottom w:val="none" w:sz="0" w:space="0" w:color="auto"/>
        <w:right w:val="none" w:sz="0" w:space="0" w:color="auto"/>
      </w:divBdr>
      <w:divsChild>
        <w:div w:id="1018509366">
          <w:marLeft w:val="0"/>
          <w:marRight w:val="0"/>
          <w:marTop w:val="0"/>
          <w:marBottom w:val="0"/>
          <w:divBdr>
            <w:top w:val="none" w:sz="0" w:space="0" w:color="auto"/>
            <w:left w:val="none" w:sz="0" w:space="0" w:color="auto"/>
            <w:bottom w:val="none" w:sz="0" w:space="0" w:color="auto"/>
            <w:right w:val="none" w:sz="0" w:space="0" w:color="auto"/>
          </w:divBdr>
          <w:divsChild>
            <w:div w:id="714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1796">
      <w:bodyDiv w:val="1"/>
      <w:marLeft w:val="0"/>
      <w:marRight w:val="0"/>
      <w:marTop w:val="0"/>
      <w:marBottom w:val="0"/>
      <w:divBdr>
        <w:top w:val="none" w:sz="0" w:space="0" w:color="auto"/>
        <w:left w:val="none" w:sz="0" w:space="0" w:color="auto"/>
        <w:bottom w:val="none" w:sz="0" w:space="0" w:color="auto"/>
        <w:right w:val="none" w:sz="0" w:space="0" w:color="auto"/>
      </w:divBdr>
    </w:div>
    <w:div w:id="197354824">
      <w:bodyDiv w:val="1"/>
      <w:marLeft w:val="0"/>
      <w:marRight w:val="0"/>
      <w:marTop w:val="0"/>
      <w:marBottom w:val="0"/>
      <w:divBdr>
        <w:top w:val="none" w:sz="0" w:space="0" w:color="auto"/>
        <w:left w:val="none" w:sz="0" w:space="0" w:color="auto"/>
        <w:bottom w:val="none" w:sz="0" w:space="0" w:color="auto"/>
        <w:right w:val="none" w:sz="0" w:space="0" w:color="auto"/>
      </w:divBdr>
    </w:div>
    <w:div w:id="240719257">
      <w:bodyDiv w:val="1"/>
      <w:marLeft w:val="0"/>
      <w:marRight w:val="0"/>
      <w:marTop w:val="0"/>
      <w:marBottom w:val="0"/>
      <w:divBdr>
        <w:top w:val="none" w:sz="0" w:space="0" w:color="auto"/>
        <w:left w:val="none" w:sz="0" w:space="0" w:color="auto"/>
        <w:bottom w:val="none" w:sz="0" w:space="0" w:color="auto"/>
        <w:right w:val="none" w:sz="0" w:space="0" w:color="auto"/>
      </w:divBdr>
    </w:div>
    <w:div w:id="292565219">
      <w:bodyDiv w:val="1"/>
      <w:marLeft w:val="0"/>
      <w:marRight w:val="0"/>
      <w:marTop w:val="0"/>
      <w:marBottom w:val="0"/>
      <w:divBdr>
        <w:top w:val="none" w:sz="0" w:space="0" w:color="auto"/>
        <w:left w:val="none" w:sz="0" w:space="0" w:color="auto"/>
        <w:bottom w:val="none" w:sz="0" w:space="0" w:color="auto"/>
        <w:right w:val="none" w:sz="0" w:space="0" w:color="auto"/>
      </w:divBdr>
    </w:div>
    <w:div w:id="309025112">
      <w:bodyDiv w:val="1"/>
      <w:marLeft w:val="0"/>
      <w:marRight w:val="0"/>
      <w:marTop w:val="0"/>
      <w:marBottom w:val="0"/>
      <w:divBdr>
        <w:top w:val="none" w:sz="0" w:space="0" w:color="auto"/>
        <w:left w:val="none" w:sz="0" w:space="0" w:color="auto"/>
        <w:bottom w:val="none" w:sz="0" w:space="0" w:color="auto"/>
        <w:right w:val="none" w:sz="0" w:space="0" w:color="auto"/>
      </w:divBdr>
    </w:div>
    <w:div w:id="333067082">
      <w:bodyDiv w:val="1"/>
      <w:marLeft w:val="0"/>
      <w:marRight w:val="0"/>
      <w:marTop w:val="0"/>
      <w:marBottom w:val="0"/>
      <w:divBdr>
        <w:top w:val="none" w:sz="0" w:space="0" w:color="auto"/>
        <w:left w:val="none" w:sz="0" w:space="0" w:color="auto"/>
        <w:bottom w:val="none" w:sz="0" w:space="0" w:color="auto"/>
        <w:right w:val="none" w:sz="0" w:space="0" w:color="auto"/>
      </w:divBdr>
    </w:div>
    <w:div w:id="353919101">
      <w:bodyDiv w:val="1"/>
      <w:marLeft w:val="0"/>
      <w:marRight w:val="0"/>
      <w:marTop w:val="0"/>
      <w:marBottom w:val="0"/>
      <w:divBdr>
        <w:top w:val="none" w:sz="0" w:space="0" w:color="auto"/>
        <w:left w:val="none" w:sz="0" w:space="0" w:color="auto"/>
        <w:bottom w:val="none" w:sz="0" w:space="0" w:color="auto"/>
        <w:right w:val="none" w:sz="0" w:space="0" w:color="auto"/>
      </w:divBdr>
    </w:div>
    <w:div w:id="398789515">
      <w:bodyDiv w:val="1"/>
      <w:marLeft w:val="0"/>
      <w:marRight w:val="0"/>
      <w:marTop w:val="0"/>
      <w:marBottom w:val="0"/>
      <w:divBdr>
        <w:top w:val="none" w:sz="0" w:space="0" w:color="auto"/>
        <w:left w:val="none" w:sz="0" w:space="0" w:color="auto"/>
        <w:bottom w:val="none" w:sz="0" w:space="0" w:color="auto"/>
        <w:right w:val="none" w:sz="0" w:space="0" w:color="auto"/>
      </w:divBdr>
    </w:div>
    <w:div w:id="450322165">
      <w:bodyDiv w:val="1"/>
      <w:marLeft w:val="0"/>
      <w:marRight w:val="0"/>
      <w:marTop w:val="0"/>
      <w:marBottom w:val="0"/>
      <w:divBdr>
        <w:top w:val="none" w:sz="0" w:space="0" w:color="auto"/>
        <w:left w:val="none" w:sz="0" w:space="0" w:color="auto"/>
        <w:bottom w:val="none" w:sz="0" w:space="0" w:color="auto"/>
        <w:right w:val="none" w:sz="0" w:space="0" w:color="auto"/>
      </w:divBdr>
    </w:div>
    <w:div w:id="461385941">
      <w:bodyDiv w:val="1"/>
      <w:marLeft w:val="0"/>
      <w:marRight w:val="0"/>
      <w:marTop w:val="0"/>
      <w:marBottom w:val="0"/>
      <w:divBdr>
        <w:top w:val="none" w:sz="0" w:space="0" w:color="auto"/>
        <w:left w:val="none" w:sz="0" w:space="0" w:color="auto"/>
        <w:bottom w:val="none" w:sz="0" w:space="0" w:color="auto"/>
        <w:right w:val="none" w:sz="0" w:space="0" w:color="auto"/>
      </w:divBdr>
    </w:div>
    <w:div w:id="497235989">
      <w:bodyDiv w:val="1"/>
      <w:marLeft w:val="0"/>
      <w:marRight w:val="0"/>
      <w:marTop w:val="0"/>
      <w:marBottom w:val="0"/>
      <w:divBdr>
        <w:top w:val="none" w:sz="0" w:space="0" w:color="auto"/>
        <w:left w:val="none" w:sz="0" w:space="0" w:color="auto"/>
        <w:bottom w:val="none" w:sz="0" w:space="0" w:color="auto"/>
        <w:right w:val="none" w:sz="0" w:space="0" w:color="auto"/>
      </w:divBdr>
    </w:div>
    <w:div w:id="581721569">
      <w:bodyDiv w:val="1"/>
      <w:marLeft w:val="0"/>
      <w:marRight w:val="0"/>
      <w:marTop w:val="0"/>
      <w:marBottom w:val="0"/>
      <w:divBdr>
        <w:top w:val="none" w:sz="0" w:space="0" w:color="auto"/>
        <w:left w:val="none" w:sz="0" w:space="0" w:color="auto"/>
        <w:bottom w:val="none" w:sz="0" w:space="0" w:color="auto"/>
        <w:right w:val="none" w:sz="0" w:space="0" w:color="auto"/>
      </w:divBdr>
    </w:div>
    <w:div w:id="610477952">
      <w:bodyDiv w:val="1"/>
      <w:marLeft w:val="0"/>
      <w:marRight w:val="0"/>
      <w:marTop w:val="0"/>
      <w:marBottom w:val="0"/>
      <w:divBdr>
        <w:top w:val="none" w:sz="0" w:space="0" w:color="auto"/>
        <w:left w:val="none" w:sz="0" w:space="0" w:color="auto"/>
        <w:bottom w:val="none" w:sz="0" w:space="0" w:color="auto"/>
        <w:right w:val="none" w:sz="0" w:space="0" w:color="auto"/>
      </w:divBdr>
    </w:div>
    <w:div w:id="635528884">
      <w:bodyDiv w:val="1"/>
      <w:marLeft w:val="0"/>
      <w:marRight w:val="0"/>
      <w:marTop w:val="0"/>
      <w:marBottom w:val="0"/>
      <w:divBdr>
        <w:top w:val="none" w:sz="0" w:space="0" w:color="auto"/>
        <w:left w:val="none" w:sz="0" w:space="0" w:color="auto"/>
        <w:bottom w:val="none" w:sz="0" w:space="0" w:color="auto"/>
        <w:right w:val="none" w:sz="0" w:space="0" w:color="auto"/>
      </w:divBdr>
    </w:div>
    <w:div w:id="647249873">
      <w:bodyDiv w:val="1"/>
      <w:marLeft w:val="0"/>
      <w:marRight w:val="0"/>
      <w:marTop w:val="0"/>
      <w:marBottom w:val="0"/>
      <w:divBdr>
        <w:top w:val="none" w:sz="0" w:space="0" w:color="auto"/>
        <w:left w:val="none" w:sz="0" w:space="0" w:color="auto"/>
        <w:bottom w:val="none" w:sz="0" w:space="0" w:color="auto"/>
        <w:right w:val="none" w:sz="0" w:space="0" w:color="auto"/>
      </w:divBdr>
    </w:div>
    <w:div w:id="653221924">
      <w:bodyDiv w:val="1"/>
      <w:marLeft w:val="0"/>
      <w:marRight w:val="0"/>
      <w:marTop w:val="0"/>
      <w:marBottom w:val="0"/>
      <w:divBdr>
        <w:top w:val="none" w:sz="0" w:space="0" w:color="auto"/>
        <w:left w:val="none" w:sz="0" w:space="0" w:color="auto"/>
        <w:bottom w:val="none" w:sz="0" w:space="0" w:color="auto"/>
        <w:right w:val="none" w:sz="0" w:space="0" w:color="auto"/>
      </w:divBdr>
    </w:div>
    <w:div w:id="712384416">
      <w:bodyDiv w:val="1"/>
      <w:marLeft w:val="0"/>
      <w:marRight w:val="0"/>
      <w:marTop w:val="0"/>
      <w:marBottom w:val="0"/>
      <w:divBdr>
        <w:top w:val="none" w:sz="0" w:space="0" w:color="auto"/>
        <w:left w:val="none" w:sz="0" w:space="0" w:color="auto"/>
        <w:bottom w:val="none" w:sz="0" w:space="0" w:color="auto"/>
        <w:right w:val="none" w:sz="0" w:space="0" w:color="auto"/>
      </w:divBdr>
    </w:div>
    <w:div w:id="746268583">
      <w:bodyDiv w:val="1"/>
      <w:marLeft w:val="0"/>
      <w:marRight w:val="0"/>
      <w:marTop w:val="0"/>
      <w:marBottom w:val="0"/>
      <w:divBdr>
        <w:top w:val="none" w:sz="0" w:space="0" w:color="auto"/>
        <w:left w:val="none" w:sz="0" w:space="0" w:color="auto"/>
        <w:bottom w:val="none" w:sz="0" w:space="0" w:color="auto"/>
        <w:right w:val="none" w:sz="0" w:space="0" w:color="auto"/>
      </w:divBdr>
    </w:div>
    <w:div w:id="779421045">
      <w:bodyDiv w:val="1"/>
      <w:marLeft w:val="0"/>
      <w:marRight w:val="0"/>
      <w:marTop w:val="0"/>
      <w:marBottom w:val="0"/>
      <w:divBdr>
        <w:top w:val="none" w:sz="0" w:space="0" w:color="auto"/>
        <w:left w:val="none" w:sz="0" w:space="0" w:color="auto"/>
        <w:bottom w:val="none" w:sz="0" w:space="0" w:color="auto"/>
        <w:right w:val="none" w:sz="0" w:space="0" w:color="auto"/>
      </w:divBdr>
      <w:divsChild>
        <w:div w:id="1859615160">
          <w:marLeft w:val="0"/>
          <w:marRight w:val="0"/>
          <w:marTop w:val="0"/>
          <w:marBottom w:val="0"/>
          <w:divBdr>
            <w:top w:val="none" w:sz="0" w:space="0" w:color="auto"/>
            <w:left w:val="none" w:sz="0" w:space="0" w:color="auto"/>
            <w:bottom w:val="none" w:sz="0" w:space="0" w:color="auto"/>
            <w:right w:val="none" w:sz="0" w:space="0" w:color="auto"/>
          </w:divBdr>
          <w:divsChild>
            <w:div w:id="119939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28465">
      <w:bodyDiv w:val="1"/>
      <w:marLeft w:val="0"/>
      <w:marRight w:val="0"/>
      <w:marTop w:val="0"/>
      <w:marBottom w:val="0"/>
      <w:divBdr>
        <w:top w:val="none" w:sz="0" w:space="0" w:color="auto"/>
        <w:left w:val="none" w:sz="0" w:space="0" w:color="auto"/>
        <w:bottom w:val="none" w:sz="0" w:space="0" w:color="auto"/>
        <w:right w:val="none" w:sz="0" w:space="0" w:color="auto"/>
      </w:divBdr>
    </w:div>
    <w:div w:id="880827156">
      <w:bodyDiv w:val="1"/>
      <w:marLeft w:val="0"/>
      <w:marRight w:val="0"/>
      <w:marTop w:val="0"/>
      <w:marBottom w:val="0"/>
      <w:divBdr>
        <w:top w:val="none" w:sz="0" w:space="0" w:color="auto"/>
        <w:left w:val="none" w:sz="0" w:space="0" w:color="auto"/>
        <w:bottom w:val="none" w:sz="0" w:space="0" w:color="auto"/>
        <w:right w:val="none" w:sz="0" w:space="0" w:color="auto"/>
      </w:divBdr>
    </w:div>
    <w:div w:id="883447465">
      <w:bodyDiv w:val="1"/>
      <w:marLeft w:val="0"/>
      <w:marRight w:val="0"/>
      <w:marTop w:val="0"/>
      <w:marBottom w:val="0"/>
      <w:divBdr>
        <w:top w:val="none" w:sz="0" w:space="0" w:color="auto"/>
        <w:left w:val="none" w:sz="0" w:space="0" w:color="auto"/>
        <w:bottom w:val="none" w:sz="0" w:space="0" w:color="auto"/>
        <w:right w:val="none" w:sz="0" w:space="0" w:color="auto"/>
      </w:divBdr>
    </w:div>
    <w:div w:id="885802277">
      <w:bodyDiv w:val="1"/>
      <w:marLeft w:val="0"/>
      <w:marRight w:val="0"/>
      <w:marTop w:val="0"/>
      <w:marBottom w:val="0"/>
      <w:divBdr>
        <w:top w:val="none" w:sz="0" w:space="0" w:color="auto"/>
        <w:left w:val="none" w:sz="0" w:space="0" w:color="auto"/>
        <w:bottom w:val="none" w:sz="0" w:space="0" w:color="auto"/>
        <w:right w:val="none" w:sz="0" w:space="0" w:color="auto"/>
      </w:divBdr>
      <w:divsChild>
        <w:div w:id="915866856">
          <w:marLeft w:val="0"/>
          <w:marRight w:val="0"/>
          <w:marTop w:val="0"/>
          <w:marBottom w:val="0"/>
          <w:divBdr>
            <w:top w:val="none" w:sz="0" w:space="0" w:color="auto"/>
            <w:left w:val="none" w:sz="0" w:space="0" w:color="auto"/>
            <w:bottom w:val="none" w:sz="0" w:space="0" w:color="auto"/>
            <w:right w:val="none" w:sz="0" w:space="0" w:color="auto"/>
          </w:divBdr>
          <w:divsChild>
            <w:div w:id="138236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12154">
      <w:bodyDiv w:val="1"/>
      <w:marLeft w:val="0"/>
      <w:marRight w:val="0"/>
      <w:marTop w:val="0"/>
      <w:marBottom w:val="0"/>
      <w:divBdr>
        <w:top w:val="none" w:sz="0" w:space="0" w:color="auto"/>
        <w:left w:val="none" w:sz="0" w:space="0" w:color="auto"/>
        <w:bottom w:val="none" w:sz="0" w:space="0" w:color="auto"/>
        <w:right w:val="none" w:sz="0" w:space="0" w:color="auto"/>
      </w:divBdr>
      <w:divsChild>
        <w:div w:id="1841237862">
          <w:marLeft w:val="0"/>
          <w:marRight w:val="0"/>
          <w:marTop w:val="0"/>
          <w:marBottom w:val="0"/>
          <w:divBdr>
            <w:top w:val="none" w:sz="0" w:space="0" w:color="auto"/>
            <w:left w:val="none" w:sz="0" w:space="0" w:color="auto"/>
            <w:bottom w:val="none" w:sz="0" w:space="0" w:color="auto"/>
            <w:right w:val="none" w:sz="0" w:space="0" w:color="auto"/>
          </w:divBdr>
          <w:divsChild>
            <w:div w:id="12990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4400">
      <w:bodyDiv w:val="1"/>
      <w:marLeft w:val="0"/>
      <w:marRight w:val="0"/>
      <w:marTop w:val="0"/>
      <w:marBottom w:val="0"/>
      <w:divBdr>
        <w:top w:val="none" w:sz="0" w:space="0" w:color="auto"/>
        <w:left w:val="none" w:sz="0" w:space="0" w:color="auto"/>
        <w:bottom w:val="none" w:sz="0" w:space="0" w:color="auto"/>
        <w:right w:val="none" w:sz="0" w:space="0" w:color="auto"/>
      </w:divBdr>
      <w:divsChild>
        <w:div w:id="1413433684">
          <w:marLeft w:val="0"/>
          <w:marRight w:val="0"/>
          <w:marTop w:val="0"/>
          <w:marBottom w:val="0"/>
          <w:divBdr>
            <w:top w:val="none" w:sz="0" w:space="0" w:color="auto"/>
            <w:left w:val="none" w:sz="0" w:space="0" w:color="auto"/>
            <w:bottom w:val="none" w:sz="0" w:space="0" w:color="auto"/>
            <w:right w:val="none" w:sz="0" w:space="0" w:color="auto"/>
          </w:divBdr>
          <w:divsChild>
            <w:div w:id="40661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16872">
      <w:bodyDiv w:val="1"/>
      <w:marLeft w:val="0"/>
      <w:marRight w:val="0"/>
      <w:marTop w:val="0"/>
      <w:marBottom w:val="0"/>
      <w:divBdr>
        <w:top w:val="none" w:sz="0" w:space="0" w:color="auto"/>
        <w:left w:val="none" w:sz="0" w:space="0" w:color="auto"/>
        <w:bottom w:val="none" w:sz="0" w:space="0" w:color="auto"/>
        <w:right w:val="none" w:sz="0" w:space="0" w:color="auto"/>
      </w:divBdr>
    </w:div>
    <w:div w:id="990403564">
      <w:bodyDiv w:val="1"/>
      <w:marLeft w:val="0"/>
      <w:marRight w:val="0"/>
      <w:marTop w:val="0"/>
      <w:marBottom w:val="0"/>
      <w:divBdr>
        <w:top w:val="none" w:sz="0" w:space="0" w:color="auto"/>
        <w:left w:val="none" w:sz="0" w:space="0" w:color="auto"/>
        <w:bottom w:val="none" w:sz="0" w:space="0" w:color="auto"/>
        <w:right w:val="none" w:sz="0" w:space="0" w:color="auto"/>
      </w:divBdr>
    </w:div>
    <w:div w:id="991757794">
      <w:bodyDiv w:val="1"/>
      <w:marLeft w:val="0"/>
      <w:marRight w:val="0"/>
      <w:marTop w:val="0"/>
      <w:marBottom w:val="0"/>
      <w:divBdr>
        <w:top w:val="none" w:sz="0" w:space="0" w:color="auto"/>
        <w:left w:val="none" w:sz="0" w:space="0" w:color="auto"/>
        <w:bottom w:val="none" w:sz="0" w:space="0" w:color="auto"/>
        <w:right w:val="none" w:sz="0" w:space="0" w:color="auto"/>
      </w:divBdr>
    </w:div>
    <w:div w:id="1005015885">
      <w:bodyDiv w:val="1"/>
      <w:marLeft w:val="0"/>
      <w:marRight w:val="0"/>
      <w:marTop w:val="0"/>
      <w:marBottom w:val="0"/>
      <w:divBdr>
        <w:top w:val="none" w:sz="0" w:space="0" w:color="auto"/>
        <w:left w:val="none" w:sz="0" w:space="0" w:color="auto"/>
        <w:bottom w:val="none" w:sz="0" w:space="0" w:color="auto"/>
        <w:right w:val="none" w:sz="0" w:space="0" w:color="auto"/>
      </w:divBdr>
    </w:div>
    <w:div w:id="1006133594">
      <w:bodyDiv w:val="1"/>
      <w:marLeft w:val="0"/>
      <w:marRight w:val="0"/>
      <w:marTop w:val="0"/>
      <w:marBottom w:val="0"/>
      <w:divBdr>
        <w:top w:val="none" w:sz="0" w:space="0" w:color="auto"/>
        <w:left w:val="none" w:sz="0" w:space="0" w:color="auto"/>
        <w:bottom w:val="none" w:sz="0" w:space="0" w:color="auto"/>
        <w:right w:val="none" w:sz="0" w:space="0" w:color="auto"/>
      </w:divBdr>
    </w:div>
    <w:div w:id="1033071001">
      <w:bodyDiv w:val="1"/>
      <w:marLeft w:val="0"/>
      <w:marRight w:val="0"/>
      <w:marTop w:val="0"/>
      <w:marBottom w:val="0"/>
      <w:divBdr>
        <w:top w:val="none" w:sz="0" w:space="0" w:color="auto"/>
        <w:left w:val="none" w:sz="0" w:space="0" w:color="auto"/>
        <w:bottom w:val="none" w:sz="0" w:space="0" w:color="auto"/>
        <w:right w:val="none" w:sz="0" w:space="0" w:color="auto"/>
      </w:divBdr>
    </w:div>
    <w:div w:id="1034380955">
      <w:bodyDiv w:val="1"/>
      <w:marLeft w:val="0"/>
      <w:marRight w:val="0"/>
      <w:marTop w:val="0"/>
      <w:marBottom w:val="0"/>
      <w:divBdr>
        <w:top w:val="none" w:sz="0" w:space="0" w:color="auto"/>
        <w:left w:val="none" w:sz="0" w:space="0" w:color="auto"/>
        <w:bottom w:val="none" w:sz="0" w:space="0" w:color="auto"/>
        <w:right w:val="none" w:sz="0" w:space="0" w:color="auto"/>
      </w:divBdr>
      <w:divsChild>
        <w:div w:id="1364289061">
          <w:marLeft w:val="0"/>
          <w:marRight w:val="0"/>
          <w:marTop w:val="0"/>
          <w:marBottom w:val="0"/>
          <w:divBdr>
            <w:top w:val="none" w:sz="0" w:space="0" w:color="auto"/>
            <w:left w:val="none" w:sz="0" w:space="0" w:color="auto"/>
            <w:bottom w:val="none" w:sz="0" w:space="0" w:color="auto"/>
            <w:right w:val="none" w:sz="0" w:space="0" w:color="auto"/>
          </w:divBdr>
          <w:divsChild>
            <w:div w:id="71673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072447">
      <w:bodyDiv w:val="1"/>
      <w:marLeft w:val="0"/>
      <w:marRight w:val="0"/>
      <w:marTop w:val="0"/>
      <w:marBottom w:val="0"/>
      <w:divBdr>
        <w:top w:val="none" w:sz="0" w:space="0" w:color="auto"/>
        <w:left w:val="none" w:sz="0" w:space="0" w:color="auto"/>
        <w:bottom w:val="none" w:sz="0" w:space="0" w:color="auto"/>
        <w:right w:val="none" w:sz="0" w:space="0" w:color="auto"/>
      </w:divBdr>
      <w:divsChild>
        <w:div w:id="1711221431">
          <w:marLeft w:val="0"/>
          <w:marRight w:val="0"/>
          <w:marTop w:val="0"/>
          <w:marBottom w:val="0"/>
          <w:divBdr>
            <w:top w:val="none" w:sz="0" w:space="0" w:color="auto"/>
            <w:left w:val="none" w:sz="0" w:space="0" w:color="auto"/>
            <w:bottom w:val="none" w:sz="0" w:space="0" w:color="auto"/>
            <w:right w:val="none" w:sz="0" w:space="0" w:color="auto"/>
          </w:divBdr>
          <w:divsChild>
            <w:div w:id="1058238311">
              <w:marLeft w:val="0"/>
              <w:marRight w:val="0"/>
              <w:marTop w:val="0"/>
              <w:marBottom w:val="0"/>
              <w:divBdr>
                <w:top w:val="none" w:sz="0" w:space="0" w:color="auto"/>
                <w:left w:val="none" w:sz="0" w:space="0" w:color="auto"/>
                <w:bottom w:val="none" w:sz="0" w:space="0" w:color="auto"/>
                <w:right w:val="none" w:sz="0" w:space="0" w:color="auto"/>
              </w:divBdr>
            </w:div>
            <w:div w:id="1816021647">
              <w:marLeft w:val="0"/>
              <w:marRight w:val="0"/>
              <w:marTop w:val="0"/>
              <w:marBottom w:val="0"/>
              <w:divBdr>
                <w:top w:val="none" w:sz="0" w:space="0" w:color="auto"/>
                <w:left w:val="none" w:sz="0" w:space="0" w:color="auto"/>
                <w:bottom w:val="none" w:sz="0" w:space="0" w:color="auto"/>
                <w:right w:val="none" w:sz="0" w:space="0" w:color="auto"/>
              </w:divBdr>
            </w:div>
            <w:div w:id="199132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89744">
      <w:bodyDiv w:val="1"/>
      <w:marLeft w:val="0"/>
      <w:marRight w:val="0"/>
      <w:marTop w:val="0"/>
      <w:marBottom w:val="0"/>
      <w:divBdr>
        <w:top w:val="none" w:sz="0" w:space="0" w:color="auto"/>
        <w:left w:val="none" w:sz="0" w:space="0" w:color="auto"/>
        <w:bottom w:val="none" w:sz="0" w:space="0" w:color="auto"/>
        <w:right w:val="none" w:sz="0" w:space="0" w:color="auto"/>
      </w:divBdr>
    </w:div>
    <w:div w:id="1217547315">
      <w:bodyDiv w:val="1"/>
      <w:marLeft w:val="0"/>
      <w:marRight w:val="0"/>
      <w:marTop w:val="0"/>
      <w:marBottom w:val="0"/>
      <w:divBdr>
        <w:top w:val="none" w:sz="0" w:space="0" w:color="auto"/>
        <w:left w:val="none" w:sz="0" w:space="0" w:color="auto"/>
        <w:bottom w:val="none" w:sz="0" w:space="0" w:color="auto"/>
        <w:right w:val="none" w:sz="0" w:space="0" w:color="auto"/>
      </w:divBdr>
    </w:div>
    <w:div w:id="1251160208">
      <w:bodyDiv w:val="1"/>
      <w:marLeft w:val="0"/>
      <w:marRight w:val="0"/>
      <w:marTop w:val="0"/>
      <w:marBottom w:val="0"/>
      <w:divBdr>
        <w:top w:val="none" w:sz="0" w:space="0" w:color="auto"/>
        <w:left w:val="none" w:sz="0" w:space="0" w:color="auto"/>
        <w:bottom w:val="none" w:sz="0" w:space="0" w:color="auto"/>
        <w:right w:val="none" w:sz="0" w:space="0" w:color="auto"/>
      </w:divBdr>
    </w:div>
    <w:div w:id="1274823004">
      <w:bodyDiv w:val="1"/>
      <w:marLeft w:val="0"/>
      <w:marRight w:val="0"/>
      <w:marTop w:val="0"/>
      <w:marBottom w:val="0"/>
      <w:divBdr>
        <w:top w:val="none" w:sz="0" w:space="0" w:color="auto"/>
        <w:left w:val="none" w:sz="0" w:space="0" w:color="auto"/>
        <w:bottom w:val="none" w:sz="0" w:space="0" w:color="auto"/>
        <w:right w:val="none" w:sz="0" w:space="0" w:color="auto"/>
      </w:divBdr>
    </w:div>
    <w:div w:id="1295332866">
      <w:bodyDiv w:val="1"/>
      <w:marLeft w:val="0"/>
      <w:marRight w:val="0"/>
      <w:marTop w:val="0"/>
      <w:marBottom w:val="0"/>
      <w:divBdr>
        <w:top w:val="none" w:sz="0" w:space="0" w:color="auto"/>
        <w:left w:val="none" w:sz="0" w:space="0" w:color="auto"/>
        <w:bottom w:val="none" w:sz="0" w:space="0" w:color="auto"/>
        <w:right w:val="none" w:sz="0" w:space="0" w:color="auto"/>
      </w:divBdr>
    </w:div>
    <w:div w:id="1307121245">
      <w:bodyDiv w:val="1"/>
      <w:marLeft w:val="0"/>
      <w:marRight w:val="0"/>
      <w:marTop w:val="0"/>
      <w:marBottom w:val="0"/>
      <w:divBdr>
        <w:top w:val="none" w:sz="0" w:space="0" w:color="auto"/>
        <w:left w:val="none" w:sz="0" w:space="0" w:color="auto"/>
        <w:bottom w:val="none" w:sz="0" w:space="0" w:color="auto"/>
        <w:right w:val="none" w:sz="0" w:space="0" w:color="auto"/>
      </w:divBdr>
    </w:div>
    <w:div w:id="1312826457">
      <w:bodyDiv w:val="1"/>
      <w:marLeft w:val="0"/>
      <w:marRight w:val="0"/>
      <w:marTop w:val="0"/>
      <w:marBottom w:val="0"/>
      <w:divBdr>
        <w:top w:val="none" w:sz="0" w:space="0" w:color="auto"/>
        <w:left w:val="none" w:sz="0" w:space="0" w:color="auto"/>
        <w:bottom w:val="none" w:sz="0" w:space="0" w:color="auto"/>
        <w:right w:val="none" w:sz="0" w:space="0" w:color="auto"/>
      </w:divBdr>
    </w:div>
    <w:div w:id="1361854821">
      <w:bodyDiv w:val="1"/>
      <w:marLeft w:val="0"/>
      <w:marRight w:val="0"/>
      <w:marTop w:val="0"/>
      <w:marBottom w:val="0"/>
      <w:divBdr>
        <w:top w:val="none" w:sz="0" w:space="0" w:color="auto"/>
        <w:left w:val="none" w:sz="0" w:space="0" w:color="auto"/>
        <w:bottom w:val="none" w:sz="0" w:space="0" w:color="auto"/>
        <w:right w:val="none" w:sz="0" w:space="0" w:color="auto"/>
      </w:divBdr>
      <w:divsChild>
        <w:div w:id="1892375187">
          <w:marLeft w:val="0"/>
          <w:marRight w:val="0"/>
          <w:marTop w:val="0"/>
          <w:marBottom w:val="0"/>
          <w:divBdr>
            <w:top w:val="none" w:sz="0" w:space="0" w:color="auto"/>
            <w:left w:val="none" w:sz="0" w:space="0" w:color="auto"/>
            <w:bottom w:val="none" w:sz="0" w:space="0" w:color="auto"/>
            <w:right w:val="none" w:sz="0" w:space="0" w:color="auto"/>
          </w:divBdr>
          <w:divsChild>
            <w:div w:id="162118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274869">
      <w:bodyDiv w:val="1"/>
      <w:marLeft w:val="0"/>
      <w:marRight w:val="0"/>
      <w:marTop w:val="0"/>
      <w:marBottom w:val="0"/>
      <w:divBdr>
        <w:top w:val="none" w:sz="0" w:space="0" w:color="auto"/>
        <w:left w:val="none" w:sz="0" w:space="0" w:color="auto"/>
        <w:bottom w:val="none" w:sz="0" w:space="0" w:color="auto"/>
        <w:right w:val="none" w:sz="0" w:space="0" w:color="auto"/>
      </w:divBdr>
    </w:div>
    <w:div w:id="1513178417">
      <w:bodyDiv w:val="1"/>
      <w:marLeft w:val="0"/>
      <w:marRight w:val="0"/>
      <w:marTop w:val="0"/>
      <w:marBottom w:val="0"/>
      <w:divBdr>
        <w:top w:val="none" w:sz="0" w:space="0" w:color="auto"/>
        <w:left w:val="none" w:sz="0" w:space="0" w:color="auto"/>
        <w:bottom w:val="none" w:sz="0" w:space="0" w:color="auto"/>
        <w:right w:val="none" w:sz="0" w:space="0" w:color="auto"/>
      </w:divBdr>
      <w:divsChild>
        <w:div w:id="800920680">
          <w:marLeft w:val="0"/>
          <w:marRight w:val="0"/>
          <w:marTop w:val="0"/>
          <w:marBottom w:val="0"/>
          <w:divBdr>
            <w:top w:val="none" w:sz="0" w:space="0" w:color="auto"/>
            <w:left w:val="none" w:sz="0" w:space="0" w:color="auto"/>
            <w:bottom w:val="none" w:sz="0" w:space="0" w:color="auto"/>
            <w:right w:val="none" w:sz="0" w:space="0" w:color="auto"/>
          </w:divBdr>
          <w:divsChild>
            <w:div w:id="154744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78387">
      <w:bodyDiv w:val="1"/>
      <w:marLeft w:val="0"/>
      <w:marRight w:val="0"/>
      <w:marTop w:val="0"/>
      <w:marBottom w:val="0"/>
      <w:divBdr>
        <w:top w:val="none" w:sz="0" w:space="0" w:color="auto"/>
        <w:left w:val="none" w:sz="0" w:space="0" w:color="auto"/>
        <w:bottom w:val="none" w:sz="0" w:space="0" w:color="auto"/>
        <w:right w:val="none" w:sz="0" w:space="0" w:color="auto"/>
      </w:divBdr>
    </w:div>
    <w:div w:id="1630162976">
      <w:bodyDiv w:val="1"/>
      <w:marLeft w:val="0"/>
      <w:marRight w:val="0"/>
      <w:marTop w:val="0"/>
      <w:marBottom w:val="0"/>
      <w:divBdr>
        <w:top w:val="none" w:sz="0" w:space="0" w:color="auto"/>
        <w:left w:val="none" w:sz="0" w:space="0" w:color="auto"/>
        <w:bottom w:val="none" w:sz="0" w:space="0" w:color="auto"/>
        <w:right w:val="none" w:sz="0" w:space="0" w:color="auto"/>
      </w:divBdr>
    </w:div>
    <w:div w:id="1641154686">
      <w:bodyDiv w:val="1"/>
      <w:marLeft w:val="0"/>
      <w:marRight w:val="0"/>
      <w:marTop w:val="0"/>
      <w:marBottom w:val="0"/>
      <w:divBdr>
        <w:top w:val="none" w:sz="0" w:space="0" w:color="auto"/>
        <w:left w:val="none" w:sz="0" w:space="0" w:color="auto"/>
        <w:bottom w:val="none" w:sz="0" w:space="0" w:color="auto"/>
        <w:right w:val="none" w:sz="0" w:space="0" w:color="auto"/>
      </w:divBdr>
    </w:div>
    <w:div w:id="1694108288">
      <w:bodyDiv w:val="1"/>
      <w:marLeft w:val="0"/>
      <w:marRight w:val="0"/>
      <w:marTop w:val="0"/>
      <w:marBottom w:val="0"/>
      <w:divBdr>
        <w:top w:val="none" w:sz="0" w:space="0" w:color="auto"/>
        <w:left w:val="none" w:sz="0" w:space="0" w:color="auto"/>
        <w:bottom w:val="none" w:sz="0" w:space="0" w:color="auto"/>
        <w:right w:val="none" w:sz="0" w:space="0" w:color="auto"/>
      </w:divBdr>
    </w:div>
    <w:div w:id="1702776497">
      <w:bodyDiv w:val="1"/>
      <w:marLeft w:val="0"/>
      <w:marRight w:val="0"/>
      <w:marTop w:val="0"/>
      <w:marBottom w:val="0"/>
      <w:divBdr>
        <w:top w:val="none" w:sz="0" w:space="0" w:color="auto"/>
        <w:left w:val="none" w:sz="0" w:space="0" w:color="auto"/>
        <w:bottom w:val="none" w:sz="0" w:space="0" w:color="auto"/>
        <w:right w:val="none" w:sz="0" w:space="0" w:color="auto"/>
      </w:divBdr>
    </w:div>
    <w:div w:id="1751153708">
      <w:bodyDiv w:val="1"/>
      <w:marLeft w:val="0"/>
      <w:marRight w:val="0"/>
      <w:marTop w:val="0"/>
      <w:marBottom w:val="0"/>
      <w:divBdr>
        <w:top w:val="none" w:sz="0" w:space="0" w:color="auto"/>
        <w:left w:val="none" w:sz="0" w:space="0" w:color="auto"/>
        <w:bottom w:val="none" w:sz="0" w:space="0" w:color="auto"/>
        <w:right w:val="none" w:sz="0" w:space="0" w:color="auto"/>
      </w:divBdr>
    </w:div>
    <w:div w:id="1788695114">
      <w:bodyDiv w:val="1"/>
      <w:marLeft w:val="0"/>
      <w:marRight w:val="0"/>
      <w:marTop w:val="0"/>
      <w:marBottom w:val="0"/>
      <w:divBdr>
        <w:top w:val="none" w:sz="0" w:space="0" w:color="auto"/>
        <w:left w:val="none" w:sz="0" w:space="0" w:color="auto"/>
        <w:bottom w:val="none" w:sz="0" w:space="0" w:color="auto"/>
        <w:right w:val="none" w:sz="0" w:space="0" w:color="auto"/>
      </w:divBdr>
    </w:div>
    <w:div w:id="1803502713">
      <w:bodyDiv w:val="1"/>
      <w:marLeft w:val="0"/>
      <w:marRight w:val="0"/>
      <w:marTop w:val="0"/>
      <w:marBottom w:val="0"/>
      <w:divBdr>
        <w:top w:val="none" w:sz="0" w:space="0" w:color="auto"/>
        <w:left w:val="none" w:sz="0" w:space="0" w:color="auto"/>
        <w:bottom w:val="none" w:sz="0" w:space="0" w:color="auto"/>
        <w:right w:val="none" w:sz="0" w:space="0" w:color="auto"/>
      </w:divBdr>
    </w:div>
    <w:div w:id="1819418559">
      <w:bodyDiv w:val="1"/>
      <w:marLeft w:val="0"/>
      <w:marRight w:val="0"/>
      <w:marTop w:val="0"/>
      <w:marBottom w:val="0"/>
      <w:divBdr>
        <w:top w:val="none" w:sz="0" w:space="0" w:color="auto"/>
        <w:left w:val="none" w:sz="0" w:space="0" w:color="auto"/>
        <w:bottom w:val="none" w:sz="0" w:space="0" w:color="auto"/>
        <w:right w:val="none" w:sz="0" w:space="0" w:color="auto"/>
      </w:divBdr>
    </w:div>
    <w:div w:id="1822456024">
      <w:bodyDiv w:val="1"/>
      <w:marLeft w:val="0"/>
      <w:marRight w:val="0"/>
      <w:marTop w:val="0"/>
      <w:marBottom w:val="0"/>
      <w:divBdr>
        <w:top w:val="none" w:sz="0" w:space="0" w:color="auto"/>
        <w:left w:val="none" w:sz="0" w:space="0" w:color="auto"/>
        <w:bottom w:val="none" w:sz="0" w:space="0" w:color="auto"/>
        <w:right w:val="none" w:sz="0" w:space="0" w:color="auto"/>
      </w:divBdr>
    </w:div>
    <w:div w:id="1853643077">
      <w:bodyDiv w:val="1"/>
      <w:marLeft w:val="0"/>
      <w:marRight w:val="0"/>
      <w:marTop w:val="0"/>
      <w:marBottom w:val="0"/>
      <w:divBdr>
        <w:top w:val="none" w:sz="0" w:space="0" w:color="auto"/>
        <w:left w:val="none" w:sz="0" w:space="0" w:color="auto"/>
        <w:bottom w:val="none" w:sz="0" w:space="0" w:color="auto"/>
        <w:right w:val="none" w:sz="0" w:space="0" w:color="auto"/>
      </w:divBdr>
    </w:div>
    <w:div w:id="1890605366">
      <w:bodyDiv w:val="1"/>
      <w:marLeft w:val="0"/>
      <w:marRight w:val="0"/>
      <w:marTop w:val="0"/>
      <w:marBottom w:val="0"/>
      <w:divBdr>
        <w:top w:val="none" w:sz="0" w:space="0" w:color="auto"/>
        <w:left w:val="none" w:sz="0" w:space="0" w:color="auto"/>
        <w:bottom w:val="none" w:sz="0" w:space="0" w:color="auto"/>
        <w:right w:val="none" w:sz="0" w:space="0" w:color="auto"/>
      </w:divBdr>
    </w:div>
    <w:div w:id="1895386284">
      <w:bodyDiv w:val="1"/>
      <w:marLeft w:val="0"/>
      <w:marRight w:val="0"/>
      <w:marTop w:val="0"/>
      <w:marBottom w:val="0"/>
      <w:divBdr>
        <w:top w:val="none" w:sz="0" w:space="0" w:color="auto"/>
        <w:left w:val="none" w:sz="0" w:space="0" w:color="auto"/>
        <w:bottom w:val="none" w:sz="0" w:space="0" w:color="auto"/>
        <w:right w:val="none" w:sz="0" w:space="0" w:color="auto"/>
      </w:divBdr>
    </w:div>
    <w:div w:id="1958246142">
      <w:bodyDiv w:val="1"/>
      <w:marLeft w:val="0"/>
      <w:marRight w:val="0"/>
      <w:marTop w:val="0"/>
      <w:marBottom w:val="0"/>
      <w:divBdr>
        <w:top w:val="none" w:sz="0" w:space="0" w:color="auto"/>
        <w:left w:val="none" w:sz="0" w:space="0" w:color="auto"/>
        <w:bottom w:val="none" w:sz="0" w:space="0" w:color="auto"/>
        <w:right w:val="none" w:sz="0" w:space="0" w:color="auto"/>
      </w:divBdr>
      <w:divsChild>
        <w:div w:id="788429288">
          <w:marLeft w:val="0"/>
          <w:marRight w:val="0"/>
          <w:marTop w:val="0"/>
          <w:marBottom w:val="0"/>
          <w:divBdr>
            <w:top w:val="none" w:sz="0" w:space="0" w:color="auto"/>
            <w:left w:val="none" w:sz="0" w:space="0" w:color="auto"/>
            <w:bottom w:val="none" w:sz="0" w:space="0" w:color="auto"/>
            <w:right w:val="none" w:sz="0" w:space="0" w:color="auto"/>
          </w:divBdr>
          <w:divsChild>
            <w:div w:id="174440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1381">
      <w:bodyDiv w:val="1"/>
      <w:marLeft w:val="0"/>
      <w:marRight w:val="0"/>
      <w:marTop w:val="0"/>
      <w:marBottom w:val="0"/>
      <w:divBdr>
        <w:top w:val="none" w:sz="0" w:space="0" w:color="auto"/>
        <w:left w:val="none" w:sz="0" w:space="0" w:color="auto"/>
        <w:bottom w:val="none" w:sz="0" w:space="0" w:color="auto"/>
        <w:right w:val="none" w:sz="0" w:space="0" w:color="auto"/>
      </w:divBdr>
      <w:divsChild>
        <w:div w:id="1523933067">
          <w:marLeft w:val="0"/>
          <w:marRight w:val="0"/>
          <w:marTop w:val="0"/>
          <w:marBottom w:val="0"/>
          <w:divBdr>
            <w:top w:val="none" w:sz="0" w:space="0" w:color="auto"/>
            <w:left w:val="none" w:sz="0" w:space="0" w:color="auto"/>
            <w:bottom w:val="none" w:sz="0" w:space="0" w:color="auto"/>
            <w:right w:val="none" w:sz="0" w:space="0" w:color="auto"/>
          </w:divBdr>
          <w:divsChild>
            <w:div w:id="38950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48662">
      <w:bodyDiv w:val="1"/>
      <w:marLeft w:val="0"/>
      <w:marRight w:val="0"/>
      <w:marTop w:val="0"/>
      <w:marBottom w:val="0"/>
      <w:divBdr>
        <w:top w:val="none" w:sz="0" w:space="0" w:color="auto"/>
        <w:left w:val="none" w:sz="0" w:space="0" w:color="auto"/>
        <w:bottom w:val="none" w:sz="0" w:space="0" w:color="auto"/>
        <w:right w:val="none" w:sz="0" w:space="0" w:color="auto"/>
      </w:divBdr>
      <w:divsChild>
        <w:div w:id="1243678694">
          <w:marLeft w:val="0"/>
          <w:marRight w:val="0"/>
          <w:marTop w:val="0"/>
          <w:marBottom w:val="0"/>
          <w:divBdr>
            <w:top w:val="none" w:sz="0" w:space="0" w:color="auto"/>
            <w:left w:val="none" w:sz="0" w:space="0" w:color="auto"/>
            <w:bottom w:val="none" w:sz="0" w:space="0" w:color="auto"/>
            <w:right w:val="none" w:sz="0" w:space="0" w:color="auto"/>
          </w:divBdr>
          <w:divsChild>
            <w:div w:id="19330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8512">
      <w:bodyDiv w:val="1"/>
      <w:marLeft w:val="0"/>
      <w:marRight w:val="0"/>
      <w:marTop w:val="0"/>
      <w:marBottom w:val="0"/>
      <w:divBdr>
        <w:top w:val="none" w:sz="0" w:space="0" w:color="auto"/>
        <w:left w:val="none" w:sz="0" w:space="0" w:color="auto"/>
        <w:bottom w:val="none" w:sz="0" w:space="0" w:color="auto"/>
        <w:right w:val="none" w:sz="0" w:space="0" w:color="auto"/>
      </w:divBdr>
    </w:div>
    <w:div w:id="2142527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hyperlink" Target="https://www.scribbr.com/statistics/pearson-correlation-coefficient/" TargetMode="External"/><Relationship Id="rId7" Type="http://schemas.openxmlformats.org/officeDocument/2006/relationships/hyperlink" Target="https://marketstack.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matplotlib.org/stable/contents.html"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hyperlink" Target="https://apilayer.com/exchangerates_data-api"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sqlite.org/docs.html" TargetMode="External"/><Relationship Id="rId5" Type="http://schemas.openxmlformats.org/officeDocument/2006/relationships/hyperlink" Target="https://fixer.io/"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marketstack.com/documentation"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apilayer.com/marketplace/exchangerates_data-api"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24</Pages>
  <Words>2983</Words>
  <Characters>17005</Characters>
  <Application>Microsoft Office Word</Application>
  <DocSecurity>0</DocSecurity>
  <Lines>141</Lines>
  <Paragraphs>39</Paragraphs>
  <ScaleCrop>false</ScaleCrop>
  <Company/>
  <LinksUpToDate>false</LinksUpToDate>
  <CharactersWithSpaces>19949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帐户</dc:creator>
  <cp:keywords/>
  <dc:description/>
  <cp:lastModifiedBy>Microsoft 帐户</cp:lastModifiedBy>
  <cp:revision>225</cp:revision>
  <dcterms:created xsi:type="dcterms:W3CDTF">2025-11-25T18:03:00Z</dcterms:created>
  <dcterms:modified xsi:type="dcterms:W3CDTF">2025-12-05T03:08:00Z</dcterms:modified>
</cp:coreProperties>
</file>