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5"/>
        <w:ind w:left="0"/>
        <w:jc w:val="center"/>
      </w:pPr>
      <w:r>
        <w:rPr>
          <w:color w:val="003366"/>
          <w:w w:val="120"/>
        </w:rPr>
        <w:t>INMOBILIARIA</w:t>
      </w:r>
      <w:r>
        <w:rPr>
          <w:color w:val="003366"/>
          <w:spacing w:val="24"/>
          <w:w w:val="120"/>
        </w:rPr>
        <w:t> </w:t>
      </w:r>
      <w:r>
        <w:rPr>
          <w:color w:val="003366"/>
          <w:w w:val="120"/>
        </w:rPr>
        <w:t>COSTA</w:t>
      </w:r>
      <w:r>
        <w:rPr>
          <w:color w:val="003366"/>
          <w:spacing w:val="25"/>
          <w:w w:val="120"/>
        </w:rPr>
        <w:t> </w:t>
      </w:r>
      <w:r>
        <w:rPr>
          <w:color w:val="003366"/>
          <w:w w:val="120"/>
        </w:rPr>
        <w:t>ATLÁNTICA</w:t>
      </w:r>
      <w:r>
        <w:rPr>
          <w:color w:val="003366"/>
          <w:spacing w:val="25"/>
          <w:w w:val="120"/>
        </w:rPr>
        <w:t> </w:t>
      </w:r>
      <w:r>
        <w:rPr>
          <w:color w:val="003366"/>
          <w:spacing w:val="-4"/>
          <w:w w:val="120"/>
        </w:rPr>
        <w:t>S.L.</w:t>
      </w:r>
    </w:p>
    <w:p>
      <w:pPr>
        <w:spacing w:before="82"/>
        <w:ind w:left="0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900049</wp:posOffset>
                </wp:positionH>
                <wp:positionV relativeFrom="paragraph">
                  <wp:posOffset>287369</wp:posOffset>
                </wp:positionV>
                <wp:extent cx="57600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58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0.870003pt,22.627539pt" to="524.410003pt,22.627539pt" stroked="true" strokeweight="1.42pt" strokecolor="#003366">
                <v:stroke dashstyle="solid"/>
                <w10:wrap type="none"/>
              </v:line>
            </w:pict>
          </mc:Fallback>
        </mc:AlternateContent>
      </w:r>
      <w:r>
        <w:rPr>
          <w:color w:val="646464"/>
          <w:w w:val="110"/>
          <w:sz w:val="18"/>
        </w:rPr>
        <w:t>Rúa</w:t>
      </w:r>
      <w:r>
        <w:rPr>
          <w:color w:val="646464"/>
          <w:spacing w:val="9"/>
          <w:w w:val="110"/>
          <w:sz w:val="18"/>
        </w:rPr>
        <w:t> </w:t>
      </w:r>
      <w:r>
        <w:rPr>
          <w:color w:val="646464"/>
          <w:w w:val="110"/>
          <w:sz w:val="18"/>
        </w:rPr>
        <w:t>do</w:t>
      </w:r>
      <w:r>
        <w:rPr>
          <w:color w:val="646464"/>
          <w:spacing w:val="10"/>
          <w:w w:val="110"/>
          <w:sz w:val="18"/>
        </w:rPr>
        <w:t> </w:t>
      </w:r>
      <w:r>
        <w:rPr>
          <w:color w:val="646464"/>
          <w:w w:val="110"/>
          <w:sz w:val="18"/>
        </w:rPr>
        <w:t>Progreso</w:t>
      </w:r>
      <w:r>
        <w:rPr>
          <w:color w:val="646464"/>
          <w:spacing w:val="10"/>
          <w:w w:val="110"/>
          <w:sz w:val="18"/>
        </w:rPr>
        <w:t> </w:t>
      </w:r>
      <w:r>
        <w:rPr>
          <w:color w:val="646464"/>
          <w:w w:val="110"/>
          <w:sz w:val="18"/>
        </w:rPr>
        <w:t>15</w:t>
      </w:r>
      <w:r>
        <w:rPr>
          <w:color w:val="646464"/>
          <w:spacing w:val="9"/>
          <w:w w:val="110"/>
          <w:sz w:val="18"/>
        </w:rPr>
        <w:t> </w:t>
      </w:r>
      <w:r>
        <w:rPr>
          <w:color w:val="646464"/>
          <w:w w:val="110"/>
          <w:sz w:val="18"/>
        </w:rPr>
        <w:t>·</w:t>
      </w:r>
      <w:r>
        <w:rPr>
          <w:color w:val="646464"/>
          <w:spacing w:val="10"/>
          <w:w w:val="110"/>
          <w:sz w:val="18"/>
        </w:rPr>
        <w:t> </w:t>
      </w:r>
      <w:r>
        <w:rPr>
          <w:color w:val="646464"/>
          <w:w w:val="110"/>
          <w:sz w:val="18"/>
        </w:rPr>
        <w:t>36202</w:t>
      </w:r>
      <w:r>
        <w:rPr>
          <w:color w:val="646464"/>
          <w:spacing w:val="9"/>
          <w:w w:val="110"/>
          <w:sz w:val="18"/>
        </w:rPr>
        <w:t> </w:t>
      </w:r>
      <w:r>
        <w:rPr>
          <w:color w:val="646464"/>
          <w:w w:val="110"/>
          <w:sz w:val="18"/>
        </w:rPr>
        <w:t>Vigo</w:t>
      </w:r>
      <w:r>
        <w:rPr>
          <w:color w:val="646464"/>
          <w:spacing w:val="10"/>
          <w:w w:val="110"/>
          <w:sz w:val="18"/>
        </w:rPr>
        <w:t> </w:t>
      </w:r>
      <w:r>
        <w:rPr>
          <w:color w:val="646464"/>
          <w:w w:val="110"/>
          <w:sz w:val="18"/>
        </w:rPr>
        <w:t>·</w:t>
      </w:r>
      <w:r>
        <w:rPr>
          <w:color w:val="646464"/>
          <w:spacing w:val="10"/>
          <w:w w:val="110"/>
          <w:sz w:val="18"/>
        </w:rPr>
        <w:t> </w:t>
      </w:r>
      <w:r>
        <w:rPr>
          <w:color w:val="646464"/>
          <w:w w:val="110"/>
          <w:sz w:val="18"/>
        </w:rPr>
        <w:t>CIF:</w:t>
      </w:r>
      <w:r>
        <w:rPr>
          <w:color w:val="646464"/>
          <w:spacing w:val="10"/>
          <w:w w:val="110"/>
          <w:sz w:val="18"/>
        </w:rPr>
        <w:t> </w:t>
      </w:r>
      <w:r>
        <w:rPr>
          <w:color w:val="646464"/>
          <w:w w:val="110"/>
          <w:sz w:val="18"/>
        </w:rPr>
        <w:t>B-</w:t>
      </w:r>
      <w:r>
        <w:rPr>
          <w:color w:val="646464"/>
          <w:spacing w:val="-2"/>
          <w:w w:val="110"/>
          <w:sz w:val="18"/>
        </w:rPr>
        <w:t>36578901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149"/>
        <w:ind w:left="0"/>
        <w:rPr>
          <w:sz w:val="32"/>
        </w:rPr>
      </w:pPr>
    </w:p>
    <w:p>
      <w:pPr>
        <w:pStyle w:val="Title"/>
        <w:spacing w:line="328" w:lineRule="auto"/>
      </w:pPr>
      <w:r>
        <w:rPr>
          <w:w w:val="120"/>
        </w:rPr>
        <w:t>CONTRATO DE ARRENDAMIENTO DE LOCAL </w:t>
      </w:r>
      <w:r>
        <w:rPr>
          <w:w w:val="125"/>
        </w:rPr>
        <w:t>PARA USO DE OFICINA</w:t>
      </w:r>
    </w:p>
    <w:p>
      <w:pPr>
        <w:pStyle w:val="BodyText"/>
        <w:spacing w:line="350" w:lineRule="auto" w:before="221"/>
        <w:ind w:left="2907" w:right="2905" w:hanging="1"/>
        <w:jc w:val="center"/>
      </w:pPr>
      <w:r>
        <w:rPr>
          <w:color w:val="646464"/>
          <w:w w:val="110"/>
        </w:rPr>
        <w:t>Referencia: ARR-2022-0901 Fecha: 1 de septiembre de 2022</w:t>
      </w:r>
    </w:p>
    <w:p>
      <w:pPr>
        <w:pStyle w:val="BodyText"/>
        <w:ind w:left="0"/>
      </w:pPr>
    </w:p>
    <w:p>
      <w:pPr>
        <w:pStyle w:val="BodyText"/>
        <w:spacing w:before="120"/>
        <w:ind w:left="0"/>
      </w:pPr>
    </w:p>
    <w:p>
      <w:pPr>
        <w:pStyle w:val="Heading1"/>
      </w:pPr>
      <w:r>
        <w:rPr>
          <w:color w:val="003366"/>
          <w:spacing w:val="-2"/>
          <w:w w:val="125"/>
        </w:rPr>
        <w:t>REUNIDOS</w:t>
      </w:r>
    </w:p>
    <w:p>
      <w:pPr>
        <w:pStyle w:val="BodyText"/>
        <w:spacing w:before="2"/>
        <w:ind w:left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900049</wp:posOffset>
                </wp:positionH>
                <wp:positionV relativeFrom="paragraph">
                  <wp:posOffset>53426</wp:posOffset>
                </wp:positionV>
                <wp:extent cx="16205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62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0520" h="0">
                              <a:moveTo>
                                <a:pt x="0" y="0"/>
                              </a:moveTo>
                              <a:lnTo>
                                <a:pt x="1620012" y="0"/>
                              </a:lnTo>
                            </a:path>
                          </a:pathLst>
                        </a:custGeom>
                        <a:ln w="1435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70003pt;margin-top:4.206836pt;width:127.6pt;height:.1pt;mso-position-horizontal-relative:page;mso-position-vertical-relative:paragraph;z-index:-15728640;mso-wrap-distance-left:0;mso-wrap-distance-right:0" id="docshape2" coordorigin="1417,84" coordsize="2552,0" path="m1417,84l3969,84e" filled="false" stroked="true" strokeweight="1.13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rPr>
          <w:b/>
        </w:rPr>
      </w:pPr>
    </w:p>
    <w:p>
      <w:pPr>
        <w:spacing w:before="0"/>
        <w:ind w:left="57" w:right="0" w:firstLine="0"/>
        <w:jc w:val="left"/>
        <w:rPr>
          <w:sz w:val="20"/>
        </w:rPr>
      </w:pPr>
      <w:r>
        <w:rPr>
          <w:b/>
          <w:w w:val="115"/>
          <w:sz w:val="20"/>
        </w:rPr>
        <w:t>De</w:t>
      </w:r>
      <w:r>
        <w:rPr>
          <w:b/>
          <w:spacing w:val="-16"/>
          <w:w w:val="115"/>
          <w:sz w:val="20"/>
        </w:rPr>
        <w:t> </w:t>
      </w:r>
      <w:r>
        <w:rPr>
          <w:b/>
          <w:w w:val="115"/>
          <w:sz w:val="20"/>
        </w:rPr>
        <w:t>una</w:t>
      </w:r>
      <w:r>
        <w:rPr>
          <w:b/>
          <w:spacing w:val="-15"/>
          <w:w w:val="115"/>
          <w:sz w:val="20"/>
        </w:rPr>
        <w:t> </w:t>
      </w:r>
      <w:r>
        <w:rPr>
          <w:b/>
          <w:w w:val="115"/>
          <w:sz w:val="20"/>
        </w:rPr>
        <w:t>parte,</w:t>
      </w:r>
      <w:r>
        <w:rPr>
          <w:b/>
          <w:spacing w:val="-16"/>
          <w:w w:val="115"/>
          <w:sz w:val="20"/>
        </w:rPr>
        <w:t> </w:t>
      </w:r>
      <w:r>
        <w:rPr>
          <w:b/>
          <w:w w:val="115"/>
          <w:sz w:val="20"/>
        </w:rPr>
        <w:t>EL</w:t>
      </w:r>
      <w:r>
        <w:rPr>
          <w:b/>
          <w:spacing w:val="-15"/>
          <w:w w:val="115"/>
          <w:sz w:val="20"/>
        </w:rPr>
        <w:t> </w:t>
      </w:r>
      <w:r>
        <w:rPr>
          <w:b/>
          <w:spacing w:val="8"/>
          <w:w w:val="121"/>
          <w:sz w:val="20"/>
        </w:rPr>
        <w:t>A</w:t>
      </w:r>
      <w:r>
        <w:rPr>
          <w:b/>
          <w:spacing w:val="8"/>
          <w:w w:val="125"/>
          <w:sz w:val="20"/>
        </w:rPr>
        <w:t>RR</w:t>
      </w:r>
      <w:r>
        <w:rPr>
          <w:b/>
          <w:spacing w:val="8"/>
          <w:w w:val="119"/>
          <w:sz w:val="20"/>
        </w:rPr>
        <w:t>E</w:t>
      </w:r>
      <w:r>
        <w:rPr>
          <w:b/>
          <w:spacing w:val="8"/>
          <w:w w:val="124"/>
          <w:sz w:val="20"/>
        </w:rPr>
        <w:t>N</w:t>
      </w:r>
      <w:r>
        <w:rPr>
          <w:b/>
          <w:spacing w:val="8"/>
          <w:w w:val="128"/>
          <w:sz w:val="20"/>
        </w:rPr>
        <w:t>D</w:t>
      </w:r>
      <w:r>
        <w:rPr>
          <w:b/>
          <w:spacing w:val="8"/>
          <w:w w:val="121"/>
          <w:sz w:val="20"/>
        </w:rPr>
        <w:t>A</w:t>
      </w:r>
      <w:r>
        <w:rPr>
          <w:b/>
          <w:spacing w:val="8"/>
          <w:w w:val="128"/>
          <w:sz w:val="20"/>
        </w:rPr>
        <w:t>D</w:t>
      </w:r>
      <w:r>
        <w:rPr>
          <w:b/>
          <w:spacing w:val="8"/>
          <w:w w:val="119"/>
          <w:sz w:val="20"/>
        </w:rPr>
        <w:t>O</w:t>
      </w:r>
      <w:r>
        <w:rPr>
          <w:b/>
          <w:spacing w:val="-117"/>
          <w:w w:val="125"/>
          <w:sz w:val="20"/>
        </w:rPr>
        <w:t>R</w:t>
      </w:r>
      <w:r>
        <w:rPr>
          <w:spacing w:val="8"/>
          <w:w w:val="104"/>
          <w:sz w:val="20"/>
        </w:rPr>
        <w:t>I</w:t>
      </w:r>
      <w:r>
        <w:rPr>
          <w:spacing w:val="-54"/>
          <w:w w:val="114"/>
          <w:sz w:val="20"/>
        </w:rPr>
        <w:t>n</w:t>
      </w:r>
      <w:r>
        <w:rPr>
          <w:b/>
          <w:spacing w:val="-11"/>
          <w:w w:val="107"/>
          <w:sz w:val="20"/>
        </w:rPr>
        <w:t>:</w:t>
      </w:r>
      <w:r>
        <w:rPr>
          <w:spacing w:val="8"/>
          <w:w w:val="116"/>
          <w:sz w:val="20"/>
        </w:rPr>
        <w:t>m</w:t>
      </w:r>
      <w:r>
        <w:rPr>
          <w:spacing w:val="8"/>
          <w:w w:val="107"/>
          <w:sz w:val="20"/>
        </w:rPr>
        <w:t>obiliaria</w:t>
      </w:r>
      <w:r>
        <w:rPr>
          <w:spacing w:val="29"/>
          <w:w w:val="115"/>
          <w:sz w:val="20"/>
        </w:rPr>
        <w:t> </w:t>
      </w:r>
      <w:r>
        <w:rPr>
          <w:w w:val="115"/>
          <w:sz w:val="20"/>
        </w:rPr>
        <w:t>Costa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Atlántica</w:t>
      </w:r>
      <w:r>
        <w:rPr>
          <w:spacing w:val="29"/>
          <w:w w:val="115"/>
          <w:sz w:val="20"/>
        </w:rPr>
        <w:t> </w:t>
      </w:r>
      <w:r>
        <w:rPr>
          <w:w w:val="115"/>
          <w:sz w:val="20"/>
        </w:rPr>
        <w:t>S.L.,</w:t>
      </w:r>
      <w:r>
        <w:rPr>
          <w:spacing w:val="29"/>
          <w:w w:val="115"/>
          <w:sz w:val="20"/>
        </w:rPr>
        <w:t> </w:t>
      </w:r>
      <w:r>
        <w:rPr>
          <w:w w:val="115"/>
          <w:sz w:val="20"/>
        </w:rPr>
        <w:t>con</w:t>
      </w:r>
      <w:r>
        <w:rPr>
          <w:spacing w:val="29"/>
          <w:w w:val="115"/>
          <w:sz w:val="20"/>
        </w:rPr>
        <w:t> </w:t>
      </w:r>
      <w:r>
        <w:rPr>
          <w:spacing w:val="-2"/>
          <w:w w:val="115"/>
          <w:sz w:val="20"/>
        </w:rPr>
        <w:t>C.I.F.</w:t>
      </w:r>
    </w:p>
    <w:p>
      <w:pPr>
        <w:pStyle w:val="BodyText"/>
        <w:spacing w:line="321" w:lineRule="auto" w:before="80"/>
        <w:ind w:left="3458" w:right="388"/>
      </w:pPr>
      <w:r>
        <w:rPr>
          <w:w w:val="110"/>
        </w:rPr>
        <w:t>B-36578901, y domicilio social en Rúa do Progreso 15, 36202 Vigo (Pontevedra), representada en este acto por Dña. Dolores Vázquez Prieto, en calidad de Administradora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la</w:t>
      </w:r>
      <w:r>
        <w:rPr>
          <w:spacing w:val="40"/>
          <w:w w:val="110"/>
        </w:rPr>
        <w:t> </w:t>
      </w:r>
      <w:r>
        <w:rPr>
          <w:w w:val="110"/>
        </w:rPr>
        <w:t>sociedad,</w:t>
      </w:r>
      <w:r>
        <w:rPr>
          <w:spacing w:val="40"/>
          <w:w w:val="110"/>
        </w:rPr>
        <w:t> </w:t>
      </w:r>
      <w:r>
        <w:rPr>
          <w:w w:val="110"/>
        </w:rPr>
        <w:t>con</w:t>
      </w:r>
      <w:r>
        <w:rPr>
          <w:spacing w:val="40"/>
          <w:w w:val="110"/>
        </w:rPr>
        <w:t> </w:t>
      </w:r>
      <w:r>
        <w:rPr>
          <w:w w:val="110"/>
        </w:rPr>
        <w:t>facultades suficientes para la firma del presente contrato.</w:t>
      </w:r>
    </w:p>
    <w:p>
      <w:pPr>
        <w:spacing w:before="173"/>
        <w:ind w:left="57" w:right="0" w:firstLine="0"/>
        <w:jc w:val="left"/>
        <w:rPr>
          <w:sz w:val="20"/>
        </w:rPr>
      </w:pPr>
      <w:r>
        <w:rPr>
          <w:b/>
          <w:spacing w:val="-6"/>
          <w:w w:val="115"/>
          <w:sz w:val="20"/>
        </w:rPr>
        <w:t>De</w:t>
      </w:r>
      <w:r>
        <w:rPr>
          <w:b/>
          <w:w w:val="115"/>
          <w:sz w:val="20"/>
        </w:rPr>
        <w:t> </w:t>
      </w:r>
      <w:r>
        <w:rPr>
          <w:b/>
          <w:spacing w:val="-6"/>
          <w:w w:val="115"/>
          <w:sz w:val="20"/>
        </w:rPr>
        <w:t>otra</w:t>
      </w:r>
      <w:r>
        <w:rPr>
          <w:b/>
          <w:spacing w:val="1"/>
          <w:w w:val="115"/>
          <w:sz w:val="20"/>
        </w:rPr>
        <w:t> </w:t>
      </w:r>
      <w:r>
        <w:rPr>
          <w:b/>
          <w:spacing w:val="-6"/>
          <w:w w:val="115"/>
          <w:sz w:val="20"/>
        </w:rPr>
        <w:t>parte,</w:t>
      </w:r>
      <w:r>
        <w:rPr>
          <w:b/>
          <w:spacing w:val="1"/>
          <w:w w:val="115"/>
          <w:sz w:val="20"/>
        </w:rPr>
        <w:t> </w:t>
      </w:r>
      <w:r>
        <w:rPr>
          <w:b/>
          <w:spacing w:val="-6"/>
          <w:w w:val="115"/>
          <w:sz w:val="20"/>
        </w:rPr>
        <w:t>EL</w:t>
      </w:r>
      <w:r>
        <w:rPr>
          <w:b/>
          <w:spacing w:val="1"/>
          <w:w w:val="115"/>
          <w:sz w:val="20"/>
        </w:rPr>
        <w:t> </w:t>
      </w:r>
      <w:r>
        <w:rPr>
          <w:b/>
          <w:spacing w:val="15"/>
          <w:w w:val="118"/>
          <w:sz w:val="20"/>
        </w:rPr>
        <w:t>ARRENDATA</w:t>
      </w:r>
      <w:r>
        <w:rPr>
          <w:b/>
          <w:spacing w:val="-112"/>
          <w:w w:val="122"/>
          <w:sz w:val="20"/>
        </w:rPr>
        <w:t>R</w:t>
      </w:r>
      <w:r>
        <w:rPr>
          <w:spacing w:val="-9"/>
          <w:w w:val="113"/>
          <w:sz w:val="20"/>
        </w:rPr>
        <w:t>N</w:t>
      </w:r>
      <w:r>
        <w:rPr>
          <w:b/>
          <w:spacing w:val="-36"/>
          <w:w w:val="129"/>
          <w:sz w:val="20"/>
        </w:rPr>
        <w:t>I</w:t>
      </w:r>
      <w:r>
        <w:rPr>
          <w:spacing w:val="-57"/>
          <w:w w:val="110"/>
          <w:sz w:val="20"/>
        </w:rPr>
        <w:t>o</w:t>
      </w:r>
      <w:r>
        <w:rPr>
          <w:b/>
          <w:spacing w:val="-84"/>
          <w:w w:val="116"/>
          <w:sz w:val="20"/>
        </w:rPr>
        <w:t>O</w:t>
      </w:r>
      <w:r>
        <w:rPr>
          <w:spacing w:val="-5"/>
          <w:w w:val="116"/>
          <w:sz w:val="20"/>
        </w:rPr>
        <w:t>v</w:t>
      </w:r>
      <w:r>
        <w:rPr>
          <w:b/>
          <w:spacing w:val="-46"/>
          <w:w w:val="104"/>
          <w:sz w:val="20"/>
        </w:rPr>
        <w:t>:</w:t>
      </w:r>
      <w:r>
        <w:rPr>
          <w:spacing w:val="15"/>
          <w:w w:val="112"/>
          <w:sz w:val="20"/>
        </w:rPr>
        <w:t>a</w:t>
      </w:r>
      <w:r>
        <w:rPr>
          <w:spacing w:val="15"/>
          <w:w w:val="107"/>
          <w:sz w:val="20"/>
        </w:rPr>
        <w:t>Tech</w:t>
      </w:r>
      <w:r>
        <w:rPr>
          <w:spacing w:val="-5"/>
          <w:w w:val="115"/>
          <w:sz w:val="20"/>
        </w:rPr>
        <w:t> </w:t>
      </w:r>
      <w:r>
        <w:rPr>
          <w:spacing w:val="-6"/>
          <w:w w:val="115"/>
          <w:sz w:val="20"/>
        </w:rPr>
        <w:t>Solutions</w:t>
      </w:r>
      <w:r>
        <w:rPr>
          <w:spacing w:val="-5"/>
          <w:w w:val="115"/>
          <w:sz w:val="20"/>
        </w:rPr>
        <w:t> </w:t>
      </w:r>
      <w:r>
        <w:rPr>
          <w:spacing w:val="-6"/>
          <w:w w:val="115"/>
          <w:sz w:val="20"/>
        </w:rPr>
        <w:t>S.L.,</w:t>
      </w:r>
      <w:r>
        <w:rPr>
          <w:spacing w:val="-5"/>
          <w:w w:val="115"/>
          <w:sz w:val="20"/>
        </w:rPr>
        <w:t> </w:t>
      </w:r>
      <w:r>
        <w:rPr>
          <w:spacing w:val="-6"/>
          <w:w w:val="115"/>
          <w:sz w:val="20"/>
        </w:rPr>
        <w:t>con C.I.F.</w:t>
      </w:r>
      <w:r>
        <w:rPr>
          <w:spacing w:val="-5"/>
          <w:w w:val="115"/>
          <w:sz w:val="20"/>
        </w:rPr>
        <w:t> </w:t>
      </w:r>
      <w:r>
        <w:rPr>
          <w:spacing w:val="-6"/>
          <w:w w:val="115"/>
          <w:sz w:val="20"/>
        </w:rPr>
        <w:t>B-15678901,</w:t>
      </w:r>
      <w:r>
        <w:rPr>
          <w:spacing w:val="-5"/>
          <w:w w:val="115"/>
          <w:sz w:val="20"/>
        </w:rPr>
        <w:t> </w:t>
      </w:r>
      <w:r>
        <w:rPr>
          <w:spacing w:val="-10"/>
          <w:w w:val="115"/>
          <w:sz w:val="20"/>
        </w:rPr>
        <w:t>y</w:t>
      </w:r>
    </w:p>
    <w:p>
      <w:pPr>
        <w:pStyle w:val="BodyText"/>
        <w:spacing w:line="321" w:lineRule="auto" w:before="79"/>
        <w:ind w:left="3458" w:right="601"/>
      </w:pPr>
      <w:r>
        <w:rPr>
          <w:w w:val="110"/>
        </w:rPr>
        <w:t>domicilio</w:t>
      </w:r>
      <w:r>
        <w:rPr>
          <w:spacing w:val="40"/>
          <w:w w:val="110"/>
        </w:rPr>
        <w:t> </w:t>
      </w:r>
      <w:r>
        <w:rPr>
          <w:w w:val="110"/>
        </w:rPr>
        <w:t>social</w:t>
      </w:r>
      <w:r>
        <w:rPr>
          <w:spacing w:val="40"/>
          <w:w w:val="110"/>
        </w:rPr>
        <w:t> </w:t>
      </w:r>
      <w:r>
        <w:rPr>
          <w:w w:val="110"/>
        </w:rPr>
        <w:t>en</w:t>
      </w:r>
      <w:r>
        <w:rPr>
          <w:spacing w:val="40"/>
          <w:w w:val="110"/>
        </w:rPr>
        <w:t> </w:t>
      </w:r>
      <w:r>
        <w:rPr>
          <w:w w:val="110"/>
        </w:rPr>
        <w:t>Santiago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Compostela</w:t>
      </w:r>
      <w:r>
        <w:rPr>
          <w:spacing w:val="40"/>
          <w:w w:val="110"/>
        </w:rPr>
        <w:t> </w:t>
      </w:r>
      <w:r>
        <w:rPr>
          <w:w w:val="110"/>
        </w:rPr>
        <w:t>(A</w:t>
      </w:r>
      <w:r>
        <w:rPr>
          <w:spacing w:val="40"/>
          <w:w w:val="110"/>
        </w:rPr>
        <w:t> </w:t>
      </w:r>
      <w:r>
        <w:rPr>
          <w:w w:val="110"/>
        </w:rPr>
        <w:t>Coruña), representada en este acto por D. Pedro Suárez, en calidad de CEO (Consejero Delegado) de la sociedad, con facultades suficientes para la firma del presente contrato.</w:t>
      </w:r>
    </w:p>
    <w:p>
      <w:pPr>
        <w:pStyle w:val="BodyText"/>
        <w:spacing w:before="54"/>
        <w:ind w:left="0"/>
      </w:pPr>
    </w:p>
    <w:p>
      <w:pPr>
        <w:pStyle w:val="BodyText"/>
        <w:spacing w:line="321" w:lineRule="auto" w:before="1"/>
      </w:pPr>
      <w:r>
        <w:rPr>
          <w:w w:val="110"/>
        </w:rPr>
        <w:t>Ambas</w:t>
      </w:r>
      <w:r>
        <w:rPr>
          <w:spacing w:val="28"/>
          <w:w w:val="110"/>
        </w:rPr>
        <w:t> </w:t>
      </w:r>
      <w:r>
        <w:rPr>
          <w:w w:val="110"/>
        </w:rPr>
        <w:t>partes</w:t>
      </w:r>
      <w:r>
        <w:rPr>
          <w:spacing w:val="28"/>
          <w:w w:val="110"/>
        </w:rPr>
        <w:t> </w:t>
      </w:r>
      <w:r>
        <w:rPr>
          <w:w w:val="110"/>
        </w:rPr>
        <w:t>se</w:t>
      </w:r>
      <w:r>
        <w:rPr>
          <w:spacing w:val="28"/>
          <w:w w:val="110"/>
        </w:rPr>
        <w:t> </w:t>
      </w:r>
      <w:r>
        <w:rPr>
          <w:w w:val="110"/>
        </w:rPr>
        <w:t>reconocen</w:t>
      </w:r>
      <w:r>
        <w:rPr>
          <w:spacing w:val="28"/>
          <w:w w:val="110"/>
        </w:rPr>
        <w:t> </w:t>
      </w:r>
      <w:r>
        <w:rPr>
          <w:w w:val="110"/>
        </w:rPr>
        <w:t>mutuamente</w:t>
      </w:r>
      <w:r>
        <w:rPr>
          <w:spacing w:val="28"/>
          <w:w w:val="110"/>
        </w:rPr>
        <w:t> </w:t>
      </w:r>
      <w:r>
        <w:rPr>
          <w:w w:val="110"/>
        </w:rPr>
        <w:t>la</w:t>
      </w:r>
      <w:r>
        <w:rPr>
          <w:spacing w:val="28"/>
          <w:w w:val="110"/>
        </w:rPr>
        <w:t> </w:t>
      </w:r>
      <w:r>
        <w:rPr>
          <w:w w:val="110"/>
        </w:rPr>
        <w:t>capacidad</w:t>
      </w:r>
      <w:r>
        <w:rPr>
          <w:spacing w:val="28"/>
          <w:w w:val="110"/>
        </w:rPr>
        <w:t> </w:t>
      </w:r>
      <w:r>
        <w:rPr>
          <w:w w:val="110"/>
        </w:rPr>
        <w:t>legal</w:t>
      </w:r>
      <w:r>
        <w:rPr>
          <w:spacing w:val="28"/>
          <w:w w:val="110"/>
        </w:rPr>
        <w:t> </w:t>
      </w:r>
      <w:r>
        <w:rPr>
          <w:w w:val="110"/>
        </w:rPr>
        <w:t>necesaria</w:t>
      </w:r>
      <w:r>
        <w:rPr>
          <w:spacing w:val="28"/>
          <w:w w:val="110"/>
        </w:rPr>
        <w:t> </w:t>
      </w:r>
      <w:r>
        <w:rPr>
          <w:w w:val="110"/>
        </w:rPr>
        <w:t>para</w:t>
      </w:r>
      <w:r>
        <w:rPr>
          <w:spacing w:val="28"/>
          <w:w w:val="110"/>
        </w:rPr>
        <w:t> </w:t>
      </w:r>
      <w:r>
        <w:rPr>
          <w:w w:val="110"/>
        </w:rPr>
        <w:t>la</w:t>
      </w:r>
      <w:r>
        <w:rPr>
          <w:spacing w:val="28"/>
          <w:w w:val="110"/>
        </w:rPr>
        <w:t> </w:t>
      </w:r>
      <w:r>
        <w:rPr>
          <w:w w:val="110"/>
        </w:rPr>
        <w:t>firma</w:t>
      </w:r>
      <w:r>
        <w:rPr>
          <w:spacing w:val="28"/>
          <w:w w:val="110"/>
        </w:rPr>
        <w:t> </w:t>
      </w:r>
      <w:r>
        <w:rPr>
          <w:w w:val="110"/>
        </w:rPr>
        <w:t>del presente contrato de arrendamiento, y a tal efecto:</w:t>
      </w:r>
    </w:p>
    <w:p>
      <w:pPr>
        <w:pStyle w:val="BodyText"/>
        <w:spacing w:before="139"/>
        <w:ind w:left="0"/>
      </w:pPr>
    </w:p>
    <w:p>
      <w:pPr>
        <w:pStyle w:val="Heading1"/>
      </w:pPr>
      <w:r>
        <w:rPr>
          <w:color w:val="003366"/>
          <w:spacing w:val="-2"/>
          <w:w w:val="125"/>
        </w:rPr>
        <w:t>EXPONEN</w:t>
      </w:r>
    </w:p>
    <w:p>
      <w:pPr>
        <w:pStyle w:val="BodyText"/>
        <w:spacing w:before="1"/>
        <w:ind w:left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900049</wp:posOffset>
                </wp:positionH>
                <wp:positionV relativeFrom="paragraph">
                  <wp:posOffset>53031</wp:posOffset>
                </wp:positionV>
                <wp:extent cx="16205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2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0520" h="0">
                              <a:moveTo>
                                <a:pt x="0" y="0"/>
                              </a:moveTo>
                              <a:lnTo>
                                <a:pt x="1620012" y="0"/>
                              </a:lnTo>
                            </a:path>
                          </a:pathLst>
                        </a:custGeom>
                        <a:ln w="1435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70003pt;margin-top:4.175742pt;width:127.6pt;height:.1pt;mso-position-horizontal-relative:page;mso-position-vertical-relative:paragraph;z-index:-15728128;mso-wrap-distance-left:0;mso-wrap-distance-right:0" id="docshape3" coordorigin="1417,84" coordsize="2552,0" path="m1417,84l3969,84e" filled="false" stroked="true" strokeweight="1.13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321" w:lineRule="auto" w:before="0" w:after="0"/>
        <w:ind w:left="57" w:right="54" w:firstLine="0"/>
        <w:jc w:val="both"/>
        <w:rPr>
          <w:sz w:val="20"/>
        </w:rPr>
      </w:pPr>
      <w:r>
        <w:rPr>
          <w:w w:val="110"/>
          <w:sz w:val="20"/>
        </w:rPr>
        <w:t>Que el ARRENDADOR es propietario del local comercial situado en Calle Príncipe 42, 3ª planta,</w:t>
      </w:r>
      <w:r>
        <w:rPr>
          <w:w w:val="110"/>
          <w:sz w:val="20"/>
        </w:rPr>
        <w:t> 36202</w:t>
      </w:r>
      <w:r>
        <w:rPr>
          <w:w w:val="110"/>
          <w:sz w:val="20"/>
        </w:rPr>
        <w:t> Vigo</w:t>
      </w:r>
      <w:r>
        <w:rPr>
          <w:w w:val="110"/>
          <w:sz w:val="20"/>
        </w:rPr>
        <w:t> (Pontevedra),</w:t>
      </w:r>
      <w:r>
        <w:rPr>
          <w:w w:val="110"/>
          <w:sz w:val="20"/>
        </w:rPr>
        <w:t> inscrito</w:t>
      </w:r>
      <w:r>
        <w:rPr>
          <w:w w:val="110"/>
          <w:sz w:val="20"/>
        </w:rPr>
        <w:t> en</w:t>
      </w:r>
      <w:r>
        <w:rPr>
          <w:w w:val="110"/>
          <w:sz w:val="20"/>
        </w:rPr>
        <w:t> el</w:t>
      </w:r>
      <w:r>
        <w:rPr>
          <w:w w:val="110"/>
          <w:sz w:val="20"/>
        </w:rPr>
        <w:t> Registro</w:t>
      </w:r>
      <w:r>
        <w:rPr>
          <w:w w:val="110"/>
          <w:sz w:val="20"/>
        </w:rPr>
        <w:t> de</w:t>
      </w:r>
      <w:r>
        <w:rPr>
          <w:w w:val="110"/>
          <w:sz w:val="20"/>
        </w:rPr>
        <w:t> la</w:t>
      </w:r>
      <w:r>
        <w:rPr>
          <w:w w:val="110"/>
          <w:sz w:val="20"/>
        </w:rPr>
        <w:t> Propiedad</w:t>
      </w:r>
      <w:r>
        <w:rPr>
          <w:w w:val="110"/>
          <w:sz w:val="20"/>
        </w:rPr>
        <w:t> de</w:t>
      </w:r>
      <w:r>
        <w:rPr>
          <w:w w:val="110"/>
          <w:sz w:val="20"/>
        </w:rPr>
        <w:t> Vigo,</w:t>
      </w:r>
      <w:r>
        <w:rPr>
          <w:w w:val="110"/>
          <w:sz w:val="20"/>
        </w:rPr>
        <w:t> con referencia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catastral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1234567VG8901N0003AB.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321" w:lineRule="auto" w:before="172" w:after="0"/>
        <w:ind w:left="57" w:right="54" w:firstLine="0"/>
        <w:jc w:val="both"/>
        <w:rPr>
          <w:sz w:val="20"/>
        </w:rPr>
      </w:pPr>
      <w:r>
        <w:rPr>
          <w:w w:val="110"/>
          <w:sz w:val="20"/>
        </w:rPr>
        <w:t>Que</w:t>
      </w:r>
      <w:r>
        <w:rPr>
          <w:w w:val="110"/>
          <w:sz w:val="20"/>
        </w:rPr>
        <w:t> el</w:t>
      </w:r>
      <w:r>
        <w:rPr>
          <w:w w:val="110"/>
          <w:sz w:val="20"/>
        </w:rPr>
        <w:t> citado</w:t>
      </w:r>
      <w:r>
        <w:rPr>
          <w:w w:val="110"/>
          <w:sz w:val="20"/>
        </w:rPr>
        <w:t> inmueble</w:t>
      </w:r>
      <w:r>
        <w:rPr>
          <w:w w:val="110"/>
          <w:sz w:val="20"/>
        </w:rPr>
        <w:t> dispone</w:t>
      </w:r>
      <w:r>
        <w:rPr>
          <w:w w:val="110"/>
          <w:sz w:val="20"/>
        </w:rPr>
        <w:t> de</w:t>
      </w:r>
      <w:r>
        <w:rPr>
          <w:w w:val="110"/>
          <w:sz w:val="20"/>
        </w:rPr>
        <w:t> una</w:t>
      </w:r>
      <w:r>
        <w:rPr>
          <w:w w:val="110"/>
          <w:sz w:val="20"/>
        </w:rPr>
        <w:t> superficie</w:t>
      </w:r>
      <w:r>
        <w:rPr>
          <w:w w:val="110"/>
          <w:sz w:val="20"/>
        </w:rPr>
        <w:t> útil</w:t>
      </w:r>
      <w:r>
        <w:rPr>
          <w:w w:val="110"/>
          <w:sz w:val="20"/>
        </w:rPr>
        <w:t> de</w:t>
      </w:r>
      <w:r>
        <w:rPr>
          <w:w w:val="110"/>
          <w:sz w:val="20"/>
        </w:rPr>
        <w:t> 250</w:t>
      </w:r>
      <w:r>
        <w:rPr>
          <w:w w:val="110"/>
          <w:sz w:val="20"/>
        </w:rPr>
        <w:t> m²,</w:t>
      </w:r>
      <w:r>
        <w:rPr>
          <w:w w:val="110"/>
          <w:sz w:val="20"/>
        </w:rPr>
        <w:t> distribuidos</w:t>
      </w:r>
      <w:r>
        <w:rPr>
          <w:w w:val="110"/>
          <w:sz w:val="20"/>
        </w:rPr>
        <w:t> en espacio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diáfano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posibilidad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compartimentación,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encuentra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perfecto estado de conservación y habitabilidad para su uso como oficina.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321" w:lineRule="auto" w:before="172" w:after="0"/>
        <w:ind w:left="57" w:right="54" w:firstLine="0"/>
        <w:jc w:val="both"/>
        <w:rPr>
          <w:sz w:val="20"/>
        </w:rPr>
      </w:pPr>
      <w:r>
        <w:rPr>
          <w:w w:val="115"/>
          <w:sz w:val="20"/>
        </w:rPr>
        <w:t>Que</w:t>
      </w:r>
      <w:r>
        <w:rPr>
          <w:w w:val="115"/>
          <w:sz w:val="20"/>
        </w:rPr>
        <w:t> el</w:t>
      </w:r>
      <w:r>
        <w:rPr>
          <w:w w:val="115"/>
          <w:sz w:val="20"/>
        </w:rPr>
        <w:t> ARRENDATARIO</w:t>
      </w:r>
      <w:r>
        <w:rPr>
          <w:w w:val="115"/>
          <w:sz w:val="20"/>
        </w:rPr>
        <w:t> está</w:t>
      </w:r>
      <w:r>
        <w:rPr>
          <w:w w:val="115"/>
          <w:sz w:val="20"/>
        </w:rPr>
        <w:t> interesado</w:t>
      </w:r>
      <w:r>
        <w:rPr>
          <w:w w:val="115"/>
          <w:sz w:val="20"/>
        </w:rPr>
        <w:t> en</w:t>
      </w:r>
      <w:r>
        <w:rPr>
          <w:w w:val="115"/>
          <w:sz w:val="20"/>
        </w:rPr>
        <w:t> arrendar</w:t>
      </w:r>
      <w:r>
        <w:rPr>
          <w:w w:val="115"/>
          <w:sz w:val="20"/>
        </w:rPr>
        <w:t> dicho</w:t>
      </w:r>
      <w:r>
        <w:rPr>
          <w:w w:val="115"/>
          <w:sz w:val="20"/>
        </w:rPr>
        <w:t> local</w:t>
      </w:r>
      <w:r>
        <w:rPr>
          <w:w w:val="115"/>
          <w:sz w:val="20"/>
        </w:rPr>
        <w:t> para</w:t>
      </w:r>
      <w:r>
        <w:rPr>
          <w:w w:val="115"/>
          <w:sz w:val="20"/>
        </w:rPr>
        <w:t> destinarlo exclusivamente</w:t>
      </w:r>
      <w:r>
        <w:rPr>
          <w:w w:val="115"/>
          <w:sz w:val="20"/>
        </w:rPr>
        <w:t> al</w:t>
      </w:r>
      <w:r>
        <w:rPr>
          <w:w w:val="115"/>
          <w:sz w:val="20"/>
        </w:rPr>
        <w:t> desarrollo</w:t>
      </w:r>
      <w:r>
        <w:rPr>
          <w:w w:val="115"/>
          <w:sz w:val="20"/>
        </w:rPr>
        <w:t> de</w:t>
      </w:r>
      <w:r>
        <w:rPr>
          <w:w w:val="115"/>
          <w:sz w:val="20"/>
        </w:rPr>
        <w:t> actividades</w:t>
      </w:r>
      <w:r>
        <w:rPr>
          <w:w w:val="115"/>
          <w:sz w:val="20"/>
        </w:rPr>
        <w:t> profesionales</w:t>
      </w:r>
      <w:r>
        <w:rPr>
          <w:w w:val="115"/>
          <w:sz w:val="20"/>
        </w:rPr>
        <w:t> y</w:t>
      </w:r>
      <w:r>
        <w:rPr>
          <w:w w:val="115"/>
          <w:sz w:val="20"/>
        </w:rPr>
        <w:t> empresariales</w:t>
      </w:r>
      <w:r>
        <w:rPr>
          <w:w w:val="115"/>
          <w:sz w:val="20"/>
        </w:rPr>
        <w:t> de</w:t>
      </w:r>
      <w:r>
        <w:rPr>
          <w:w w:val="115"/>
          <w:sz w:val="20"/>
        </w:rPr>
        <w:t> su </w:t>
      </w:r>
      <w:r>
        <w:rPr>
          <w:spacing w:val="-2"/>
          <w:w w:val="115"/>
          <w:sz w:val="20"/>
        </w:rPr>
        <w:t>sociedad.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21" w:lineRule="auto" w:before="172" w:after="0"/>
        <w:ind w:left="57" w:right="55" w:firstLine="0"/>
        <w:jc w:val="both"/>
        <w:rPr>
          <w:sz w:val="20"/>
        </w:rPr>
      </w:pPr>
      <w:r>
        <w:rPr>
          <w:w w:val="110"/>
          <w:sz w:val="20"/>
        </w:rPr>
        <w:t>Que ambas partes, de mutuo acuerdo, han convenido formalizar el presente contrato de arrendamiento con arreglo a las siguientes: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footerReference w:type="default" r:id="rId5"/>
          <w:type w:val="continuous"/>
          <w:pgSz w:w="11910" w:h="16840"/>
          <w:pgMar w:header="0" w:footer="862" w:top="1060" w:bottom="1060" w:left="1417" w:right="1417"/>
          <w:pgNumType w:start="1"/>
        </w:sectPr>
      </w:pPr>
    </w:p>
    <w:p>
      <w:pPr>
        <w:pStyle w:val="BodyText"/>
        <w:spacing w:before="20"/>
        <w:ind w:left="0"/>
        <w:rPr>
          <w:sz w:val="22"/>
        </w:rPr>
      </w:pPr>
    </w:p>
    <w:p>
      <w:pPr>
        <w:pStyle w:val="Heading1"/>
      </w:pPr>
      <w:r>
        <w:rPr>
          <w:color w:val="003366"/>
          <w:spacing w:val="-2"/>
          <w:w w:val="125"/>
        </w:rPr>
        <w:t>CLÁUSULAS</w:t>
      </w:r>
    </w:p>
    <w:p>
      <w:pPr>
        <w:pStyle w:val="BodyText"/>
        <w:spacing w:before="2"/>
        <w:ind w:left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900049</wp:posOffset>
                </wp:positionH>
                <wp:positionV relativeFrom="paragraph">
                  <wp:posOffset>53467</wp:posOffset>
                </wp:positionV>
                <wp:extent cx="16205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62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0520" h="0">
                              <a:moveTo>
                                <a:pt x="0" y="0"/>
                              </a:moveTo>
                              <a:lnTo>
                                <a:pt x="1620012" y="0"/>
                              </a:lnTo>
                            </a:path>
                          </a:pathLst>
                        </a:custGeom>
                        <a:ln w="1435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70003pt;margin-top:4.210078pt;width:127.6pt;height:.1pt;mso-position-horizontal-relative:page;mso-position-vertical-relative:paragraph;z-index:-15727104;mso-wrap-distance-left:0;mso-wrap-distance-right:0" id="docshape7" coordorigin="1417,84" coordsize="2552,0" path="m1417,84l3969,84e" filled="false" stroked="true" strokeweight="1.13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  <w:ind w:left="0"/>
        <w:rPr>
          <w:b/>
        </w:rPr>
      </w:pPr>
    </w:p>
    <w:p>
      <w:pPr>
        <w:pStyle w:val="Heading2"/>
        <w:spacing w:before="1"/>
      </w:pPr>
      <w:r>
        <w:rPr>
          <w:color w:val="003366"/>
          <w:w w:val="120"/>
        </w:rPr>
        <w:t>PRIMERA.</w:t>
      </w:r>
      <w:r>
        <w:rPr>
          <w:color w:val="003366"/>
          <w:spacing w:val="-3"/>
          <w:w w:val="120"/>
        </w:rPr>
        <w:t> </w:t>
      </w:r>
      <w:r>
        <w:rPr>
          <w:color w:val="003366"/>
          <w:w w:val="120"/>
        </w:rPr>
        <w:t>—</w:t>
      </w:r>
      <w:r>
        <w:rPr>
          <w:color w:val="003366"/>
          <w:spacing w:val="-2"/>
          <w:w w:val="120"/>
        </w:rPr>
        <w:t> </w:t>
      </w:r>
      <w:r>
        <w:rPr>
          <w:color w:val="003366"/>
          <w:w w:val="120"/>
        </w:rPr>
        <w:t>OBJETO</w:t>
      </w:r>
      <w:r>
        <w:rPr>
          <w:color w:val="003366"/>
          <w:spacing w:val="-2"/>
          <w:w w:val="120"/>
        </w:rPr>
        <w:t> </w:t>
      </w:r>
      <w:r>
        <w:rPr>
          <w:color w:val="003366"/>
          <w:w w:val="120"/>
        </w:rPr>
        <w:t>DEL</w:t>
      </w:r>
      <w:r>
        <w:rPr>
          <w:color w:val="003366"/>
          <w:spacing w:val="-2"/>
          <w:w w:val="120"/>
        </w:rPr>
        <w:t> CONTRATO</w:t>
      </w:r>
    </w:p>
    <w:p>
      <w:pPr>
        <w:pStyle w:val="BodyText"/>
        <w:spacing w:line="321" w:lineRule="auto" w:before="150"/>
        <w:ind w:right="53"/>
        <w:jc w:val="both"/>
      </w:pPr>
      <w:r>
        <w:rPr>
          <w:w w:val="115"/>
        </w:rPr>
        <w:t>El</w:t>
      </w:r>
      <w:r>
        <w:rPr>
          <w:w w:val="115"/>
        </w:rPr>
        <w:t> ARRENDADOR</w:t>
      </w:r>
      <w:r>
        <w:rPr>
          <w:w w:val="115"/>
        </w:rPr>
        <w:t> cede</w:t>
      </w:r>
      <w:r>
        <w:rPr>
          <w:w w:val="115"/>
        </w:rPr>
        <w:t> en</w:t>
      </w:r>
      <w:r>
        <w:rPr>
          <w:w w:val="115"/>
        </w:rPr>
        <w:t> arrendamiento</w:t>
      </w:r>
      <w:r>
        <w:rPr>
          <w:w w:val="115"/>
        </w:rPr>
        <w:t> al</w:t>
      </w:r>
      <w:r>
        <w:rPr>
          <w:w w:val="115"/>
        </w:rPr>
        <w:t> ARRENDATARIO</w:t>
      </w:r>
      <w:r>
        <w:rPr>
          <w:w w:val="115"/>
        </w:rPr>
        <w:t> el</w:t>
      </w:r>
      <w:r>
        <w:rPr>
          <w:w w:val="115"/>
        </w:rPr>
        <w:t> uso</w:t>
      </w:r>
      <w:r>
        <w:rPr>
          <w:w w:val="115"/>
        </w:rPr>
        <w:t> y</w:t>
      </w:r>
      <w:r>
        <w:rPr>
          <w:w w:val="115"/>
        </w:rPr>
        <w:t> disfrute</w:t>
      </w:r>
      <w:r>
        <w:rPr>
          <w:w w:val="115"/>
        </w:rPr>
        <w:t> del</w:t>
      </w:r>
      <w:r>
        <w:rPr>
          <w:w w:val="115"/>
        </w:rPr>
        <w:t> local comercial</w:t>
      </w:r>
      <w:r>
        <w:rPr>
          <w:spacing w:val="-18"/>
          <w:w w:val="115"/>
        </w:rPr>
        <w:t> </w:t>
      </w:r>
      <w:r>
        <w:rPr>
          <w:w w:val="115"/>
        </w:rPr>
        <w:t>descrito</w:t>
      </w:r>
      <w:r>
        <w:rPr>
          <w:spacing w:val="-17"/>
          <w:w w:val="115"/>
        </w:rPr>
        <w:t> </w:t>
      </w:r>
      <w:r>
        <w:rPr>
          <w:w w:val="115"/>
        </w:rPr>
        <w:t>en</w:t>
      </w:r>
      <w:r>
        <w:rPr>
          <w:spacing w:val="-17"/>
          <w:w w:val="115"/>
        </w:rPr>
        <w:t> </w:t>
      </w:r>
      <w:r>
        <w:rPr>
          <w:w w:val="115"/>
        </w:rPr>
        <w:t>el</w:t>
      </w:r>
      <w:r>
        <w:rPr>
          <w:spacing w:val="-18"/>
          <w:w w:val="115"/>
        </w:rPr>
        <w:t> </w:t>
      </w:r>
      <w:r>
        <w:rPr>
          <w:w w:val="115"/>
        </w:rPr>
        <w:t>Expositivo</w:t>
      </w:r>
      <w:r>
        <w:rPr>
          <w:spacing w:val="-17"/>
          <w:w w:val="115"/>
        </w:rPr>
        <w:t> </w:t>
      </w:r>
      <w:r>
        <w:rPr>
          <w:w w:val="115"/>
        </w:rPr>
        <w:t>I</w:t>
      </w:r>
      <w:r>
        <w:rPr>
          <w:spacing w:val="-17"/>
          <w:w w:val="115"/>
        </w:rPr>
        <w:t> </w:t>
      </w:r>
      <w:r>
        <w:rPr>
          <w:w w:val="115"/>
        </w:rPr>
        <w:t>del</w:t>
      </w:r>
      <w:r>
        <w:rPr>
          <w:spacing w:val="-18"/>
          <w:w w:val="115"/>
        </w:rPr>
        <w:t> </w:t>
      </w:r>
      <w:r>
        <w:rPr>
          <w:w w:val="115"/>
        </w:rPr>
        <w:t>presente</w:t>
      </w:r>
      <w:r>
        <w:rPr>
          <w:spacing w:val="-17"/>
          <w:w w:val="115"/>
        </w:rPr>
        <w:t> </w:t>
      </w:r>
      <w:r>
        <w:rPr>
          <w:w w:val="115"/>
        </w:rPr>
        <w:t>contrato,</w:t>
      </w:r>
      <w:r>
        <w:rPr>
          <w:spacing w:val="-17"/>
          <w:w w:val="115"/>
        </w:rPr>
        <w:t> </w:t>
      </w:r>
      <w:r>
        <w:rPr>
          <w:w w:val="115"/>
        </w:rPr>
        <w:t>situado</w:t>
      </w:r>
      <w:r>
        <w:rPr>
          <w:spacing w:val="-18"/>
          <w:w w:val="115"/>
        </w:rPr>
        <w:t> </w:t>
      </w:r>
      <w:r>
        <w:rPr>
          <w:w w:val="115"/>
        </w:rPr>
        <w:t>en</w:t>
      </w:r>
      <w:r>
        <w:rPr>
          <w:spacing w:val="-17"/>
          <w:w w:val="115"/>
        </w:rPr>
        <w:t> </w:t>
      </w:r>
      <w:r>
        <w:rPr>
          <w:w w:val="115"/>
        </w:rPr>
        <w:t>Calle</w:t>
      </w:r>
      <w:r>
        <w:rPr>
          <w:spacing w:val="-17"/>
          <w:w w:val="115"/>
        </w:rPr>
        <w:t> </w:t>
      </w:r>
      <w:r>
        <w:rPr>
          <w:w w:val="115"/>
        </w:rPr>
        <w:t>Príncipe</w:t>
      </w:r>
      <w:r>
        <w:rPr>
          <w:spacing w:val="-18"/>
          <w:w w:val="115"/>
        </w:rPr>
        <w:t> </w:t>
      </w:r>
      <w:r>
        <w:rPr>
          <w:w w:val="115"/>
        </w:rPr>
        <w:t>42, 3ª</w:t>
      </w:r>
      <w:r>
        <w:rPr>
          <w:spacing w:val="-9"/>
          <w:w w:val="115"/>
        </w:rPr>
        <w:t> </w:t>
      </w:r>
      <w:r>
        <w:rPr>
          <w:w w:val="115"/>
        </w:rPr>
        <w:t>planta,</w:t>
      </w:r>
      <w:r>
        <w:rPr>
          <w:spacing w:val="-9"/>
          <w:w w:val="115"/>
        </w:rPr>
        <w:t> </w:t>
      </w:r>
      <w:r>
        <w:rPr>
          <w:w w:val="115"/>
        </w:rPr>
        <w:t>36202</w:t>
      </w:r>
      <w:r>
        <w:rPr>
          <w:spacing w:val="-9"/>
          <w:w w:val="115"/>
        </w:rPr>
        <w:t> </w:t>
      </w:r>
      <w:r>
        <w:rPr>
          <w:w w:val="115"/>
        </w:rPr>
        <w:t>Vigo</w:t>
      </w:r>
      <w:r>
        <w:rPr>
          <w:spacing w:val="-9"/>
          <w:w w:val="115"/>
        </w:rPr>
        <w:t> </w:t>
      </w:r>
      <w:r>
        <w:rPr>
          <w:w w:val="115"/>
        </w:rPr>
        <w:t>(Pontevedra),</w:t>
      </w:r>
      <w:r>
        <w:rPr>
          <w:spacing w:val="-9"/>
          <w:w w:val="115"/>
        </w:rPr>
        <w:t> </w:t>
      </w:r>
      <w:r>
        <w:rPr>
          <w:w w:val="115"/>
        </w:rPr>
        <w:t>con</w:t>
      </w:r>
      <w:r>
        <w:rPr>
          <w:spacing w:val="-9"/>
          <w:w w:val="115"/>
        </w:rPr>
        <w:t> </w:t>
      </w:r>
      <w:r>
        <w:rPr>
          <w:w w:val="115"/>
        </w:rPr>
        <w:t>referencia</w:t>
      </w:r>
      <w:r>
        <w:rPr>
          <w:spacing w:val="-9"/>
          <w:w w:val="115"/>
        </w:rPr>
        <w:t> </w:t>
      </w:r>
      <w:r>
        <w:rPr>
          <w:w w:val="115"/>
        </w:rPr>
        <w:t>catastral</w:t>
      </w:r>
      <w:r>
        <w:rPr>
          <w:spacing w:val="-9"/>
          <w:w w:val="115"/>
        </w:rPr>
        <w:t> </w:t>
      </w:r>
      <w:r>
        <w:rPr>
          <w:w w:val="115"/>
        </w:rPr>
        <w:t>1234567VG8901N0003AB</w:t>
      </w:r>
      <w:r>
        <w:rPr>
          <w:spacing w:val="-9"/>
          <w:w w:val="115"/>
        </w:rPr>
        <w:t> </w:t>
      </w:r>
      <w:r>
        <w:rPr>
          <w:w w:val="115"/>
        </w:rPr>
        <w:t>y una</w:t>
      </w:r>
      <w:r>
        <w:rPr>
          <w:w w:val="115"/>
        </w:rPr>
        <w:t> superficie</w:t>
      </w:r>
      <w:r>
        <w:rPr>
          <w:w w:val="115"/>
        </w:rPr>
        <w:t> útil</w:t>
      </w:r>
      <w:r>
        <w:rPr>
          <w:w w:val="115"/>
        </w:rPr>
        <w:t> de</w:t>
      </w:r>
      <w:r>
        <w:rPr>
          <w:w w:val="115"/>
        </w:rPr>
        <w:t> 250</w:t>
      </w:r>
      <w:r>
        <w:rPr>
          <w:w w:val="115"/>
        </w:rPr>
        <w:t> m²,</w:t>
      </w:r>
      <w:r>
        <w:rPr>
          <w:w w:val="115"/>
        </w:rPr>
        <w:t> para</w:t>
      </w:r>
      <w:r>
        <w:rPr>
          <w:w w:val="115"/>
        </w:rPr>
        <w:t> su</w:t>
      </w:r>
      <w:r>
        <w:rPr>
          <w:w w:val="115"/>
        </w:rPr>
        <w:t> utilización</w:t>
      </w:r>
      <w:r>
        <w:rPr>
          <w:w w:val="115"/>
        </w:rPr>
        <w:t> exclusiva</w:t>
      </w:r>
      <w:r>
        <w:rPr>
          <w:w w:val="115"/>
        </w:rPr>
        <w:t> como</w:t>
      </w:r>
      <w:r>
        <w:rPr>
          <w:w w:val="115"/>
        </w:rPr>
        <w:t> oficina</w:t>
      </w:r>
      <w:r>
        <w:rPr>
          <w:w w:val="115"/>
        </w:rPr>
        <w:t> y</w:t>
      </w:r>
      <w:r>
        <w:rPr>
          <w:w w:val="115"/>
        </w:rPr>
        <w:t> espacio</w:t>
      </w:r>
      <w:r>
        <w:rPr>
          <w:w w:val="115"/>
        </w:rPr>
        <w:t> de trabajo profesional.</w:t>
      </w:r>
    </w:p>
    <w:p>
      <w:pPr>
        <w:pStyle w:val="BodyText"/>
        <w:spacing w:line="321" w:lineRule="auto" w:before="173"/>
        <w:ind w:right="55"/>
        <w:jc w:val="both"/>
      </w:pPr>
      <w:r>
        <w:rPr>
          <w:w w:val="115"/>
        </w:rPr>
        <w:t>El</w:t>
      </w:r>
      <w:r>
        <w:rPr>
          <w:spacing w:val="-15"/>
          <w:w w:val="115"/>
        </w:rPr>
        <w:t> </w:t>
      </w:r>
      <w:r>
        <w:rPr>
          <w:w w:val="115"/>
        </w:rPr>
        <w:t>local</w:t>
      </w:r>
      <w:r>
        <w:rPr>
          <w:spacing w:val="-15"/>
          <w:w w:val="115"/>
        </w:rPr>
        <w:t> </w:t>
      </w:r>
      <w:r>
        <w:rPr>
          <w:w w:val="115"/>
        </w:rPr>
        <w:t>se</w:t>
      </w:r>
      <w:r>
        <w:rPr>
          <w:spacing w:val="-15"/>
          <w:w w:val="115"/>
        </w:rPr>
        <w:t> </w:t>
      </w:r>
      <w:r>
        <w:rPr>
          <w:w w:val="115"/>
        </w:rPr>
        <w:t>entrega</w:t>
      </w:r>
      <w:r>
        <w:rPr>
          <w:spacing w:val="-15"/>
          <w:w w:val="115"/>
        </w:rPr>
        <w:t> </w:t>
      </w:r>
      <w:r>
        <w:rPr>
          <w:w w:val="115"/>
        </w:rPr>
        <w:t>en</w:t>
      </w:r>
      <w:r>
        <w:rPr>
          <w:spacing w:val="-15"/>
          <w:w w:val="115"/>
        </w:rPr>
        <w:t> </w:t>
      </w:r>
      <w:r>
        <w:rPr>
          <w:w w:val="115"/>
        </w:rPr>
        <w:t>las</w:t>
      </w:r>
      <w:r>
        <w:rPr>
          <w:spacing w:val="-15"/>
          <w:w w:val="115"/>
        </w:rPr>
        <w:t> </w:t>
      </w:r>
      <w:r>
        <w:rPr>
          <w:w w:val="115"/>
        </w:rPr>
        <w:t>condiciones</w:t>
      </w:r>
      <w:r>
        <w:rPr>
          <w:spacing w:val="-15"/>
          <w:w w:val="115"/>
        </w:rPr>
        <w:t> </w:t>
      </w:r>
      <w:r>
        <w:rPr>
          <w:w w:val="115"/>
        </w:rPr>
        <w:t>actuales,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el</w:t>
      </w:r>
      <w:r>
        <w:rPr>
          <w:spacing w:val="-15"/>
          <w:w w:val="115"/>
        </w:rPr>
        <w:t> </w:t>
      </w:r>
      <w:r>
        <w:rPr>
          <w:w w:val="115"/>
        </w:rPr>
        <w:t>ARRENDATARIO</w:t>
      </w:r>
      <w:r>
        <w:rPr>
          <w:spacing w:val="-15"/>
          <w:w w:val="115"/>
        </w:rPr>
        <w:t> </w:t>
      </w:r>
      <w:r>
        <w:rPr>
          <w:w w:val="115"/>
        </w:rPr>
        <w:t>declara</w:t>
      </w:r>
      <w:r>
        <w:rPr>
          <w:spacing w:val="-15"/>
          <w:w w:val="115"/>
        </w:rPr>
        <w:t> </w:t>
      </w:r>
      <w:r>
        <w:rPr>
          <w:w w:val="115"/>
        </w:rPr>
        <w:t>conocer</w:t>
      </w:r>
      <w:r>
        <w:rPr>
          <w:spacing w:val="-15"/>
          <w:w w:val="115"/>
        </w:rPr>
        <w:t> </w:t>
      </w:r>
      <w:r>
        <w:rPr>
          <w:w w:val="115"/>
        </w:rPr>
        <w:t>y aceptar,</w:t>
      </w:r>
      <w:r>
        <w:rPr>
          <w:spacing w:val="-6"/>
          <w:w w:val="115"/>
        </w:rPr>
        <w:t> </w:t>
      </w:r>
      <w:r>
        <w:rPr>
          <w:w w:val="115"/>
        </w:rPr>
        <w:t>encontrándose</w:t>
      </w:r>
      <w:r>
        <w:rPr>
          <w:spacing w:val="-6"/>
          <w:w w:val="115"/>
        </w:rPr>
        <w:t> </w:t>
      </w:r>
      <w:r>
        <w:rPr>
          <w:w w:val="115"/>
        </w:rPr>
        <w:t>en</w:t>
      </w:r>
      <w:r>
        <w:rPr>
          <w:spacing w:val="-6"/>
          <w:w w:val="115"/>
        </w:rPr>
        <w:t> </w:t>
      </w:r>
      <w:r>
        <w:rPr>
          <w:w w:val="115"/>
        </w:rPr>
        <w:t>buen</w:t>
      </w:r>
      <w:r>
        <w:rPr>
          <w:spacing w:val="-6"/>
          <w:w w:val="115"/>
        </w:rPr>
        <w:t> </w:t>
      </w:r>
      <w:r>
        <w:rPr>
          <w:w w:val="115"/>
        </w:rPr>
        <w:t>estado</w:t>
      </w:r>
      <w:r>
        <w:rPr>
          <w:spacing w:val="-6"/>
          <w:w w:val="115"/>
        </w:rPr>
        <w:t> </w:t>
      </w:r>
      <w:r>
        <w:rPr>
          <w:w w:val="115"/>
        </w:rPr>
        <w:t>de</w:t>
      </w:r>
      <w:r>
        <w:rPr>
          <w:spacing w:val="-6"/>
          <w:w w:val="115"/>
        </w:rPr>
        <w:t> </w:t>
      </w:r>
      <w:r>
        <w:rPr>
          <w:w w:val="115"/>
        </w:rPr>
        <w:t>conservación</w:t>
      </w:r>
      <w:r>
        <w:rPr>
          <w:spacing w:val="-6"/>
          <w:w w:val="115"/>
        </w:rPr>
        <w:t> </w:t>
      </w:r>
      <w:r>
        <w:rPr>
          <w:w w:val="115"/>
        </w:rPr>
        <w:t>y</w:t>
      </w:r>
      <w:r>
        <w:rPr>
          <w:spacing w:val="-6"/>
          <w:w w:val="115"/>
        </w:rPr>
        <w:t> </w:t>
      </w:r>
      <w:r>
        <w:rPr>
          <w:w w:val="115"/>
        </w:rPr>
        <w:t>apto</w:t>
      </w:r>
      <w:r>
        <w:rPr>
          <w:spacing w:val="-6"/>
          <w:w w:val="115"/>
        </w:rPr>
        <w:t> </w:t>
      </w:r>
      <w:r>
        <w:rPr>
          <w:w w:val="115"/>
        </w:rPr>
        <w:t>para</w:t>
      </w:r>
      <w:r>
        <w:rPr>
          <w:spacing w:val="-6"/>
          <w:w w:val="115"/>
        </w:rPr>
        <w:t> </w:t>
      </w:r>
      <w:r>
        <w:rPr>
          <w:w w:val="115"/>
        </w:rPr>
        <w:t>el</w:t>
      </w:r>
      <w:r>
        <w:rPr>
          <w:spacing w:val="-6"/>
          <w:w w:val="115"/>
        </w:rPr>
        <w:t> </w:t>
      </w:r>
      <w:r>
        <w:rPr>
          <w:w w:val="115"/>
        </w:rPr>
        <w:t>uso</w:t>
      </w:r>
      <w:r>
        <w:rPr>
          <w:spacing w:val="-6"/>
          <w:w w:val="115"/>
        </w:rPr>
        <w:t> </w:t>
      </w:r>
      <w:r>
        <w:rPr>
          <w:w w:val="115"/>
        </w:rPr>
        <w:t>pactado.</w:t>
      </w:r>
    </w:p>
    <w:p>
      <w:pPr>
        <w:pStyle w:val="Heading2"/>
      </w:pPr>
      <w:r>
        <w:rPr>
          <w:color w:val="003366"/>
          <w:w w:val="125"/>
        </w:rPr>
        <w:t>SEGUNDA.</w:t>
      </w:r>
      <w:r>
        <w:rPr>
          <w:color w:val="003366"/>
          <w:spacing w:val="-16"/>
          <w:w w:val="125"/>
        </w:rPr>
        <w:t> </w:t>
      </w:r>
      <w:r>
        <w:rPr>
          <w:color w:val="003366"/>
          <w:w w:val="125"/>
        </w:rPr>
        <w:t>—</w:t>
      </w:r>
      <w:r>
        <w:rPr>
          <w:color w:val="003366"/>
          <w:spacing w:val="-16"/>
          <w:w w:val="125"/>
        </w:rPr>
        <w:t> </w:t>
      </w:r>
      <w:r>
        <w:rPr>
          <w:color w:val="003366"/>
          <w:w w:val="125"/>
        </w:rPr>
        <w:t>DURACIÓN</w:t>
      </w:r>
      <w:r>
        <w:rPr>
          <w:color w:val="003366"/>
          <w:spacing w:val="-15"/>
          <w:w w:val="125"/>
        </w:rPr>
        <w:t> </w:t>
      </w:r>
      <w:r>
        <w:rPr>
          <w:color w:val="003366"/>
          <w:w w:val="125"/>
        </w:rPr>
        <w:t>DEL</w:t>
      </w:r>
      <w:r>
        <w:rPr>
          <w:color w:val="003366"/>
          <w:spacing w:val="-16"/>
          <w:w w:val="125"/>
        </w:rPr>
        <w:t> </w:t>
      </w:r>
      <w:r>
        <w:rPr>
          <w:color w:val="003366"/>
          <w:spacing w:val="-2"/>
          <w:w w:val="125"/>
        </w:rPr>
        <w:t>CONTRATO</w:t>
      </w:r>
    </w:p>
    <w:p>
      <w:pPr>
        <w:pStyle w:val="BodyText"/>
        <w:spacing w:line="321" w:lineRule="auto" w:before="150"/>
        <w:ind w:right="54"/>
        <w:jc w:val="both"/>
      </w:pPr>
      <w:r>
        <w:rPr>
          <w:w w:val="115"/>
        </w:rPr>
        <w:t>El</w:t>
      </w:r>
      <w:r>
        <w:rPr>
          <w:spacing w:val="-18"/>
          <w:w w:val="115"/>
        </w:rPr>
        <w:t> </w:t>
      </w:r>
      <w:r>
        <w:rPr>
          <w:w w:val="115"/>
        </w:rPr>
        <w:t>presente</w:t>
      </w:r>
      <w:r>
        <w:rPr>
          <w:spacing w:val="-17"/>
          <w:w w:val="115"/>
        </w:rPr>
        <w:t> </w:t>
      </w:r>
      <w:r>
        <w:rPr>
          <w:w w:val="115"/>
        </w:rPr>
        <w:t>contrato</w:t>
      </w:r>
      <w:r>
        <w:rPr>
          <w:spacing w:val="-17"/>
          <w:w w:val="115"/>
        </w:rPr>
        <w:t> </w:t>
      </w:r>
      <w:r>
        <w:rPr>
          <w:w w:val="115"/>
        </w:rPr>
        <w:t>tendrá</w:t>
      </w:r>
      <w:r>
        <w:rPr>
          <w:spacing w:val="-18"/>
          <w:w w:val="115"/>
        </w:rPr>
        <w:t> </w:t>
      </w:r>
      <w:r>
        <w:rPr>
          <w:w w:val="115"/>
        </w:rPr>
        <w:t>una</w:t>
      </w:r>
      <w:r>
        <w:rPr>
          <w:spacing w:val="-17"/>
          <w:w w:val="115"/>
        </w:rPr>
        <w:t> </w:t>
      </w:r>
      <w:r>
        <w:rPr>
          <w:w w:val="115"/>
        </w:rPr>
        <w:t>duración</w:t>
      </w:r>
      <w:r>
        <w:rPr>
          <w:spacing w:val="-17"/>
          <w:w w:val="115"/>
        </w:rPr>
        <w:t> </w:t>
      </w:r>
      <w:r>
        <w:rPr>
          <w:w w:val="115"/>
        </w:rPr>
        <w:t>de</w:t>
      </w:r>
      <w:r>
        <w:rPr>
          <w:spacing w:val="-18"/>
          <w:w w:val="115"/>
        </w:rPr>
        <w:t> </w:t>
      </w:r>
      <w:r>
        <w:rPr>
          <w:w w:val="115"/>
        </w:rPr>
        <w:t>CINCO</w:t>
      </w:r>
      <w:r>
        <w:rPr>
          <w:spacing w:val="-17"/>
          <w:w w:val="115"/>
        </w:rPr>
        <w:t> </w:t>
      </w:r>
      <w:r>
        <w:rPr>
          <w:w w:val="115"/>
        </w:rPr>
        <w:t>(5)</w:t>
      </w:r>
      <w:r>
        <w:rPr>
          <w:spacing w:val="-17"/>
          <w:w w:val="115"/>
        </w:rPr>
        <w:t> </w:t>
      </w:r>
      <w:r>
        <w:rPr>
          <w:w w:val="115"/>
        </w:rPr>
        <w:t>AÑOS,</w:t>
      </w:r>
      <w:r>
        <w:rPr>
          <w:spacing w:val="-18"/>
          <w:w w:val="115"/>
        </w:rPr>
        <w:t> </w:t>
      </w:r>
      <w:r>
        <w:rPr>
          <w:w w:val="115"/>
        </w:rPr>
        <w:t>con</w:t>
      </w:r>
      <w:r>
        <w:rPr>
          <w:spacing w:val="-17"/>
          <w:w w:val="115"/>
        </w:rPr>
        <w:t> </w:t>
      </w:r>
      <w:r>
        <w:rPr>
          <w:w w:val="115"/>
        </w:rPr>
        <w:t>fecha</w:t>
      </w:r>
      <w:r>
        <w:rPr>
          <w:spacing w:val="-17"/>
          <w:w w:val="115"/>
        </w:rPr>
        <w:t> </w:t>
      </w:r>
      <w:r>
        <w:rPr>
          <w:w w:val="115"/>
        </w:rPr>
        <w:t>de</w:t>
      </w:r>
      <w:r>
        <w:rPr>
          <w:spacing w:val="-18"/>
          <w:w w:val="115"/>
        </w:rPr>
        <w:t> </w:t>
      </w:r>
      <w:r>
        <w:rPr>
          <w:w w:val="115"/>
        </w:rPr>
        <w:t>inicio</w:t>
      </w:r>
      <w:r>
        <w:rPr>
          <w:spacing w:val="-17"/>
          <w:w w:val="115"/>
        </w:rPr>
        <w:t> </w:t>
      </w:r>
      <w:r>
        <w:rPr>
          <w:w w:val="115"/>
        </w:rPr>
        <w:t>el</w:t>
      </w:r>
      <w:r>
        <w:rPr>
          <w:spacing w:val="-17"/>
          <w:w w:val="115"/>
        </w:rPr>
        <w:t> </w:t>
      </w:r>
      <w:r>
        <w:rPr>
          <w:w w:val="115"/>
        </w:rPr>
        <w:t>día</w:t>
      </w:r>
      <w:r>
        <w:rPr>
          <w:spacing w:val="-18"/>
          <w:w w:val="115"/>
        </w:rPr>
        <w:t> </w:t>
      </w:r>
      <w:r>
        <w:rPr>
          <w:w w:val="115"/>
        </w:rPr>
        <w:t>1 de</w:t>
      </w:r>
      <w:r>
        <w:rPr>
          <w:spacing w:val="-2"/>
          <w:w w:val="115"/>
        </w:rPr>
        <w:t> </w:t>
      </w:r>
      <w:r>
        <w:rPr>
          <w:w w:val="115"/>
        </w:rPr>
        <w:t>septiembre</w:t>
      </w:r>
      <w:r>
        <w:rPr>
          <w:spacing w:val="-3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2022</w:t>
      </w:r>
      <w:r>
        <w:rPr>
          <w:spacing w:val="-3"/>
          <w:w w:val="115"/>
        </w:rPr>
        <w:t> </w:t>
      </w:r>
      <w:r>
        <w:rPr>
          <w:w w:val="115"/>
        </w:rPr>
        <w:t>y</w:t>
      </w:r>
      <w:r>
        <w:rPr>
          <w:spacing w:val="-2"/>
          <w:w w:val="115"/>
        </w:rPr>
        <w:t> </w:t>
      </w:r>
      <w:r>
        <w:rPr>
          <w:w w:val="115"/>
        </w:rPr>
        <w:t>fecha</w:t>
      </w:r>
      <w:r>
        <w:rPr>
          <w:spacing w:val="-3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finalización</w:t>
      </w:r>
      <w:r>
        <w:rPr>
          <w:spacing w:val="-3"/>
          <w:w w:val="115"/>
        </w:rPr>
        <w:t> </w:t>
      </w:r>
      <w:r>
        <w:rPr>
          <w:w w:val="115"/>
        </w:rPr>
        <w:t>el</w:t>
      </w:r>
      <w:r>
        <w:rPr>
          <w:spacing w:val="-2"/>
          <w:w w:val="115"/>
        </w:rPr>
        <w:t> </w:t>
      </w:r>
      <w:r>
        <w:rPr>
          <w:w w:val="115"/>
        </w:rPr>
        <w:t>día</w:t>
      </w:r>
      <w:r>
        <w:rPr>
          <w:spacing w:val="-3"/>
          <w:w w:val="115"/>
        </w:rPr>
        <w:t> </w:t>
      </w:r>
      <w:r>
        <w:rPr>
          <w:w w:val="115"/>
        </w:rPr>
        <w:t>31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agosto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2027.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0"/>
        </w:rPr>
        <w:t>Llegado el vencimiento del contrato, este podrá prorrogarse por períodos sucesivos de TRES</w:t>
      </w:r>
      <w:r>
        <w:rPr>
          <w:spacing w:val="40"/>
          <w:w w:val="110"/>
        </w:rPr>
        <w:t> </w:t>
      </w:r>
      <w:r>
        <w:rPr>
          <w:w w:val="110"/>
        </w:rPr>
        <w:t>(3)</w:t>
      </w:r>
      <w:r>
        <w:rPr>
          <w:spacing w:val="40"/>
          <w:w w:val="110"/>
        </w:rPr>
        <w:t> </w:t>
      </w:r>
      <w:r>
        <w:rPr>
          <w:w w:val="110"/>
        </w:rPr>
        <w:t>AÑOS,</w:t>
      </w:r>
      <w:r>
        <w:rPr>
          <w:spacing w:val="40"/>
          <w:w w:val="110"/>
        </w:rPr>
        <w:t> </w:t>
      </w:r>
      <w:r>
        <w:rPr>
          <w:w w:val="110"/>
        </w:rPr>
        <w:t>salvo</w:t>
      </w:r>
      <w:r>
        <w:rPr>
          <w:spacing w:val="40"/>
          <w:w w:val="110"/>
        </w:rPr>
        <w:t> </w:t>
      </w:r>
      <w:r>
        <w:rPr>
          <w:w w:val="110"/>
        </w:rPr>
        <w:t>que</w:t>
      </w:r>
      <w:r>
        <w:rPr>
          <w:spacing w:val="40"/>
          <w:w w:val="110"/>
        </w:rPr>
        <w:t> </w:t>
      </w:r>
      <w:r>
        <w:rPr>
          <w:w w:val="110"/>
        </w:rPr>
        <w:t>cualquiera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las</w:t>
      </w:r>
      <w:r>
        <w:rPr>
          <w:spacing w:val="40"/>
          <w:w w:val="110"/>
        </w:rPr>
        <w:t> </w:t>
      </w:r>
      <w:r>
        <w:rPr>
          <w:w w:val="110"/>
        </w:rPr>
        <w:t>partes</w:t>
      </w:r>
      <w:r>
        <w:rPr>
          <w:spacing w:val="40"/>
          <w:w w:val="110"/>
        </w:rPr>
        <w:t> </w:t>
      </w:r>
      <w:r>
        <w:rPr>
          <w:w w:val="110"/>
        </w:rPr>
        <w:t>manifieste</w:t>
      </w:r>
      <w:r>
        <w:rPr>
          <w:spacing w:val="40"/>
          <w:w w:val="110"/>
        </w:rPr>
        <w:t> </w:t>
      </w:r>
      <w:r>
        <w:rPr>
          <w:w w:val="110"/>
        </w:rPr>
        <w:t>su</w:t>
      </w:r>
      <w:r>
        <w:rPr>
          <w:spacing w:val="40"/>
          <w:w w:val="110"/>
        </w:rPr>
        <w:t> </w:t>
      </w:r>
      <w:r>
        <w:rPr>
          <w:w w:val="110"/>
        </w:rPr>
        <w:t>voluntad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no renovarlo con una antelación mínima de seis (6) meses a la fecha de vencimiento o de cualquiera de sus prórrogas, mediante comunicación fehaciente dirigida a la otra parte.</w:t>
      </w:r>
    </w:p>
    <w:p>
      <w:pPr>
        <w:pStyle w:val="Heading2"/>
      </w:pPr>
      <w:r>
        <w:rPr>
          <w:color w:val="003366"/>
          <w:w w:val="120"/>
        </w:rPr>
        <w:t>TERCERA.</w:t>
      </w:r>
      <w:r>
        <w:rPr>
          <w:color w:val="003366"/>
          <w:spacing w:val="4"/>
          <w:w w:val="120"/>
        </w:rPr>
        <w:t> </w:t>
      </w:r>
      <w:r>
        <w:rPr>
          <w:color w:val="003366"/>
          <w:w w:val="120"/>
        </w:rPr>
        <w:t>—</w:t>
      </w:r>
      <w:r>
        <w:rPr>
          <w:color w:val="003366"/>
          <w:spacing w:val="4"/>
          <w:w w:val="120"/>
        </w:rPr>
        <w:t> </w:t>
      </w:r>
      <w:r>
        <w:rPr>
          <w:color w:val="003366"/>
          <w:spacing w:val="-2"/>
          <w:w w:val="120"/>
        </w:rPr>
        <w:t>RENTA</w:t>
      </w:r>
    </w:p>
    <w:p>
      <w:pPr>
        <w:pStyle w:val="BodyText"/>
        <w:spacing w:line="321" w:lineRule="auto" w:before="151"/>
        <w:ind w:right="54"/>
        <w:jc w:val="both"/>
      </w:pPr>
      <w:r>
        <w:rPr>
          <w:w w:val="115"/>
        </w:rPr>
        <w:t>El</w:t>
      </w:r>
      <w:r>
        <w:rPr>
          <w:spacing w:val="-10"/>
          <w:w w:val="115"/>
        </w:rPr>
        <w:t> </w:t>
      </w:r>
      <w:r>
        <w:rPr>
          <w:w w:val="115"/>
        </w:rPr>
        <w:t>ARRENDATARIO</w:t>
      </w:r>
      <w:r>
        <w:rPr>
          <w:spacing w:val="-10"/>
          <w:w w:val="115"/>
        </w:rPr>
        <w:t> </w:t>
      </w:r>
      <w:r>
        <w:rPr>
          <w:w w:val="115"/>
        </w:rPr>
        <w:t>abonará</w:t>
      </w:r>
      <w:r>
        <w:rPr>
          <w:spacing w:val="-10"/>
          <w:w w:val="115"/>
        </w:rPr>
        <w:t> </w:t>
      </w:r>
      <w:r>
        <w:rPr>
          <w:w w:val="115"/>
        </w:rPr>
        <w:t>al</w:t>
      </w:r>
      <w:r>
        <w:rPr>
          <w:spacing w:val="-10"/>
          <w:w w:val="115"/>
        </w:rPr>
        <w:t> </w:t>
      </w:r>
      <w:r>
        <w:rPr>
          <w:w w:val="115"/>
        </w:rPr>
        <w:t>ARRENDADOR,</w:t>
      </w:r>
      <w:r>
        <w:rPr>
          <w:spacing w:val="-10"/>
          <w:w w:val="115"/>
        </w:rPr>
        <w:t> </w:t>
      </w:r>
      <w:r>
        <w:rPr>
          <w:w w:val="115"/>
        </w:rPr>
        <w:t>en</w:t>
      </w:r>
      <w:r>
        <w:rPr>
          <w:spacing w:val="-10"/>
          <w:w w:val="115"/>
        </w:rPr>
        <w:t> </w:t>
      </w:r>
      <w:r>
        <w:rPr>
          <w:w w:val="115"/>
        </w:rPr>
        <w:t>concepto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renta</w:t>
      </w:r>
      <w:r>
        <w:rPr>
          <w:spacing w:val="-10"/>
          <w:w w:val="115"/>
        </w:rPr>
        <w:t> </w:t>
      </w:r>
      <w:r>
        <w:rPr>
          <w:w w:val="115"/>
        </w:rPr>
        <w:t>mensual,</w:t>
      </w:r>
      <w:r>
        <w:rPr>
          <w:spacing w:val="-10"/>
          <w:w w:val="115"/>
        </w:rPr>
        <w:t> </w:t>
      </w:r>
      <w:r>
        <w:rPr>
          <w:w w:val="115"/>
        </w:rPr>
        <w:t>la</w:t>
      </w:r>
      <w:r>
        <w:rPr>
          <w:spacing w:val="-10"/>
          <w:w w:val="115"/>
        </w:rPr>
        <w:t> </w:t>
      </w:r>
      <w:r>
        <w:rPr>
          <w:w w:val="115"/>
        </w:rPr>
        <w:t>cantidad de</w:t>
      </w:r>
      <w:r>
        <w:rPr>
          <w:spacing w:val="-4"/>
          <w:w w:val="115"/>
        </w:rPr>
        <w:t> </w:t>
      </w:r>
      <w:r>
        <w:rPr>
          <w:w w:val="115"/>
        </w:rPr>
        <w:t>DOS</w:t>
      </w:r>
      <w:r>
        <w:rPr>
          <w:spacing w:val="-4"/>
          <w:w w:val="115"/>
        </w:rPr>
        <w:t> </w:t>
      </w:r>
      <w:r>
        <w:rPr>
          <w:w w:val="115"/>
        </w:rPr>
        <w:t>MIL</w:t>
      </w:r>
      <w:r>
        <w:rPr>
          <w:spacing w:val="-4"/>
          <w:w w:val="115"/>
        </w:rPr>
        <w:t> </w:t>
      </w:r>
      <w:r>
        <w:rPr>
          <w:w w:val="115"/>
        </w:rPr>
        <w:t>OCHOCIENTOS</w:t>
      </w:r>
      <w:r>
        <w:rPr>
          <w:spacing w:val="-4"/>
          <w:w w:val="115"/>
        </w:rPr>
        <w:t> </w:t>
      </w:r>
      <w:r>
        <w:rPr>
          <w:w w:val="115"/>
        </w:rPr>
        <w:t>EUROS</w:t>
      </w:r>
      <w:r>
        <w:rPr>
          <w:spacing w:val="-4"/>
          <w:w w:val="115"/>
        </w:rPr>
        <w:t> </w:t>
      </w:r>
      <w:r>
        <w:rPr>
          <w:w w:val="115"/>
        </w:rPr>
        <w:t>(2.800,00</w:t>
      </w:r>
      <w:r>
        <w:rPr>
          <w:spacing w:val="-4"/>
          <w:w w:val="115"/>
        </w:rPr>
        <w:t> </w:t>
      </w:r>
      <w:r>
        <w:rPr>
          <w:w w:val="115"/>
        </w:rPr>
        <w:t>€),</w:t>
      </w:r>
      <w:r>
        <w:rPr>
          <w:spacing w:val="-4"/>
          <w:w w:val="115"/>
        </w:rPr>
        <w:t> </w:t>
      </w:r>
      <w:r>
        <w:rPr>
          <w:w w:val="115"/>
        </w:rPr>
        <w:t>más</w:t>
      </w:r>
      <w:r>
        <w:rPr>
          <w:spacing w:val="-4"/>
          <w:w w:val="115"/>
        </w:rPr>
        <w:t> </w:t>
      </w:r>
      <w:r>
        <w:rPr>
          <w:w w:val="115"/>
        </w:rPr>
        <w:t>el</w:t>
      </w:r>
      <w:r>
        <w:rPr>
          <w:spacing w:val="-4"/>
          <w:w w:val="115"/>
        </w:rPr>
        <w:t> </w:t>
      </w:r>
      <w:r>
        <w:rPr>
          <w:w w:val="115"/>
        </w:rPr>
        <w:t>Impuesto</w:t>
      </w:r>
      <w:r>
        <w:rPr>
          <w:spacing w:val="-4"/>
          <w:w w:val="115"/>
        </w:rPr>
        <w:t> </w:t>
      </w:r>
      <w:r>
        <w:rPr>
          <w:w w:val="115"/>
        </w:rPr>
        <w:t>sobre</w:t>
      </w:r>
      <w:r>
        <w:rPr>
          <w:spacing w:val="-4"/>
          <w:w w:val="115"/>
        </w:rPr>
        <w:t> </w:t>
      </w:r>
      <w:r>
        <w:rPr>
          <w:w w:val="115"/>
        </w:rPr>
        <w:t>el</w:t>
      </w:r>
      <w:r>
        <w:rPr>
          <w:spacing w:val="-4"/>
          <w:w w:val="115"/>
        </w:rPr>
        <w:t> </w:t>
      </w:r>
      <w:r>
        <w:rPr>
          <w:w w:val="115"/>
        </w:rPr>
        <w:t>Valor</w:t>
      </w:r>
      <w:r>
        <w:rPr>
          <w:spacing w:val="-4"/>
          <w:w w:val="115"/>
        </w:rPr>
        <w:t> </w:t>
      </w:r>
      <w:r>
        <w:rPr>
          <w:w w:val="115"/>
        </w:rPr>
        <w:t>Añadido (IVA)</w:t>
      </w:r>
      <w:r>
        <w:rPr>
          <w:spacing w:val="-3"/>
          <w:w w:val="115"/>
        </w:rPr>
        <w:t> </w:t>
      </w:r>
      <w:r>
        <w:rPr>
          <w:w w:val="115"/>
        </w:rPr>
        <w:t>que</w:t>
      </w:r>
      <w:r>
        <w:rPr>
          <w:spacing w:val="-3"/>
          <w:w w:val="115"/>
        </w:rPr>
        <w:t> </w:t>
      </w:r>
      <w:r>
        <w:rPr>
          <w:w w:val="115"/>
        </w:rPr>
        <w:t>corresponda</w:t>
      </w:r>
      <w:r>
        <w:rPr>
          <w:spacing w:val="-3"/>
          <w:w w:val="115"/>
        </w:rPr>
        <w:t> </w:t>
      </w:r>
      <w:r>
        <w:rPr>
          <w:w w:val="115"/>
        </w:rPr>
        <w:t>conforme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la</w:t>
      </w:r>
      <w:r>
        <w:rPr>
          <w:spacing w:val="-3"/>
          <w:w w:val="115"/>
        </w:rPr>
        <w:t> </w:t>
      </w:r>
      <w:r>
        <w:rPr>
          <w:w w:val="115"/>
        </w:rPr>
        <w:t>legislación</w:t>
      </w:r>
      <w:r>
        <w:rPr>
          <w:spacing w:val="-3"/>
          <w:w w:val="115"/>
        </w:rPr>
        <w:t> </w:t>
      </w:r>
      <w:r>
        <w:rPr>
          <w:w w:val="115"/>
        </w:rPr>
        <w:t>vigente.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0"/>
        </w:rPr>
        <w:t>El</w:t>
      </w:r>
      <w:r>
        <w:rPr>
          <w:spacing w:val="40"/>
          <w:w w:val="110"/>
        </w:rPr>
        <w:t> </w:t>
      </w:r>
      <w:r>
        <w:rPr>
          <w:w w:val="110"/>
        </w:rPr>
        <w:t>pago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la</w:t>
      </w:r>
      <w:r>
        <w:rPr>
          <w:spacing w:val="40"/>
          <w:w w:val="110"/>
        </w:rPr>
        <w:t> </w:t>
      </w:r>
      <w:r>
        <w:rPr>
          <w:w w:val="110"/>
        </w:rPr>
        <w:t>renta</w:t>
      </w:r>
      <w:r>
        <w:rPr>
          <w:spacing w:val="40"/>
          <w:w w:val="110"/>
        </w:rPr>
        <w:t> </w:t>
      </w:r>
      <w:r>
        <w:rPr>
          <w:w w:val="110"/>
        </w:rPr>
        <w:t>se</w:t>
      </w:r>
      <w:r>
        <w:rPr>
          <w:spacing w:val="40"/>
          <w:w w:val="110"/>
        </w:rPr>
        <w:t> </w:t>
      </w:r>
      <w:r>
        <w:rPr>
          <w:w w:val="110"/>
        </w:rPr>
        <w:t>efectuará</w:t>
      </w:r>
      <w:r>
        <w:rPr>
          <w:spacing w:val="40"/>
          <w:w w:val="110"/>
        </w:rPr>
        <w:t> </w:t>
      </w:r>
      <w:r>
        <w:rPr>
          <w:w w:val="110"/>
        </w:rPr>
        <w:t>mediante</w:t>
      </w:r>
      <w:r>
        <w:rPr>
          <w:spacing w:val="40"/>
          <w:w w:val="110"/>
        </w:rPr>
        <w:t> </w:t>
      </w:r>
      <w:r>
        <w:rPr>
          <w:w w:val="110"/>
        </w:rPr>
        <w:t>transferencia</w:t>
      </w:r>
      <w:r>
        <w:rPr>
          <w:spacing w:val="40"/>
          <w:w w:val="110"/>
        </w:rPr>
        <w:t> </w:t>
      </w:r>
      <w:r>
        <w:rPr>
          <w:w w:val="110"/>
        </w:rPr>
        <w:t>bancaria,</w:t>
      </w:r>
      <w:r>
        <w:rPr>
          <w:spacing w:val="40"/>
          <w:w w:val="110"/>
        </w:rPr>
        <w:t> </w:t>
      </w:r>
      <w:r>
        <w:rPr>
          <w:w w:val="110"/>
        </w:rPr>
        <w:t>antes</w:t>
      </w:r>
      <w:r>
        <w:rPr>
          <w:spacing w:val="40"/>
          <w:w w:val="110"/>
        </w:rPr>
        <w:t> </w:t>
      </w:r>
      <w:r>
        <w:rPr>
          <w:w w:val="110"/>
        </w:rPr>
        <w:t>del</w:t>
      </w:r>
      <w:r>
        <w:rPr>
          <w:spacing w:val="40"/>
          <w:w w:val="110"/>
        </w:rPr>
        <w:t> </w:t>
      </w:r>
      <w:r>
        <w:rPr>
          <w:w w:val="110"/>
        </w:rPr>
        <w:t>día</w:t>
      </w:r>
      <w:r>
        <w:rPr>
          <w:spacing w:val="40"/>
          <w:w w:val="110"/>
        </w:rPr>
        <w:t> </w:t>
      </w:r>
      <w:r>
        <w:rPr>
          <w:w w:val="110"/>
        </w:rPr>
        <w:t>5</w:t>
      </w:r>
      <w:r>
        <w:rPr>
          <w:spacing w:val="40"/>
          <w:w w:val="110"/>
        </w:rPr>
        <w:t> </w:t>
      </w:r>
      <w:r>
        <w:rPr>
          <w:w w:val="110"/>
        </w:rPr>
        <w:t>de cada mes, en la cuenta corriente titularidad del ARRENDADOR:</w:t>
      </w:r>
    </w:p>
    <w:p>
      <w:pPr>
        <w:pStyle w:val="BodyText"/>
        <w:spacing w:before="185"/>
        <w:ind w:left="624"/>
      </w:pPr>
      <w:r>
        <w:rPr>
          <w:w w:val="110"/>
        </w:rPr>
        <w:t>Entidad:</w:t>
      </w:r>
      <w:r>
        <w:rPr>
          <w:spacing w:val="4"/>
          <w:w w:val="110"/>
        </w:rPr>
        <w:t> </w:t>
      </w:r>
      <w:r>
        <w:rPr>
          <w:w w:val="110"/>
        </w:rPr>
        <w:t>Banco</w:t>
      </w:r>
      <w:r>
        <w:rPr>
          <w:spacing w:val="5"/>
          <w:w w:val="110"/>
        </w:rPr>
        <w:t> </w:t>
      </w:r>
      <w:r>
        <w:rPr>
          <w:w w:val="110"/>
        </w:rPr>
        <w:t>del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Atlántico</w:t>
      </w:r>
    </w:p>
    <w:p>
      <w:pPr>
        <w:pStyle w:val="BodyText"/>
        <w:spacing w:before="108"/>
        <w:ind w:left="624"/>
      </w:pPr>
      <w:r>
        <w:rPr>
          <w:w w:val="120"/>
        </w:rPr>
        <w:t>IBAN:</w:t>
      </w:r>
      <w:r>
        <w:rPr>
          <w:spacing w:val="-14"/>
          <w:w w:val="120"/>
        </w:rPr>
        <w:t> </w:t>
      </w:r>
      <w:r>
        <w:rPr>
          <w:w w:val="120"/>
        </w:rPr>
        <w:t>ES12</w:t>
      </w:r>
      <w:r>
        <w:rPr>
          <w:spacing w:val="-14"/>
          <w:w w:val="120"/>
        </w:rPr>
        <w:t> </w:t>
      </w:r>
      <w:r>
        <w:rPr>
          <w:w w:val="120"/>
        </w:rPr>
        <w:t>0049</w:t>
      </w:r>
      <w:r>
        <w:rPr>
          <w:spacing w:val="-14"/>
          <w:w w:val="120"/>
        </w:rPr>
        <w:t> </w:t>
      </w:r>
      <w:r>
        <w:rPr>
          <w:w w:val="120"/>
        </w:rPr>
        <w:t>1234</w:t>
      </w:r>
      <w:r>
        <w:rPr>
          <w:spacing w:val="-14"/>
          <w:w w:val="120"/>
        </w:rPr>
        <w:t> </w:t>
      </w:r>
      <w:r>
        <w:rPr>
          <w:w w:val="120"/>
        </w:rPr>
        <w:t>5678</w:t>
      </w:r>
      <w:r>
        <w:rPr>
          <w:spacing w:val="-14"/>
          <w:w w:val="120"/>
        </w:rPr>
        <w:t> </w:t>
      </w:r>
      <w:r>
        <w:rPr>
          <w:w w:val="120"/>
        </w:rPr>
        <w:t>9012</w:t>
      </w:r>
      <w:r>
        <w:rPr>
          <w:spacing w:val="-14"/>
          <w:w w:val="120"/>
        </w:rPr>
        <w:t> </w:t>
      </w:r>
      <w:r>
        <w:rPr>
          <w:spacing w:val="-4"/>
          <w:w w:val="120"/>
        </w:rPr>
        <w:t>3456</w:t>
      </w:r>
    </w:p>
    <w:p>
      <w:pPr>
        <w:pStyle w:val="BodyText"/>
        <w:spacing w:before="32"/>
        <w:ind w:left="0"/>
      </w:pPr>
    </w:p>
    <w:p>
      <w:pPr>
        <w:pStyle w:val="BodyText"/>
        <w:spacing w:line="321" w:lineRule="auto"/>
        <w:ind w:right="53"/>
        <w:jc w:val="both"/>
      </w:pPr>
      <w:r>
        <w:rPr>
          <w:w w:val="110"/>
        </w:rPr>
        <w:t>La renta será revisada anualmente, coincidiendo con cada aniversario del </w:t>
      </w:r>
      <w:r>
        <w:rPr>
          <w:w w:val="110"/>
        </w:rPr>
        <w:t>contrato, conforme a la variación porcentual experimentada por el Índice de Precios al Consumo (IPC) publicado por el Instituto Nacional de Estadística (INE), tomando como referencia el índice correspondiente al mes anterior a la fecha de revisión.</w:t>
      </w:r>
    </w:p>
    <w:p>
      <w:pPr>
        <w:pStyle w:val="Heading2"/>
        <w:spacing w:before="187"/>
      </w:pPr>
      <w:r>
        <w:rPr>
          <w:color w:val="003366"/>
          <w:w w:val="120"/>
        </w:rPr>
        <w:t>CUARTA. — </w:t>
      </w:r>
      <w:r>
        <w:rPr>
          <w:color w:val="003366"/>
          <w:spacing w:val="-2"/>
          <w:w w:val="120"/>
        </w:rPr>
        <w:t>FIANZA</w:t>
      </w:r>
    </w:p>
    <w:p>
      <w:pPr>
        <w:pStyle w:val="BodyText"/>
        <w:spacing w:before="150"/>
        <w:jc w:val="both"/>
      </w:pPr>
      <w:r>
        <w:rPr>
          <w:w w:val="110"/>
        </w:rPr>
        <w:t>De</w:t>
      </w:r>
      <w:r>
        <w:rPr>
          <w:spacing w:val="5"/>
          <w:w w:val="110"/>
        </w:rPr>
        <w:t> </w:t>
      </w:r>
      <w:r>
        <w:rPr>
          <w:w w:val="110"/>
        </w:rPr>
        <w:t>conformidad</w:t>
      </w:r>
      <w:r>
        <w:rPr>
          <w:spacing w:val="6"/>
          <w:w w:val="110"/>
        </w:rPr>
        <w:t> </w:t>
      </w:r>
      <w:r>
        <w:rPr>
          <w:w w:val="110"/>
        </w:rPr>
        <w:t>con</w:t>
      </w:r>
      <w:r>
        <w:rPr>
          <w:spacing w:val="6"/>
          <w:w w:val="110"/>
        </w:rPr>
        <w:t> </w:t>
      </w:r>
      <w:r>
        <w:rPr>
          <w:w w:val="110"/>
        </w:rPr>
        <w:t>lo</w:t>
      </w:r>
      <w:r>
        <w:rPr>
          <w:spacing w:val="6"/>
          <w:w w:val="110"/>
        </w:rPr>
        <w:t> </w:t>
      </w:r>
      <w:r>
        <w:rPr>
          <w:w w:val="110"/>
        </w:rPr>
        <w:t>dispuesto</w:t>
      </w:r>
      <w:r>
        <w:rPr>
          <w:spacing w:val="5"/>
          <w:w w:val="110"/>
        </w:rPr>
        <w:t> </w:t>
      </w:r>
      <w:r>
        <w:rPr>
          <w:w w:val="110"/>
        </w:rPr>
        <w:t>en</w:t>
      </w:r>
      <w:r>
        <w:rPr>
          <w:spacing w:val="6"/>
          <w:w w:val="110"/>
        </w:rPr>
        <w:t> </w:t>
      </w:r>
      <w:r>
        <w:rPr>
          <w:w w:val="110"/>
        </w:rPr>
        <w:t>el</w:t>
      </w:r>
      <w:r>
        <w:rPr>
          <w:spacing w:val="6"/>
          <w:w w:val="110"/>
        </w:rPr>
        <w:t> </w:t>
      </w:r>
      <w:r>
        <w:rPr>
          <w:w w:val="110"/>
        </w:rPr>
        <w:t>artículo</w:t>
      </w:r>
      <w:r>
        <w:rPr>
          <w:spacing w:val="6"/>
          <w:w w:val="110"/>
        </w:rPr>
        <w:t> </w:t>
      </w:r>
      <w:r>
        <w:rPr>
          <w:w w:val="110"/>
        </w:rPr>
        <w:t>36</w:t>
      </w:r>
      <w:r>
        <w:rPr>
          <w:spacing w:val="5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la</w:t>
      </w:r>
      <w:r>
        <w:rPr>
          <w:spacing w:val="6"/>
          <w:w w:val="110"/>
        </w:rPr>
        <w:t> </w:t>
      </w:r>
      <w:r>
        <w:rPr>
          <w:w w:val="110"/>
        </w:rPr>
        <w:t>Ley</w:t>
      </w:r>
      <w:r>
        <w:rPr>
          <w:spacing w:val="6"/>
          <w:w w:val="110"/>
        </w:rPr>
        <w:t> </w:t>
      </w:r>
      <w:r>
        <w:rPr>
          <w:w w:val="110"/>
        </w:rPr>
        <w:t>29/1994,</w:t>
      </w:r>
      <w:r>
        <w:rPr>
          <w:spacing w:val="5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24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de</w:t>
      </w:r>
    </w:p>
    <w:p>
      <w:pPr>
        <w:pStyle w:val="BodyText"/>
        <w:spacing w:after="0"/>
        <w:jc w:val="both"/>
        <w:sectPr>
          <w:headerReference w:type="default" r:id="rId6"/>
          <w:footerReference w:type="default" r:id="rId7"/>
          <w:pgSz w:w="11910" w:h="16840"/>
          <w:pgMar w:header="1175" w:footer="862" w:top="1480" w:bottom="1060" w:left="1417" w:right="1417"/>
          <w:pgNumType w:start="1"/>
        </w:sectPr>
      </w:pPr>
    </w:p>
    <w:p>
      <w:pPr>
        <w:pStyle w:val="BodyText"/>
        <w:spacing w:before="14"/>
        <w:ind w:left="0"/>
      </w:pPr>
    </w:p>
    <w:p>
      <w:pPr>
        <w:pStyle w:val="BodyText"/>
        <w:spacing w:line="321" w:lineRule="auto"/>
        <w:ind w:right="54"/>
        <w:jc w:val="both"/>
      </w:pPr>
      <w:r>
        <w:rPr>
          <w:w w:val="115"/>
        </w:rPr>
        <w:t>noviembre,</w:t>
      </w:r>
      <w:r>
        <w:rPr>
          <w:w w:val="115"/>
        </w:rPr>
        <w:t> de</w:t>
      </w:r>
      <w:r>
        <w:rPr>
          <w:w w:val="115"/>
        </w:rPr>
        <w:t> Arrendamientos</w:t>
      </w:r>
      <w:r>
        <w:rPr>
          <w:w w:val="115"/>
        </w:rPr>
        <w:t> Urbanos,</w:t>
      </w:r>
      <w:r>
        <w:rPr>
          <w:w w:val="115"/>
        </w:rPr>
        <w:t> el</w:t>
      </w:r>
      <w:r>
        <w:rPr>
          <w:w w:val="115"/>
        </w:rPr>
        <w:t> ARRENDATARIO</w:t>
      </w:r>
      <w:r>
        <w:rPr>
          <w:w w:val="115"/>
        </w:rPr>
        <w:t> entrega</w:t>
      </w:r>
      <w:r>
        <w:rPr>
          <w:w w:val="115"/>
        </w:rPr>
        <w:t> en</w:t>
      </w:r>
      <w:r>
        <w:rPr>
          <w:w w:val="115"/>
        </w:rPr>
        <w:t> este</w:t>
      </w:r>
      <w:r>
        <w:rPr>
          <w:w w:val="115"/>
        </w:rPr>
        <w:t> acto</w:t>
      </w:r>
      <w:r>
        <w:rPr>
          <w:w w:val="115"/>
        </w:rPr>
        <w:t> al ARRENDADOR la cantidad de CINCO MIL SEISCIENTOS EUROS (5.600,00 €), equivalente a</w:t>
      </w:r>
      <w:r>
        <w:rPr>
          <w:spacing w:val="-4"/>
          <w:w w:val="115"/>
        </w:rPr>
        <w:t> </w:t>
      </w:r>
      <w:r>
        <w:rPr>
          <w:w w:val="115"/>
        </w:rPr>
        <w:t>dos</w:t>
      </w:r>
      <w:r>
        <w:rPr>
          <w:spacing w:val="-4"/>
          <w:w w:val="115"/>
        </w:rPr>
        <w:t> </w:t>
      </w:r>
      <w:r>
        <w:rPr>
          <w:w w:val="115"/>
        </w:rPr>
        <w:t>(2)</w:t>
      </w:r>
      <w:r>
        <w:rPr>
          <w:spacing w:val="-4"/>
          <w:w w:val="115"/>
        </w:rPr>
        <w:t> </w:t>
      </w:r>
      <w:r>
        <w:rPr>
          <w:w w:val="115"/>
        </w:rPr>
        <w:t>mensualidades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renta,</w:t>
      </w:r>
      <w:r>
        <w:rPr>
          <w:spacing w:val="-4"/>
          <w:w w:val="115"/>
        </w:rPr>
        <w:t> </w:t>
      </w:r>
      <w:r>
        <w:rPr>
          <w:w w:val="115"/>
        </w:rPr>
        <w:t>en</w:t>
      </w:r>
      <w:r>
        <w:rPr>
          <w:spacing w:val="-4"/>
          <w:w w:val="115"/>
        </w:rPr>
        <w:t> </w:t>
      </w:r>
      <w:r>
        <w:rPr>
          <w:w w:val="115"/>
        </w:rPr>
        <w:t>concepto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fianza</w:t>
      </w:r>
      <w:r>
        <w:rPr>
          <w:spacing w:val="-4"/>
          <w:w w:val="115"/>
        </w:rPr>
        <w:t> </w:t>
      </w:r>
      <w:r>
        <w:rPr>
          <w:w w:val="115"/>
        </w:rPr>
        <w:t>legal.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0"/>
        </w:rPr>
        <w:t>Dicha fianza será depositada en el Instituto de la Vivienda de Madrid (IVIMA) conforme a</w:t>
      </w:r>
      <w:r>
        <w:rPr>
          <w:spacing w:val="40"/>
          <w:w w:val="110"/>
        </w:rPr>
        <w:t> </w:t>
      </w:r>
      <w:r>
        <w:rPr>
          <w:w w:val="110"/>
        </w:rPr>
        <w:t>la normativa aplicable, y será devuelta al ARRENDATARIO a la finalización del contrato, una</w:t>
      </w:r>
      <w:r>
        <w:rPr>
          <w:w w:val="110"/>
        </w:rPr>
        <w:t> vez</w:t>
      </w:r>
      <w:r>
        <w:rPr>
          <w:w w:val="110"/>
        </w:rPr>
        <w:t> verificado</w:t>
      </w:r>
      <w:r>
        <w:rPr>
          <w:w w:val="110"/>
        </w:rPr>
        <w:t> el</w:t>
      </w:r>
      <w:r>
        <w:rPr>
          <w:w w:val="110"/>
        </w:rPr>
        <w:t> buen</w:t>
      </w:r>
      <w:r>
        <w:rPr>
          <w:w w:val="110"/>
        </w:rPr>
        <w:t> estado</w:t>
      </w:r>
      <w:r>
        <w:rPr>
          <w:w w:val="110"/>
        </w:rPr>
        <w:t> del</w:t>
      </w:r>
      <w:r>
        <w:rPr>
          <w:w w:val="110"/>
        </w:rPr>
        <w:t> inmueble</w:t>
      </w:r>
      <w:r>
        <w:rPr>
          <w:w w:val="110"/>
        </w:rPr>
        <w:t> y</w:t>
      </w:r>
      <w:r>
        <w:rPr>
          <w:w w:val="110"/>
        </w:rPr>
        <w:t> el</w:t>
      </w:r>
      <w:r>
        <w:rPr>
          <w:w w:val="110"/>
        </w:rPr>
        <w:t> cumplimiento</w:t>
      </w:r>
      <w:r>
        <w:rPr>
          <w:w w:val="110"/>
        </w:rPr>
        <w:t> de</w:t>
      </w:r>
      <w:r>
        <w:rPr>
          <w:w w:val="110"/>
        </w:rPr>
        <w:t> todas</w:t>
      </w:r>
      <w:r>
        <w:rPr>
          <w:w w:val="110"/>
        </w:rPr>
        <w:t> las obligaciones</w:t>
      </w:r>
      <w:r>
        <w:rPr>
          <w:spacing w:val="40"/>
          <w:w w:val="110"/>
        </w:rPr>
        <w:t> </w:t>
      </w:r>
      <w:r>
        <w:rPr>
          <w:w w:val="110"/>
        </w:rPr>
        <w:t>contractuales,</w:t>
      </w:r>
      <w:r>
        <w:rPr>
          <w:spacing w:val="40"/>
          <w:w w:val="110"/>
        </w:rPr>
        <w:t> </w:t>
      </w:r>
      <w:r>
        <w:rPr>
          <w:w w:val="110"/>
        </w:rPr>
        <w:t>en</w:t>
      </w:r>
      <w:r>
        <w:rPr>
          <w:spacing w:val="40"/>
          <w:w w:val="110"/>
        </w:rPr>
        <w:t> </w:t>
      </w:r>
      <w:r>
        <w:rPr>
          <w:w w:val="110"/>
        </w:rPr>
        <w:t>el</w:t>
      </w:r>
      <w:r>
        <w:rPr>
          <w:spacing w:val="40"/>
          <w:w w:val="110"/>
        </w:rPr>
        <w:t> </w:t>
      </w:r>
      <w:r>
        <w:rPr>
          <w:w w:val="110"/>
        </w:rPr>
        <w:t>plazo</w:t>
      </w:r>
      <w:r>
        <w:rPr>
          <w:spacing w:val="40"/>
          <w:w w:val="110"/>
        </w:rPr>
        <w:t> </w:t>
      </w:r>
      <w:r>
        <w:rPr>
          <w:w w:val="110"/>
        </w:rPr>
        <w:t>máximo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un</w:t>
      </w:r>
      <w:r>
        <w:rPr>
          <w:spacing w:val="40"/>
          <w:w w:val="110"/>
        </w:rPr>
        <w:t> </w:t>
      </w:r>
      <w:r>
        <w:rPr>
          <w:w w:val="110"/>
        </w:rPr>
        <w:t>(1)</w:t>
      </w:r>
      <w:r>
        <w:rPr>
          <w:spacing w:val="40"/>
          <w:w w:val="110"/>
        </w:rPr>
        <w:t> </w:t>
      </w:r>
      <w:r>
        <w:rPr>
          <w:w w:val="110"/>
        </w:rPr>
        <w:t>mes</w:t>
      </w:r>
      <w:r>
        <w:rPr>
          <w:spacing w:val="40"/>
          <w:w w:val="110"/>
        </w:rPr>
        <w:t> </w:t>
      </w:r>
      <w:r>
        <w:rPr>
          <w:w w:val="110"/>
        </w:rPr>
        <w:t>desde</w:t>
      </w:r>
      <w:r>
        <w:rPr>
          <w:spacing w:val="40"/>
          <w:w w:val="110"/>
        </w:rPr>
        <w:t> </w:t>
      </w:r>
      <w:r>
        <w:rPr>
          <w:w w:val="110"/>
        </w:rPr>
        <w:t>la</w:t>
      </w:r>
      <w:r>
        <w:rPr>
          <w:spacing w:val="40"/>
          <w:w w:val="110"/>
        </w:rPr>
        <w:t> </w:t>
      </w:r>
      <w:r>
        <w:rPr>
          <w:w w:val="110"/>
        </w:rPr>
        <w:t>entrega</w:t>
      </w:r>
      <w:r>
        <w:rPr>
          <w:spacing w:val="40"/>
          <w:w w:val="110"/>
        </w:rPr>
        <w:t> </w:t>
      </w:r>
      <w:r>
        <w:rPr>
          <w:w w:val="110"/>
        </w:rPr>
        <w:t>de </w:t>
      </w:r>
      <w:r>
        <w:rPr>
          <w:spacing w:val="-2"/>
          <w:w w:val="110"/>
        </w:rPr>
        <w:t>llaves.</w:t>
      </w:r>
    </w:p>
    <w:p>
      <w:pPr>
        <w:pStyle w:val="Heading2"/>
        <w:spacing w:before="187"/>
      </w:pPr>
      <w:r>
        <w:rPr>
          <w:color w:val="003366"/>
          <w:w w:val="125"/>
        </w:rPr>
        <w:t>QUINTA.</w:t>
      </w:r>
      <w:r>
        <w:rPr>
          <w:color w:val="003366"/>
          <w:spacing w:val="-17"/>
          <w:w w:val="125"/>
        </w:rPr>
        <w:t> </w:t>
      </w:r>
      <w:r>
        <w:rPr>
          <w:color w:val="003366"/>
          <w:w w:val="125"/>
        </w:rPr>
        <w:t>—</w:t>
      </w:r>
      <w:r>
        <w:rPr>
          <w:color w:val="003366"/>
          <w:spacing w:val="-17"/>
          <w:w w:val="125"/>
        </w:rPr>
        <w:t> </w:t>
      </w:r>
      <w:r>
        <w:rPr>
          <w:color w:val="003366"/>
          <w:w w:val="125"/>
        </w:rPr>
        <w:t>GASTOS</w:t>
      </w:r>
      <w:r>
        <w:rPr>
          <w:color w:val="003366"/>
          <w:spacing w:val="-16"/>
          <w:w w:val="125"/>
        </w:rPr>
        <w:t> </w:t>
      </w:r>
      <w:r>
        <w:rPr>
          <w:color w:val="003366"/>
          <w:w w:val="125"/>
        </w:rPr>
        <w:t>E</w:t>
      </w:r>
      <w:r>
        <w:rPr>
          <w:color w:val="003366"/>
          <w:spacing w:val="-17"/>
          <w:w w:val="125"/>
        </w:rPr>
        <w:t> </w:t>
      </w:r>
      <w:r>
        <w:rPr>
          <w:color w:val="003366"/>
          <w:spacing w:val="-2"/>
          <w:w w:val="125"/>
        </w:rPr>
        <w:t>IMPUESTOS</w:t>
      </w:r>
    </w:p>
    <w:p>
      <w:pPr>
        <w:pStyle w:val="BodyText"/>
        <w:spacing w:before="151"/>
        <w:jc w:val="both"/>
      </w:pPr>
      <w:r>
        <w:rPr>
          <w:w w:val="110"/>
        </w:rPr>
        <w:t>Quedan</w:t>
      </w:r>
      <w:r>
        <w:rPr>
          <w:spacing w:val="13"/>
          <w:w w:val="110"/>
        </w:rPr>
        <w:t> </w:t>
      </w:r>
      <w:r>
        <w:rPr>
          <w:w w:val="110"/>
        </w:rPr>
        <w:t>incluidos</w:t>
      </w:r>
      <w:r>
        <w:rPr>
          <w:spacing w:val="13"/>
          <w:w w:val="110"/>
        </w:rPr>
        <w:t> </w:t>
      </w:r>
      <w:r>
        <w:rPr>
          <w:w w:val="110"/>
        </w:rPr>
        <w:t>en</w:t>
      </w:r>
      <w:r>
        <w:rPr>
          <w:spacing w:val="13"/>
          <w:w w:val="110"/>
        </w:rPr>
        <w:t> </w:t>
      </w:r>
      <w:r>
        <w:rPr>
          <w:w w:val="110"/>
        </w:rPr>
        <w:t>la</w:t>
      </w:r>
      <w:r>
        <w:rPr>
          <w:spacing w:val="13"/>
          <w:w w:val="110"/>
        </w:rPr>
        <w:t> </w:t>
      </w:r>
      <w:r>
        <w:rPr>
          <w:w w:val="110"/>
        </w:rPr>
        <w:t>renta</w:t>
      </w:r>
      <w:r>
        <w:rPr>
          <w:spacing w:val="14"/>
          <w:w w:val="110"/>
        </w:rPr>
        <w:t> </w:t>
      </w:r>
      <w:r>
        <w:rPr>
          <w:w w:val="110"/>
        </w:rPr>
        <w:t>mensual</w:t>
      </w:r>
      <w:r>
        <w:rPr>
          <w:spacing w:val="13"/>
          <w:w w:val="110"/>
        </w:rPr>
        <w:t> </w:t>
      </w:r>
      <w:r>
        <w:rPr>
          <w:w w:val="110"/>
        </w:rPr>
        <w:t>los</w:t>
      </w:r>
      <w:r>
        <w:rPr>
          <w:spacing w:val="13"/>
          <w:w w:val="110"/>
        </w:rPr>
        <w:t> </w:t>
      </w:r>
      <w:r>
        <w:rPr>
          <w:w w:val="110"/>
        </w:rPr>
        <w:t>siguientes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conceptos:</w:t>
      </w:r>
    </w:p>
    <w:p>
      <w:pPr>
        <w:pStyle w:val="BodyText"/>
        <w:spacing w:before="74"/>
        <w:ind w:left="0"/>
      </w:pPr>
    </w:p>
    <w:p>
      <w:pPr>
        <w:pStyle w:val="ListParagraph"/>
        <w:numPr>
          <w:ilvl w:val="1"/>
          <w:numId w:val="1"/>
        </w:numPr>
        <w:tabs>
          <w:tab w:pos="886" w:val="left" w:leader="none"/>
        </w:tabs>
        <w:spacing w:line="240" w:lineRule="auto" w:before="0" w:after="0"/>
        <w:ind w:left="886" w:right="0" w:hanging="262"/>
        <w:jc w:val="left"/>
        <w:rPr>
          <w:sz w:val="20"/>
        </w:rPr>
      </w:pPr>
      <w:r>
        <w:rPr>
          <w:w w:val="110"/>
          <w:sz w:val="20"/>
        </w:rPr>
        <w:t>Gastos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comunidad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propietarios: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180,00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€/mes.</w:t>
      </w:r>
    </w:p>
    <w:p>
      <w:pPr>
        <w:pStyle w:val="ListParagraph"/>
        <w:numPr>
          <w:ilvl w:val="1"/>
          <w:numId w:val="1"/>
        </w:numPr>
        <w:tabs>
          <w:tab w:pos="891" w:val="left" w:leader="none"/>
        </w:tabs>
        <w:spacing w:line="240" w:lineRule="auto" w:before="79" w:after="0"/>
        <w:ind w:left="891" w:right="0" w:hanging="267"/>
        <w:jc w:val="left"/>
        <w:rPr>
          <w:sz w:val="20"/>
        </w:rPr>
      </w:pPr>
      <w:r>
        <w:rPr>
          <w:w w:val="110"/>
          <w:sz w:val="20"/>
        </w:rPr>
        <w:t>Seguro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edificio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(estructura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responsabilidad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civil).</w:t>
      </w:r>
    </w:p>
    <w:p>
      <w:pPr>
        <w:pStyle w:val="BodyText"/>
        <w:spacing w:before="18"/>
        <w:ind w:left="0"/>
      </w:pPr>
    </w:p>
    <w:p>
      <w:pPr>
        <w:pStyle w:val="BodyText"/>
        <w:jc w:val="both"/>
      </w:pPr>
      <w:r>
        <w:rPr>
          <w:w w:val="115"/>
        </w:rPr>
        <w:t>Serán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cuenta</w:t>
      </w:r>
      <w:r>
        <w:rPr>
          <w:spacing w:val="-13"/>
          <w:w w:val="115"/>
        </w:rPr>
        <w:t> </w:t>
      </w:r>
      <w:r>
        <w:rPr>
          <w:w w:val="115"/>
        </w:rPr>
        <w:t>exclusiva</w:t>
      </w:r>
      <w:r>
        <w:rPr>
          <w:spacing w:val="-12"/>
          <w:w w:val="115"/>
        </w:rPr>
        <w:t> </w:t>
      </w:r>
      <w:r>
        <w:rPr>
          <w:w w:val="115"/>
        </w:rPr>
        <w:t>del</w:t>
      </w:r>
      <w:r>
        <w:rPr>
          <w:spacing w:val="-13"/>
          <w:w w:val="115"/>
        </w:rPr>
        <w:t> </w:t>
      </w:r>
      <w:r>
        <w:rPr>
          <w:w w:val="115"/>
        </w:rPr>
        <w:t>ARRENDATARIO</w:t>
      </w:r>
      <w:r>
        <w:rPr>
          <w:spacing w:val="-12"/>
          <w:w w:val="115"/>
        </w:rPr>
        <w:t> </w:t>
      </w:r>
      <w:r>
        <w:rPr>
          <w:w w:val="115"/>
        </w:rPr>
        <w:t>los</w:t>
      </w:r>
      <w:r>
        <w:rPr>
          <w:spacing w:val="-13"/>
          <w:w w:val="115"/>
        </w:rPr>
        <w:t> </w:t>
      </w:r>
      <w:r>
        <w:rPr>
          <w:w w:val="115"/>
        </w:rPr>
        <w:t>gastos</w:t>
      </w:r>
      <w:r>
        <w:rPr>
          <w:spacing w:val="-12"/>
          <w:w w:val="115"/>
        </w:rPr>
        <w:t> </w:t>
      </w:r>
      <w:r>
        <w:rPr>
          <w:w w:val="115"/>
        </w:rPr>
        <w:t>correspondientes</w:t>
      </w:r>
      <w:r>
        <w:rPr>
          <w:spacing w:val="-12"/>
          <w:w w:val="115"/>
        </w:rPr>
        <w:t> </w:t>
      </w:r>
      <w:r>
        <w:rPr>
          <w:spacing w:val="-5"/>
          <w:w w:val="115"/>
        </w:rPr>
        <w:t>a:</w:t>
      </w: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2"/>
        </w:numPr>
        <w:tabs>
          <w:tab w:pos="886" w:val="left" w:leader="none"/>
        </w:tabs>
        <w:spacing w:line="240" w:lineRule="auto" w:before="0" w:after="0"/>
        <w:ind w:left="886" w:right="0" w:hanging="262"/>
        <w:jc w:val="left"/>
        <w:rPr>
          <w:sz w:val="20"/>
        </w:rPr>
      </w:pPr>
      <w:r>
        <w:rPr>
          <w:w w:val="110"/>
          <w:sz w:val="20"/>
        </w:rPr>
        <w:t>Suministro</w:t>
      </w:r>
      <w:r>
        <w:rPr>
          <w:spacing w:val="34"/>
          <w:w w:val="110"/>
          <w:sz w:val="20"/>
        </w:rPr>
        <w:t> </w:t>
      </w:r>
      <w:r>
        <w:rPr>
          <w:spacing w:val="-2"/>
          <w:w w:val="110"/>
          <w:sz w:val="20"/>
        </w:rPr>
        <w:t>eléctrico.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79" w:after="0"/>
        <w:ind w:left="891" w:right="0" w:hanging="267"/>
        <w:jc w:val="left"/>
        <w:rPr>
          <w:sz w:val="20"/>
        </w:rPr>
      </w:pPr>
      <w:r>
        <w:rPr>
          <w:w w:val="115"/>
          <w:sz w:val="20"/>
        </w:rPr>
        <w:t>Suministro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-13"/>
          <w:w w:val="115"/>
          <w:sz w:val="20"/>
        </w:rPr>
        <w:t> </w:t>
      </w:r>
      <w:r>
        <w:rPr>
          <w:spacing w:val="-2"/>
          <w:w w:val="115"/>
          <w:sz w:val="20"/>
        </w:rPr>
        <w:t>agua.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40" w:lineRule="auto" w:before="80" w:after="0"/>
        <w:ind w:left="874" w:right="0" w:hanging="250"/>
        <w:jc w:val="left"/>
        <w:rPr>
          <w:sz w:val="20"/>
        </w:rPr>
      </w:pPr>
      <w:r>
        <w:rPr>
          <w:w w:val="110"/>
          <w:sz w:val="20"/>
        </w:rPr>
        <w:t>Servicio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telecomunicaciones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internet.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321" w:lineRule="auto" w:before="80" w:after="0"/>
        <w:ind w:left="624" w:right="55" w:firstLine="0"/>
        <w:jc w:val="left"/>
        <w:rPr>
          <w:sz w:val="20"/>
        </w:rPr>
      </w:pPr>
      <w:r>
        <w:rPr>
          <w:w w:val="115"/>
          <w:sz w:val="20"/>
        </w:rPr>
        <w:t>Cualquier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otro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suministro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o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servicio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que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el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ARRENDATARIO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contrate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para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el desarrollo de su actividad.</w:t>
      </w:r>
    </w:p>
    <w:p>
      <w:pPr>
        <w:pStyle w:val="BodyText"/>
        <w:spacing w:line="321" w:lineRule="auto" w:before="171"/>
        <w:ind w:right="54"/>
        <w:jc w:val="both"/>
      </w:pPr>
      <w:r>
        <w:rPr>
          <w:w w:val="115"/>
        </w:rPr>
        <w:t>El</w:t>
      </w:r>
      <w:r>
        <w:rPr>
          <w:w w:val="115"/>
        </w:rPr>
        <w:t> ARRENDATARIO</w:t>
      </w:r>
      <w:r>
        <w:rPr>
          <w:w w:val="115"/>
        </w:rPr>
        <w:t> será</w:t>
      </w:r>
      <w:r>
        <w:rPr>
          <w:w w:val="115"/>
        </w:rPr>
        <w:t> responsable</w:t>
      </w:r>
      <w:r>
        <w:rPr>
          <w:w w:val="115"/>
        </w:rPr>
        <w:t> de</w:t>
      </w:r>
      <w:r>
        <w:rPr>
          <w:w w:val="115"/>
        </w:rPr>
        <w:t> contratar</w:t>
      </w:r>
      <w:r>
        <w:rPr>
          <w:w w:val="115"/>
        </w:rPr>
        <w:t> y</w:t>
      </w:r>
      <w:r>
        <w:rPr>
          <w:w w:val="115"/>
        </w:rPr>
        <w:t> mantener</w:t>
      </w:r>
      <w:r>
        <w:rPr>
          <w:w w:val="115"/>
        </w:rPr>
        <w:t> vigente</w:t>
      </w:r>
      <w:r>
        <w:rPr>
          <w:w w:val="115"/>
        </w:rPr>
        <w:t> un</w:t>
      </w:r>
      <w:r>
        <w:rPr>
          <w:w w:val="115"/>
        </w:rPr>
        <w:t> seguro</w:t>
      </w:r>
      <w:r>
        <w:rPr>
          <w:w w:val="115"/>
        </w:rPr>
        <w:t> de contenido</w:t>
      </w:r>
      <w:r>
        <w:rPr>
          <w:w w:val="115"/>
        </w:rPr>
        <w:t> y</w:t>
      </w:r>
      <w:r>
        <w:rPr>
          <w:w w:val="115"/>
        </w:rPr>
        <w:t> responsabilidad</w:t>
      </w:r>
      <w:r>
        <w:rPr>
          <w:w w:val="115"/>
        </w:rPr>
        <w:t> civil</w:t>
      </w:r>
      <w:r>
        <w:rPr>
          <w:w w:val="115"/>
        </w:rPr>
        <w:t> por</w:t>
      </w:r>
      <w:r>
        <w:rPr>
          <w:w w:val="115"/>
        </w:rPr>
        <w:t> daños</w:t>
      </w:r>
      <w:r>
        <w:rPr>
          <w:w w:val="115"/>
        </w:rPr>
        <w:t> a</w:t>
      </w:r>
      <w:r>
        <w:rPr>
          <w:w w:val="115"/>
        </w:rPr>
        <w:t> terceros</w:t>
      </w:r>
      <w:r>
        <w:rPr>
          <w:w w:val="115"/>
        </w:rPr>
        <w:t> derivados</w:t>
      </w:r>
      <w:r>
        <w:rPr>
          <w:w w:val="115"/>
        </w:rPr>
        <w:t> de</w:t>
      </w:r>
      <w:r>
        <w:rPr>
          <w:w w:val="115"/>
        </w:rPr>
        <w:t> su</w:t>
      </w:r>
      <w:r>
        <w:rPr>
          <w:w w:val="115"/>
        </w:rPr>
        <w:t> actividad</w:t>
      </w:r>
      <w:r>
        <w:rPr>
          <w:w w:val="115"/>
        </w:rPr>
        <w:t> en</w:t>
      </w:r>
      <w:r>
        <w:rPr>
          <w:w w:val="115"/>
        </w:rPr>
        <w:t> </w:t>
      </w:r>
      <w:r>
        <w:rPr>
          <w:w w:val="115"/>
        </w:rPr>
        <w:t>el local arrendado.</w:t>
      </w:r>
    </w:p>
    <w:p>
      <w:pPr>
        <w:pStyle w:val="Heading2"/>
      </w:pPr>
      <w:r>
        <w:rPr>
          <w:color w:val="003366"/>
          <w:w w:val="120"/>
        </w:rPr>
        <w:t>SEXTA.</w:t>
      </w:r>
      <w:r>
        <w:rPr>
          <w:color w:val="003366"/>
          <w:spacing w:val="12"/>
          <w:w w:val="120"/>
        </w:rPr>
        <w:t> </w:t>
      </w:r>
      <w:r>
        <w:rPr>
          <w:color w:val="003366"/>
          <w:w w:val="120"/>
        </w:rPr>
        <w:t>—</w:t>
      </w:r>
      <w:r>
        <w:rPr>
          <w:color w:val="003366"/>
          <w:spacing w:val="12"/>
          <w:w w:val="120"/>
        </w:rPr>
        <w:t> </w:t>
      </w:r>
      <w:r>
        <w:rPr>
          <w:color w:val="003366"/>
          <w:w w:val="120"/>
        </w:rPr>
        <w:t>OBRAS</w:t>
      </w:r>
      <w:r>
        <w:rPr>
          <w:color w:val="003366"/>
          <w:spacing w:val="12"/>
          <w:w w:val="120"/>
        </w:rPr>
        <w:t> </w:t>
      </w:r>
      <w:r>
        <w:rPr>
          <w:color w:val="003366"/>
          <w:w w:val="120"/>
        </w:rPr>
        <w:t>Y</w:t>
      </w:r>
      <w:r>
        <w:rPr>
          <w:color w:val="003366"/>
          <w:spacing w:val="12"/>
          <w:w w:val="120"/>
        </w:rPr>
        <w:t> </w:t>
      </w:r>
      <w:r>
        <w:rPr>
          <w:color w:val="003366"/>
          <w:spacing w:val="-2"/>
          <w:w w:val="120"/>
        </w:rPr>
        <w:t>MEJORAS</w:t>
      </w:r>
    </w:p>
    <w:p>
      <w:pPr>
        <w:pStyle w:val="BodyText"/>
        <w:spacing w:line="321" w:lineRule="auto" w:before="151"/>
        <w:ind w:right="55"/>
        <w:jc w:val="both"/>
      </w:pPr>
      <w:r>
        <w:rPr>
          <w:w w:val="110"/>
        </w:rPr>
        <w:t>El ARRENDATARIO podrá realizar obras de acondicionamiento y mejora de carácter no estructural en el local arrendado, siempre que cuente con la autorización previa y por escrito del ARRENDADOR.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0"/>
        </w:rPr>
        <w:t>Todas las mejoras, instalaciones y obras realizadas por el ARRENDATARIO quedarán en beneficio del inmueble y pasarán a ser propiedad del ARRENDADOR a la finalización del contrato,</w:t>
      </w:r>
      <w:r>
        <w:rPr>
          <w:w w:val="110"/>
        </w:rPr>
        <w:t> sin</w:t>
      </w:r>
      <w:r>
        <w:rPr>
          <w:w w:val="110"/>
        </w:rPr>
        <w:t> que</w:t>
      </w:r>
      <w:r>
        <w:rPr>
          <w:w w:val="110"/>
        </w:rPr>
        <w:t> el</w:t>
      </w:r>
      <w:r>
        <w:rPr>
          <w:w w:val="110"/>
        </w:rPr>
        <w:t> ARRENDATARIO</w:t>
      </w:r>
      <w:r>
        <w:rPr>
          <w:w w:val="110"/>
        </w:rPr>
        <w:t> tenga</w:t>
      </w:r>
      <w:r>
        <w:rPr>
          <w:w w:val="110"/>
        </w:rPr>
        <w:t> derecho</w:t>
      </w:r>
      <w:r>
        <w:rPr>
          <w:w w:val="110"/>
        </w:rPr>
        <w:t> a</w:t>
      </w:r>
      <w:r>
        <w:rPr>
          <w:w w:val="110"/>
        </w:rPr>
        <w:t> indemnización</w:t>
      </w:r>
      <w:r>
        <w:rPr>
          <w:w w:val="110"/>
        </w:rPr>
        <w:t> alguna</w:t>
      </w:r>
      <w:r>
        <w:rPr>
          <w:w w:val="110"/>
        </w:rPr>
        <w:t> por</w:t>
      </w:r>
      <w:r>
        <w:rPr>
          <w:w w:val="110"/>
        </w:rPr>
        <w:t> las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mismas.</w:t>
      </w:r>
    </w:p>
    <w:p>
      <w:pPr>
        <w:pStyle w:val="BodyText"/>
        <w:spacing w:line="321" w:lineRule="auto" w:before="172"/>
        <w:ind w:right="55"/>
        <w:jc w:val="both"/>
      </w:pPr>
      <w:r>
        <w:rPr>
          <w:w w:val="115"/>
        </w:rPr>
        <w:t>Queda</w:t>
      </w:r>
      <w:r>
        <w:rPr>
          <w:w w:val="115"/>
        </w:rPr>
        <w:t> expresamente</w:t>
      </w:r>
      <w:r>
        <w:rPr>
          <w:w w:val="115"/>
        </w:rPr>
        <w:t> prohibida</w:t>
      </w:r>
      <w:r>
        <w:rPr>
          <w:w w:val="115"/>
        </w:rPr>
        <w:t> la</w:t>
      </w:r>
      <w:r>
        <w:rPr>
          <w:w w:val="115"/>
        </w:rPr>
        <w:t> realización</w:t>
      </w:r>
      <w:r>
        <w:rPr>
          <w:w w:val="115"/>
        </w:rPr>
        <w:t> de</w:t>
      </w:r>
      <w:r>
        <w:rPr>
          <w:w w:val="115"/>
        </w:rPr>
        <w:t> cualquier</w:t>
      </w:r>
      <w:r>
        <w:rPr>
          <w:w w:val="115"/>
        </w:rPr>
        <w:t> obra</w:t>
      </w:r>
      <w:r>
        <w:rPr>
          <w:w w:val="115"/>
        </w:rPr>
        <w:t> que</w:t>
      </w:r>
      <w:r>
        <w:rPr>
          <w:w w:val="115"/>
        </w:rPr>
        <w:t> afecte</w:t>
      </w:r>
      <w:r>
        <w:rPr>
          <w:w w:val="115"/>
        </w:rPr>
        <w:t> a</w:t>
      </w:r>
      <w:r>
        <w:rPr>
          <w:w w:val="115"/>
        </w:rPr>
        <w:t> la estructura,</w:t>
      </w:r>
      <w:r>
        <w:rPr>
          <w:spacing w:val="-7"/>
          <w:w w:val="115"/>
        </w:rPr>
        <w:t> </w:t>
      </w:r>
      <w:r>
        <w:rPr>
          <w:w w:val="115"/>
        </w:rPr>
        <w:t>fachada</w:t>
      </w:r>
      <w:r>
        <w:rPr>
          <w:spacing w:val="-7"/>
          <w:w w:val="115"/>
        </w:rPr>
        <w:t> </w:t>
      </w:r>
      <w:r>
        <w:rPr>
          <w:w w:val="115"/>
        </w:rPr>
        <w:t>o</w:t>
      </w:r>
      <w:r>
        <w:rPr>
          <w:spacing w:val="-7"/>
          <w:w w:val="115"/>
        </w:rPr>
        <w:t> </w:t>
      </w:r>
      <w:r>
        <w:rPr>
          <w:w w:val="115"/>
        </w:rPr>
        <w:t>elementos</w:t>
      </w:r>
      <w:r>
        <w:rPr>
          <w:spacing w:val="-7"/>
          <w:w w:val="115"/>
        </w:rPr>
        <w:t> </w:t>
      </w:r>
      <w:r>
        <w:rPr>
          <w:w w:val="115"/>
        </w:rPr>
        <w:t>comunes</w:t>
      </w:r>
      <w:r>
        <w:rPr>
          <w:spacing w:val="-7"/>
          <w:w w:val="115"/>
        </w:rPr>
        <w:t> </w:t>
      </w:r>
      <w:r>
        <w:rPr>
          <w:w w:val="115"/>
        </w:rPr>
        <w:t>del</w:t>
      </w:r>
      <w:r>
        <w:rPr>
          <w:spacing w:val="-7"/>
          <w:w w:val="115"/>
        </w:rPr>
        <w:t> </w:t>
      </w:r>
      <w:r>
        <w:rPr>
          <w:w w:val="115"/>
        </w:rPr>
        <w:t>edificio.</w:t>
      </w:r>
    </w:p>
    <w:p>
      <w:pPr>
        <w:pStyle w:val="BodyText"/>
        <w:spacing w:after="0" w:line="321" w:lineRule="auto"/>
        <w:jc w:val="both"/>
        <w:sectPr>
          <w:pgSz w:w="11910" w:h="16840"/>
          <w:pgMar w:header="1175" w:footer="862" w:top="1480" w:bottom="1060" w:left="1417" w:right="1417"/>
        </w:sectPr>
      </w:pPr>
    </w:p>
    <w:p>
      <w:pPr>
        <w:pStyle w:val="BodyText"/>
        <w:spacing w:before="28"/>
        <w:ind w:left="0"/>
      </w:pPr>
    </w:p>
    <w:p>
      <w:pPr>
        <w:pStyle w:val="Heading2"/>
        <w:spacing w:before="0"/>
        <w:jc w:val="left"/>
      </w:pPr>
      <w:r>
        <w:rPr>
          <w:color w:val="003366"/>
          <w:w w:val="125"/>
        </w:rPr>
        <w:t>SÉPTIMA.</w:t>
      </w:r>
      <w:r>
        <w:rPr>
          <w:color w:val="003366"/>
          <w:spacing w:val="-9"/>
          <w:w w:val="125"/>
        </w:rPr>
        <w:t> </w:t>
      </w:r>
      <w:r>
        <w:rPr>
          <w:color w:val="003366"/>
          <w:w w:val="125"/>
        </w:rPr>
        <w:t>—</w:t>
      </w:r>
      <w:r>
        <w:rPr>
          <w:color w:val="003366"/>
          <w:spacing w:val="-9"/>
          <w:w w:val="125"/>
        </w:rPr>
        <w:t> </w:t>
      </w:r>
      <w:r>
        <w:rPr>
          <w:color w:val="003366"/>
          <w:w w:val="125"/>
        </w:rPr>
        <w:t>USO</w:t>
      </w:r>
      <w:r>
        <w:rPr>
          <w:color w:val="003366"/>
          <w:spacing w:val="-9"/>
          <w:w w:val="125"/>
        </w:rPr>
        <w:t> </w:t>
      </w:r>
      <w:r>
        <w:rPr>
          <w:color w:val="003366"/>
          <w:w w:val="125"/>
        </w:rPr>
        <w:t>DEL</w:t>
      </w:r>
      <w:r>
        <w:rPr>
          <w:color w:val="003366"/>
          <w:spacing w:val="-8"/>
          <w:w w:val="125"/>
        </w:rPr>
        <w:t> </w:t>
      </w:r>
      <w:r>
        <w:rPr>
          <w:color w:val="003366"/>
          <w:spacing w:val="-2"/>
          <w:w w:val="125"/>
        </w:rPr>
        <w:t>LOCAL</w:t>
      </w:r>
    </w:p>
    <w:p>
      <w:pPr>
        <w:pStyle w:val="BodyText"/>
        <w:spacing w:line="321" w:lineRule="auto" w:before="151"/>
        <w:ind w:right="55"/>
        <w:jc w:val="both"/>
      </w:pPr>
      <w:r>
        <w:rPr>
          <w:w w:val="115"/>
        </w:rPr>
        <w:t>El</w:t>
      </w:r>
      <w:r>
        <w:rPr>
          <w:w w:val="115"/>
        </w:rPr>
        <w:t> local</w:t>
      </w:r>
      <w:r>
        <w:rPr>
          <w:w w:val="115"/>
        </w:rPr>
        <w:t> arrendado</w:t>
      </w:r>
      <w:r>
        <w:rPr>
          <w:w w:val="115"/>
        </w:rPr>
        <w:t> será</w:t>
      </w:r>
      <w:r>
        <w:rPr>
          <w:w w:val="115"/>
        </w:rPr>
        <w:t> destinado</w:t>
      </w:r>
      <w:r>
        <w:rPr>
          <w:w w:val="115"/>
        </w:rPr>
        <w:t> exclusivamente</w:t>
      </w:r>
      <w:r>
        <w:rPr>
          <w:w w:val="115"/>
        </w:rPr>
        <w:t> al</w:t>
      </w:r>
      <w:r>
        <w:rPr>
          <w:w w:val="115"/>
        </w:rPr>
        <w:t> ejercicio</w:t>
      </w:r>
      <w:r>
        <w:rPr>
          <w:w w:val="115"/>
        </w:rPr>
        <w:t> de</w:t>
      </w:r>
      <w:r>
        <w:rPr>
          <w:w w:val="115"/>
        </w:rPr>
        <w:t> actividades profesionales,</w:t>
      </w:r>
      <w:r>
        <w:rPr>
          <w:spacing w:val="-17"/>
          <w:w w:val="115"/>
        </w:rPr>
        <w:t> </w:t>
      </w:r>
      <w:r>
        <w:rPr>
          <w:w w:val="115"/>
        </w:rPr>
        <w:t>empresariales</w:t>
      </w:r>
      <w:r>
        <w:rPr>
          <w:spacing w:val="-18"/>
          <w:w w:val="115"/>
        </w:rPr>
        <w:t> </w:t>
      </w:r>
      <w:r>
        <w:rPr>
          <w:w w:val="115"/>
        </w:rPr>
        <w:t>y</w:t>
      </w:r>
      <w:r>
        <w:rPr>
          <w:spacing w:val="-17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oficina,</w:t>
      </w:r>
      <w:r>
        <w:rPr>
          <w:spacing w:val="-17"/>
          <w:w w:val="115"/>
        </w:rPr>
        <w:t> </w:t>
      </w:r>
      <w:r>
        <w:rPr>
          <w:w w:val="115"/>
        </w:rPr>
        <w:t>quedando</w:t>
      </w:r>
      <w:r>
        <w:rPr>
          <w:spacing w:val="-17"/>
          <w:w w:val="115"/>
        </w:rPr>
        <w:t> </w:t>
      </w:r>
      <w:r>
        <w:rPr>
          <w:w w:val="115"/>
        </w:rPr>
        <w:t>expresamente</w:t>
      </w:r>
      <w:r>
        <w:rPr>
          <w:spacing w:val="-18"/>
          <w:w w:val="115"/>
        </w:rPr>
        <w:t> </w:t>
      </w:r>
      <w:r>
        <w:rPr>
          <w:w w:val="115"/>
        </w:rPr>
        <w:t>prohibido</w:t>
      </w:r>
      <w:r>
        <w:rPr>
          <w:spacing w:val="-17"/>
          <w:w w:val="115"/>
        </w:rPr>
        <w:t> </w:t>
      </w:r>
      <w:r>
        <w:rPr>
          <w:w w:val="115"/>
        </w:rPr>
        <w:t>su</w:t>
      </w:r>
      <w:r>
        <w:rPr>
          <w:spacing w:val="-17"/>
          <w:w w:val="115"/>
        </w:rPr>
        <w:t> </w:t>
      </w:r>
      <w:r>
        <w:rPr>
          <w:w w:val="115"/>
        </w:rPr>
        <w:t>uso</w:t>
      </w:r>
      <w:r>
        <w:rPr>
          <w:spacing w:val="-17"/>
          <w:w w:val="115"/>
        </w:rPr>
        <w:t> </w:t>
      </w:r>
      <w:r>
        <w:rPr>
          <w:w w:val="115"/>
        </w:rPr>
        <w:t>con fines</w:t>
      </w:r>
      <w:r>
        <w:rPr>
          <w:spacing w:val="-17"/>
          <w:w w:val="115"/>
        </w:rPr>
        <w:t> </w:t>
      </w:r>
      <w:r>
        <w:rPr>
          <w:w w:val="115"/>
        </w:rPr>
        <w:t>residenciales,</w:t>
      </w:r>
      <w:r>
        <w:rPr>
          <w:spacing w:val="-17"/>
          <w:w w:val="115"/>
        </w:rPr>
        <w:t> </w:t>
      </w:r>
      <w:r>
        <w:rPr>
          <w:w w:val="115"/>
        </w:rPr>
        <w:t>industriales</w:t>
      </w:r>
      <w:r>
        <w:rPr>
          <w:spacing w:val="-17"/>
          <w:w w:val="115"/>
        </w:rPr>
        <w:t> </w:t>
      </w:r>
      <w:r>
        <w:rPr>
          <w:w w:val="115"/>
        </w:rPr>
        <w:t>o</w:t>
      </w:r>
      <w:r>
        <w:rPr>
          <w:spacing w:val="-17"/>
          <w:w w:val="115"/>
        </w:rPr>
        <w:t> </w:t>
      </w:r>
      <w:r>
        <w:rPr>
          <w:w w:val="115"/>
        </w:rPr>
        <w:t>cualquier</w:t>
      </w:r>
      <w:r>
        <w:rPr>
          <w:spacing w:val="-17"/>
          <w:w w:val="115"/>
        </w:rPr>
        <w:t> </w:t>
      </w:r>
      <w:r>
        <w:rPr>
          <w:w w:val="115"/>
        </w:rPr>
        <w:t>otro</w:t>
      </w:r>
      <w:r>
        <w:rPr>
          <w:spacing w:val="-17"/>
          <w:w w:val="115"/>
        </w:rPr>
        <w:t> </w:t>
      </w:r>
      <w:r>
        <w:rPr>
          <w:w w:val="115"/>
        </w:rPr>
        <w:t>distinto</w:t>
      </w:r>
      <w:r>
        <w:rPr>
          <w:spacing w:val="-17"/>
          <w:w w:val="115"/>
        </w:rPr>
        <w:t> </w:t>
      </w:r>
      <w:r>
        <w:rPr>
          <w:w w:val="115"/>
        </w:rPr>
        <w:t>al</w:t>
      </w:r>
      <w:r>
        <w:rPr>
          <w:spacing w:val="-17"/>
          <w:w w:val="115"/>
        </w:rPr>
        <w:t> </w:t>
      </w:r>
      <w:r>
        <w:rPr>
          <w:w w:val="115"/>
        </w:rPr>
        <w:t>pactado.</w:t>
      </w:r>
    </w:p>
    <w:p>
      <w:pPr>
        <w:pStyle w:val="BodyText"/>
        <w:spacing w:line="321" w:lineRule="auto" w:before="171"/>
        <w:ind w:right="54"/>
        <w:jc w:val="both"/>
      </w:pPr>
      <w:r>
        <w:rPr>
          <w:w w:val="110"/>
        </w:rPr>
        <w:t>La</w:t>
      </w:r>
      <w:r>
        <w:rPr>
          <w:w w:val="110"/>
        </w:rPr>
        <w:t> ocupación</w:t>
      </w:r>
      <w:r>
        <w:rPr>
          <w:w w:val="110"/>
        </w:rPr>
        <w:t> máxima</w:t>
      </w:r>
      <w:r>
        <w:rPr>
          <w:w w:val="110"/>
        </w:rPr>
        <w:t> del</w:t>
      </w:r>
      <w:r>
        <w:rPr>
          <w:w w:val="110"/>
        </w:rPr>
        <w:t> local</w:t>
      </w:r>
      <w:r>
        <w:rPr>
          <w:w w:val="110"/>
        </w:rPr>
        <w:t> no</w:t>
      </w:r>
      <w:r>
        <w:rPr>
          <w:w w:val="110"/>
        </w:rPr>
        <w:t> podrá</w:t>
      </w:r>
      <w:r>
        <w:rPr>
          <w:w w:val="110"/>
        </w:rPr>
        <w:t> exceder</w:t>
      </w:r>
      <w:r>
        <w:rPr>
          <w:w w:val="110"/>
        </w:rPr>
        <w:t> de</w:t>
      </w:r>
      <w:r>
        <w:rPr>
          <w:w w:val="110"/>
        </w:rPr>
        <w:t> TREINTA</w:t>
      </w:r>
      <w:r>
        <w:rPr>
          <w:w w:val="110"/>
        </w:rPr>
        <w:t> Y</w:t>
      </w:r>
      <w:r>
        <w:rPr>
          <w:w w:val="110"/>
        </w:rPr>
        <w:t> CINCO</w:t>
      </w:r>
      <w:r>
        <w:rPr>
          <w:w w:val="110"/>
        </w:rPr>
        <w:t> (35)</w:t>
      </w:r>
      <w:r>
        <w:rPr>
          <w:w w:val="110"/>
        </w:rPr>
        <w:t> personas simultáneamente,</w:t>
      </w:r>
      <w:r>
        <w:rPr>
          <w:w w:val="110"/>
        </w:rPr>
        <w:t> conforme</w:t>
      </w:r>
      <w:r>
        <w:rPr>
          <w:w w:val="110"/>
        </w:rPr>
        <w:t> a</w:t>
      </w:r>
      <w:r>
        <w:rPr>
          <w:w w:val="110"/>
        </w:rPr>
        <w:t> la</w:t>
      </w:r>
      <w:r>
        <w:rPr>
          <w:w w:val="110"/>
        </w:rPr>
        <w:t> normativa</w:t>
      </w:r>
      <w:r>
        <w:rPr>
          <w:w w:val="110"/>
        </w:rPr>
        <w:t> de</w:t>
      </w:r>
      <w:r>
        <w:rPr>
          <w:w w:val="110"/>
        </w:rPr>
        <w:t> seguridad</w:t>
      </w:r>
      <w:r>
        <w:rPr>
          <w:w w:val="110"/>
        </w:rPr>
        <w:t> y</w:t>
      </w:r>
      <w:r>
        <w:rPr>
          <w:w w:val="110"/>
        </w:rPr>
        <w:t> prevención</w:t>
      </w:r>
      <w:r>
        <w:rPr>
          <w:w w:val="110"/>
        </w:rPr>
        <w:t> de</w:t>
      </w:r>
      <w:r>
        <w:rPr>
          <w:w w:val="110"/>
        </w:rPr>
        <w:t> riesgos</w:t>
      </w:r>
      <w:r>
        <w:rPr>
          <w:spacing w:val="80"/>
          <w:w w:val="110"/>
        </w:rPr>
        <w:t> </w:t>
      </w:r>
      <w:r>
        <w:rPr>
          <w:w w:val="110"/>
        </w:rPr>
        <w:t>laborales aplicable.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5"/>
        </w:rPr>
        <w:t>El</w:t>
      </w:r>
      <w:r>
        <w:rPr>
          <w:w w:val="115"/>
        </w:rPr>
        <w:t> ARRENDATARIO</w:t>
      </w:r>
      <w:r>
        <w:rPr>
          <w:w w:val="115"/>
        </w:rPr>
        <w:t> se</w:t>
      </w:r>
      <w:r>
        <w:rPr>
          <w:w w:val="115"/>
        </w:rPr>
        <w:t> obliga</w:t>
      </w:r>
      <w:r>
        <w:rPr>
          <w:w w:val="115"/>
        </w:rPr>
        <w:t> a</w:t>
      </w:r>
      <w:r>
        <w:rPr>
          <w:w w:val="115"/>
        </w:rPr>
        <w:t> cumplir</w:t>
      </w:r>
      <w:r>
        <w:rPr>
          <w:w w:val="115"/>
        </w:rPr>
        <w:t> con</w:t>
      </w:r>
      <w:r>
        <w:rPr>
          <w:w w:val="115"/>
        </w:rPr>
        <w:t> toda</w:t>
      </w:r>
      <w:r>
        <w:rPr>
          <w:w w:val="115"/>
        </w:rPr>
        <w:t> la</w:t>
      </w:r>
      <w:r>
        <w:rPr>
          <w:w w:val="115"/>
        </w:rPr>
        <w:t> normativa</w:t>
      </w:r>
      <w:r>
        <w:rPr>
          <w:w w:val="115"/>
        </w:rPr>
        <w:t> municipal,</w:t>
      </w:r>
      <w:r>
        <w:rPr>
          <w:w w:val="115"/>
        </w:rPr>
        <w:t> autonómica</w:t>
      </w:r>
      <w:r>
        <w:rPr>
          <w:w w:val="115"/>
        </w:rPr>
        <w:t> y estatal</w:t>
      </w:r>
      <w:r>
        <w:rPr>
          <w:spacing w:val="-2"/>
          <w:w w:val="115"/>
        </w:rPr>
        <w:t> </w:t>
      </w:r>
      <w:r>
        <w:rPr>
          <w:w w:val="115"/>
        </w:rPr>
        <w:t>aplicable</w:t>
      </w:r>
      <w:r>
        <w:rPr>
          <w:spacing w:val="-2"/>
          <w:w w:val="115"/>
        </w:rPr>
        <w:t> </w:t>
      </w:r>
      <w:r>
        <w:rPr>
          <w:w w:val="115"/>
        </w:rPr>
        <w:t>al</w:t>
      </w:r>
      <w:r>
        <w:rPr>
          <w:spacing w:val="-2"/>
          <w:w w:val="115"/>
        </w:rPr>
        <w:t> </w:t>
      </w:r>
      <w:r>
        <w:rPr>
          <w:w w:val="115"/>
        </w:rPr>
        <w:t>ejercicio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su</w:t>
      </w:r>
      <w:r>
        <w:rPr>
          <w:spacing w:val="-2"/>
          <w:w w:val="115"/>
        </w:rPr>
        <w:t> </w:t>
      </w:r>
      <w:r>
        <w:rPr>
          <w:w w:val="115"/>
        </w:rPr>
        <w:t>actividad,</w:t>
      </w:r>
      <w:r>
        <w:rPr>
          <w:spacing w:val="-2"/>
          <w:w w:val="115"/>
        </w:rPr>
        <w:t> </w:t>
      </w:r>
      <w:r>
        <w:rPr>
          <w:w w:val="115"/>
        </w:rPr>
        <w:t>siendo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su</w:t>
      </w:r>
      <w:r>
        <w:rPr>
          <w:spacing w:val="-2"/>
          <w:w w:val="115"/>
        </w:rPr>
        <w:t> </w:t>
      </w:r>
      <w:r>
        <w:rPr>
          <w:w w:val="115"/>
        </w:rPr>
        <w:t>exclusiva</w:t>
      </w:r>
      <w:r>
        <w:rPr>
          <w:spacing w:val="-2"/>
          <w:w w:val="115"/>
        </w:rPr>
        <w:t> </w:t>
      </w:r>
      <w:r>
        <w:rPr>
          <w:w w:val="115"/>
        </w:rPr>
        <w:t>responsabilidad</w:t>
      </w:r>
      <w:r>
        <w:rPr>
          <w:spacing w:val="-2"/>
          <w:w w:val="115"/>
        </w:rPr>
        <w:t> </w:t>
      </w:r>
      <w:r>
        <w:rPr>
          <w:w w:val="115"/>
        </w:rPr>
        <w:t>la obtención de cuantas licencias y permisos sean necesarios.</w:t>
      </w:r>
    </w:p>
    <w:p>
      <w:pPr>
        <w:pStyle w:val="Heading2"/>
        <w:spacing w:before="187"/>
        <w:jc w:val="left"/>
      </w:pPr>
      <w:r>
        <w:rPr>
          <w:color w:val="003366"/>
          <w:w w:val="120"/>
        </w:rPr>
        <w:t>OCTAVA.</w:t>
      </w:r>
      <w:r>
        <w:rPr>
          <w:color w:val="003366"/>
          <w:spacing w:val="6"/>
          <w:w w:val="120"/>
        </w:rPr>
        <w:t> </w:t>
      </w:r>
      <w:r>
        <w:rPr>
          <w:color w:val="003366"/>
          <w:w w:val="120"/>
        </w:rPr>
        <w:t>—</w:t>
      </w:r>
      <w:r>
        <w:rPr>
          <w:color w:val="003366"/>
          <w:spacing w:val="7"/>
          <w:w w:val="120"/>
        </w:rPr>
        <w:t> </w:t>
      </w:r>
      <w:r>
        <w:rPr>
          <w:color w:val="003366"/>
          <w:w w:val="120"/>
        </w:rPr>
        <w:t>MANTENIMIENTO</w:t>
      </w:r>
      <w:r>
        <w:rPr>
          <w:color w:val="003366"/>
          <w:spacing w:val="6"/>
          <w:w w:val="120"/>
        </w:rPr>
        <w:t> </w:t>
      </w:r>
      <w:r>
        <w:rPr>
          <w:color w:val="003366"/>
          <w:w w:val="120"/>
        </w:rPr>
        <w:t>Y</w:t>
      </w:r>
      <w:r>
        <w:rPr>
          <w:color w:val="003366"/>
          <w:spacing w:val="7"/>
          <w:w w:val="120"/>
        </w:rPr>
        <w:t> </w:t>
      </w:r>
      <w:r>
        <w:rPr>
          <w:color w:val="003366"/>
          <w:spacing w:val="-2"/>
          <w:w w:val="120"/>
        </w:rPr>
        <w:t>CONSERVACIÓN</w:t>
      </w:r>
    </w:p>
    <w:p>
      <w:pPr>
        <w:pStyle w:val="BodyText"/>
        <w:spacing w:line="321" w:lineRule="auto" w:before="150"/>
        <w:ind w:right="54"/>
        <w:jc w:val="both"/>
      </w:pPr>
      <w:r>
        <w:rPr>
          <w:w w:val="110"/>
        </w:rPr>
        <w:t>El</w:t>
      </w:r>
      <w:r>
        <w:rPr>
          <w:w w:val="110"/>
        </w:rPr>
        <w:t> ARRENDATARIO</w:t>
      </w:r>
      <w:r>
        <w:rPr>
          <w:w w:val="110"/>
        </w:rPr>
        <w:t> será</w:t>
      </w:r>
      <w:r>
        <w:rPr>
          <w:w w:val="110"/>
        </w:rPr>
        <w:t> responsable</w:t>
      </w:r>
      <w:r>
        <w:rPr>
          <w:w w:val="110"/>
        </w:rPr>
        <w:t> del</w:t>
      </w:r>
      <w:r>
        <w:rPr>
          <w:w w:val="110"/>
        </w:rPr>
        <w:t> mantenimiento</w:t>
      </w:r>
      <w:r>
        <w:rPr>
          <w:w w:val="110"/>
        </w:rPr>
        <w:t> y</w:t>
      </w:r>
      <w:r>
        <w:rPr>
          <w:w w:val="110"/>
        </w:rPr>
        <w:t> conservación</w:t>
      </w:r>
      <w:r>
        <w:rPr>
          <w:w w:val="110"/>
        </w:rPr>
        <w:t> del</w:t>
      </w:r>
      <w:r>
        <w:rPr>
          <w:w w:val="110"/>
        </w:rPr>
        <w:t> interior</w:t>
      </w:r>
      <w:r>
        <w:rPr>
          <w:w w:val="110"/>
        </w:rPr>
        <w:t> del local</w:t>
      </w:r>
      <w:r>
        <w:rPr>
          <w:w w:val="110"/>
        </w:rPr>
        <w:t> arrendado,</w:t>
      </w:r>
      <w:r>
        <w:rPr>
          <w:w w:val="110"/>
        </w:rPr>
        <w:t> incluyendo</w:t>
      </w:r>
      <w:r>
        <w:rPr>
          <w:w w:val="110"/>
        </w:rPr>
        <w:t> las</w:t>
      </w:r>
      <w:r>
        <w:rPr>
          <w:w w:val="110"/>
        </w:rPr>
        <w:t> instalaciones</w:t>
      </w:r>
      <w:r>
        <w:rPr>
          <w:w w:val="110"/>
        </w:rPr>
        <w:t> de</w:t>
      </w:r>
      <w:r>
        <w:rPr>
          <w:w w:val="110"/>
        </w:rPr>
        <w:t> climatización,</w:t>
      </w:r>
      <w:r>
        <w:rPr>
          <w:w w:val="110"/>
        </w:rPr>
        <w:t> fontanería</w:t>
      </w:r>
      <w:r>
        <w:rPr>
          <w:w w:val="110"/>
        </w:rPr>
        <w:t> interior, instalación eléctrica interior, carpintería y acabados.</w:t>
      </w:r>
    </w:p>
    <w:p>
      <w:pPr>
        <w:pStyle w:val="BodyText"/>
        <w:spacing w:line="321" w:lineRule="auto" w:before="172"/>
        <w:ind w:right="53"/>
        <w:jc w:val="both"/>
      </w:pPr>
      <w:r>
        <w:rPr>
          <w:w w:val="110"/>
        </w:rPr>
        <w:t>Corresponderá</w:t>
      </w:r>
      <w:r>
        <w:rPr>
          <w:w w:val="110"/>
        </w:rPr>
        <w:t> al</w:t>
      </w:r>
      <w:r>
        <w:rPr>
          <w:w w:val="110"/>
        </w:rPr>
        <w:t> ARRENDADOR</w:t>
      </w:r>
      <w:r>
        <w:rPr>
          <w:w w:val="110"/>
        </w:rPr>
        <w:t> el</w:t>
      </w:r>
      <w:r>
        <w:rPr>
          <w:w w:val="110"/>
        </w:rPr>
        <w:t> mantenimiento</w:t>
      </w:r>
      <w:r>
        <w:rPr>
          <w:w w:val="110"/>
        </w:rPr>
        <w:t> y</w:t>
      </w:r>
      <w:r>
        <w:rPr>
          <w:w w:val="110"/>
        </w:rPr>
        <w:t> reparación</w:t>
      </w:r>
      <w:r>
        <w:rPr>
          <w:w w:val="110"/>
        </w:rPr>
        <w:t> de</w:t>
      </w:r>
      <w:r>
        <w:rPr>
          <w:w w:val="110"/>
        </w:rPr>
        <w:t> los</w:t>
      </w:r>
      <w:r>
        <w:rPr>
          <w:w w:val="110"/>
        </w:rPr>
        <w:t> </w:t>
      </w:r>
      <w:r>
        <w:rPr>
          <w:w w:val="110"/>
        </w:rPr>
        <w:t>elementos estructurales</w:t>
      </w:r>
      <w:r>
        <w:rPr>
          <w:w w:val="110"/>
        </w:rPr>
        <w:t> del</w:t>
      </w:r>
      <w:r>
        <w:rPr>
          <w:w w:val="110"/>
        </w:rPr>
        <w:t> edificio,</w:t>
      </w:r>
      <w:r>
        <w:rPr>
          <w:w w:val="110"/>
        </w:rPr>
        <w:t> cubierta,</w:t>
      </w:r>
      <w:r>
        <w:rPr>
          <w:w w:val="110"/>
        </w:rPr>
        <w:t> fachada,</w:t>
      </w:r>
      <w:r>
        <w:rPr>
          <w:w w:val="110"/>
        </w:rPr>
        <w:t> instalaciones</w:t>
      </w:r>
      <w:r>
        <w:rPr>
          <w:w w:val="110"/>
        </w:rPr>
        <w:t> generales</w:t>
      </w:r>
      <w:r>
        <w:rPr>
          <w:w w:val="110"/>
        </w:rPr>
        <w:t> del</w:t>
      </w:r>
      <w:r>
        <w:rPr>
          <w:w w:val="110"/>
        </w:rPr>
        <w:t> inmueble</w:t>
      </w:r>
      <w:r>
        <w:rPr>
          <w:w w:val="110"/>
        </w:rPr>
        <w:t> y aquellas</w:t>
      </w:r>
      <w:r>
        <w:rPr>
          <w:w w:val="110"/>
        </w:rPr>
        <w:t> reparaciones</w:t>
      </w:r>
      <w:r>
        <w:rPr>
          <w:w w:val="110"/>
        </w:rPr>
        <w:t> que</w:t>
      </w:r>
      <w:r>
        <w:rPr>
          <w:w w:val="110"/>
        </w:rPr>
        <w:t> sean</w:t>
      </w:r>
      <w:r>
        <w:rPr>
          <w:w w:val="110"/>
        </w:rPr>
        <w:t> necesarias</w:t>
      </w:r>
      <w:r>
        <w:rPr>
          <w:w w:val="110"/>
        </w:rPr>
        <w:t> para</w:t>
      </w:r>
      <w:r>
        <w:rPr>
          <w:w w:val="110"/>
        </w:rPr>
        <w:t> mantener</w:t>
      </w:r>
      <w:r>
        <w:rPr>
          <w:w w:val="110"/>
        </w:rPr>
        <w:t> el</w:t>
      </w:r>
      <w:r>
        <w:rPr>
          <w:w w:val="110"/>
        </w:rPr>
        <w:t> local</w:t>
      </w:r>
      <w:r>
        <w:rPr>
          <w:w w:val="110"/>
        </w:rPr>
        <w:t> en</w:t>
      </w:r>
      <w:r>
        <w:rPr>
          <w:w w:val="110"/>
        </w:rPr>
        <w:t> condiciones</w:t>
      </w:r>
      <w:r>
        <w:rPr>
          <w:w w:val="110"/>
        </w:rPr>
        <w:t> de habitabilidad, salvo que los daños fueren imputables al ARRENDATARIO.</w:t>
      </w:r>
    </w:p>
    <w:p>
      <w:pPr>
        <w:pStyle w:val="BodyText"/>
        <w:spacing w:line="321" w:lineRule="auto" w:before="173"/>
        <w:ind w:right="55"/>
        <w:jc w:val="both"/>
      </w:pPr>
      <w:r>
        <w:rPr>
          <w:w w:val="110"/>
        </w:rPr>
        <w:t>El ARRENDATARIO deberá comunicar al ARRENDADOR, con la mayor brevedad posible, cualquier</w:t>
      </w:r>
      <w:r>
        <w:rPr>
          <w:w w:val="110"/>
        </w:rPr>
        <w:t> desperfecto</w:t>
      </w:r>
      <w:r>
        <w:rPr>
          <w:w w:val="110"/>
        </w:rPr>
        <w:t> o</w:t>
      </w:r>
      <w:r>
        <w:rPr>
          <w:w w:val="110"/>
        </w:rPr>
        <w:t> avería</w:t>
      </w:r>
      <w:r>
        <w:rPr>
          <w:w w:val="110"/>
        </w:rPr>
        <w:t> que</w:t>
      </w:r>
      <w:r>
        <w:rPr>
          <w:w w:val="110"/>
        </w:rPr>
        <w:t> afecte</w:t>
      </w:r>
      <w:r>
        <w:rPr>
          <w:w w:val="110"/>
        </w:rPr>
        <w:t> a</w:t>
      </w:r>
      <w:r>
        <w:rPr>
          <w:w w:val="110"/>
        </w:rPr>
        <w:t> los</w:t>
      </w:r>
      <w:r>
        <w:rPr>
          <w:w w:val="110"/>
        </w:rPr>
        <w:t> elementos</w:t>
      </w:r>
      <w:r>
        <w:rPr>
          <w:w w:val="110"/>
        </w:rPr>
        <w:t> estructurales</w:t>
      </w:r>
      <w:r>
        <w:rPr>
          <w:w w:val="110"/>
        </w:rPr>
        <w:t> o</w:t>
      </w:r>
      <w:r>
        <w:rPr>
          <w:w w:val="110"/>
        </w:rPr>
        <w:t> a</w:t>
      </w:r>
      <w:r>
        <w:rPr>
          <w:w w:val="110"/>
        </w:rPr>
        <w:t> las instalaciones generales del edificio.</w:t>
      </w:r>
    </w:p>
    <w:p>
      <w:pPr>
        <w:pStyle w:val="Heading2"/>
        <w:jc w:val="left"/>
      </w:pPr>
      <w:r>
        <w:rPr>
          <w:color w:val="003366"/>
          <w:w w:val="125"/>
        </w:rPr>
        <w:t>NOVENA.</w:t>
      </w:r>
      <w:r>
        <w:rPr>
          <w:color w:val="003366"/>
          <w:spacing w:val="-13"/>
          <w:w w:val="125"/>
        </w:rPr>
        <w:t> </w:t>
      </w:r>
      <w:r>
        <w:rPr>
          <w:color w:val="003366"/>
          <w:w w:val="125"/>
        </w:rPr>
        <w:t>—</w:t>
      </w:r>
      <w:r>
        <w:rPr>
          <w:color w:val="003366"/>
          <w:spacing w:val="-13"/>
          <w:w w:val="125"/>
        </w:rPr>
        <w:t> </w:t>
      </w:r>
      <w:r>
        <w:rPr>
          <w:color w:val="003366"/>
          <w:w w:val="125"/>
        </w:rPr>
        <w:t>CESIÓN</w:t>
      </w:r>
      <w:r>
        <w:rPr>
          <w:color w:val="003366"/>
          <w:spacing w:val="-12"/>
          <w:w w:val="125"/>
        </w:rPr>
        <w:t> </w:t>
      </w:r>
      <w:r>
        <w:rPr>
          <w:color w:val="003366"/>
          <w:w w:val="125"/>
        </w:rPr>
        <w:t>Y</w:t>
      </w:r>
      <w:r>
        <w:rPr>
          <w:color w:val="003366"/>
          <w:spacing w:val="-13"/>
          <w:w w:val="125"/>
        </w:rPr>
        <w:t> </w:t>
      </w:r>
      <w:r>
        <w:rPr>
          <w:color w:val="003366"/>
          <w:spacing w:val="-2"/>
          <w:w w:val="125"/>
        </w:rPr>
        <w:t>SUBARRIENDO</w:t>
      </w:r>
    </w:p>
    <w:p>
      <w:pPr>
        <w:pStyle w:val="BodyText"/>
        <w:spacing w:line="321" w:lineRule="auto" w:before="150"/>
        <w:ind w:right="54"/>
        <w:jc w:val="both"/>
      </w:pPr>
      <w:r>
        <w:rPr>
          <w:w w:val="110"/>
        </w:rPr>
        <w:t>Queda</w:t>
      </w:r>
      <w:r>
        <w:rPr>
          <w:w w:val="110"/>
        </w:rPr>
        <w:t> expresamente</w:t>
      </w:r>
      <w:r>
        <w:rPr>
          <w:w w:val="110"/>
        </w:rPr>
        <w:t> prohibida</w:t>
      </w:r>
      <w:r>
        <w:rPr>
          <w:w w:val="110"/>
        </w:rPr>
        <w:t> la</w:t>
      </w:r>
      <w:r>
        <w:rPr>
          <w:w w:val="110"/>
        </w:rPr>
        <w:t> cesión</w:t>
      </w:r>
      <w:r>
        <w:rPr>
          <w:w w:val="110"/>
        </w:rPr>
        <w:t> total</w:t>
      </w:r>
      <w:r>
        <w:rPr>
          <w:w w:val="110"/>
        </w:rPr>
        <w:t> o</w:t>
      </w:r>
      <w:r>
        <w:rPr>
          <w:w w:val="110"/>
        </w:rPr>
        <w:t> parcial</w:t>
      </w:r>
      <w:r>
        <w:rPr>
          <w:w w:val="110"/>
        </w:rPr>
        <w:t> del</w:t>
      </w:r>
      <w:r>
        <w:rPr>
          <w:w w:val="110"/>
        </w:rPr>
        <w:t> presente</w:t>
      </w:r>
      <w:r>
        <w:rPr>
          <w:w w:val="110"/>
        </w:rPr>
        <w:t> contrato</w:t>
      </w:r>
      <w:r>
        <w:rPr>
          <w:w w:val="110"/>
        </w:rPr>
        <w:t> de arrendamiento,</w:t>
      </w:r>
      <w:r>
        <w:rPr>
          <w:w w:val="110"/>
        </w:rPr>
        <w:t> así</w:t>
      </w:r>
      <w:r>
        <w:rPr>
          <w:w w:val="110"/>
        </w:rPr>
        <w:t> como</w:t>
      </w:r>
      <w:r>
        <w:rPr>
          <w:w w:val="110"/>
        </w:rPr>
        <w:t> el</w:t>
      </w:r>
      <w:r>
        <w:rPr>
          <w:w w:val="110"/>
        </w:rPr>
        <w:t> subarriendo</w:t>
      </w:r>
      <w:r>
        <w:rPr>
          <w:w w:val="110"/>
        </w:rPr>
        <w:t> total</w:t>
      </w:r>
      <w:r>
        <w:rPr>
          <w:w w:val="110"/>
        </w:rPr>
        <w:t> o</w:t>
      </w:r>
      <w:r>
        <w:rPr>
          <w:w w:val="110"/>
        </w:rPr>
        <w:t> parcial</w:t>
      </w:r>
      <w:r>
        <w:rPr>
          <w:w w:val="110"/>
        </w:rPr>
        <w:t> del</w:t>
      </w:r>
      <w:r>
        <w:rPr>
          <w:w w:val="110"/>
        </w:rPr>
        <w:t> local,</w:t>
      </w:r>
      <w:r>
        <w:rPr>
          <w:w w:val="110"/>
        </w:rPr>
        <w:t> sin</w:t>
      </w:r>
      <w:r>
        <w:rPr>
          <w:w w:val="110"/>
        </w:rPr>
        <w:t> la</w:t>
      </w:r>
      <w:r>
        <w:rPr>
          <w:w w:val="110"/>
        </w:rPr>
        <w:t> </w:t>
      </w:r>
      <w:r>
        <w:rPr>
          <w:w w:val="110"/>
        </w:rPr>
        <w:t>autorización</w:t>
      </w:r>
      <w:r>
        <w:rPr>
          <w:spacing w:val="80"/>
          <w:w w:val="110"/>
        </w:rPr>
        <w:t> </w:t>
      </w:r>
      <w:r>
        <w:rPr>
          <w:w w:val="110"/>
        </w:rPr>
        <w:t>previa y por escrito del ARRENDADOR.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0"/>
        </w:rPr>
        <w:t>En</w:t>
      </w:r>
      <w:r>
        <w:rPr>
          <w:w w:val="110"/>
        </w:rPr>
        <w:t> caso</w:t>
      </w:r>
      <w:r>
        <w:rPr>
          <w:w w:val="110"/>
        </w:rPr>
        <w:t> de</w:t>
      </w:r>
      <w:r>
        <w:rPr>
          <w:w w:val="110"/>
        </w:rPr>
        <w:t> autorización</w:t>
      </w:r>
      <w:r>
        <w:rPr>
          <w:w w:val="110"/>
        </w:rPr>
        <w:t> de</w:t>
      </w:r>
      <w:r>
        <w:rPr>
          <w:w w:val="110"/>
        </w:rPr>
        <w:t> subarriendo</w:t>
      </w:r>
      <w:r>
        <w:rPr>
          <w:w w:val="110"/>
        </w:rPr>
        <w:t> parcial,</w:t>
      </w:r>
      <w:r>
        <w:rPr>
          <w:w w:val="110"/>
        </w:rPr>
        <w:t> la</w:t>
      </w:r>
      <w:r>
        <w:rPr>
          <w:w w:val="110"/>
        </w:rPr>
        <w:t> renta</w:t>
      </w:r>
      <w:r>
        <w:rPr>
          <w:w w:val="110"/>
        </w:rPr>
        <w:t> del</w:t>
      </w:r>
      <w:r>
        <w:rPr>
          <w:w w:val="110"/>
        </w:rPr>
        <w:t> presente</w:t>
      </w:r>
      <w:r>
        <w:rPr>
          <w:w w:val="110"/>
        </w:rPr>
        <w:t> contrato experimentará un incremento del 20% conforme a lo dispuesto en la legislación vigente.</w:t>
      </w:r>
    </w:p>
    <w:p>
      <w:pPr>
        <w:pStyle w:val="Heading2"/>
        <w:jc w:val="left"/>
      </w:pPr>
      <w:r>
        <w:rPr>
          <w:color w:val="003366"/>
          <w:w w:val="125"/>
        </w:rPr>
        <w:t>DÉCIMA.</w:t>
      </w:r>
      <w:r>
        <w:rPr>
          <w:color w:val="003366"/>
          <w:spacing w:val="-14"/>
          <w:w w:val="125"/>
        </w:rPr>
        <w:t> </w:t>
      </w:r>
      <w:r>
        <w:rPr>
          <w:color w:val="003366"/>
          <w:w w:val="125"/>
        </w:rPr>
        <w:t>—</w:t>
      </w:r>
      <w:r>
        <w:rPr>
          <w:color w:val="003366"/>
          <w:spacing w:val="-14"/>
          <w:w w:val="125"/>
        </w:rPr>
        <w:t> </w:t>
      </w:r>
      <w:r>
        <w:rPr>
          <w:color w:val="003366"/>
          <w:w w:val="125"/>
        </w:rPr>
        <w:t>RESOLUCIÓN</w:t>
      </w:r>
      <w:r>
        <w:rPr>
          <w:color w:val="003366"/>
          <w:spacing w:val="-13"/>
          <w:w w:val="125"/>
        </w:rPr>
        <w:t> </w:t>
      </w:r>
      <w:r>
        <w:rPr>
          <w:color w:val="003366"/>
          <w:spacing w:val="-2"/>
          <w:w w:val="125"/>
        </w:rPr>
        <w:t>ANTICIPADA</w:t>
      </w:r>
    </w:p>
    <w:p>
      <w:pPr>
        <w:pStyle w:val="BodyText"/>
        <w:spacing w:line="321" w:lineRule="auto" w:before="150"/>
        <w:ind w:right="55"/>
        <w:jc w:val="both"/>
      </w:pPr>
      <w:r>
        <w:rPr>
          <w:w w:val="110"/>
        </w:rPr>
        <w:t>Cualquiera de las partes podrá resolver anticipadamente el presente contrato mediante comunicación</w:t>
      </w:r>
      <w:r>
        <w:rPr>
          <w:spacing w:val="19"/>
          <w:w w:val="110"/>
        </w:rPr>
        <w:t> </w:t>
      </w:r>
      <w:r>
        <w:rPr>
          <w:w w:val="110"/>
        </w:rPr>
        <w:t>fehaciente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la</w:t>
      </w:r>
      <w:r>
        <w:rPr>
          <w:spacing w:val="19"/>
          <w:w w:val="110"/>
        </w:rPr>
        <w:t> </w:t>
      </w:r>
      <w:r>
        <w:rPr>
          <w:w w:val="110"/>
        </w:rPr>
        <w:t>otra</w:t>
      </w:r>
      <w:r>
        <w:rPr>
          <w:spacing w:val="19"/>
          <w:w w:val="110"/>
        </w:rPr>
        <w:t> </w:t>
      </w:r>
      <w:r>
        <w:rPr>
          <w:w w:val="110"/>
        </w:rPr>
        <w:t>parte</w:t>
      </w:r>
      <w:r>
        <w:rPr>
          <w:spacing w:val="19"/>
          <w:w w:val="110"/>
        </w:rPr>
        <w:t> </w:t>
      </w:r>
      <w:r>
        <w:rPr>
          <w:w w:val="110"/>
        </w:rPr>
        <w:t>con</w:t>
      </w:r>
      <w:r>
        <w:rPr>
          <w:spacing w:val="19"/>
          <w:w w:val="110"/>
        </w:rPr>
        <w:t> </w:t>
      </w:r>
      <w:r>
        <w:rPr>
          <w:w w:val="110"/>
        </w:rPr>
        <w:t>una</w:t>
      </w:r>
      <w:r>
        <w:rPr>
          <w:spacing w:val="19"/>
          <w:w w:val="110"/>
        </w:rPr>
        <w:t> </w:t>
      </w:r>
      <w:r>
        <w:rPr>
          <w:w w:val="110"/>
        </w:rPr>
        <w:t>antelación</w:t>
      </w:r>
      <w:r>
        <w:rPr>
          <w:spacing w:val="19"/>
          <w:w w:val="110"/>
        </w:rPr>
        <w:t> </w:t>
      </w:r>
      <w:r>
        <w:rPr>
          <w:w w:val="110"/>
        </w:rPr>
        <w:t>mínima</w:t>
      </w:r>
      <w:r>
        <w:rPr>
          <w:spacing w:val="19"/>
          <w:w w:val="110"/>
        </w:rPr>
        <w:t> </w:t>
      </w:r>
      <w:r>
        <w:rPr>
          <w:w w:val="110"/>
        </w:rPr>
        <w:t>de</w:t>
      </w:r>
      <w:r>
        <w:rPr>
          <w:spacing w:val="19"/>
          <w:w w:val="110"/>
        </w:rPr>
        <w:t> </w:t>
      </w:r>
      <w:r>
        <w:rPr>
          <w:w w:val="110"/>
        </w:rPr>
        <w:t>SEIS</w:t>
      </w:r>
      <w:r>
        <w:rPr>
          <w:spacing w:val="19"/>
          <w:w w:val="110"/>
        </w:rPr>
        <w:t> </w:t>
      </w:r>
      <w:r>
        <w:rPr>
          <w:w w:val="110"/>
        </w:rPr>
        <w:t>(6)</w:t>
      </w:r>
      <w:r>
        <w:rPr>
          <w:spacing w:val="19"/>
          <w:w w:val="110"/>
        </w:rPr>
        <w:t> </w:t>
      </w:r>
      <w:r>
        <w:rPr>
          <w:w w:val="110"/>
        </w:rPr>
        <w:t>MESES</w:t>
      </w:r>
      <w:r>
        <w:rPr>
          <w:spacing w:val="19"/>
          <w:w w:val="110"/>
        </w:rPr>
        <w:t> </w:t>
      </w:r>
      <w:r>
        <w:rPr>
          <w:w w:val="110"/>
        </w:rPr>
        <w:t>a la fecha en que la resolución deba surtir efectos.</w:t>
      </w:r>
    </w:p>
    <w:p>
      <w:pPr>
        <w:pStyle w:val="BodyText"/>
        <w:spacing w:after="0" w:line="321" w:lineRule="auto"/>
        <w:jc w:val="both"/>
        <w:sectPr>
          <w:pgSz w:w="11910" w:h="16840"/>
          <w:pgMar w:header="1175" w:footer="862" w:top="1480" w:bottom="1060" w:left="1417" w:right="1417"/>
        </w:sectPr>
      </w:pPr>
    </w:p>
    <w:p>
      <w:pPr>
        <w:pStyle w:val="BodyText"/>
        <w:spacing w:before="14"/>
        <w:ind w:left="0"/>
      </w:pPr>
    </w:p>
    <w:p>
      <w:pPr>
        <w:pStyle w:val="BodyText"/>
        <w:spacing w:line="321" w:lineRule="auto"/>
        <w:ind w:right="55"/>
        <w:jc w:val="both"/>
      </w:pPr>
      <w:r>
        <w:rPr>
          <w:w w:val="110"/>
        </w:rPr>
        <w:t>En</w:t>
      </w:r>
      <w:r>
        <w:rPr>
          <w:spacing w:val="35"/>
          <w:w w:val="110"/>
        </w:rPr>
        <w:t> </w:t>
      </w:r>
      <w:r>
        <w:rPr>
          <w:w w:val="110"/>
        </w:rPr>
        <w:t>el</w:t>
      </w:r>
      <w:r>
        <w:rPr>
          <w:spacing w:val="35"/>
          <w:w w:val="110"/>
        </w:rPr>
        <w:t> </w:t>
      </w:r>
      <w:r>
        <w:rPr>
          <w:w w:val="110"/>
        </w:rPr>
        <w:t>caso</w:t>
      </w:r>
      <w:r>
        <w:rPr>
          <w:spacing w:val="35"/>
          <w:w w:val="110"/>
        </w:rPr>
        <w:t> </w:t>
      </w:r>
      <w:r>
        <w:rPr>
          <w:w w:val="110"/>
        </w:rPr>
        <w:t>de</w:t>
      </w:r>
      <w:r>
        <w:rPr>
          <w:spacing w:val="35"/>
          <w:w w:val="110"/>
        </w:rPr>
        <w:t> </w:t>
      </w:r>
      <w:r>
        <w:rPr>
          <w:w w:val="110"/>
        </w:rPr>
        <w:t>que</w:t>
      </w:r>
      <w:r>
        <w:rPr>
          <w:spacing w:val="35"/>
          <w:w w:val="110"/>
        </w:rPr>
        <w:t> </w:t>
      </w:r>
      <w:r>
        <w:rPr>
          <w:w w:val="110"/>
        </w:rPr>
        <w:t>el</w:t>
      </w:r>
      <w:r>
        <w:rPr>
          <w:spacing w:val="35"/>
          <w:w w:val="110"/>
        </w:rPr>
        <w:t> </w:t>
      </w:r>
      <w:r>
        <w:rPr>
          <w:w w:val="110"/>
        </w:rPr>
        <w:t>ARRENDATARIO</w:t>
      </w:r>
      <w:r>
        <w:rPr>
          <w:spacing w:val="35"/>
          <w:w w:val="110"/>
        </w:rPr>
        <w:t> </w:t>
      </w:r>
      <w:r>
        <w:rPr>
          <w:w w:val="110"/>
        </w:rPr>
        <w:t>resuelva</w:t>
      </w:r>
      <w:r>
        <w:rPr>
          <w:spacing w:val="35"/>
          <w:w w:val="110"/>
        </w:rPr>
        <w:t> </w:t>
      </w:r>
      <w:r>
        <w:rPr>
          <w:w w:val="110"/>
        </w:rPr>
        <w:t>anticipadamente</w:t>
      </w:r>
      <w:r>
        <w:rPr>
          <w:spacing w:val="35"/>
          <w:w w:val="110"/>
        </w:rPr>
        <w:t> </w:t>
      </w:r>
      <w:r>
        <w:rPr>
          <w:w w:val="110"/>
        </w:rPr>
        <w:t>el</w:t>
      </w:r>
      <w:r>
        <w:rPr>
          <w:spacing w:val="35"/>
          <w:w w:val="110"/>
        </w:rPr>
        <w:t> </w:t>
      </w:r>
      <w:r>
        <w:rPr>
          <w:w w:val="110"/>
        </w:rPr>
        <w:t>contrato</w:t>
      </w:r>
      <w:r>
        <w:rPr>
          <w:spacing w:val="35"/>
          <w:w w:val="110"/>
        </w:rPr>
        <w:t> </w:t>
      </w:r>
      <w:r>
        <w:rPr>
          <w:w w:val="110"/>
        </w:rPr>
        <w:t>durante</w:t>
      </w:r>
      <w:r>
        <w:rPr>
          <w:spacing w:val="35"/>
          <w:w w:val="110"/>
        </w:rPr>
        <w:t> </w:t>
      </w:r>
      <w:r>
        <w:rPr>
          <w:w w:val="110"/>
        </w:rPr>
        <w:t>los dos</w:t>
      </w:r>
      <w:r>
        <w:rPr>
          <w:w w:val="110"/>
        </w:rPr>
        <w:t> (2)</w:t>
      </w:r>
      <w:r>
        <w:rPr>
          <w:w w:val="110"/>
        </w:rPr>
        <w:t> primeros</w:t>
      </w:r>
      <w:r>
        <w:rPr>
          <w:w w:val="110"/>
        </w:rPr>
        <w:t> años</w:t>
      </w:r>
      <w:r>
        <w:rPr>
          <w:w w:val="110"/>
        </w:rPr>
        <w:t> de</w:t>
      </w:r>
      <w:r>
        <w:rPr>
          <w:w w:val="110"/>
        </w:rPr>
        <w:t> vigencia,</w:t>
      </w:r>
      <w:r>
        <w:rPr>
          <w:w w:val="110"/>
        </w:rPr>
        <w:t> deberá</w:t>
      </w:r>
      <w:r>
        <w:rPr>
          <w:w w:val="110"/>
        </w:rPr>
        <w:t> abonar</w:t>
      </w:r>
      <w:r>
        <w:rPr>
          <w:w w:val="110"/>
        </w:rPr>
        <w:t> al</w:t>
      </w:r>
      <w:r>
        <w:rPr>
          <w:w w:val="110"/>
        </w:rPr>
        <w:t> ARRENDADOR,</w:t>
      </w:r>
      <w:r>
        <w:rPr>
          <w:w w:val="110"/>
        </w:rPr>
        <w:t> en</w:t>
      </w:r>
      <w:r>
        <w:rPr>
          <w:w w:val="110"/>
        </w:rPr>
        <w:t> concepto</w:t>
      </w:r>
      <w:r>
        <w:rPr>
          <w:w w:val="110"/>
        </w:rPr>
        <w:t> de penalización,</w:t>
      </w:r>
      <w:r>
        <w:rPr>
          <w:spacing w:val="24"/>
          <w:w w:val="110"/>
        </w:rPr>
        <w:t> </w:t>
      </w:r>
      <w:r>
        <w:rPr>
          <w:w w:val="110"/>
        </w:rPr>
        <w:t>una</w:t>
      </w:r>
      <w:r>
        <w:rPr>
          <w:spacing w:val="24"/>
          <w:w w:val="110"/>
        </w:rPr>
        <w:t> </w:t>
      </w:r>
      <w:r>
        <w:rPr>
          <w:w w:val="110"/>
        </w:rPr>
        <w:t>cantidad</w:t>
      </w:r>
      <w:r>
        <w:rPr>
          <w:spacing w:val="24"/>
          <w:w w:val="110"/>
        </w:rPr>
        <w:t> </w:t>
      </w:r>
      <w:r>
        <w:rPr>
          <w:w w:val="110"/>
        </w:rPr>
        <w:t>equivalente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DOS</w:t>
      </w:r>
      <w:r>
        <w:rPr>
          <w:spacing w:val="24"/>
          <w:w w:val="110"/>
        </w:rPr>
        <w:t> </w:t>
      </w:r>
      <w:r>
        <w:rPr>
          <w:w w:val="110"/>
        </w:rPr>
        <w:t>(2)</w:t>
      </w:r>
      <w:r>
        <w:rPr>
          <w:spacing w:val="24"/>
          <w:w w:val="110"/>
        </w:rPr>
        <w:t> </w:t>
      </w:r>
      <w:r>
        <w:rPr>
          <w:w w:val="110"/>
        </w:rPr>
        <w:t>mensualidades</w:t>
      </w:r>
      <w:r>
        <w:rPr>
          <w:spacing w:val="24"/>
          <w:w w:val="110"/>
        </w:rPr>
        <w:t> </w:t>
      </w:r>
      <w:r>
        <w:rPr>
          <w:w w:val="110"/>
        </w:rPr>
        <w:t>de</w:t>
      </w:r>
      <w:r>
        <w:rPr>
          <w:spacing w:val="24"/>
          <w:w w:val="110"/>
        </w:rPr>
        <w:t> </w:t>
      </w:r>
      <w:r>
        <w:rPr>
          <w:w w:val="110"/>
        </w:rPr>
        <w:t>la</w:t>
      </w:r>
      <w:r>
        <w:rPr>
          <w:spacing w:val="24"/>
          <w:w w:val="110"/>
        </w:rPr>
        <w:t> </w:t>
      </w:r>
      <w:r>
        <w:rPr>
          <w:w w:val="110"/>
        </w:rPr>
        <w:t>renta</w:t>
      </w:r>
      <w:r>
        <w:rPr>
          <w:spacing w:val="24"/>
          <w:w w:val="110"/>
        </w:rPr>
        <w:t> </w:t>
      </w:r>
      <w:r>
        <w:rPr>
          <w:w w:val="110"/>
        </w:rPr>
        <w:t>vigente</w:t>
      </w:r>
      <w:r>
        <w:rPr>
          <w:spacing w:val="24"/>
          <w:w w:val="110"/>
        </w:rPr>
        <w:t> </w:t>
      </w:r>
      <w:r>
        <w:rPr>
          <w:w w:val="110"/>
        </w:rPr>
        <w:t>en el momento de la resolución.</w:t>
      </w:r>
    </w:p>
    <w:p>
      <w:pPr>
        <w:pStyle w:val="BodyText"/>
        <w:spacing w:line="321" w:lineRule="auto" w:before="172"/>
        <w:ind w:right="55"/>
        <w:jc w:val="both"/>
      </w:pPr>
      <w:r>
        <w:rPr>
          <w:w w:val="115"/>
        </w:rPr>
        <w:t>Transcurridos</w:t>
      </w:r>
      <w:r>
        <w:rPr>
          <w:spacing w:val="-2"/>
          <w:w w:val="115"/>
        </w:rPr>
        <w:t> </w:t>
      </w:r>
      <w:r>
        <w:rPr>
          <w:w w:val="115"/>
        </w:rPr>
        <w:t>los</w:t>
      </w:r>
      <w:r>
        <w:rPr>
          <w:spacing w:val="-2"/>
          <w:w w:val="115"/>
        </w:rPr>
        <w:t> </w:t>
      </w:r>
      <w:r>
        <w:rPr>
          <w:w w:val="115"/>
        </w:rPr>
        <w:t>dos</w:t>
      </w:r>
      <w:r>
        <w:rPr>
          <w:spacing w:val="-2"/>
          <w:w w:val="115"/>
        </w:rPr>
        <w:t> </w:t>
      </w:r>
      <w:r>
        <w:rPr>
          <w:w w:val="115"/>
        </w:rPr>
        <w:t>primeros</w:t>
      </w:r>
      <w:r>
        <w:rPr>
          <w:spacing w:val="-2"/>
          <w:w w:val="115"/>
        </w:rPr>
        <w:t> </w:t>
      </w:r>
      <w:r>
        <w:rPr>
          <w:w w:val="115"/>
        </w:rPr>
        <w:t>años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vigencia,</w:t>
      </w:r>
      <w:r>
        <w:rPr>
          <w:spacing w:val="-2"/>
          <w:w w:val="115"/>
        </w:rPr>
        <w:t> </w:t>
      </w:r>
      <w:r>
        <w:rPr>
          <w:w w:val="115"/>
        </w:rPr>
        <w:t>la</w:t>
      </w:r>
      <w:r>
        <w:rPr>
          <w:spacing w:val="-2"/>
          <w:w w:val="115"/>
        </w:rPr>
        <w:t> </w:t>
      </w:r>
      <w:r>
        <w:rPr>
          <w:w w:val="115"/>
        </w:rPr>
        <w:t>resolución</w:t>
      </w:r>
      <w:r>
        <w:rPr>
          <w:spacing w:val="-2"/>
          <w:w w:val="115"/>
        </w:rPr>
        <w:t> </w:t>
      </w:r>
      <w:r>
        <w:rPr>
          <w:w w:val="115"/>
        </w:rPr>
        <w:t>anticipada</w:t>
      </w:r>
      <w:r>
        <w:rPr>
          <w:spacing w:val="-2"/>
          <w:w w:val="115"/>
        </w:rPr>
        <w:t> </w:t>
      </w:r>
      <w:r>
        <w:rPr>
          <w:w w:val="115"/>
        </w:rPr>
        <w:t>por</w:t>
      </w:r>
      <w:r>
        <w:rPr>
          <w:spacing w:val="-2"/>
          <w:w w:val="115"/>
        </w:rPr>
        <w:t> </w:t>
      </w:r>
      <w:r>
        <w:rPr>
          <w:w w:val="115"/>
        </w:rPr>
        <w:t>parte</w:t>
      </w:r>
      <w:r>
        <w:rPr>
          <w:spacing w:val="-2"/>
          <w:w w:val="115"/>
        </w:rPr>
        <w:t> </w:t>
      </w:r>
      <w:r>
        <w:rPr>
          <w:w w:val="115"/>
        </w:rPr>
        <w:t>del ARRENDATARIO</w:t>
      </w:r>
      <w:r>
        <w:rPr>
          <w:spacing w:val="-12"/>
          <w:w w:val="115"/>
        </w:rPr>
        <w:t> </w:t>
      </w:r>
      <w:r>
        <w:rPr>
          <w:w w:val="115"/>
        </w:rPr>
        <w:t>no</w:t>
      </w:r>
      <w:r>
        <w:rPr>
          <w:spacing w:val="-11"/>
          <w:w w:val="115"/>
        </w:rPr>
        <w:t> </w:t>
      </w:r>
      <w:r>
        <w:rPr>
          <w:w w:val="115"/>
        </w:rPr>
        <w:t>dará</w:t>
      </w:r>
      <w:r>
        <w:rPr>
          <w:spacing w:val="-11"/>
          <w:w w:val="115"/>
        </w:rPr>
        <w:t> </w:t>
      </w:r>
      <w:r>
        <w:rPr>
          <w:w w:val="115"/>
        </w:rPr>
        <w:t>lugar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penalización</w:t>
      </w:r>
      <w:r>
        <w:rPr>
          <w:spacing w:val="-11"/>
          <w:w w:val="115"/>
        </w:rPr>
        <w:t> </w:t>
      </w:r>
      <w:r>
        <w:rPr>
          <w:w w:val="115"/>
        </w:rPr>
        <w:t>alguna,</w:t>
      </w:r>
      <w:r>
        <w:rPr>
          <w:spacing w:val="-11"/>
          <w:w w:val="115"/>
        </w:rPr>
        <w:t> </w:t>
      </w:r>
      <w:r>
        <w:rPr>
          <w:w w:val="115"/>
        </w:rPr>
        <w:t>siempre</w:t>
      </w:r>
      <w:r>
        <w:rPr>
          <w:spacing w:val="-12"/>
          <w:w w:val="115"/>
        </w:rPr>
        <w:t> </w:t>
      </w:r>
      <w:r>
        <w:rPr>
          <w:w w:val="115"/>
        </w:rPr>
        <w:t>que</w:t>
      </w:r>
      <w:r>
        <w:rPr>
          <w:spacing w:val="-12"/>
          <w:w w:val="115"/>
        </w:rPr>
        <w:t> </w:t>
      </w:r>
      <w:r>
        <w:rPr>
          <w:w w:val="115"/>
        </w:rPr>
        <w:t>se</w:t>
      </w:r>
      <w:r>
        <w:rPr>
          <w:spacing w:val="-12"/>
          <w:w w:val="115"/>
        </w:rPr>
        <w:t> </w:t>
      </w:r>
      <w:r>
        <w:rPr>
          <w:w w:val="115"/>
        </w:rPr>
        <w:t>respete</w:t>
      </w:r>
      <w:r>
        <w:rPr>
          <w:spacing w:val="-12"/>
          <w:w w:val="115"/>
        </w:rPr>
        <w:t> </w:t>
      </w:r>
      <w:r>
        <w:rPr>
          <w:w w:val="115"/>
        </w:rPr>
        <w:t>el</w:t>
      </w:r>
      <w:r>
        <w:rPr>
          <w:spacing w:val="-11"/>
          <w:w w:val="115"/>
        </w:rPr>
        <w:t> </w:t>
      </w:r>
      <w:r>
        <w:rPr>
          <w:w w:val="115"/>
        </w:rPr>
        <w:t>plazo</w:t>
      </w:r>
      <w:r>
        <w:rPr>
          <w:spacing w:val="-11"/>
          <w:w w:val="115"/>
        </w:rPr>
        <w:t> </w:t>
      </w:r>
      <w:r>
        <w:rPr>
          <w:w w:val="115"/>
        </w:rPr>
        <w:t>de preaviso establecido.</w:t>
      </w:r>
    </w:p>
    <w:p>
      <w:pPr>
        <w:pStyle w:val="Heading2"/>
        <w:spacing w:before="187"/>
      </w:pPr>
      <w:r>
        <w:rPr>
          <w:color w:val="003366"/>
          <w:w w:val="120"/>
        </w:rPr>
        <w:t>UNDÉCIMA.</w:t>
      </w:r>
      <w:r>
        <w:rPr>
          <w:color w:val="003366"/>
          <w:spacing w:val="15"/>
          <w:w w:val="120"/>
        </w:rPr>
        <w:t> </w:t>
      </w:r>
      <w:r>
        <w:rPr>
          <w:color w:val="003366"/>
          <w:w w:val="120"/>
        </w:rPr>
        <w:t>—</w:t>
      </w:r>
      <w:r>
        <w:rPr>
          <w:color w:val="003366"/>
          <w:spacing w:val="15"/>
          <w:w w:val="120"/>
        </w:rPr>
        <w:t> </w:t>
      </w:r>
      <w:r>
        <w:rPr>
          <w:color w:val="003366"/>
          <w:w w:val="120"/>
        </w:rPr>
        <w:t>LEGISLACIÓN</w:t>
      </w:r>
      <w:r>
        <w:rPr>
          <w:color w:val="003366"/>
          <w:spacing w:val="15"/>
          <w:w w:val="120"/>
        </w:rPr>
        <w:t> </w:t>
      </w:r>
      <w:r>
        <w:rPr>
          <w:color w:val="003366"/>
          <w:w w:val="120"/>
        </w:rPr>
        <w:t>APLICABLE</w:t>
      </w:r>
      <w:r>
        <w:rPr>
          <w:color w:val="003366"/>
          <w:spacing w:val="15"/>
          <w:w w:val="120"/>
        </w:rPr>
        <w:t> </w:t>
      </w:r>
      <w:r>
        <w:rPr>
          <w:color w:val="003366"/>
          <w:w w:val="120"/>
        </w:rPr>
        <w:t>Y</w:t>
      </w:r>
      <w:r>
        <w:rPr>
          <w:color w:val="003366"/>
          <w:spacing w:val="15"/>
          <w:w w:val="120"/>
        </w:rPr>
        <w:t> </w:t>
      </w:r>
      <w:r>
        <w:rPr>
          <w:color w:val="003366"/>
          <w:spacing w:val="-2"/>
          <w:w w:val="120"/>
        </w:rPr>
        <w:t>JURISDICCIÓN</w:t>
      </w:r>
    </w:p>
    <w:p>
      <w:pPr>
        <w:pStyle w:val="BodyText"/>
        <w:spacing w:line="321" w:lineRule="auto" w:before="150"/>
        <w:ind w:right="54"/>
        <w:jc w:val="both"/>
      </w:pPr>
      <w:r>
        <w:rPr>
          <w:w w:val="115"/>
        </w:rPr>
        <w:t>El</w:t>
      </w:r>
      <w:r>
        <w:rPr>
          <w:spacing w:val="-5"/>
          <w:w w:val="115"/>
        </w:rPr>
        <w:t> </w:t>
      </w:r>
      <w:r>
        <w:rPr>
          <w:w w:val="115"/>
        </w:rPr>
        <w:t>presente</w:t>
      </w:r>
      <w:r>
        <w:rPr>
          <w:spacing w:val="-5"/>
          <w:w w:val="115"/>
        </w:rPr>
        <w:t> </w:t>
      </w:r>
      <w:r>
        <w:rPr>
          <w:w w:val="115"/>
        </w:rPr>
        <w:t>contrato</w:t>
      </w:r>
      <w:r>
        <w:rPr>
          <w:spacing w:val="-5"/>
          <w:w w:val="115"/>
        </w:rPr>
        <w:t> </w:t>
      </w:r>
      <w:r>
        <w:rPr>
          <w:w w:val="115"/>
        </w:rPr>
        <w:t>se</w:t>
      </w:r>
      <w:r>
        <w:rPr>
          <w:spacing w:val="-5"/>
          <w:w w:val="115"/>
        </w:rPr>
        <w:t> </w:t>
      </w:r>
      <w:r>
        <w:rPr>
          <w:w w:val="115"/>
        </w:rPr>
        <w:t>regirá</w:t>
      </w:r>
      <w:r>
        <w:rPr>
          <w:spacing w:val="-5"/>
          <w:w w:val="115"/>
        </w:rPr>
        <w:t> </w:t>
      </w:r>
      <w:r>
        <w:rPr>
          <w:w w:val="115"/>
        </w:rPr>
        <w:t>por</w:t>
      </w:r>
      <w:r>
        <w:rPr>
          <w:spacing w:val="-5"/>
          <w:w w:val="115"/>
        </w:rPr>
        <w:t> </w:t>
      </w:r>
      <w:r>
        <w:rPr>
          <w:w w:val="115"/>
        </w:rPr>
        <w:t>lo</w:t>
      </w:r>
      <w:r>
        <w:rPr>
          <w:spacing w:val="-5"/>
          <w:w w:val="115"/>
        </w:rPr>
        <w:t> </w:t>
      </w:r>
      <w:r>
        <w:rPr>
          <w:w w:val="115"/>
        </w:rPr>
        <w:t>dispuesto</w:t>
      </w:r>
      <w:r>
        <w:rPr>
          <w:spacing w:val="-5"/>
          <w:w w:val="115"/>
        </w:rPr>
        <w:t> </w:t>
      </w:r>
      <w:r>
        <w:rPr>
          <w:w w:val="115"/>
        </w:rPr>
        <w:t>en</w:t>
      </w:r>
      <w:r>
        <w:rPr>
          <w:spacing w:val="-5"/>
          <w:w w:val="115"/>
        </w:rPr>
        <w:t> </w:t>
      </w:r>
      <w:r>
        <w:rPr>
          <w:w w:val="115"/>
        </w:rPr>
        <w:t>la</w:t>
      </w:r>
      <w:r>
        <w:rPr>
          <w:spacing w:val="-5"/>
          <w:w w:val="115"/>
        </w:rPr>
        <w:t> </w:t>
      </w:r>
      <w:r>
        <w:rPr>
          <w:w w:val="115"/>
        </w:rPr>
        <w:t>Ley</w:t>
      </w:r>
      <w:r>
        <w:rPr>
          <w:spacing w:val="-5"/>
          <w:w w:val="115"/>
        </w:rPr>
        <w:t> </w:t>
      </w:r>
      <w:r>
        <w:rPr>
          <w:w w:val="115"/>
        </w:rPr>
        <w:t>29/1994,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5"/>
          <w:w w:val="115"/>
        </w:rPr>
        <w:t> </w:t>
      </w:r>
      <w:r>
        <w:rPr>
          <w:w w:val="115"/>
        </w:rPr>
        <w:t>24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5"/>
          <w:w w:val="115"/>
        </w:rPr>
        <w:t> </w:t>
      </w:r>
      <w:r>
        <w:rPr>
          <w:w w:val="115"/>
        </w:rPr>
        <w:t>noviembre, de</w:t>
      </w:r>
      <w:r>
        <w:rPr>
          <w:w w:val="115"/>
        </w:rPr>
        <w:t> Arrendamientos</w:t>
      </w:r>
      <w:r>
        <w:rPr>
          <w:w w:val="115"/>
        </w:rPr>
        <w:t> Urbanos,</w:t>
      </w:r>
      <w:r>
        <w:rPr>
          <w:w w:val="115"/>
        </w:rPr>
        <w:t> y</w:t>
      </w:r>
      <w:r>
        <w:rPr>
          <w:w w:val="115"/>
        </w:rPr>
        <w:t> supletoriamente</w:t>
      </w:r>
      <w:r>
        <w:rPr>
          <w:w w:val="115"/>
        </w:rPr>
        <w:t> por</w:t>
      </w:r>
      <w:r>
        <w:rPr>
          <w:w w:val="115"/>
        </w:rPr>
        <w:t> el</w:t>
      </w:r>
      <w:r>
        <w:rPr>
          <w:w w:val="115"/>
        </w:rPr>
        <w:t> Código</w:t>
      </w:r>
      <w:r>
        <w:rPr>
          <w:w w:val="115"/>
        </w:rPr>
        <w:t> Civil</w:t>
      </w:r>
      <w:r>
        <w:rPr>
          <w:w w:val="115"/>
        </w:rPr>
        <w:t> y</w:t>
      </w:r>
      <w:r>
        <w:rPr>
          <w:w w:val="115"/>
        </w:rPr>
        <w:t> demás disposiciones legales aplicables.</w:t>
      </w:r>
    </w:p>
    <w:p>
      <w:pPr>
        <w:pStyle w:val="BodyText"/>
        <w:spacing w:line="321" w:lineRule="auto" w:before="172"/>
        <w:ind w:right="54"/>
        <w:jc w:val="both"/>
      </w:pPr>
      <w:r>
        <w:rPr>
          <w:w w:val="110"/>
        </w:rPr>
        <w:t>Para</w:t>
      </w:r>
      <w:r>
        <w:rPr>
          <w:spacing w:val="40"/>
          <w:w w:val="110"/>
        </w:rPr>
        <w:t> </w:t>
      </w:r>
      <w:r>
        <w:rPr>
          <w:w w:val="110"/>
        </w:rPr>
        <w:t>la</w:t>
      </w:r>
      <w:r>
        <w:rPr>
          <w:spacing w:val="40"/>
          <w:w w:val="110"/>
        </w:rPr>
        <w:t> </w:t>
      </w:r>
      <w:r>
        <w:rPr>
          <w:w w:val="110"/>
        </w:rPr>
        <w:t>resolución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cuantas</w:t>
      </w:r>
      <w:r>
        <w:rPr>
          <w:spacing w:val="40"/>
          <w:w w:val="110"/>
        </w:rPr>
        <w:t> </w:t>
      </w:r>
      <w:r>
        <w:rPr>
          <w:w w:val="110"/>
        </w:rPr>
        <w:t>cuestiones</w:t>
      </w:r>
      <w:r>
        <w:rPr>
          <w:spacing w:val="40"/>
          <w:w w:val="110"/>
        </w:rPr>
        <w:t> </w:t>
      </w:r>
      <w:r>
        <w:rPr>
          <w:w w:val="110"/>
        </w:rPr>
        <w:t>pudieran</w:t>
      </w:r>
      <w:r>
        <w:rPr>
          <w:spacing w:val="40"/>
          <w:w w:val="110"/>
        </w:rPr>
        <w:t> </w:t>
      </w:r>
      <w:r>
        <w:rPr>
          <w:w w:val="110"/>
        </w:rPr>
        <w:t>derivarse</w:t>
      </w:r>
      <w:r>
        <w:rPr>
          <w:spacing w:val="40"/>
          <w:w w:val="110"/>
        </w:rPr>
        <w:t> </w:t>
      </w:r>
      <w:r>
        <w:rPr>
          <w:w w:val="110"/>
        </w:rPr>
        <w:t>del</w:t>
      </w:r>
      <w:r>
        <w:rPr>
          <w:spacing w:val="40"/>
          <w:w w:val="110"/>
        </w:rPr>
        <w:t> </w:t>
      </w:r>
      <w:r>
        <w:rPr>
          <w:w w:val="110"/>
        </w:rPr>
        <w:t>presente</w:t>
      </w:r>
      <w:r>
        <w:rPr>
          <w:spacing w:val="40"/>
          <w:w w:val="110"/>
        </w:rPr>
        <w:t> </w:t>
      </w:r>
      <w:r>
        <w:rPr>
          <w:w w:val="110"/>
        </w:rPr>
        <w:t>contrato, ambas partes, con renuncia expresa a cualquier otro fuero que pudiera corresponderles, se someten a la jurisdicción de los Juzgados y Tribunales de la ciudad de Vigo.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0"/>
        <w:ind w:left="0"/>
      </w:pPr>
    </w:p>
    <w:p>
      <w:pPr>
        <w:pStyle w:val="BodyText"/>
        <w:spacing w:line="321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900049</wp:posOffset>
                </wp:positionH>
                <wp:positionV relativeFrom="paragraph">
                  <wp:posOffset>-305591</wp:posOffset>
                </wp:positionV>
                <wp:extent cx="576008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58" y="0"/>
                              </a:lnTo>
                            </a:path>
                          </a:pathLst>
                        </a:custGeom>
                        <a:ln w="14350">
                          <a:solidFill>
                            <a:srgbClr val="DBDB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0.870003pt,-24.062305pt" to="524.410003pt,-24.062305pt" stroked="true" strokeweight="1.130pt" strokecolor="#dbdbdb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</w:rPr>
        <w:t>en</w:t>
      </w:r>
      <w:r>
        <w:rPr>
          <w:spacing w:val="40"/>
          <w:w w:val="110"/>
        </w:rPr>
        <w:t> </w:t>
      </w:r>
      <w:r>
        <w:rPr>
          <w:w w:val="110"/>
        </w:rPr>
        <w:t>prueba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conformidad</w:t>
      </w:r>
      <w:r>
        <w:rPr>
          <w:spacing w:val="40"/>
          <w:w w:val="110"/>
        </w:rPr>
        <w:t> </w:t>
      </w:r>
      <w:r>
        <w:rPr>
          <w:w w:val="110"/>
        </w:rPr>
        <w:t>con</w:t>
      </w:r>
      <w:r>
        <w:rPr>
          <w:spacing w:val="40"/>
          <w:w w:val="110"/>
        </w:rPr>
        <w:t> </w:t>
      </w:r>
      <w:r>
        <w:rPr>
          <w:w w:val="110"/>
        </w:rPr>
        <w:t>cuanto</w:t>
      </w:r>
      <w:r>
        <w:rPr>
          <w:spacing w:val="40"/>
          <w:w w:val="110"/>
        </w:rPr>
        <w:t> </w:t>
      </w:r>
      <w:r>
        <w:rPr>
          <w:w w:val="110"/>
        </w:rPr>
        <w:t>antecede,</w:t>
      </w:r>
      <w:r>
        <w:rPr>
          <w:spacing w:val="40"/>
          <w:w w:val="110"/>
        </w:rPr>
        <w:t> </w:t>
      </w:r>
      <w:r>
        <w:rPr>
          <w:w w:val="110"/>
        </w:rPr>
        <w:t>ambas</w:t>
      </w:r>
      <w:r>
        <w:rPr>
          <w:spacing w:val="40"/>
          <w:w w:val="110"/>
        </w:rPr>
        <w:t> </w:t>
      </w:r>
      <w:r>
        <w:rPr>
          <w:w w:val="110"/>
        </w:rPr>
        <w:t>partes</w:t>
      </w:r>
      <w:r>
        <w:rPr>
          <w:spacing w:val="40"/>
          <w:w w:val="110"/>
        </w:rPr>
        <w:t> </w:t>
      </w:r>
      <w:r>
        <w:rPr>
          <w:w w:val="110"/>
        </w:rPr>
        <w:t>firman</w:t>
      </w:r>
      <w:r>
        <w:rPr>
          <w:spacing w:val="40"/>
          <w:w w:val="110"/>
        </w:rPr>
        <w:t> </w:t>
      </w:r>
      <w:r>
        <w:rPr>
          <w:w w:val="110"/>
        </w:rPr>
        <w:t>el</w:t>
      </w:r>
      <w:r>
        <w:rPr>
          <w:spacing w:val="40"/>
          <w:w w:val="110"/>
        </w:rPr>
        <w:t> </w:t>
      </w:r>
      <w:r>
        <w:rPr>
          <w:w w:val="110"/>
        </w:rPr>
        <w:t>presente contrato por duplicado y a un solo efecto, en el lugar y fecha indicados a continuación.</w:t>
      </w:r>
    </w:p>
    <w:p>
      <w:pPr>
        <w:pStyle w:val="BodyText"/>
        <w:spacing w:before="195"/>
        <w:ind w:left="0"/>
      </w:pPr>
    </w:p>
    <w:p>
      <w:pPr>
        <w:pStyle w:val="Heading1"/>
        <w:spacing w:before="1"/>
        <w:ind w:left="0"/>
        <w:jc w:val="center"/>
      </w:pPr>
      <w:r>
        <w:rPr>
          <w:w w:val="120"/>
        </w:rPr>
        <w:t>En</w:t>
      </w:r>
      <w:r>
        <w:rPr>
          <w:spacing w:val="-1"/>
          <w:w w:val="120"/>
        </w:rPr>
        <w:t> </w:t>
      </w:r>
      <w:r>
        <w:rPr>
          <w:w w:val="120"/>
        </w:rPr>
        <w:t>Vigo, a 1</w:t>
      </w:r>
      <w:r>
        <w:rPr>
          <w:spacing w:val="-1"/>
          <w:w w:val="120"/>
        </w:rPr>
        <w:t> </w:t>
      </w:r>
      <w:r>
        <w:rPr>
          <w:w w:val="120"/>
        </w:rPr>
        <w:t>de septiembre de</w:t>
      </w:r>
      <w:r>
        <w:rPr>
          <w:spacing w:val="-1"/>
          <w:w w:val="120"/>
        </w:rPr>
        <w:t> </w:t>
      </w:r>
      <w:r>
        <w:rPr>
          <w:spacing w:val="-4"/>
          <w:w w:val="120"/>
        </w:rPr>
        <w:t>2022</w:t>
      </w:r>
    </w:p>
    <w:p>
      <w:pPr>
        <w:pStyle w:val="BodyText"/>
        <w:ind w:left="0"/>
        <w:rPr>
          <w:b/>
          <w:sz w:val="22"/>
        </w:rPr>
      </w:pPr>
    </w:p>
    <w:p>
      <w:pPr>
        <w:pStyle w:val="BodyText"/>
        <w:spacing w:before="182"/>
        <w:ind w:left="0"/>
        <w:rPr>
          <w:b/>
          <w:sz w:val="22"/>
        </w:rPr>
      </w:pPr>
    </w:p>
    <w:p>
      <w:pPr>
        <w:pStyle w:val="Heading2"/>
        <w:tabs>
          <w:tab w:pos="4535" w:val="left" w:leader="none"/>
        </w:tabs>
        <w:spacing w:before="0"/>
        <w:ind w:left="99"/>
        <w:jc w:val="center"/>
      </w:pPr>
      <w:r>
        <w:rPr>
          <w:color w:val="003366"/>
          <w:w w:val="120"/>
        </w:rPr>
        <w:t>EL</w:t>
      </w:r>
      <w:r>
        <w:rPr>
          <w:color w:val="003366"/>
          <w:spacing w:val="-11"/>
          <w:w w:val="120"/>
        </w:rPr>
        <w:t> </w:t>
      </w:r>
      <w:r>
        <w:rPr>
          <w:color w:val="003366"/>
          <w:spacing w:val="-2"/>
          <w:w w:val="120"/>
        </w:rPr>
        <w:t>ARRENDADOR</w:t>
      </w:r>
      <w:r>
        <w:rPr>
          <w:color w:val="003366"/>
        </w:rPr>
        <w:tab/>
      </w:r>
      <w:r>
        <w:rPr>
          <w:color w:val="003366"/>
          <w:w w:val="120"/>
        </w:rPr>
        <w:t>EL</w:t>
      </w:r>
      <w:r>
        <w:rPr>
          <w:color w:val="003366"/>
          <w:spacing w:val="-11"/>
          <w:w w:val="120"/>
        </w:rPr>
        <w:t> </w:t>
      </w:r>
      <w:r>
        <w:rPr>
          <w:color w:val="003366"/>
          <w:spacing w:val="-2"/>
          <w:w w:val="120"/>
        </w:rPr>
        <w:t>ARRENDATARIO</w:t>
      </w:r>
    </w:p>
    <w:p>
      <w:pPr>
        <w:pStyle w:val="BodyText"/>
        <w:tabs>
          <w:tab w:pos="5599" w:val="left" w:leader="none"/>
        </w:tabs>
        <w:spacing w:before="107"/>
        <w:ind w:left="673"/>
      </w:pPr>
      <w:r>
        <w:rPr>
          <w:w w:val="110"/>
        </w:rPr>
        <w:t>Inmobiliaria</w:t>
      </w:r>
      <w:r>
        <w:rPr>
          <w:spacing w:val="2"/>
          <w:w w:val="110"/>
        </w:rPr>
        <w:t> </w:t>
      </w:r>
      <w:r>
        <w:rPr>
          <w:w w:val="110"/>
        </w:rPr>
        <w:t>Costa</w:t>
      </w:r>
      <w:r>
        <w:rPr>
          <w:spacing w:val="2"/>
          <w:w w:val="110"/>
        </w:rPr>
        <w:t> </w:t>
      </w:r>
      <w:r>
        <w:rPr>
          <w:w w:val="110"/>
        </w:rPr>
        <w:t>Atlántica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S.L.</w:t>
      </w:r>
      <w:r>
        <w:rPr/>
        <w:tab/>
      </w:r>
      <w:r>
        <w:rPr>
          <w:w w:val="110"/>
        </w:rPr>
        <w:t>NovaTech</w:t>
      </w:r>
      <w:r>
        <w:rPr>
          <w:spacing w:val="30"/>
          <w:w w:val="110"/>
        </w:rPr>
        <w:t> </w:t>
      </w:r>
      <w:r>
        <w:rPr>
          <w:w w:val="110"/>
        </w:rPr>
        <w:t>Solutions</w:t>
      </w:r>
      <w:r>
        <w:rPr>
          <w:spacing w:val="31"/>
          <w:w w:val="110"/>
        </w:rPr>
        <w:t> </w:t>
      </w:r>
      <w:r>
        <w:rPr>
          <w:spacing w:val="-4"/>
          <w:w w:val="110"/>
        </w:rPr>
        <w:t>S.L.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4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1350010</wp:posOffset>
                </wp:positionH>
                <wp:positionV relativeFrom="paragraph">
                  <wp:posOffset>247827</wp:posOffset>
                </wp:positionV>
                <wp:extent cx="1980564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9805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0">
                              <a:moveTo>
                                <a:pt x="0" y="0"/>
                              </a:moveTo>
                              <a:lnTo>
                                <a:pt x="1980056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00003pt;margin-top:19.513985pt;width:155.950pt;height:.1pt;mso-position-horizontal-relative:page;mso-position-vertical-relative:paragraph;z-index:-15726592;mso-wrap-distance-left:0;mso-wrap-distance-right:0" id="docshape8" coordorigin="2126,390" coordsize="3119,0" path="m2126,390l5244,390e" filled="false" stroked="true" strokeweight=".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4229989</wp:posOffset>
                </wp:positionH>
                <wp:positionV relativeFrom="paragraph">
                  <wp:posOffset>247827</wp:posOffset>
                </wp:positionV>
                <wp:extent cx="1980564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805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0">
                              <a:moveTo>
                                <a:pt x="0" y="0"/>
                              </a:moveTo>
                              <a:lnTo>
                                <a:pt x="1980057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070007pt;margin-top:19.513985pt;width:155.950pt;height:.1pt;mso-position-horizontal-relative:page;mso-position-vertical-relative:paragraph;z-index:-15726080;mso-wrap-distance-left:0;mso-wrap-distance-right:0" id="docshape9" coordorigin="6661,390" coordsize="3119,0" path="m6661,390l9780,390e" filled="false" stroked="true" strokeweight=".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828" w:val="left" w:leader="none"/>
        </w:tabs>
        <w:spacing w:before="188"/>
        <w:ind w:left="734" w:right="0" w:firstLine="0"/>
        <w:jc w:val="left"/>
        <w:rPr>
          <w:sz w:val="18"/>
        </w:rPr>
      </w:pPr>
      <w:r>
        <w:rPr>
          <w:w w:val="110"/>
          <w:sz w:val="18"/>
        </w:rPr>
        <w:t>Fdo.: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Dña.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Dolores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Vázquez</w:t>
      </w:r>
      <w:r>
        <w:rPr>
          <w:spacing w:val="9"/>
          <w:w w:val="110"/>
          <w:sz w:val="18"/>
        </w:rPr>
        <w:t> </w:t>
      </w:r>
      <w:r>
        <w:rPr>
          <w:spacing w:val="-2"/>
          <w:w w:val="110"/>
          <w:sz w:val="18"/>
        </w:rPr>
        <w:t>Prieto</w:t>
      </w:r>
      <w:r>
        <w:rPr>
          <w:sz w:val="18"/>
        </w:rPr>
        <w:tab/>
      </w:r>
      <w:r>
        <w:rPr>
          <w:w w:val="110"/>
          <w:sz w:val="18"/>
        </w:rPr>
        <w:t>Fdo.: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D.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Pedro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Suárez</w:t>
      </w:r>
    </w:p>
    <w:p>
      <w:pPr>
        <w:tabs>
          <w:tab w:pos="5557" w:val="left" w:leader="none"/>
        </w:tabs>
        <w:spacing w:before="74"/>
        <w:ind w:left="1575" w:right="0" w:firstLine="0"/>
        <w:jc w:val="left"/>
        <w:rPr>
          <w:i/>
          <w:sz w:val="18"/>
        </w:rPr>
      </w:pPr>
      <w:r>
        <w:rPr>
          <w:i/>
          <w:spacing w:val="-2"/>
          <w:w w:val="115"/>
          <w:sz w:val="18"/>
        </w:rPr>
        <w:t>Administradora</w:t>
      </w:r>
      <w:r>
        <w:rPr>
          <w:i/>
          <w:sz w:val="18"/>
        </w:rPr>
        <w:tab/>
      </w:r>
      <w:r>
        <w:rPr>
          <w:i/>
          <w:w w:val="115"/>
          <w:sz w:val="18"/>
        </w:rPr>
        <w:t>CEO</w:t>
      </w:r>
      <w:r>
        <w:rPr>
          <w:i/>
          <w:spacing w:val="-6"/>
          <w:w w:val="115"/>
          <w:sz w:val="18"/>
        </w:rPr>
        <w:t> </w:t>
      </w:r>
      <w:r>
        <w:rPr>
          <w:i/>
          <w:w w:val="115"/>
          <w:sz w:val="18"/>
        </w:rPr>
        <w:t>—</w:t>
      </w:r>
      <w:r>
        <w:rPr>
          <w:i/>
          <w:spacing w:val="-5"/>
          <w:w w:val="115"/>
          <w:sz w:val="18"/>
        </w:rPr>
        <w:t> </w:t>
      </w:r>
      <w:r>
        <w:rPr>
          <w:i/>
          <w:w w:val="115"/>
          <w:sz w:val="18"/>
        </w:rPr>
        <w:t>Consejero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Delegado</w:t>
      </w:r>
    </w:p>
    <w:sectPr>
      <w:pgSz w:w="11910" w:h="16840"/>
      <w:pgMar w:header="1175" w:footer="862" w:top="1480" w:bottom="10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900049</wp:posOffset>
              </wp:positionH>
              <wp:positionV relativeFrom="page">
                <wp:posOffset>9972040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58" y="0"/>
                            </a:lnTo>
                          </a:path>
                        </a:pathLst>
                      </a:custGeom>
                      <a:ln w="10795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8752" from="70.870003pt,785.200012pt" to="524.410003pt,785.200012pt" stroked="true" strokeweight=".85pt" strokecolor="#dbdb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1924176</wp:posOffset>
              </wp:positionH>
              <wp:positionV relativeFrom="page">
                <wp:posOffset>10043520</wp:posOffset>
              </wp:positionV>
              <wp:extent cx="3712845" cy="280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12845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0" w:right="0" w:firstLine="0"/>
                            <w:jc w:val="center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Inmobiliaria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Costa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Atlántica</w:t>
                          </w:r>
                          <w:r>
                            <w:rPr>
                              <w:i/>
                              <w:color w:val="646464"/>
                              <w:spacing w:val="6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S.L.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646464"/>
                              <w:spacing w:val="6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Rúa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do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Progreso</w:t>
                          </w:r>
                          <w:r>
                            <w:rPr>
                              <w:i/>
                              <w:color w:val="646464"/>
                              <w:spacing w:val="6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15,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36202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pacing w:val="-4"/>
                              <w:w w:val="110"/>
                              <w:sz w:val="15"/>
                            </w:rPr>
                            <w:t>Vigo</w:t>
                          </w:r>
                        </w:p>
                        <w:p>
                          <w:pPr>
                            <w:spacing w:before="53"/>
                            <w:ind w:left="0" w:right="0" w:firstLine="0"/>
                            <w:jc w:val="center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Documento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confidencial.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Prohibida</w:t>
                          </w:r>
                          <w:r>
                            <w:rPr>
                              <w:i/>
                              <w:color w:val="646464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su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reproducción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sin</w:t>
                          </w:r>
                          <w:r>
                            <w:rPr>
                              <w:i/>
                              <w:color w:val="646464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autorización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pacing w:val="-2"/>
                              <w:w w:val="110"/>
                              <w:sz w:val="15"/>
                            </w:rPr>
                            <w:t>expresa.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1.509995pt;margin-top:790.828369pt;width:292.350pt;height:22.1pt;mso-position-horizontal-relative:page;mso-position-vertical-relative:page;z-index:-1581824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0" w:right="0" w:firstLine="0"/>
                      <w:jc w:val="center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Inmobiliaria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Costa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Atlántica</w:t>
                    </w:r>
                    <w:r>
                      <w:rPr>
                        <w:i/>
                        <w:color w:val="646464"/>
                        <w:spacing w:val="6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S.L.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—</w:t>
                    </w:r>
                    <w:r>
                      <w:rPr>
                        <w:i/>
                        <w:color w:val="646464"/>
                        <w:spacing w:val="6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Rúa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do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Progreso</w:t>
                    </w:r>
                    <w:r>
                      <w:rPr>
                        <w:i/>
                        <w:color w:val="646464"/>
                        <w:spacing w:val="6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15,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36202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spacing w:val="-4"/>
                        <w:w w:val="110"/>
                        <w:sz w:val="15"/>
                      </w:rPr>
                      <w:t>Vigo</w:t>
                    </w:r>
                  </w:p>
                  <w:p>
                    <w:pPr>
                      <w:spacing w:before="53"/>
                      <w:ind w:left="0" w:right="0" w:firstLine="0"/>
                      <w:jc w:val="center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Documento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confidencial.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Prohibida</w:t>
                    </w:r>
                    <w:r>
                      <w:rPr>
                        <w:i/>
                        <w:color w:val="646464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su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reproducción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sin</w:t>
                    </w:r>
                    <w:r>
                      <w:rPr>
                        <w:i/>
                        <w:color w:val="646464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autorización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spacing w:val="-2"/>
                        <w:w w:val="110"/>
                        <w:sz w:val="15"/>
                      </w:rPr>
                      <w:t>expresa.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900049</wp:posOffset>
              </wp:positionH>
              <wp:positionV relativeFrom="page">
                <wp:posOffset>9972040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58" y="0"/>
                            </a:lnTo>
                          </a:path>
                        </a:pathLst>
                      </a:custGeom>
                      <a:ln w="10795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6192" from="70.870003pt,785.200012pt" to="524.410003pt,785.200012pt" stroked="true" strokeweight=".85pt" strokecolor="#dbdb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1924176</wp:posOffset>
              </wp:positionH>
              <wp:positionV relativeFrom="page">
                <wp:posOffset>10043520</wp:posOffset>
              </wp:positionV>
              <wp:extent cx="3712845" cy="2806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712845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0" w:right="0" w:firstLine="0"/>
                            <w:jc w:val="center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Inmobiliaria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Costa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Atlántica</w:t>
                          </w:r>
                          <w:r>
                            <w:rPr>
                              <w:i/>
                              <w:color w:val="646464"/>
                              <w:spacing w:val="6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S.L.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646464"/>
                              <w:spacing w:val="6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Rúa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do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Progreso</w:t>
                          </w:r>
                          <w:r>
                            <w:rPr>
                              <w:i/>
                              <w:color w:val="646464"/>
                              <w:spacing w:val="6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15,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36202</w:t>
                          </w:r>
                          <w:r>
                            <w:rPr>
                              <w:i/>
                              <w:color w:val="646464"/>
                              <w:spacing w:val="5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pacing w:val="-4"/>
                              <w:w w:val="110"/>
                              <w:sz w:val="15"/>
                            </w:rPr>
                            <w:t>Vigo</w:t>
                          </w:r>
                        </w:p>
                        <w:p>
                          <w:pPr>
                            <w:spacing w:before="53"/>
                            <w:ind w:left="0" w:right="0" w:firstLine="0"/>
                            <w:jc w:val="center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Documento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confidencial.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Prohibida</w:t>
                          </w:r>
                          <w:r>
                            <w:rPr>
                              <w:i/>
                              <w:color w:val="646464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su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reproducción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sin</w:t>
                          </w:r>
                          <w:r>
                            <w:rPr>
                              <w:i/>
                              <w:color w:val="646464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5"/>
                            </w:rPr>
                            <w:t>autorización</w:t>
                          </w:r>
                          <w:r>
                            <w:rPr>
                              <w:i/>
                              <w:color w:val="646464"/>
                              <w:spacing w:val="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pacing w:val="-2"/>
                              <w:w w:val="110"/>
                              <w:sz w:val="15"/>
                            </w:rPr>
                            <w:t>expresa.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1.509995pt;margin-top:790.828369pt;width:292.350pt;height:22.1pt;mso-position-horizontal-relative:page;mso-position-vertical-relative:page;z-index:-15815680" type="#_x0000_t202" id="docshape6" filled="false" stroked="false">
              <v:textbox inset="0,0,0,0">
                <w:txbxContent>
                  <w:p>
                    <w:pPr>
                      <w:spacing w:before="18"/>
                      <w:ind w:left="0" w:right="0" w:firstLine="0"/>
                      <w:jc w:val="center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Inmobiliaria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Costa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Atlántica</w:t>
                    </w:r>
                    <w:r>
                      <w:rPr>
                        <w:i/>
                        <w:color w:val="646464"/>
                        <w:spacing w:val="6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S.L.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—</w:t>
                    </w:r>
                    <w:r>
                      <w:rPr>
                        <w:i/>
                        <w:color w:val="646464"/>
                        <w:spacing w:val="6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Rúa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do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Progreso</w:t>
                    </w:r>
                    <w:r>
                      <w:rPr>
                        <w:i/>
                        <w:color w:val="646464"/>
                        <w:spacing w:val="6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15,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36202</w:t>
                    </w:r>
                    <w:r>
                      <w:rPr>
                        <w:i/>
                        <w:color w:val="646464"/>
                        <w:spacing w:val="5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spacing w:val="-4"/>
                        <w:w w:val="110"/>
                        <w:sz w:val="15"/>
                      </w:rPr>
                      <w:t>Vigo</w:t>
                    </w:r>
                  </w:p>
                  <w:p>
                    <w:pPr>
                      <w:spacing w:before="53"/>
                      <w:ind w:left="0" w:right="0" w:firstLine="0"/>
                      <w:jc w:val="center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Documento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confidencial.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Prohibida</w:t>
                    </w:r>
                    <w:r>
                      <w:rPr>
                        <w:i/>
                        <w:color w:val="646464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su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reproducción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sin</w:t>
                    </w:r>
                    <w:r>
                      <w:rPr>
                        <w:i/>
                        <w:color w:val="646464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5"/>
                      </w:rPr>
                      <w:t>autorización</w:t>
                    </w:r>
                    <w:r>
                      <w:rPr>
                        <w:i/>
                        <w:color w:val="646464"/>
                        <w:spacing w:val="2"/>
                        <w:w w:val="110"/>
                        <w:sz w:val="15"/>
                      </w:rPr>
                      <w:t> </w:t>
                    </w:r>
                    <w:r>
                      <w:rPr>
                        <w:i/>
                        <w:color w:val="646464"/>
                        <w:spacing w:val="-2"/>
                        <w:w w:val="110"/>
                        <w:sz w:val="15"/>
                      </w:rPr>
                      <w:t>expresa.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900049</wp:posOffset>
              </wp:positionH>
              <wp:positionV relativeFrom="page">
                <wp:posOffset>935990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58" y="0"/>
                            </a:lnTo>
                          </a:path>
                        </a:pathLst>
                      </a:custGeom>
                      <a:ln w="10795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7728" from="70.870003pt,73.700012pt" to="524.410003pt,73.700012pt" stroked="true" strokeweight=".85pt" strokecolor="#dbdb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923289</wp:posOffset>
              </wp:positionH>
              <wp:positionV relativeFrom="page">
                <wp:posOffset>733478</wp:posOffset>
              </wp:positionV>
              <wp:extent cx="2561590" cy="1441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56159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10"/>
                              <w:sz w:val="16"/>
                            </w:rPr>
                            <w:t>Contrato</w:t>
                          </w:r>
                          <w:r>
                            <w:rPr>
                              <w:i/>
                              <w:color w:val="646464"/>
                              <w:spacing w:val="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color w:val="646464"/>
                              <w:spacing w:val="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6"/>
                            </w:rPr>
                            <w:t>Arrendamiento</w:t>
                          </w:r>
                          <w:r>
                            <w:rPr>
                              <w:i/>
                              <w:color w:val="646464"/>
                              <w:spacing w:val="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6"/>
                            </w:rPr>
                            <w:t>-</w:t>
                          </w:r>
                          <w:r>
                            <w:rPr>
                              <w:i/>
                              <w:color w:val="646464"/>
                              <w:spacing w:val="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6"/>
                            </w:rPr>
                            <w:t>Ref:</w:t>
                          </w:r>
                          <w:r>
                            <w:rPr>
                              <w:i/>
                              <w:color w:val="646464"/>
                              <w:spacing w:val="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10"/>
                              <w:sz w:val="16"/>
                            </w:rPr>
                            <w:t>ARR-2022-</w:t>
                          </w:r>
                          <w:r>
                            <w:rPr>
                              <w:i/>
                              <w:color w:val="646464"/>
                              <w:spacing w:val="-4"/>
                              <w:w w:val="110"/>
                              <w:sz w:val="16"/>
                            </w:rPr>
                            <w:t>0901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699997pt;margin-top:57.754234pt;width:201.7pt;height:11.35pt;mso-position-horizontal-relative:page;mso-position-vertical-relative:page;z-index:-15817216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46464"/>
                        <w:w w:val="110"/>
                        <w:sz w:val="16"/>
                      </w:rPr>
                      <w:t>Contrato</w:t>
                    </w:r>
                    <w:r>
                      <w:rPr>
                        <w:i/>
                        <w:color w:val="646464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6"/>
                      </w:rPr>
                      <w:t>de</w:t>
                    </w:r>
                    <w:r>
                      <w:rPr>
                        <w:i/>
                        <w:color w:val="646464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6"/>
                      </w:rPr>
                      <w:t>Arrendamiento</w:t>
                    </w:r>
                    <w:r>
                      <w:rPr>
                        <w:i/>
                        <w:color w:val="646464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6"/>
                      </w:rPr>
                      <w:t>-</w:t>
                    </w:r>
                    <w:r>
                      <w:rPr>
                        <w:i/>
                        <w:color w:val="646464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6"/>
                      </w:rPr>
                      <w:t>Ref:</w:t>
                    </w:r>
                    <w:r>
                      <w:rPr>
                        <w:i/>
                        <w:color w:val="646464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10"/>
                        <w:sz w:val="16"/>
                      </w:rPr>
                      <w:t>ARR-2022-</w:t>
                    </w:r>
                    <w:r>
                      <w:rPr>
                        <w:i/>
                        <w:color w:val="646464"/>
                        <w:spacing w:val="-4"/>
                        <w:w w:val="110"/>
                        <w:sz w:val="16"/>
                      </w:rPr>
                      <w:t>0901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6171438</wp:posOffset>
              </wp:positionH>
              <wp:positionV relativeFrom="page">
                <wp:posOffset>733478</wp:posOffset>
              </wp:positionV>
              <wp:extent cx="503555" cy="14414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035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15"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color w:val="646464"/>
                              <w:spacing w:val="-10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646464"/>
                              <w:spacing w:val="-10"/>
                              <w:w w:val="11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646464"/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646464"/>
                              <w:spacing w:val="-10"/>
                              <w:w w:val="115"/>
                              <w:sz w:val="16"/>
                            </w:rPr>
                            <w:t>1</w:t>
                          </w:r>
                          <w:r>
                            <w:rPr>
                              <w:i/>
                              <w:color w:val="646464"/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940002pt;margin-top:57.754234pt;width:39.65pt;height:11.35pt;mso-position-horizontal-relative:page;mso-position-vertical-relative:page;z-index:-15816704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46464"/>
                        <w:w w:val="115"/>
                        <w:sz w:val="16"/>
                      </w:rPr>
                      <w:t>Página</w:t>
                    </w:r>
                    <w:r>
                      <w:rPr>
                        <w:i/>
                        <w:color w:val="646464"/>
                        <w:spacing w:val="-10"/>
                        <w:w w:val="11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i/>
                        <w:color w:val="646464"/>
                        <w:spacing w:val="-10"/>
                        <w:w w:val="115"/>
                        <w:sz w:val="16"/>
                      </w:rPr>
                      <w:instrText> PAGE </w:instrText>
                    </w:r>
                    <w:r>
                      <w:rPr>
                        <w:i/>
                        <w:color w:val="646464"/>
                        <w:spacing w:val="-10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color w:val="646464"/>
                        <w:spacing w:val="-10"/>
                        <w:w w:val="115"/>
                        <w:sz w:val="16"/>
                      </w:rPr>
                      <w:t>1</w:t>
                    </w:r>
                    <w:r>
                      <w:rPr>
                        <w:i/>
                        <w:color w:val="646464"/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888" w:hanging="26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1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9" w:hanging="2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8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7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56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5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94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14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33" w:hanging="26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57" w:hanging="18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88" w:hanging="26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1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2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3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41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51" w:hanging="265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57"/>
    </w:pPr>
    <w:rPr>
      <w:rFonts w:ascii="Trebuchet MS" w:hAnsi="Trebuchet MS" w:eastAsia="Trebuchet MS" w:cs="Trebuchet MS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86"/>
      <w:ind w:left="57"/>
      <w:jc w:val="both"/>
      <w:outlineLvl w:val="2"/>
    </w:pPr>
    <w:rPr>
      <w:rFonts w:ascii="Trebuchet MS" w:hAnsi="Trebuchet MS" w:eastAsia="Trebuchet MS" w:cs="Trebuchet MS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68" w:right="267"/>
      <w:jc w:val="center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7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Inmobiliaria Costa Atlántica</dc:creator>
  <dc:title>Contrato de Arrendamiento — Oficina Vigo</dc:title>
  <dcterms:created xsi:type="dcterms:W3CDTF">2026-02-28T01:23:50Z</dcterms:created>
  <dcterms:modified xsi:type="dcterms:W3CDTF">2026-02-28T01:23:50Z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 Print to PDF</vt:lpwstr>
  </property>
</Properties>
</file>