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A12" w:rsidRDefault="00703A12" w:rsidP="00703A12">
      <w:pPr>
        <w:jc w:val="center"/>
        <w:rPr>
          <w:b/>
          <w:sz w:val="32"/>
          <w:szCs w:val="32"/>
        </w:rPr>
      </w:pPr>
      <w:bookmarkStart w:id="0" w:name="_GoBack"/>
      <w:bookmarkEnd w:id="0"/>
      <w:r w:rsidRPr="003E6DB9">
        <w:rPr>
          <w:rFonts w:hint="eastAsia"/>
          <w:b/>
          <w:sz w:val="32"/>
          <w:szCs w:val="32"/>
        </w:rPr>
        <w:t>小区开放对道路通行的影响</w:t>
      </w:r>
    </w:p>
    <w:p w:rsidR="003E6DB9" w:rsidRPr="003E6DB9" w:rsidRDefault="003E6DB9" w:rsidP="00703A12">
      <w:pPr>
        <w:jc w:val="center"/>
        <w:rPr>
          <w:b/>
          <w:sz w:val="32"/>
          <w:szCs w:val="32"/>
        </w:rPr>
      </w:pPr>
    </w:p>
    <w:p w:rsidR="0045676B" w:rsidRPr="006B4B77" w:rsidRDefault="00CB3302" w:rsidP="006B4B77">
      <w:pPr>
        <w:jc w:val="center"/>
        <w:rPr>
          <w:b/>
          <w:sz w:val="24"/>
        </w:rPr>
      </w:pPr>
      <w:r w:rsidRPr="006B4B77">
        <w:rPr>
          <w:rFonts w:hint="eastAsia"/>
          <w:b/>
          <w:sz w:val="24"/>
        </w:rPr>
        <w:t>摘要</w:t>
      </w:r>
    </w:p>
    <w:p w:rsidR="0011627C" w:rsidRPr="003E6DB9" w:rsidRDefault="0011627C" w:rsidP="0011627C">
      <w:pPr>
        <w:ind w:firstLine="420"/>
        <w:rPr>
          <w:sz w:val="24"/>
        </w:rPr>
      </w:pPr>
      <w:r w:rsidRPr="003E6DB9">
        <w:rPr>
          <w:rFonts w:hint="eastAsia"/>
          <w:sz w:val="24"/>
        </w:rPr>
        <w:t>本文通过建立道路粘滞程度模型和社会总效益模型，探讨了小区开放对周边道路通行能力的影响，并且对小区开放程度提出了建议。</w:t>
      </w:r>
    </w:p>
    <w:p w:rsidR="00B65913" w:rsidRPr="003E6DB9" w:rsidRDefault="0011627C" w:rsidP="00B65913">
      <w:pPr>
        <w:ind w:firstLine="435"/>
        <w:rPr>
          <w:sz w:val="24"/>
        </w:rPr>
      </w:pPr>
      <w:r w:rsidRPr="003E6DB9">
        <w:rPr>
          <w:rFonts w:hint="eastAsia"/>
          <w:sz w:val="24"/>
        </w:rPr>
        <w:t>在对问题的分析中，我们用外部车辆可达道路节点数与小区</w:t>
      </w:r>
      <w:proofErr w:type="gramStart"/>
      <w:r w:rsidRPr="003E6DB9">
        <w:rPr>
          <w:rFonts w:hint="eastAsia"/>
          <w:sz w:val="24"/>
        </w:rPr>
        <w:t>总道路</w:t>
      </w:r>
      <w:proofErr w:type="gramEnd"/>
      <w:r w:rsidRPr="003E6DB9">
        <w:rPr>
          <w:rFonts w:hint="eastAsia"/>
          <w:sz w:val="24"/>
        </w:rPr>
        <w:t>节点数的比值来衡量一个小区的开放程度。为描述小区周边道路交通拥堵情况，我们引入道路的粘滞函数，分离出几个主要误差项作为干扰系数，即：天气情况、车道宽度和隔离带宽度、交叉口影响系数。</w:t>
      </w:r>
    </w:p>
    <w:p w:rsidR="0011627C" w:rsidRPr="003E6DB9" w:rsidRDefault="0011627C" w:rsidP="00B65913">
      <w:pPr>
        <w:ind w:firstLine="435"/>
        <w:rPr>
          <w:sz w:val="24"/>
        </w:rPr>
      </w:pPr>
      <w:r w:rsidRPr="003E6DB9">
        <w:rPr>
          <w:rFonts w:hint="eastAsia"/>
          <w:sz w:val="24"/>
        </w:rPr>
        <w:t>在此基础上，</w:t>
      </w:r>
      <w:r w:rsidR="00B65913" w:rsidRPr="003E6DB9">
        <w:rPr>
          <w:rFonts w:hint="eastAsia"/>
          <w:sz w:val="24"/>
        </w:rPr>
        <w:t>再</w:t>
      </w:r>
      <w:r w:rsidRPr="003E6DB9">
        <w:rPr>
          <w:rFonts w:hint="eastAsia"/>
          <w:sz w:val="24"/>
        </w:rPr>
        <w:t>选取车流密度、平均车速以及自行车和行人扰动程度作为小区周边道路交通情况的评估指标，根据其与道路粘滞程度的变化趋势关系构造相应的道路粘滞程度模型，用函数方程表达如下：</w:t>
      </w:r>
      <w:r w:rsidR="00B65913" w:rsidRPr="003E6DB9">
        <w:rPr>
          <w:sz w:val="24"/>
        </w:rPr>
        <w:t xml:space="preserve"> </w:t>
      </w:r>
      <m:oMath>
        <m:r>
          <w:rPr>
            <w:rFonts w:ascii="Cambria Math" w:hAnsi="Cambria Math"/>
            <w:sz w:val="24"/>
          </w:rPr>
          <m:t>σ</m:t>
        </m:r>
        <m:r>
          <m:rPr>
            <m:sty m:val="p"/>
          </m:rPr>
          <w:rPr>
            <w:rFonts w:ascii="Cambria Math" w:hAnsi="Cambria Math"/>
            <w:sz w:val="24"/>
          </w:rPr>
          <m:t>=</m:t>
        </m:r>
        <m:f>
          <m:fPr>
            <m:ctrlPr>
              <w:rPr>
                <w:rFonts w:ascii="Cambria Math" w:hAnsi="Cambria Math"/>
                <w:sz w:val="24"/>
              </w:rPr>
            </m:ctrlPr>
          </m:fPr>
          <m:num>
            <m:r>
              <w:rPr>
                <w:rFonts w:ascii="Cambria Math" w:hAnsi="Cambria Math"/>
                <w:sz w:val="24"/>
              </w:rPr>
              <m:t>k</m:t>
            </m:r>
            <m:rad>
              <m:radPr>
                <m:degHide m:val="1"/>
                <m:ctrlPr>
                  <w:rPr>
                    <w:rFonts w:ascii="Cambria Math" w:hAnsi="Cambria Math"/>
                    <w:sz w:val="24"/>
                  </w:rPr>
                </m:ctrlPr>
              </m:radPr>
              <m:deg/>
              <m:e>
                <m:r>
                  <w:rPr>
                    <w:rFonts w:ascii="Cambria Math" w:hAnsi="Cambria Math"/>
                    <w:sz w:val="24"/>
                  </w:rPr>
                  <m:t>ρ</m:t>
                </m:r>
              </m:e>
            </m:rad>
            <m:r>
              <w:rPr>
                <w:rFonts w:ascii="Cambria Math" w:hAnsi="Cambria Math"/>
                <w:sz w:val="24"/>
              </w:rPr>
              <m:t>ϵ</m:t>
            </m:r>
          </m:num>
          <m:den>
            <m:r>
              <w:rPr>
                <w:rFonts w:ascii="Cambria Math" w:hAnsi="Cambria Math"/>
                <w:sz w:val="24"/>
              </w:rPr>
              <m:t>v</m:t>
            </m:r>
          </m:den>
        </m:f>
      </m:oMath>
    </w:p>
    <w:p w:rsidR="0011627C" w:rsidRPr="003E6DB9" w:rsidRDefault="0011627C" w:rsidP="0011627C">
      <w:pPr>
        <w:rPr>
          <w:sz w:val="24"/>
        </w:rPr>
      </w:pPr>
      <w:r w:rsidRPr="003E6DB9">
        <w:rPr>
          <w:rFonts w:hint="eastAsia"/>
          <w:sz w:val="24"/>
        </w:rPr>
        <w:t xml:space="preserve">    </w:t>
      </w:r>
      <w:r w:rsidR="00B65913" w:rsidRPr="003E6DB9">
        <w:rPr>
          <w:rFonts w:hint="eastAsia"/>
          <w:sz w:val="24"/>
        </w:rPr>
        <w:t>在</w:t>
      </w:r>
      <w:r w:rsidRPr="003E6DB9">
        <w:rPr>
          <w:rFonts w:hint="eastAsia"/>
          <w:sz w:val="24"/>
        </w:rPr>
        <w:t>研究小区开放度与周边道路粘滞程度的关系</w:t>
      </w:r>
      <w:r w:rsidR="00B65913" w:rsidRPr="003E6DB9">
        <w:rPr>
          <w:rFonts w:hint="eastAsia"/>
          <w:sz w:val="24"/>
        </w:rPr>
        <w:t>中</w:t>
      </w:r>
      <w:r w:rsidRPr="003E6DB9">
        <w:rPr>
          <w:rFonts w:hint="eastAsia"/>
          <w:sz w:val="24"/>
        </w:rPr>
        <w:t>，</w:t>
      </w:r>
      <w:r w:rsidR="00B65913" w:rsidRPr="003E6DB9">
        <w:rPr>
          <w:rFonts w:hint="eastAsia"/>
          <w:sz w:val="24"/>
        </w:rPr>
        <w:t>考虑到其主要影响因素为小区类型，</w:t>
      </w:r>
      <w:r w:rsidRPr="003E6DB9">
        <w:rPr>
          <w:rFonts w:hint="eastAsia"/>
          <w:sz w:val="24"/>
        </w:rPr>
        <w:t>我们用系数</w:t>
      </w:r>
      <m:oMath>
        <m:r>
          <w:rPr>
            <w:rFonts w:ascii="Cambria Math" w:hAnsi="Cambria Math"/>
            <w:sz w:val="24"/>
          </w:rPr>
          <m:t>ω</m:t>
        </m:r>
      </m:oMath>
      <w:r w:rsidR="00B65913" w:rsidRPr="003E6DB9">
        <w:rPr>
          <w:rFonts w:hint="eastAsia"/>
          <w:sz w:val="24"/>
        </w:rPr>
        <w:t>对影响因素进行限制。我们将</w:t>
      </w:r>
      <w:r w:rsidRPr="003E6DB9">
        <w:rPr>
          <w:rFonts w:hint="eastAsia"/>
          <w:sz w:val="24"/>
        </w:rPr>
        <w:t>线路非直线系数、小区外围周长、小区面积、小区道路宽度和小区节点数作为小区类型的区分因素，做出相关表达式定义调整系数</w:t>
      </w:r>
      <m:oMath>
        <m:r>
          <w:rPr>
            <w:rFonts w:ascii="Cambria Math" w:hAnsi="Cambria Math"/>
            <w:sz w:val="24"/>
          </w:rPr>
          <m:t>ω</m:t>
        </m:r>
      </m:oMath>
      <w:r w:rsidR="00B65913" w:rsidRPr="003E6DB9">
        <w:rPr>
          <w:rFonts w:ascii="宋体" w:hAnsi="宋体" w:hint="eastAsia"/>
          <w:sz w:val="24"/>
        </w:rPr>
        <w:t>，</w:t>
      </w:r>
      <w:r w:rsidRPr="003E6DB9">
        <w:rPr>
          <w:rFonts w:hint="eastAsia"/>
          <w:sz w:val="24"/>
        </w:rPr>
        <w:t>从而得到完整的表示小区开放度与道路粘滞程度之间关系的方程式。</w:t>
      </w:r>
    </w:p>
    <w:p w:rsidR="00FD1F8F" w:rsidRPr="003E6DB9" w:rsidRDefault="0011627C" w:rsidP="00FD1F8F">
      <w:pPr>
        <w:ind w:firstLine="435"/>
        <w:rPr>
          <w:sz w:val="24"/>
        </w:rPr>
      </w:pPr>
      <w:r w:rsidRPr="003E6DB9">
        <w:rPr>
          <w:rFonts w:hint="eastAsia"/>
          <w:sz w:val="24"/>
        </w:rPr>
        <w:t>在最后一问的分析中，我们</w:t>
      </w:r>
      <w:r w:rsidR="00B65913" w:rsidRPr="003E6DB9">
        <w:rPr>
          <w:rFonts w:hint="eastAsia"/>
          <w:sz w:val="24"/>
        </w:rPr>
        <w:t>考虑到</w:t>
      </w:r>
      <w:proofErr w:type="spellStart"/>
      <w:r w:rsidR="00B65913" w:rsidRPr="003E6DB9">
        <w:rPr>
          <w:rFonts w:hint="eastAsia"/>
          <w:sz w:val="24"/>
        </w:rPr>
        <w:t>Braess</w:t>
      </w:r>
      <w:proofErr w:type="spellEnd"/>
      <w:r w:rsidR="00B65913" w:rsidRPr="003E6DB9">
        <w:rPr>
          <w:rFonts w:hint="eastAsia"/>
          <w:sz w:val="24"/>
        </w:rPr>
        <w:t>悖论的影响，</w:t>
      </w:r>
      <w:r w:rsidRPr="003E6DB9">
        <w:rPr>
          <w:rFonts w:hint="eastAsia"/>
          <w:sz w:val="24"/>
        </w:rPr>
        <w:t>将小区开放度由两点连续化</w:t>
      </w:r>
      <w:r w:rsidR="00B65913" w:rsidRPr="003E6DB9">
        <w:rPr>
          <w:rFonts w:hint="eastAsia"/>
          <w:sz w:val="24"/>
        </w:rPr>
        <w:t>，使其成为</w:t>
      </w:r>
      <w:r w:rsidRPr="003E6DB9">
        <w:rPr>
          <w:rFonts w:hint="eastAsia"/>
          <w:sz w:val="24"/>
        </w:rPr>
        <w:t>为</w:t>
      </w:r>
      <w:r w:rsidRPr="003E6DB9">
        <w:rPr>
          <w:rFonts w:hint="eastAsia"/>
          <w:sz w:val="24"/>
        </w:rPr>
        <w:t>0-1</w:t>
      </w:r>
      <w:r w:rsidR="00B65913" w:rsidRPr="003E6DB9">
        <w:rPr>
          <w:rFonts w:hint="eastAsia"/>
          <w:sz w:val="24"/>
        </w:rPr>
        <w:t>之间的任意实数，以求得</w:t>
      </w:r>
      <w:r w:rsidRPr="003E6DB9">
        <w:rPr>
          <w:rFonts w:hint="eastAsia"/>
          <w:sz w:val="24"/>
        </w:rPr>
        <w:t>小区的最适宜开放</w:t>
      </w:r>
      <w:r w:rsidR="00B65913" w:rsidRPr="003E6DB9">
        <w:rPr>
          <w:rFonts w:hint="eastAsia"/>
          <w:sz w:val="24"/>
        </w:rPr>
        <w:t>度。</w:t>
      </w:r>
    </w:p>
    <w:p w:rsidR="00FD1F8F" w:rsidRPr="003E6DB9" w:rsidRDefault="00FD1F8F" w:rsidP="00FD1F8F">
      <w:pPr>
        <w:ind w:firstLine="435"/>
        <w:rPr>
          <w:sz w:val="24"/>
        </w:rPr>
      </w:pPr>
      <w:r w:rsidRPr="003E6DB9">
        <w:rPr>
          <w:rFonts w:hint="eastAsia"/>
          <w:sz w:val="24"/>
        </w:rPr>
        <w:t>假设社会总收益等于</w:t>
      </w:r>
      <w:proofErr w:type="gramStart"/>
      <w:r w:rsidR="0011627C" w:rsidRPr="003E6DB9">
        <w:rPr>
          <w:rFonts w:hint="eastAsia"/>
          <w:sz w:val="24"/>
        </w:rPr>
        <w:t>总居民</w:t>
      </w:r>
      <w:proofErr w:type="gramEnd"/>
      <w:r w:rsidR="0011627C" w:rsidRPr="003E6DB9">
        <w:rPr>
          <w:rFonts w:hint="eastAsia"/>
          <w:sz w:val="24"/>
        </w:rPr>
        <w:t>损失减去驾驶员总收益，</w:t>
      </w:r>
      <w:r w:rsidRPr="003E6DB9">
        <w:rPr>
          <w:rFonts w:hint="eastAsia"/>
          <w:sz w:val="24"/>
        </w:rPr>
        <w:t>而其中</w:t>
      </w:r>
      <w:r w:rsidR="0011627C" w:rsidRPr="003E6DB9">
        <w:rPr>
          <w:rFonts w:hint="eastAsia"/>
          <w:sz w:val="24"/>
        </w:rPr>
        <w:t>居民损失与小区开放度</w:t>
      </w:r>
      <w:r w:rsidRPr="003E6DB9">
        <w:rPr>
          <w:rFonts w:hint="eastAsia"/>
          <w:sz w:val="24"/>
        </w:rPr>
        <w:t>呈</w:t>
      </w:r>
      <w:r w:rsidR="0011627C" w:rsidRPr="003E6DB9">
        <w:rPr>
          <w:rFonts w:hint="eastAsia"/>
          <w:sz w:val="24"/>
        </w:rPr>
        <w:t>正相关</w:t>
      </w:r>
      <w:r w:rsidRPr="003E6DB9">
        <w:rPr>
          <w:rFonts w:hint="eastAsia"/>
          <w:sz w:val="24"/>
        </w:rPr>
        <w:t>关系</w:t>
      </w:r>
      <w:r w:rsidR="0011627C" w:rsidRPr="003E6DB9">
        <w:rPr>
          <w:rFonts w:hint="eastAsia"/>
          <w:sz w:val="24"/>
        </w:rPr>
        <w:t>，且由于新增节点开放为固有节点带来新增车流量</w:t>
      </w:r>
      <w:r w:rsidRPr="003E6DB9">
        <w:rPr>
          <w:rFonts w:hint="eastAsia"/>
          <w:sz w:val="24"/>
        </w:rPr>
        <w:t>的影响，</w:t>
      </w:r>
      <w:r w:rsidR="0011627C" w:rsidRPr="003E6DB9">
        <w:rPr>
          <w:rFonts w:hint="eastAsia"/>
          <w:sz w:val="24"/>
        </w:rPr>
        <w:t>居民边际损失</w:t>
      </w:r>
      <w:r w:rsidRPr="003E6DB9">
        <w:rPr>
          <w:rFonts w:hint="eastAsia"/>
          <w:sz w:val="24"/>
        </w:rPr>
        <w:t>将会</w:t>
      </w:r>
      <w:r w:rsidR="0011627C" w:rsidRPr="003E6DB9">
        <w:rPr>
          <w:rFonts w:hint="eastAsia"/>
          <w:sz w:val="24"/>
        </w:rPr>
        <w:t>递增；另一方面，驾驶员收益与小区开放度成负相关，且根据边际收益递减原理，该函数为上凸</w:t>
      </w:r>
      <w:r w:rsidRPr="003E6DB9">
        <w:rPr>
          <w:rFonts w:hint="eastAsia"/>
          <w:sz w:val="24"/>
        </w:rPr>
        <w:t>函数</w:t>
      </w:r>
      <w:r w:rsidR="0011627C" w:rsidRPr="003E6DB9">
        <w:rPr>
          <w:rFonts w:hint="eastAsia"/>
          <w:sz w:val="24"/>
        </w:rPr>
        <w:t>。</w:t>
      </w:r>
    </w:p>
    <w:p w:rsidR="00CB3302" w:rsidRPr="003E6DB9" w:rsidRDefault="00FD1F8F" w:rsidP="00FD1F8F">
      <w:pPr>
        <w:ind w:firstLine="435"/>
        <w:rPr>
          <w:sz w:val="24"/>
        </w:rPr>
      </w:pPr>
      <w:r w:rsidRPr="003E6DB9">
        <w:rPr>
          <w:rFonts w:hint="eastAsia"/>
          <w:sz w:val="24"/>
        </w:rPr>
        <w:t>另外由于驾驶员收益和居民损失最主要由心理因素决定，我们采</w:t>
      </w:r>
      <w:r w:rsidR="0011627C" w:rsidRPr="003E6DB9">
        <w:rPr>
          <w:rFonts w:hint="eastAsia"/>
          <w:sz w:val="24"/>
        </w:rPr>
        <w:t>用正态分布曲线的单调变化部分来表示两条曲线。</w:t>
      </w:r>
      <w:r w:rsidRPr="003E6DB9">
        <w:rPr>
          <w:rFonts w:hint="eastAsia"/>
          <w:sz w:val="24"/>
        </w:rPr>
        <w:t>在此</w:t>
      </w:r>
      <w:r w:rsidR="0011627C" w:rsidRPr="003E6DB9">
        <w:rPr>
          <w:rFonts w:hint="eastAsia"/>
          <w:sz w:val="24"/>
        </w:rPr>
        <w:t>利用计算机中的数学工具分别画出两者曲线以及由两者之</w:t>
      </w:r>
      <w:proofErr w:type="gramStart"/>
      <w:r w:rsidR="0011627C" w:rsidRPr="003E6DB9">
        <w:rPr>
          <w:rFonts w:hint="eastAsia"/>
          <w:sz w:val="24"/>
        </w:rPr>
        <w:t>差表示</w:t>
      </w:r>
      <w:proofErr w:type="gramEnd"/>
      <w:r w:rsidR="0011627C" w:rsidRPr="003E6DB9">
        <w:rPr>
          <w:rFonts w:hint="eastAsia"/>
          <w:sz w:val="24"/>
        </w:rPr>
        <w:t>的社会总效益，得到一条倒</w:t>
      </w:r>
      <w:r w:rsidRPr="003E6DB9">
        <w:rPr>
          <w:rFonts w:hint="eastAsia"/>
          <w:sz w:val="24"/>
        </w:rPr>
        <w:t>U</w:t>
      </w:r>
      <w:r w:rsidRPr="003E6DB9">
        <w:rPr>
          <w:rFonts w:hint="eastAsia"/>
          <w:sz w:val="24"/>
        </w:rPr>
        <w:t>型曲线。求出其一阶导数等于</w:t>
      </w:r>
      <w:r w:rsidRPr="003E6DB9">
        <w:rPr>
          <w:rFonts w:hint="eastAsia"/>
          <w:sz w:val="24"/>
        </w:rPr>
        <w:t>0</w:t>
      </w:r>
      <w:r w:rsidRPr="003E6DB9">
        <w:rPr>
          <w:rFonts w:hint="eastAsia"/>
          <w:sz w:val="24"/>
        </w:rPr>
        <w:t>的点</w:t>
      </w:r>
      <w:r w:rsidRPr="003E6DB9">
        <w:rPr>
          <w:rFonts w:hint="eastAsia"/>
          <w:sz w:val="24"/>
        </w:rPr>
        <w:t>(</w:t>
      </w:r>
      <w:r w:rsidRPr="003E6DB9">
        <w:rPr>
          <w:rFonts w:hint="eastAsia"/>
          <w:sz w:val="24"/>
        </w:rPr>
        <w:t>同时二阶导数要大于</w:t>
      </w:r>
      <w:r w:rsidRPr="003E6DB9">
        <w:rPr>
          <w:rFonts w:hint="eastAsia"/>
          <w:sz w:val="24"/>
        </w:rPr>
        <w:t>0)</w:t>
      </w:r>
      <w:r w:rsidRPr="003E6DB9">
        <w:rPr>
          <w:rFonts w:hint="eastAsia"/>
          <w:sz w:val="24"/>
        </w:rPr>
        <w:t>，得出</w:t>
      </w:r>
      <w:r w:rsidR="0011627C" w:rsidRPr="003E6DB9">
        <w:rPr>
          <w:rFonts w:hint="eastAsia"/>
          <w:sz w:val="24"/>
        </w:rPr>
        <w:t>在社会总效益最大时，所对应的社区开放度</w:t>
      </w:r>
      <w:r w:rsidRPr="003E6DB9">
        <w:rPr>
          <w:rFonts w:hint="eastAsia"/>
          <w:sz w:val="24"/>
        </w:rPr>
        <w:t>。</w:t>
      </w:r>
      <w:proofErr w:type="gramStart"/>
      <w:r w:rsidRPr="003E6DB9">
        <w:rPr>
          <w:rFonts w:hint="eastAsia"/>
          <w:sz w:val="24"/>
        </w:rPr>
        <w:t>此开放</w:t>
      </w:r>
      <w:proofErr w:type="gramEnd"/>
      <w:r w:rsidRPr="003E6DB9">
        <w:rPr>
          <w:rFonts w:hint="eastAsia"/>
          <w:sz w:val="24"/>
        </w:rPr>
        <w:t>度便成为</w:t>
      </w:r>
      <w:r w:rsidR="0011627C" w:rsidRPr="003E6DB9">
        <w:rPr>
          <w:rFonts w:hint="eastAsia"/>
          <w:sz w:val="24"/>
        </w:rPr>
        <w:t>我们所建议的</w:t>
      </w:r>
      <w:proofErr w:type="gramStart"/>
      <w:r w:rsidR="0011627C" w:rsidRPr="003E6DB9">
        <w:rPr>
          <w:rFonts w:hint="eastAsia"/>
          <w:sz w:val="24"/>
        </w:rPr>
        <w:t>最适开放</w:t>
      </w:r>
      <w:proofErr w:type="gramEnd"/>
      <w:r w:rsidR="0011627C" w:rsidRPr="003E6DB9">
        <w:rPr>
          <w:rFonts w:hint="eastAsia"/>
          <w:sz w:val="24"/>
        </w:rPr>
        <w:t>度。</w:t>
      </w:r>
    </w:p>
    <w:p w:rsidR="00CB3302" w:rsidRPr="003E6DB9" w:rsidRDefault="00CB3302">
      <w:pPr>
        <w:rPr>
          <w:sz w:val="28"/>
          <w:szCs w:val="28"/>
        </w:rPr>
      </w:pPr>
    </w:p>
    <w:p w:rsidR="00CB3302" w:rsidRDefault="00CB3302"/>
    <w:p w:rsidR="00CB3302" w:rsidRDefault="00CB3302"/>
    <w:p w:rsidR="003E6DB9" w:rsidRDefault="003E6DB9"/>
    <w:p w:rsidR="003E6DB9" w:rsidRDefault="003E6DB9"/>
    <w:p w:rsidR="0011627C" w:rsidRDefault="0011627C"/>
    <w:p w:rsidR="0011627C" w:rsidRDefault="0011627C"/>
    <w:p w:rsidR="00CB3302" w:rsidRPr="003E6DB9" w:rsidRDefault="00CB3302">
      <w:pPr>
        <w:rPr>
          <w:rFonts w:ascii="黑体" w:eastAsia="黑体" w:hAnsi="黑体"/>
          <w:b/>
        </w:rPr>
      </w:pPr>
      <w:r w:rsidRPr="003E6DB9">
        <w:rPr>
          <w:rFonts w:ascii="黑体" w:eastAsia="黑体" w:hAnsi="黑体" w:hint="eastAsia"/>
          <w:b/>
        </w:rPr>
        <w:t>【关键词】</w:t>
      </w:r>
      <w:r w:rsidR="002F0D40" w:rsidRPr="003E6DB9">
        <w:rPr>
          <w:rFonts w:ascii="黑体" w:eastAsia="黑体" w:hAnsi="黑体" w:hint="eastAsia"/>
          <w:b/>
        </w:rPr>
        <w:t>粘滞函数 开放节点</w:t>
      </w:r>
      <w:r w:rsidR="00A805AC" w:rsidRPr="003E6DB9">
        <w:rPr>
          <w:rFonts w:ascii="黑体" w:eastAsia="黑体" w:hAnsi="黑体" w:hint="eastAsia"/>
          <w:b/>
        </w:rPr>
        <w:t xml:space="preserve"> 小区类型 社会</w:t>
      </w:r>
      <w:r w:rsidR="006054B0">
        <w:rPr>
          <w:rFonts w:ascii="黑体" w:eastAsia="黑体" w:hAnsi="黑体" w:hint="eastAsia"/>
          <w:b/>
        </w:rPr>
        <w:t xml:space="preserve"> </w:t>
      </w:r>
      <w:r w:rsidR="00A805AC" w:rsidRPr="003E6DB9">
        <w:rPr>
          <w:rFonts w:ascii="黑体" w:eastAsia="黑体" w:hAnsi="黑体" w:hint="eastAsia"/>
          <w:b/>
        </w:rPr>
        <w:t>总效用模型 边际效应</w:t>
      </w:r>
    </w:p>
    <w:p w:rsidR="003E6DB9" w:rsidRDefault="003E6DB9"/>
    <w:p w:rsidR="003E6DB9" w:rsidRDefault="003E6DB9"/>
    <w:p w:rsidR="003E6DB9" w:rsidRDefault="003E6DB9"/>
    <w:p w:rsidR="00CB3302" w:rsidRPr="00B370FF" w:rsidRDefault="007E0132" w:rsidP="003B0224">
      <w:pPr>
        <w:jc w:val="center"/>
        <w:rPr>
          <w:b/>
          <w:sz w:val="24"/>
        </w:rPr>
      </w:pPr>
      <w:r w:rsidRPr="00B370FF">
        <w:rPr>
          <w:rFonts w:hint="eastAsia"/>
          <w:b/>
          <w:sz w:val="24"/>
        </w:rPr>
        <w:lastRenderedPageBreak/>
        <w:t>一</w:t>
      </w:r>
      <w:r w:rsidR="00CB3302" w:rsidRPr="00B370FF">
        <w:rPr>
          <w:rFonts w:hint="eastAsia"/>
          <w:b/>
          <w:sz w:val="24"/>
        </w:rPr>
        <w:t>、</w:t>
      </w:r>
      <w:r w:rsidR="00CB3302" w:rsidRPr="00B370FF">
        <w:rPr>
          <w:rFonts w:hint="eastAsia"/>
          <w:b/>
          <w:sz w:val="24"/>
        </w:rPr>
        <w:t xml:space="preserve"> </w:t>
      </w:r>
      <w:r w:rsidR="00CB3302" w:rsidRPr="00B370FF">
        <w:rPr>
          <w:rFonts w:hint="eastAsia"/>
          <w:b/>
          <w:sz w:val="24"/>
        </w:rPr>
        <w:t>问题重述</w:t>
      </w:r>
    </w:p>
    <w:p w:rsidR="00FE79F2" w:rsidRDefault="00FE79F2" w:rsidP="00FE79F2">
      <w:r>
        <w:rPr>
          <w:rFonts w:hint="eastAsia"/>
        </w:rPr>
        <w:t xml:space="preserve">1.1 </w:t>
      </w:r>
      <w:r>
        <w:rPr>
          <w:rFonts w:hint="eastAsia"/>
        </w:rPr>
        <w:t>背景</w:t>
      </w:r>
    </w:p>
    <w:p w:rsidR="00557A91" w:rsidRDefault="00557A91" w:rsidP="00557A91">
      <w:pPr>
        <w:ind w:firstLine="420"/>
      </w:pPr>
      <w:r w:rsidRPr="00557A91">
        <w:rPr>
          <w:rFonts w:hint="eastAsia"/>
        </w:rPr>
        <w:t>逐步开放封闭式小区是政府为优化小区周边路网结构和缓解主要城市居民区拥堵问题而提出的政策，然而这种政策的实施将在何程度上降低周边路网车流密度进而缓解交通压力，需要对此进行评估。合理估计小区开放对周边道路交通的影响程度将有助于为城市规划和交通管理部门的决策提供理论依据。</w:t>
      </w:r>
    </w:p>
    <w:p w:rsidR="00A805AC" w:rsidRDefault="00A805AC" w:rsidP="00557A91">
      <w:pPr>
        <w:ind w:firstLine="420"/>
      </w:pPr>
    </w:p>
    <w:p w:rsidR="00FE79F2" w:rsidRDefault="003B0224" w:rsidP="003B0224">
      <w:pPr>
        <w:jc w:val="left"/>
      </w:pPr>
      <w:r>
        <w:rPr>
          <w:rFonts w:hint="eastAsia"/>
        </w:rPr>
        <w:t xml:space="preserve">1.2 </w:t>
      </w:r>
      <w:r>
        <w:rPr>
          <w:rFonts w:hint="eastAsia"/>
        </w:rPr>
        <w:t>需要解决的问题</w:t>
      </w:r>
    </w:p>
    <w:p w:rsidR="00FE79F2" w:rsidRDefault="003B0224" w:rsidP="00FE79F2">
      <w:pPr>
        <w:ind w:firstLine="420"/>
        <w:jc w:val="left"/>
      </w:pPr>
      <w:r>
        <w:rPr>
          <w:rFonts w:hint="eastAsia"/>
        </w:rPr>
        <w:t>(1)</w:t>
      </w:r>
      <w:r>
        <w:rPr>
          <w:rFonts w:hint="eastAsia"/>
        </w:rPr>
        <w:t>选取合理的评价体系来估测小区开放对周边道路通行的影响。</w:t>
      </w:r>
    </w:p>
    <w:p w:rsidR="003B0224" w:rsidRDefault="003B0224" w:rsidP="00FE79F2">
      <w:pPr>
        <w:ind w:firstLine="420"/>
        <w:jc w:val="left"/>
      </w:pPr>
      <w:r>
        <w:rPr>
          <w:rFonts w:hint="eastAsia"/>
        </w:rPr>
        <w:t>(2)</w:t>
      </w:r>
      <w:r>
        <w:rPr>
          <w:rFonts w:hint="eastAsia"/>
        </w:rPr>
        <w:t>建立关于车辆通行的数学模型。</w:t>
      </w:r>
    </w:p>
    <w:p w:rsidR="003B0224" w:rsidRDefault="003B0224" w:rsidP="009248DE">
      <w:pPr>
        <w:ind w:firstLine="420"/>
        <w:jc w:val="left"/>
      </w:pPr>
      <w:r>
        <w:rPr>
          <w:rFonts w:hint="eastAsia"/>
        </w:rPr>
        <w:t>(3)</w:t>
      </w:r>
      <w:r>
        <w:rPr>
          <w:rFonts w:hint="eastAsia"/>
        </w:rPr>
        <w:t>考虑小区类型、结构以及周边道路结构等因素，比较不同小区开放后的影响。</w:t>
      </w:r>
    </w:p>
    <w:p w:rsidR="009248DE" w:rsidRPr="009248DE" w:rsidRDefault="009248DE" w:rsidP="009248DE">
      <w:pPr>
        <w:ind w:firstLine="420"/>
        <w:jc w:val="left"/>
      </w:pPr>
    </w:p>
    <w:p w:rsidR="003B0224" w:rsidRPr="00B370FF" w:rsidRDefault="007E0132" w:rsidP="003B0224">
      <w:pPr>
        <w:jc w:val="center"/>
        <w:rPr>
          <w:rFonts w:asciiTheme="minorEastAsia" w:eastAsiaTheme="minorEastAsia" w:hAnsiTheme="minorEastAsia"/>
          <w:b/>
          <w:sz w:val="24"/>
        </w:rPr>
      </w:pPr>
      <w:r w:rsidRPr="00B370FF">
        <w:rPr>
          <w:rFonts w:asciiTheme="minorEastAsia" w:eastAsiaTheme="minorEastAsia" w:hAnsiTheme="minorEastAsia" w:hint="eastAsia"/>
          <w:b/>
          <w:sz w:val="24"/>
        </w:rPr>
        <w:t>二、</w:t>
      </w:r>
      <w:r w:rsidR="003B0224" w:rsidRPr="00B370FF">
        <w:rPr>
          <w:rFonts w:asciiTheme="minorEastAsia" w:eastAsiaTheme="minorEastAsia" w:hAnsiTheme="minorEastAsia" w:hint="eastAsia"/>
          <w:b/>
          <w:sz w:val="24"/>
        </w:rPr>
        <w:t>问题分析</w:t>
      </w:r>
    </w:p>
    <w:p w:rsidR="00813787" w:rsidRPr="001B3C41" w:rsidRDefault="007E0132">
      <w:pPr>
        <w:rPr>
          <w:b/>
        </w:rPr>
      </w:pPr>
      <w:r w:rsidRPr="001B3C41">
        <w:rPr>
          <w:rFonts w:hint="eastAsia"/>
          <w:b/>
        </w:rPr>
        <w:t>2.1</w:t>
      </w:r>
      <w:r w:rsidR="00813787" w:rsidRPr="001B3C41">
        <w:rPr>
          <w:rFonts w:hint="eastAsia"/>
          <w:b/>
        </w:rPr>
        <w:t>对于第一</w:t>
      </w:r>
      <w:r w:rsidRPr="001B3C41">
        <w:rPr>
          <w:rFonts w:hint="eastAsia"/>
          <w:b/>
        </w:rPr>
        <w:t>问的分析</w:t>
      </w:r>
    </w:p>
    <w:p w:rsidR="007E0132" w:rsidRDefault="007E0132">
      <w:r>
        <w:rPr>
          <w:rFonts w:hint="eastAsia"/>
        </w:rPr>
        <w:tab/>
      </w:r>
      <w:r w:rsidR="006C48EC">
        <w:rPr>
          <w:rFonts w:hint="eastAsia"/>
        </w:rPr>
        <w:t>问题</w:t>
      </w:r>
      <w:proofErr w:type="gramStart"/>
      <w:r w:rsidR="006C48EC">
        <w:rPr>
          <w:rFonts w:hint="eastAsia"/>
        </w:rPr>
        <w:t>一</w:t>
      </w:r>
      <w:proofErr w:type="gramEnd"/>
      <w:r w:rsidR="006C48EC">
        <w:rPr>
          <w:rFonts w:hint="eastAsia"/>
        </w:rPr>
        <w:t>要求选取合适的评价指标体系</w:t>
      </w:r>
      <w:r w:rsidR="00A658C9">
        <w:rPr>
          <w:rFonts w:hint="eastAsia"/>
        </w:rPr>
        <w:t>以</w:t>
      </w:r>
      <w:r w:rsidR="006C48EC">
        <w:rPr>
          <w:rFonts w:hint="eastAsia"/>
        </w:rPr>
        <w:t>评价小区开放对周边道路通行的影响</w:t>
      </w:r>
      <w:r w:rsidR="00A658C9">
        <w:rPr>
          <w:rFonts w:hint="eastAsia"/>
        </w:rPr>
        <w:t>，我们选取</w:t>
      </w:r>
      <w:r w:rsidR="00540680">
        <w:rPr>
          <w:rFonts w:hint="eastAsia"/>
        </w:rPr>
        <w:t>道路的两个指标。</w:t>
      </w:r>
    </w:p>
    <w:p w:rsidR="0009483E" w:rsidRDefault="0009483E">
      <w:r>
        <w:rPr>
          <w:rFonts w:hint="eastAsia"/>
        </w:rPr>
        <w:tab/>
      </w:r>
      <w:r>
        <w:rPr>
          <w:rFonts w:hint="eastAsia"/>
        </w:rPr>
        <w:t>车辆行驶过程中所需面对的道路情况可以简单划分为两种，拥堵或者不拥堵，而司机在拥堵过程中浪费的时间与道路的拥堵长度成正比。如果道路的拥堵长度与可行使道路完全一致时，这种情况就已经是交通瘫痪，可以视为“完全粘滞”状态，而道路几乎不拥堵时，拥堵长度接近于</w:t>
      </w:r>
      <w:r>
        <w:rPr>
          <w:rFonts w:hint="eastAsia"/>
        </w:rPr>
        <w:t>0</w:t>
      </w:r>
      <w:r>
        <w:rPr>
          <w:rFonts w:hint="eastAsia"/>
        </w:rPr>
        <w:t>，可以视为“完全稀疏”的状态。</w:t>
      </w:r>
    </w:p>
    <w:p w:rsidR="008A44AD" w:rsidRDefault="00540680" w:rsidP="00813787">
      <w:r>
        <w:rPr>
          <w:rFonts w:hint="eastAsia"/>
        </w:rPr>
        <w:tab/>
      </w:r>
      <w:r w:rsidR="0009483E">
        <w:rPr>
          <w:rFonts w:hint="eastAsia"/>
        </w:rPr>
        <w:t>所以对于</w:t>
      </w:r>
      <w:r w:rsidR="00F635F5">
        <w:rPr>
          <w:rFonts w:hint="eastAsia"/>
        </w:rPr>
        <w:t>道路的粘滞程度，我们用拥堵长度</w:t>
      </w:r>
      <w:r w:rsidR="008A44AD">
        <w:rPr>
          <w:rFonts w:hint="eastAsia"/>
        </w:rPr>
        <w:t>与</w:t>
      </w:r>
      <w:r w:rsidR="00F635F5">
        <w:rPr>
          <w:rFonts w:hint="eastAsia"/>
        </w:rPr>
        <w:t>可行使道路总长度</w:t>
      </w:r>
      <w:r w:rsidR="008A44AD">
        <w:rPr>
          <w:rFonts w:hint="eastAsia"/>
        </w:rPr>
        <w:t>之比来衡量</w:t>
      </w:r>
      <w:r w:rsidR="006C1DD6">
        <w:rPr>
          <w:rFonts w:hint="eastAsia"/>
        </w:rPr>
        <w:t>。</w:t>
      </w:r>
    </w:p>
    <w:p w:rsidR="008A44AD" w:rsidRDefault="008A44AD" w:rsidP="00813787">
      <w:r>
        <w:rPr>
          <w:rFonts w:hint="eastAsia"/>
        </w:rPr>
        <w:tab/>
      </w:r>
      <w:r w:rsidR="006048CE">
        <w:rPr>
          <w:rFonts w:hint="eastAsia"/>
        </w:rPr>
        <w:t>从政策制定的本质角度出发，小区开放的目的便在于开放其内的交通道路，交通道路开放的越多，道路间交叉的节点数也越多，因而在此我们选取</w:t>
      </w:r>
      <w:r w:rsidR="000947C2">
        <w:rPr>
          <w:rFonts w:hint="eastAsia"/>
        </w:rPr>
        <w:t>小区</w:t>
      </w:r>
      <w:r>
        <w:rPr>
          <w:rFonts w:hint="eastAsia"/>
        </w:rPr>
        <w:t>道路的</w:t>
      </w:r>
      <w:r w:rsidR="006959A8">
        <w:rPr>
          <w:rFonts w:hint="eastAsia"/>
        </w:rPr>
        <w:t>外部道路</w:t>
      </w:r>
      <w:r>
        <w:rPr>
          <w:rFonts w:hint="eastAsia"/>
        </w:rPr>
        <w:t>可达节点数与总结点数之比来衡量</w:t>
      </w:r>
      <w:r w:rsidR="006048CE">
        <w:rPr>
          <w:rFonts w:hint="eastAsia"/>
        </w:rPr>
        <w:t>小区的开放程度</w:t>
      </w:r>
      <w:r>
        <w:rPr>
          <w:rFonts w:hint="eastAsia"/>
        </w:rPr>
        <w:t>。</w:t>
      </w:r>
      <w:r w:rsidR="000947C2">
        <w:rPr>
          <w:rFonts w:hint="eastAsia"/>
        </w:rPr>
        <w:t>（在这一问中我们考察最简单的小区模型</w:t>
      </w:r>
      <w:r w:rsidR="006959A8">
        <w:rPr>
          <w:rFonts w:hint="eastAsia"/>
        </w:rPr>
        <w:t>且不考虑地下通道</w:t>
      </w:r>
      <w:r w:rsidR="000947C2">
        <w:rPr>
          <w:rFonts w:hint="eastAsia"/>
        </w:rPr>
        <w:t>）</w:t>
      </w:r>
    </w:p>
    <w:p w:rsidR="00813787" w:rsidRPr="001B3C41" w:rsidRDefault="008A44AD" w:rsidP="00813787">
      <w:pPr>
        <w:rPr>
          <w:b/>
        </w:rPr>
      </w:pPr>
      <w:r w:rsidRPr="001B3C41">
        <w:rPr>
          <w:rFonts w:hint="eastAsia"/>
          <w:b/>
        </w:rPr>
        <w:t>2.2</w:t>
      </w:r>
      <w:r w:rsidRPr="001B3C41">
        <w:rPr>
          <w:rFonts w:hint="eastAsia"/>
          <w:b/>
        </w:rPr>
        <w:t>对于第二问的分析</w:t>
      </w:r>
    </w:p>
    <w:p w:rsidR="00813787" w:rsidRDefault="00D276D1" w:rsidP="00813787">
      <w:r>
        <w:rPr>
          <w:rFonts w:hint="eastAsia"/>
        </w:rPr>
        <w:tab/>
      </w:r>
      <w:r>
        <w:rPr>
          <w:rFonts w:hint="eastAsia"/>
        </w:rPr>
        <w:t>第二</w:t>
      </w:r>
      <w:proofErr w:type="gramStart"/>
      <w:r>
        <w:rPr>
          <w:rFonts w:hint="eastAsia"/>
        </w:rPr>
        <w:t>问要求</w:t>
      </w:r>
      <w:proofErr w:type="gramEnd"/>
      <w:r>
        <w:rPr>
          <w:rFonts w:hint="eastAsia"/>
        </w:rPr>
        <w:t>对车辆通行情况建立数学模型，在此我们将车辆统一简化成标准长度的小型车，再借用物理学的概念，将车辆通行近似看作一辆辆汽车组成的连续的流体，其稀疏稠密程度取决于车辆的间距，用流量、速度、密度这三个参数来衡量。再考虑小区开放程度对周边道路粘稠度的影响。</w:t>
      </w:r>
    </w:p>
    <w:p w:rsidR="00813787" w:rsidRPr="001B3C41" w:rsidRDefault="008A44AD" w:rsidP="00813787">
      <w:pPr>
        <w:rPr>
          <w:b/>
        </w:rPr>
      </w:pPr>
      <w:r w:rsidRPr="001B3C41">
        <w:rPr>
          <w:rFonts w:hint="eastAsia"/>
          <w:b/>
        </w:rPr>
        <w:t>2.3</w:t>
      </w:r>
      <w:r w:rsidRPr="001B3C41">
        <w:rPr>
          <w:rFonts w:hint="eastAsia"/>
          <w:b/>
        </w:rPr>
        <w:t>对于第三问的分析</w:t>
      </w:r>
    </w:p>
    <w:p w:rsidR="00813787" w:rsidRDefault="00A009DD" w:rsidP="00813787">
      <w:r>
        <w:rPr>
          <w:rFonts w:hint="eastAsia"/>
        </w:rPr>
        <w:tab/>
      </w:r>
      <w:r>
        <w:rPr>
          <w:rFonts w:hint="eastAsia"/>
        </w:rPr>
        <w:t>第三小题要求选取或构建不同类型</w:t>
      </w:r>
      <w:r w:rsidR="00385837">
        <w:rPr>
          <w:rFonts w:hint="eastAsia"/>
        </w:rPr>
        <w:t>的小区，通过阅读参考，我们将小区依照内部道路格局划分成三种形式：环通式、尽端式、和半环式。依照第二问的模型，在将开放程度分为</w:t>
      </w:r>
      <w:r w:rsidR="00385837">
        <w:rPr>
          <w:rFonts w:hint="eastAsia"/>
        </w:rPr>
        <w:t>0</w:t>
      </w:r>
      <w:r w:rsidR="00385837">
        <w:rPr>
          <w:rFonts w:hint="eastAsia"/>
        </w:rPr>
        <w:t>和</w:t>
      </w:r>
      <w:r w:rsidR="00385837">
        <w:rPr>
          <w:rFonts w:hint="eastAsia"/>
        </w:rPr>
        <w:t>1</w:t>
      </w:r>
      <w:r w:rsidR="00385837">
        <w:rPr>
          <w:rFonts w:hint="eastAsia"/>
        </w:rPr>
        <w:t>（完全不开放和完全开放）的情况下做定量比较</w:t>
      </w:r>
    </w:p>
    <w:p w:rsidR="000947C2" w:rsidRPr="00813787" w:rsidRDefault="000947C2" w:rsidP="00813787"/>
    <w:p w:rsidR="00813787" w:rsidRPr="001B3C41" w:rsidRDefault="008A44AD" w:rsidP="00813787">
      <w:pPr>
        <w:rPr>
          <w:b/>
        </w:rPr>
      </w:pPr>
      <w:r w:rsidRPr="001B3C41">
        <w:rPr>
          <w:rFonts w:hint="eastAsia"/>
          <w:b/>
        </w:rPr>
        <w:t>2.4</w:t>
      </w:r>
      <w:r w:rsidRPr="001B3C41">
        <w:rPr>
          <w:rFonts w:hint="eastAsia"/>
          <w:b/>
        </w:rPr>
        <w:t>对于第四问的分析</w:t>
      </w:r>
    </w:p>
    <w:p w:rsidR="000661CF" w:rsidRDefault="00C45BEB" w:rsidP="000661CF">
      <w:r>
        <w:rPr>
          <w:rFonts w:hint="eastAsia"/>
        </w:rPr>
        <w:tab/>
      </w:r>
      <w:r w:rsidR="00DA6DC1" w:rsidRPr="00DA6DC1">
        <w:rPr>
          <w:rFonts w:hint="eastAsia"/>
        </w:rPr>
        <w:t>在前三问的基础上，我们将开放度连续化以便寻找更加适宜的开放程度进一步优化道路交通，与此同时我们将个人的微观感受考虑进来，</w:t>
      </w:r>
      <w:r w:rsidR="00DA6DC1">
        <w:rPr>
          <w:rFonts w:hint="eastAsia"/>
        </w:rPr>
        <w:t>即加入个体因素，将人群分为驾驶员与居民两种，考虑不同人的选择对交通道路通行的影响，</w:t>
      </w:r>
      <w:r w:rsidR="00DA6DC1" w:rsidRPr="00DA6DC1">
        <w:rPr>
          <w:rFonts w:hint="eastAsia"/>
        </w:rPr>
        <w:t>建立包括居民和驾驶员效益的社会效用函数，并找到使其</w:t>
      </w:r>
      <w:r w:rsidR="00DA6DC1">
        <w:rPr>
          <w:rFonts w:hint="eastAsia"/>
        </w:rPr>
        <w:t>效益</w:t>
      </w:r>
      <w:r w:rsidR="00DA6DC1" w:rsidRPr="00DA6DC1">
        <w:rPr>
          <w:rFonts w:hint="eastAsia"/>
        </w:rPr>
        <w:t>最大</w:t>
      </w:r>
      <w:r w:rsidR="00DA6DC1">
        <w:rPr>
          <w:rFonts w:hint="eastAsia"/>
        </w:rPr>
        <w:t>化</w:t>
      </w:r>
      <w:r w:rsidR="00DA6DC1" w:rsidRPr="00DA6DC1">
        <w:rPr>
          <w:rFonts w:hint="eastAsia"/>
        </w:rPr>
        <w:t>的开放度。</w:t>
      </w:r>
    </w:p>
    <w:p w:rsidR="00071EC0" w:rsidRDefault="00071EC0" w:rsidP="00071EC0">
      <w:pPr>
        <w:ind w:firstLine="420"/>
      </w:pPr>
      <w:r>
        <w:rPr>
          <w:rFonts w:hint="eastAsia"/>
        </w:rPr>
        <w:t>我们尝试相互调和，使得社会成员整体的收益接近最大化，而</w:t>
      </w:r>
      <w:r w:rsidRPr="00DA6DC1">
        <w:rPr>
          <w:rFonts w:hint="eastAsia"/>
        </w:rPr>
        <w:t>社会总收益则可表示为</w:t>
      </w:r>
      <w:r>
        <w:rPr>
          <w:rFonts w:hint="eastAsia"/>
        </w:rPr>
        <w:t>驾驶员效益</w:t>
      </w:r>
      <w:r w:rsidRPr="00DA6DC1">
        <w:rPr>
          <w:rFonts w:hint="eastAsia"/>
        </w:rPr>
        <w:t>函数减去居民损失函数</w:t>
      </w:r>
      <w:r>
        <w:rPr>
          <w:rFonts w:hint="eastAsia"/>
        </w:rPr>
        <w:t>。</w:t>
      </w:r>
    </w:p>
    <w:p w:rsidR="000661CF" w:rsidRPr="002005CD" w:rsidRDefault="002A4A86" w:rsidP="002005CD">
      <w:pPr>
        <w:pStyle w:val="af6"/>
        <w:adjustRightInd w:val="0"/>
        <w:snapToGrid w:val="0"/>
        <w:spacing w:before="0" w:beforeAutospacing="0" w:after="0" w:afterAutospacing="0"/>
        <w:ind w:firstLineChars="200" w:firstLine="420"/>
        <w:rPr>
          <w:kern w:val="2"/>
          <w:sz w:val="21"/>
          <w:szCs w:val="21"/>
        </w:rPr>
      </w:pPr>
      <w:r>
        <w:rPr>
          <w:rFonts w:hint="eastAsia"/>
          <w:sz w:val="21"/>
          <w:szCs w:val="21"/>
        </w:rPr>
        <w:lastRenderedPageBreak/>
        <w:t>社会总效用函数最大值对应的开放度即主观（驾驶员</w:t>
      </w:r>
      <w:r w:rsidR="000661CF" w:rsidRPr="00071EC0">
        <w:rPr>
          <w:rFonts w:hint="eastAsia"/>
          <w:sz w:val="21"/>
          <w:szCs w:val="21"/>
        </w:rPr>
        <w:t>与居民眼中）开放度最优值，而基于前三问我们可以得出开放度的客观最优值。主观，客观最优值的调和平均数即我们建议采取的开放度</w:t>
      </w:r>
      <w:r w:rsidR="00071EC0" w:rsidRPr="00071EC0">
        <w:rPr>
          <w:rFonts w:hint="eastAsia"/>
          <w:sz w:val="21"/>
          <w:szCs w:val="21"/>
        </w:rPr>
        <w:t>，</w:t>
      </w:r>
      <w:r w:rsidR="00071EC0">
        <w:rPr>
          <w:rFonts w:hint="eastAsia"/>
          <w:sz w:val="21"/>
          <w:szCs w:val="21"/>
        </w:rPr>
        <w:t>使得我们可以向</w:t>
      </w:r>
      <w:r w:rsidR="00071EC0">
        <w:rPr>
          <w:rFonts w:hint="eastAsia"/>
          <w:kern w:val="2"/>
          <w:sz w:val="21"/>
          <w:szCs w:val="21"/>
        </w:rPr>
        <w:t>城市规划和交通管理部门提出我们</w:t>
      </w:r>
      <w:r w:rsidR="00071EC0" w:rsidRPr="00071EC0">
        <w:rPr>
          <w:rFonts w:hint="eastAsia"/>
          <w:kern w:val="2"/>
          <w:sz w:val="21"/>
          <w:szCs w:val="21"/>
        </w:rPr>
        <w:t>关于小区开放的合理化建议。</w:t>
      </w:r>
    </w:p>
    <w:p w:rsidR="00DA6DC1" w:rsidRPr="000661CF" w:rsidRDefault="00DA6DC1" w:rsidP="00DA6DC1"/>
    <w:p w:rsidR="00DA6DC1" w:rsidRDefault="00DA6DC1" w:rsidP="00B370FF">
      <w:pPr>
        <w:jc w:val="center"/>
      </w:pPr>
    </w:p>
    <w:p w:rsidR="00E90784" w:rsidRPr="00B370FF" w:rsidRDefault="00F635F5" w:rsidP="00B370FF">
      <w:pPr>
        <w:jc w:val="center"/>
        <w:rPr>
          <w:b/>
          <w:sz w:val="24"/>
        </w:rPr>
      </w:pPr>
      <w:r w:rsidRPr="00B370FF">
        <w:rPr>
          <w:rFonts w:hint="eastAsia"/>
          <w:b/>
          <w:sz w:val="24"/>
        </w:rPr>
        <w:t>三、模型假设</w:t>
      </w:r>
    </w:p>
    <w:p w:rsidR="003749CF" w:rsidRDefault="00B370FF">
      <w:r>
        <w:t>1.</w:t>
      </w:r>
      <w:r w:rsidR="003749CF">
        <w:rPr>
          <w:rFonts w:hint="eastAsia"/>
        </w:rPr>
        <w:t>针对短时间内的同一个地区的小区模型，认为其小区道路是不变的；</w:t>
      </w:r>
    </w:p>
    <w:p w:rsidR="008936A6" w:rsidRDefault="008936A6">
      <w:r>
        <w:rPr>
          <w:rFonts w:hint="eastAsia"/>
        </w:rPr>
        <w:t>2.</w:t>
      </w:r>
      <w:r>
        <w:rPr>
          <w:rFonts w:hint="eastAsia"/>
        </w:rPr>
        <w:t>假设车辆均为标准长度的小型车；</w:t>
      </w:r>
    </w:p>
    <w:p w:rsidR="00F35C91" w:rsidRPr="00F35C91" w:rsidRDefault="00F35C91">
      <w:r>
        <w:rPr>
          <w:rFonts w:hint="eastAsia"/>
        </w:rPr>
        <w:t>3.</w:t>
      </w:r>
      <w:r>
        <w:rPr>
          <w:rFonts w:hint="eastAsia"/>
        </w:rPr>
        <w:t>假设所有驾驶员的反应时间一致；</w:t>
      </w:r>
    </w:p>
    <w:p w:rsidR="00F635F5" w:rsidRDefault="007C1531">
      <w:r>
        <w:t>4</w:t>
      </w:r>
      <w:r w:rsidR="00875912">
        <w:t>.</w:t>
      </w:r>
      <w:r w:rsidR="00875912">
        <w:rPr>
          <w:rFonts w:hint="eastAsia"/>
        </w:rPr>
        <w:t>假设驾驶员选择行为的随机性满足正态分布；</w:t>
      </w:r>
    </w:p>
    <w:p w:rsidR="003749CF" w:rsidRDefault="007C1531">
      <w:r>
        <w:t>5</w:t>
      </w:r>
      <w:r w:rsidR="00875912">
        <w:t>.</w:t>
      </w:r>
      <w:r w:rsidR="00875912">
        <w:rPr>
          <w:rFonts w:hint="eastAsia"/>
        </w:rPr>
        <w:t>假设不考虑突发事件</w:t>
      </w:r>
      <w:r w:rsidR="008936A6">
        <w:rPr>
          <w:rFonts w:hint="eastAsia"/>
        </w:rPr>
        <w:t>、车祸</w:t>
      </w:r>
      <w:r w:rsidR="00875912">
        <w:rPr>
          <w:rFonts w:hint="eastAsia"/>
        </w:rPr>
        <w:t>等非人为可控因素影响；</w:t>
      </w:r>
    </w:p>
    <w:p w:rsidR="00875912" w:rsidRDefault="007C1531">
      <w:r>
        <w:rPr>
          <w:rFonts w:hint="eastAsia"/>
        </w:rPr>
        <w:t>6</w:t>
      </w:r>
      <w:r w:rsidR="00875912">
        <w:rPr>
          <w:rFonts w:hint="eastAsia"/>
        </w:rPr>
        <w:t>.</w:t>
      </w:r>
      <w:r w:rsidR="00875912">
        <w:rPr>
          <w:rFonts w:hint="eastAsia"/>
        </w:rPr>
        <w:t>忽略半成型</w:t>
      </w:r>
      <w:r w:rsidR="003749CF">
        <w:rPr>
          <w:rFonts w:hint="eastAsia"/>
        </w:rPr>
        <w:t>、未完工小区对模型的影响</w:t>
      </w:r>
      <w:r w:rsidR="00FC59DF">
        <w:rPr>
          <w:rFonts w:hint="eastAsia"/>
        </w:rPr>
        <w:t>；</w:t>
      </w:r>
    </w:p>
    <w:p w:rsidR="0084375A" w:rsidRDefault="0084375A">
      <w:r>
        <w:rPr>
          <w:rFonts w:hint="eastAsia"/>
        </w:rPr>
        <w:t>7.</w:t>
      </w:r>
      <w:r w:rsidR="00FC59DF">
        <w:rPr>
          <w:rFonts w:hint="eastAsia"/>
        </w:rPr>
        <w:t>假设正常行驶的速度远大于堵车时的速度；</w:t>
      </w:r>
    </w:p>
    <w:p w:rsidR="00FC59DF" w:rsidRDefault="00FC59DF">
      <w:r>
        <w:rPr>
          <w:rFonts w:hint="eastAsia"/>
        </w:rPr>
        <w:t>8.</w:t>
      </w:r>
      <w:r>
        <w:rPr>
          <w:rFonts w:hint="eastAsia"/>
        </w:rPr>
        <w:t>假设所有十字交叉路口都有信号控制。</w:t>
      </w:r>
    </w:p>
    <w:p w:rsidR="008936A6" w:rsidRDefault="008936A6"/>
    <w:p w:rsidR="00652DBE" w:rsidRDefault="00652DBE"/>
    <w:p w:rsidR="00F635F5" w:rsidRDefault="00F635F5" w:rsidP="00652DBE">
      <w:pPr>
        <w:jc w:val="center"/>
        <w:rPr>
          <w:b/>
          <w:sz w:val="24"/>
        </w:rPr>
      </w:pPr>
      <w:r w:rsidRPr="00652DBE">
        <w:rPr>
          <w:rFonts w:hint="eastAsia"/>
          <w:b/>
          <w:sz w:val="24"/>
        </w:rPr>
        <w:t>四、符号说明</w:t>
      </w:r>
    </w:p>
    <w:p w:rsidR="00CC5354" w:rsidRPr="00652DBE" w:rsidRDefault="00CC5354" w:rsidP="00652DBE">
      <w:pPr>
        <w:jc w:val="center"/>
        <w:rPr>
          <w:b/>
          <w:sz w:val="24"/>
        </w:rPr>
      </w:pPr>
    </w:p>
    <w:tbl>
      <w:tblPr>
        <w:tblStyle w:val="af4"/>
        <w:tblW w:w="0" w:type="auto"/>
        <w:tblLook w:val="04A0" w:firstRow="1" w:lastRow="0" w:firstColumn="1" w:lastColumn="0" w:noHBand="0" w:noVBand="1"/>
      </w:tblPr>
      <w:tblGrid>
        <w:gridCol w:w="4261"/>
        <w:gridCol w:w="4261"/>
      </w:tblGrid>
      <w:tr w:rsidR="009A23B3" w:rsidTr="00173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A23B3" w:rsidRDefault="009A23B3">
            <w:r>
              <w:rPr>
                <w:rFonts w:hint="eastAsia"/>
              </w:rPr>
              <w:t>符号</w:t>
            </w:r>
          </w:p>
        </w:tc>
        <w:tc>
          <w:tcPr>
            <w:tcW w:w="4261" w:type="dxa"/>
          </w:tcPr>
          <w:p w:rsidR="009A23B3" w:rsidRDefault="009A23B3">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9A23B3" w:rsidTr="00173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A23B3" w:rsidRDefault="001732CA">
            <w:r>
              <w:rPr>
                <w:rFonts w:hint="eastAsia"/>
              </w:rPr>
              <w:t>a</w:t>
            </w:r>
          </w:p>
        </w:tc>
        <w:tc>
          <w:tcPr>
            <w:tcW w:w="4261" w:type="dxa"/>
          </w:tcPr>
          <w:p w:rsidR="009A23B3" w:rsidRDefault="009A23B3">
            <w:pPr>
              <w:cnfStyle w:val="000000100000" w:firstRow="0" w:lastRow="0" w:firstColumn="0" w:lastColumn="0" w:oddVBand="0" w:evenVBand="0" w:oddHBand="1" w:evenHBand="0" w:firstRowFirstColumn="0" w:firstRowLastColumn="0" w:lastRowFirstColumn="0" w:lastRowLastColumn="0"/>
            </w:pPr>
            <w:r>
              <w:rPr>
                <w:rFonts w:hint="eastAsia"/>
              </w:rPr>
              <w:t>可行使道路总长度</w:t>
            </w:r>
          </w:p>
        </w:tc>
      </w:tr>
      <w:tr w:rsidR="009A23B3" w:rsidTr="001732CA">
        <w:tc>
          <w:tcPr>
            <w:cnfStyle w:val="001000000000" w:firstRow="0" w:lastRow="0" w:firstColumn="1" w:lastColumn="0" w:oddVBand="0" w:evenVBand="0" w:oddHBand="0" w:evenHBand="0" w:firstRowFirstColumn="0" w:firstRowLastColumn="0" w:lastRowFirstColumn="0" w:lastRowLastColumn="0"/>
            <w:tcW w:w="4261" w:type="dxa"/>
          </w:tcPr>
          <w:p w:rsidR="009A23B3" w:rsidRDefault="001732CA">
            <w:r>
              <w:rPr>
                <w:rFonts w:hint="eastAsia"/>
              </w:rPr>
              <w:t>b</w:t>
            </w:r>
          </w:p>
        </w:tc>
        <w:tc>
          <w:tcPr>
            <w:tcW w:w="4261" w:type="dxa"/>
          </w:tcPr>
          <w:p w:rsidR="009A23B3" w:rsidRDefault="009A23B3">
            <w:pPr>
              <w:cnfStyle w:val="000000000000" w:firstRow="0" w:lastRow="0" w:firstColumn="0" w:lastColumn="0" w:oddVBand="0" w:evenVBand="0" w:oddHBand="0" w:evenHBand="0" w:firstRowFirstColumn="0" w:firstRowLastColumn="0" w:lastRowFirstColumn="0" w:lastRowLastColumn="0"/>
            </w:pPr>
            <w:r>
              <w:rPr>
                <w:rFonts w:hint="eastAsia"/>
              </w:rPr>
              <w:t>拥堵长度</w:t>
            </w:r>
          </w:p>
        </w:tc>
      </w:tr>
      <w:tr w:rsidR="009A23B3" w:rsidTr="00173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A23B3" w:rsidRDefault="001732CA">
            <w:r>
              <w:rPr>
                <w:rFonts w:hint="eastAsia"/>
              </w:rPr>
              <w:t>w</w:t>
            </w:r>
          </w:p>
        </w:tc>
        <w:tc>
          <w:tcPr>
            <w:tcW w:w="4261" w:type="dxa"/>
          </w:tcPr>
          <w:p w:rsidR="009A23B3" w:rsidRDefault="009A23B3">
            <w:pPr>
              <w:cnfStyle w:val="000000100000" w:firstRow="0" w:lastRow="0" w:firstColumn="0" w:lastColumn="0" w:oddVBand="0" w:evenVBand="0" w:oddHBand="1" w:evenHBand="0" w:firstRowFirstColumn="0" w:firstRowLastColumn="0" w:lastRowFirstColumn="0" w:lastRowLastColumn="0"/>
            </w:pPr>
            <w:r>
              <w:rPr>
                <w:rFonts w:hint="eastAsia"/>
              </w:rPr>
              <w:t>等待时间</w:t>
            </w:r>
          </w:p>
        </w:tc>
      </w:tr>
      <w:tr w:rsidR="009A23B3" w:rsidTr="001732CA">
        <w:trPr>
          <w:trHeight w:val="417"/>
        </w:trPr>
        <w:tc>
          <w:tcPr>
            <w:cnfStyle w:val="001000000000" w:firstRow="0" w:lastRow="0" w:firstColumn="1" w:lastColumn="0" w:oddVBand="0" w:evenVBand="0" w:oddHBand="0" w:evenHBand="0" w:firstRowFirstColumn="0" w:firstRowLastColumn="0" w:lastRowFirstColumn="0" w:lastRowLastColumn="0"/>
            <w:tcW w:w="4261" w:type="dxa"/>
          </w:tcPr>
          <w:p w:rsidR="009A23B3" w:rsidRDefault="001732CA">
            <w:r>
              <w:rPr>
                <w:rFonts w:hint="eastAsia"/>
              </w:rPr>
              <w:t>m</w:t>
            </w:r>
          </w:p>
        </w:tc>
        <w:tc>
          <w:tcPr>
            <w:tcW w:w="4261" w:type="dxa"/>
          </w:tcPr>
          <w:p w:rsidR="009A23B3" w:rsidRDefault="009A23B3">
            <w:pPr>
              <w:cnfStyle w:val="000000000000" w:firstRow="0" w:lastRow="0" w:firstColumn="0" w:lastColumn="0" w:oddVBand="0" w:evenVBand="0" w:oddHBand="0" w:evenHBand="0" w:firstRowFirstColumn="0" w:firstRowLastColumn="0" w:lastRowFirstColumn="0" w:lastRowLastColumn="0"/>
            </w:pPr>
            <w:r>
              <w:rPr>
                <w:rFonts w:hint="eastAsia"/>
              </w:rPr>
              <w:t>总开车时间</w:t>
            </w:r>
          </w:p>
        </w:tc>
      </w:tr>
      <w:tr w:rsidR="009A23B3" w:rsidTr="00173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A23B3" w:rsidRPr="001732CA" w:rsidRDefault="001D5613">
            <m:oMathPara>
              <m:oMathParaPr>
                <m:jc m:val="left"/>
              </m:oMathParaP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a</m:t>
                    </m:r>
                  </m:sub>
                </m:sSub>
              </m:oMath>
            </m:oMathPara>
          </w:p>
        </w:tc>
        <w:tc>
          <w:tcPr>
            <w:tcW w:w="4261" w:type="dxa"/>
          </w:tcPr>
          <w:p w:rsidR="009A23B3" w:rsidRDefault="003B2C76">
            <w:pPr>
              <w:cnfStyle w:val="000000100000" w:firstRow="0" w:lastRow="0" w:firstColumn="0" w:lastColumn="0" w:oddVBand="0" w:evenVBand="0" w:oddHBand="1" w:evenHBand="0" w:firstRowFirstColumn="0" w:firstRowLastColumn="0" w:lastRowFirstColumn="0" w:lastRowLastColumn="0"/>
            </w:pPr>
            <w:r>
              <w:rPr>
                <w:rFonts w:hint="eastAsia"/>
              </w:rPr>
              <w:t>外部车辆</w:t>
            </w:r>
            <w:r w:rsidR="009A23B3">
              <w:rPr>
                <w:rFonts w:hint="eastAsia"/>
              </w:rPr>
              <w:t>可达节点数</w:t>
            </w:r>
          </w:p>
        </w:tc>
      </w:tr>
      <w:tr w:rsidR="009A23B3" w:rsidTr="001732CA">
        <w:tc>
          <w:tcPr>
            <w:cnfStyle w:val="001000000000" w:firstRow="0" w:lastRow="0" w:firstColumn="1" w:lastColumn="0" w:oddVBand="0" w:evenVBand="0" w:oddHBand="0" w:evenHBand="0" w:firstRowFirstColumn="0" w:firstRowLastColumn="0" w:lastRowFirstColumn="0" w:lastRowLastColumn="0"/>
            <w:tcW w:w="4261" w:type="dxa"/>
          </w:tcPr>
          <w:p w:rsidR="009A23B3" w:rsidRDefault="003B2C76">
            <w:r>
              <w:rPr>
                <w:rFonts w:hint="eastAsia"/>
              </w:rPr>
              <w:t>P</w:t>
            </w:r>
          </w:p>
        </w:tc>
        <w:tc>
          <w:tcPr>
            <w:tcW w:w="4261" w:type="dxa"/>
          </w:tcPr>
          <w:p w:rsidR="009A23B3" w:rsidRDefault="009A23B3">
            <w:pPr>
              <w:cnfStyle w:val="000000000000" w:firstRow="0" w:lastRow="0" w:firstColumn="0" w:lastColumn="0" w:oddVBand="0" w:evenVBand="0" w:oddHBand="0" w:evenHBand="0" w:firstRowFirstColumn="0" w:firstRowLastColumn="0" w:lastRowFirstColumn="0" w:lastRowLastColumn="0"/>
            </w:pPr>
            <w:r>
              <w:rPr>
                <w:rFonts w:hint="eastAsia"/>
              </w:rPr>
              <w:t>总节点数</w:t>
            </w:r>
          </w:p>
        </w:tc>
      </w:tr>
      <w:tr w:rsidR="009A23B3" w:rsidTr="00173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A23B3" w:rsidRPr="001732CA" w:rsidRDefault="001732CA">
            <m:oMathPara>
              <m:oMathParaPr>
                <m:jc m:val="left"/>
              </m:oMathParaPr>
              <m:oMath>
                <m:r>
                  <m:rPr>
                    <m:sty m:val="bi"/>
                  </m:rPr>
                  <w:rPr>
                    <w:rFonts w:ascii="Cambria Math" w:hAnsi="Cambria Math"/>
                  </w:rPr>
                  <m:t>σ</m:t>
                </m:r>
              </m:oMath>
            </m:oMathPara>
          </w:p>
        </w:tc>
        <w:tc>
          <w:tcPr>
            <w:tcW w:w="4261" w:type="dxa"/>
          </w:tcPr>
          <w:p w:rsidR="009A23B3" w:rsidRDefault="009A23B3">
            <w:pPr>
              <w:cnfStyle w:val="000000100000" w:firstRow="0" w:lastRow="0" w:firstColumn="0" w:lastColumn="0" w:oddVBand="0" w:evenVBand="0" w:oddHBand="1" w:evenHBand="0" w:firstRowFirstColumn="0" w:firstRowLastColumn="0" w:lastRowFirstColumn="0" w:lastRowLastColumn="0"/>
            </w:pPr>
            <w:r>
              <w:rPr>
                <w:rFonts w:hint="eastAsia"/>
              </w:rPr>
              <w:t>粘稠系数</w:t>
            </w:r>
          </w:p>
        </w:tc>
      </w:tr>
      <w:tr w:rsidR="009A23B3" w:rsidTr="001732CA">
        <w:tc>
          <w:tcPr>
            <w:cnfStyle w:val="001000000000" w:firstRow="0" w:lastRow="0" w:firstColumn="1" w:lastColumn="0" w:oddVBand="0" w:evenVBand="0" w:oddHBand="0" w:evenHBand="0" w:firstRowFirstColumn="0" w:firstRowLastColumn="0" w:lastRowFirstColumn="0" w:lastRowLastColumn="0"/>
            <w:tcW w:w="4261" w:type="dxa"/>
          </w:tcPr>
          <w:p w:rsidR="009A23B3" w:rsidRPr="001732CA" w:rsidRDefault="001D5613">
            <m:oMathPara>
              <m:oMathParaPr>
                <m:jc m:val="left"/>
              </m:oMathParaPr>
              <m:oMath>
                <m:sSub>
                  <m:sSubPr>
                    <m:ctrlPr>
                      <w:rPr>
                        <w:rFonts w:ascii="Cambria Math" w:hAnsi="Cambria Math"/>
                      </w:rPr>
                    </m:ctrlPr>
                  </m:sSubPr>
                  <m:e>
                    <m:r>
                      <m:rPr>
                        <m:sty m:val="bi"/>
                      </m:rPr>
                      <w:rPr>
                        <w:rFonts w:ascii="Cambria Math" w:hAnsi="Cambria Math"/>
                      </w:rPr>
                      <m:t>τ</m:t>
                    </m:r>
                  </m:e>
                  <m:sub>
                    <m:r>
                      <m:rPr>
                        <m:sty m:val="bi"/>
                      </m:rPr>
                      <w:rPr>
                        <w:rFonts w:ascii="Cambria Math" w:hAnsi="Cambria Math"/>
                      </w:rPr>
                      <m:t>1</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τ</m:t>
                    </m:r>
                  </m:e>
                  <m:sub>
                    <m:r>
                      <m:rPr>
                        <m:sty m:val="bi"/>
                      </m:rPr>
                      <w:rPr>
                        <w:rFonts w:ascii="Cambria Math" w:hAnsi="Cambria Math"/>
                      </w:rPr>
                      <m:t>2</m:t>
                    </m:r>
                  </m:sub>
                </m:sSub>
                <m:sSub>
                  <m:sSubPr>
                    <m:ctrlPr>
                      <w:rPr>
                        <w:rFonts w:ascii="Cambria Math" w:hAnsi="Cambria Math"/>
                      </w:rPr>
                    </m:ctrlPr>
                  </m:sSubPr>
                  <m:e>
                    <m:r>
                      <m:rPr>
                        <m:sty m:val="bi"/>
                      </m:rPr>
                      <w:rPr>
                        <w:rFonts w:ascii="Cambria Math" w:hAnsi="Cambria Math"/>
                      </w:rPr>
                      <m:t>τ</m:t>
                    </m:r>
                  </m:e>
                  <m:sub>
                    <m:r>
                      <m:rPr>
                        <m:sty m:val="bi"/>
                      </m:rPr>
                      <w:rPr>
                        <w:rFonts w:ascii="Cambria Math" w:hAnsi="Cambria Math"/>
                      </w:rPr>
                      <m:t>3</m:t>
                    </m:r>
                  </m:sub>
                </m:sSub>
              </m:oMath>
            </m:oMathPara>
          </w:p>
        </w:tc>
        <w:tc>
          <w:tcPr>
            <w:tcW w:w="4261" w:type="dxa"/>
          </w:tcPr>
          <w:p w:rsidR="009A23B3" w:rsidRDefault="009A23B3">
            <w:pPr>
              <w:cnfStyle w:val="000000000000" w:firstRow="0" w:lastRow="0" w:firstColumn="0" w:lastColumn="0" w:oddVBand="0" w:evenVBand="0" w:oddHBand="0" w:evenHBand="0" w:firstRowFirstColumn="0" w:firstRowLastColumn="0" w:lastRowFirstColumn="0" w:lastRowLastColumn="0"/>
            </w:pPr>
            <w:r>
              <w:rPr>
                <w:rFonts w:hint="eastAsia"/>
              </w:rPr>
              <w:t>小区类型</w:t>
            </w:r>
            <w:r w:rsidR="00A13364">
              <w:rPr>
                <w:rFonts w:hint="eastAsia"/>
              </w:rPr>
              <w:t xml:space="preserve"> </w:t>
            </w:r>
          </w:p>
        </w:tc>
      </w:tr>
      <w:tr w:rsidR="009A23B3" w:rsidTr="00173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A23B3" w:rsidRPr="00DC3A43" w:rsidRDefault="00DC3A43">
            <m:oMathPara>
              <m:oMathParaPr>
                <m:jc m:val="left"/>
              </m:oMathParaPr>
              <m:oMath>
                <m:r>
                  <m:rPr>
                    <m:sty m:val="bi"/>
                  </m:rPr>
                  <w:rPr>
                    <w:rFonts w:ascii="Cambria Math" w:hAnsi="Cambria Math"/>
                  </w:rPr>
                  <m:t>η</m:t>
                </m:r>
              </m:oMath>
            </m:oMathPara>
          </w:p>
        </w:tc>
        <w:tc>
          <w:tcPr>
            <w:tcW w:w="4261" w:type="dxa"/>
          </w:tcPr>
          <w:p w:rsidR="009A23B3" w:rsidRDefault="009A23B3">
            <w:pPr>
              <w:cnfStyle w:val="000000100000" w:firstRow="0" w:lastRow="0" w:firstColumn="0" w:lastColumn="0" w:oddVBand="0" w:evenVBand="0" w:oddHBand="1" w:evenHBand="0" w:firstRowFirstColumn="0" w:firstRowLastColumn="0" w:lastRowFirstColumn="0" w:lastRowLastColumn="0"/>
            </w:pPr>
            <w:r>
              <w:rPr>
                <w:rFonts w:hint="eastAsia"/>
              </w:rPr>
              <w:t>小区开放度</w:t>
            </w:r>
          </w:p>
        </w:tc>
      </w:tr>
      <w:tr w:rsidR="009A23B3" w:rsidTr="001732CA">
        <w:tc>
          <w:tcPr>
            <w:cnfStyle w:val="001000000000" w:firstRow="0" w:lastRow="0" w:firstColumn="1" w:lastColumn="0" w:oddVBand="0" w:evenVBand="0" w:oddHBand="0" w:evenHBand="0" w:firstRowFirstColumn="0" w:firstRowLastColumn="0" w:lastRowFirstColumn="0" w:lastRowLastColumn="0"/>
            <w:tcW w:w="4261" w:type="dxa"/>
          </w:tcPr>
          <w:p w:rsidR="009A23B3" w:rsidRDefault="00DC3A43">
            <w:r>
              <w:rPr>
                <w:rFonts w:hint="eastAsia"/>
              </w:rPr>
              <w:t>E</w:t>
            </w:r>
          </w:p>
        </w:tc>
        <w:tc>
          <w:tcPr>
            <w:tcW w:w="4261" w:type="dxa"/>
          </w:tcPr>
          <w:p w:rsidR="009A23B3" w:rsidRDefault="009A23B3">
            <w:pPr>
              <w:cnfStyle w:val="000000000000" w:firstRow="0" w:lastRow="0" w:firstColumn="0" w:lastColumn="0" w:oddVBand="0" w:evenVBand="0" w:oddHBand="0" w:evenHBand="0" w:firstRowFirstColumn="0" w:firstRowLastColumn="0" w:lastRowFirstColumn="0" w:lastRowLastColumn="0"/>
            </w:pPr>
            <w:r>
              <w:rPr>
                <w:rFonts w:hint="eastAsia"/>
              </w:rPr>
              <w:t>驾驶员期望</w:t>
            </w:r>
          </w:p>
        </w:tc>
      </w:tr>
      <w:tr w:rsidR="009A23B3" w:rsidTr="00173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A23B3" w:rsidRDefault="00DC3A43">
            <w:r>
              <w:rPr>
                <w:rFonts w:hint="eastAsia"/>
              </w:rPr>
              <w:t>S</w:t>
            </w:r>
          </w:p>
        </w:tc>
        <w:tc>
          <w:tcPr>
            <w:tcW w:w="4261" w:type="dxa"/>
          </w:tcPr>
          <w:p w:rsidR="009A23B3" w:rsidRDefault="009A23B3">
            <w:pPr>
              <w:cnfStyle w:val="000000100000" w:firstRow="0" w:lastRow="0" w:firstColumn="0" w:lastColumn="0" w:oddVBand="0" w:evenVBand="0" w:oddHBand="1" w:evenHBand="0" w:firstRowFirstColumn="0" w:firstRowLastColumn="0" w:lastRowFirstColumn="0" w:lastRowLastColumn="0"/>
            </w:pPr>
            <w:r>
              <w:rPr>
                <w:rFonts w:hint="eastAsia"/>
              </w:rPr>
              <w:t>驾驶员剩余</w:t>
            </w:r>
          </w:p>
        </w:tc>
      </w:tr>
      <w:tr w:rsidR="001732CA" w:rsidTr="001732CA">
        <w:tc>
          <w:tcPr>
            <w:cnfStyle w:val="001000000000" w:firstRow="0" w:lastRow="0" w:firstColumn="1" w:lastColumn="0" w:oddVBand="0" w:evenVBand="0" w:oddHBand="0" w:evenHBand="0" w:firstRowFirstColumn="0" w:firstRowLastColumn="0" w:lastRowFirstColumn="0" w:lastRowLastColumn="0"/>
            <w:tcW w:w="4261" w:type="dxa"/>
          </w:tcPr>
          <w:p w:rsidR="001732CA" w:rsidRDefault="00DC3A43">
            <w:r>
              <w:rPr>
                <w:rFonts w:hint="eastAsia"/>
              </w:rPr>
              <w:t>U</w:t>
            </w:r>
          </w:p>
        </w:tc>
        <w:tc>
          <w:tcPr>
            <w:tcW w:w="4261" w:type="dxa"/>
          </w:tcPr>
          <w:p w:rsidR="001732CA" w:rsidRDefault="001732CA">
            <w:pPr>
              <w:cnfStyle w:val="000000000000" w:firstRow="0" w:lastRow="0" w:firstColumn="0" w:lastColumn="0" w:oddVBand="0" w:evenVBand="0" w:oddHBand="0" w:evenHBand="0" w:firstRowFirstColumn="0" w:firstRowLastColumn="0" w:lastRowFirstColumn="0" w:lastRowLastColumn="0"/>
            </w:pPr>
            <w:r>
              <w:rPr>
                <w:rFonts w:hint="eastAsia"/>
              </w:rPr>
              <w:t>社会效益</w:t>
            </w:r>
          </w:p>
        </w:tc>
      </w:tr>
      <w:tr w:rsidR="001732CA" w:rsidTr="00173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1732CA" w:rsidRPr="00DC3A43" w:rsidRDefault="00DC3A43">
            <w:pPr>
              <w:rPr>
                <w:rFonts w:asciiTheme="minorHAnsi" w:eastAsia="Malgun Gothic Semilight" w:hAnsiTheme="minorHAnsi" w:cs="Malgun Gothic Semilight"/>
              </w:rPr>
            </w:pPr>
            <w:r>
              <w:rPr>
                <w:rFonts w:asciiTheme="minorHAnsi" w:eastAsia="Malgun Gothic Semilight" w:hAnsiTheme="minorHAnsi" w:cs="Malgun Gothic Semilight" w:hint="eastAsia"/>
              </w:rPr>
              <w:t>l(L)</w:t>
            </w:r>
          </w:p>
        </w:tc>
        <w:tc>
          <w:tcPr>
            <w:tcW w:w="4261" w:type="dxa"/>
          </w:tcPr>
          <w:p w:rsidR="001732CA" w:rsidRDefault="001732CA">
            <w:pPr>
              <w:cnfStyle w:val="000000100000" w:firstRow="0" w:lastRow="0" w:firstColumn="0" w:lastColumn="0" w:oddVBand="0" w:evenVBand="0" w:oddHBand="1" w:evenHBand="0" w:firstRowFirstColumn="0" w:firstRowLastColumn="0" w:lastRowFirstColumn="0" w:lastRowLastColumn="0"/>
            </w:pPr>
            <w:r>
              <w:rPr>
                <w:rFonts w:hint="eastAsia"/>
              </w:rPr>
              <w:t>居民交通损失</w:t>
            </w:r>
          </w:p>
        </w:tc>
      </w:tr>
    </w:tbl>
    <w:p w:rsidR="00E90784" w:rsidRPr="001B3C41" w:rsidRDefault="001B3C41">
      <w:pPr>
        <w:rPr>
          <w:rFonts w:ascii="仿宋" w:eastAsia="仿宋" w:hAnsi="仿宋"/>
          <w:b/>
          <w:sz w:val="18"/>
          <w:szCs w:val="18"/>
        </w:rPr>
      </w:pPr>
      <w:r w:rsidRPr="001B3C41">
        <w:rPr>
          <w:rFonts w:ascii="仿宋" w:eastAsia="仿宋" w:hAnsi="仿宋" w:hint="eastAsia"/>
          <w:b/>
          <w:sz w:val="18"/>
          <w:szCs w:val="18"/>
        </w:rPr>
        <w:t xml:space="preserve">注释: </w:t>
      </w:r>
      <m:oMath>
        <m:sSub>
          <m:sSubPr>
            <m:ctrlPr>
              <w:rPr>
                <w:rFonts w:ascii="Cambria Math" w:eastAsia="仿宋" w:hAnsi="Cambria Math"/>
                <w:b/>
                <w:sz w:val="18"/>
                <w:szCs w:val="18"/>
              </w:rPr>
            </m:ctrlPr>
          </m:sSubPr>
          <m:e>
            <m:r>
              <m:rPr>
                <m:sty m:val="bi"/>
              </m:rPr>
              <w:rPr>
                <w:rFonts w:ascii="Cambria Math" w:eastAsia="仿宋" w:hAnsi="Cambria Math"/>
                <w:sz w:val="18"/>
                <w:szCs w:val="18"/>
              </w:rPr>
              <m:t>τ</m:t>
            </m:r>
          </m:e>
          <m:sub>
            <m:r>
              <m:rPr>
                <m:sty m:val="bi"/>
              </m:rPr>
              <w:rPr>
                <w:rFonts w:ascii="Cambria Math" w:eastAsia="仿宋" w:hAnsi="Cambria Math"/>
                <w:sz w:val="18"/>
                <w:szCs w:val="18"/>
              </w:rPr>
              <m:t>1</m:t>
            </m:r>
          </m:sub>
        </m:sSub>
        <m:r>
          <m:rPr>
            <m:sty m:val="b"/>
          </m:rPr>
          <w:rPr>
            <w:rFonts w:ascii="Cambria Math" w:eastAsia="仿宋" w:hAnsi="Cambria Math"/>
            <w:sz w:val="18"/>
            <w:szCs w:val="18"/>
          </w:rPr>
          <m:t xml:space="preserve"> </m:t>
        </m:r>
        <m:sSub>
          <m:sSubPr>
            <m:ctrlPr>
              <w:rPr>
                <w:rFonts w:ascii="Cambria Math" w:eastAsia="仿宋" w:hAnsi="Cambria Math"/>
                <w:b/>
                <w:sz w:val="18"/>
                <w:szCs w:val="18"/>
              </w:rPr>
            </m:ctrlPr>
          </m:sSubPr>
          <m:e>
            <m:r>
              <m:rPr>
                <m:sty m:val="bi"/>
              </m:rPr>
              <w:rPr>
                <w:rFonts w:ascii="Cambria Math" w:eastAsia="仿宋" w:hAnsi="Cambria Math"/>
                <w:sz w:val="18"/>
                <w:szCs w:val="18"/>
              </w:rPr>
              <m:t>τ</m:t>
            </m:r>
          </m:e>
          <m:sub>
            <m:r>
              <m:rPr>
                <m:sty m:val="bi"/>
              </m:rPr>
              <w:rPr>
                <w:rFonts w:ascii="Cambria Math" w:eastAsia="仿宋" w:hAnsi="Cambria Math"/>
                <w:sz w:val="18"/>
                <w:szCs w:val="18"/>
              </w:rPr>
              <m:t>2</m:t>
            </m:r>
          </m:sub>
        </m:sSub>
        <m:sSub>
          <m:sSubPr>
            <m:ctrlPr>
              <w:rPr>
                <w:rFonts w:ascii="Cambria Math" w:eastAsia="仿宋" w:hAnsi="Cambria Math"/>
                <w:b/>
                <w:sz w:val="18"/>
                <w:szCs w:val="18"/>
              </w:rPr>
            </m:ctrlPr>
          </m:sSubPr>
          <m:e>
            <m:r>
              <m:rPr>
                <m:sty m:val="bi"/>
              </m:rPr>
              <w:rPr>
                <w:rFonts w:ascii="Cambria Math" w:eastAsia="仿宋" w:hAnsi="Cambria Math"/>
                <w:sz w:val="18"/>
                <w:szCs w:val="18"/>
              </w:rPr>
              <m:t>τ</m:t>
            </m:r>
          </m:e>
          <m:sub>
            <m:r>
              <m:rPr>
                <m:sty m:val="bi"/>
              </m:rPr>
              <w:rPr>
                <w:rFonts w:ascii="Cambria Math" w:eastAsia="仿宋" w:hAnsi="Cambria Math"/>
                <w:sz w:val="18"/>
                <w:szCs w:val="18"/>
              </w:rPr>
              <m:t>3</m:t>
            </m:r>
          </m:sub>
        </m:sSub>
      </m:oMath>
      <w:r w:rsidRPr="001B3C41">
        <w:rPr>
          <w:rFonts w:ascii="仿宋" w:eastAsia="仿宋" w:hAnsi="仿宋" w:hint="eastAsia"/>
          <w:b/>
          <w:sz w:val="18"/>
          <w:szCs w:val="18"/>
        </w:rPr>
        <w:t>分别指环通式、尽端式、和半环式小区类型</w:t>
      </w:r>
    </w:p>
    <w:p w:rsidR="0034420C" w:rsidRDefault="0034420C" w:rsidP="00652DBE">
      <w:pPr>
        <w:jc w:val="center"/>
        <w:rPr>
          <w:rFonts w:ascii="宋体" w:hAnsi="宋体"/>
          <w:b/>
          <w:sz w:val="24"/>
        </w:rPr>
      </w:pPr>
    </w:p>
    <w:p w:rsidR="0034420C" w:rsidRDefault="0034420C" w:rsidP="00652DBE">
      <w:pPr>
        <w:jc w:val="center"/>
        <w:rPr>
          <w:rFonts w:ascii="宋体" w:hAnsi="宋体"/>
          <w:b/>
          <w:sz w:val="24"/>
        </w:rPr>
      </w:pPr>
    </w:p>
    <w:p w:rsidR="00E90784" w:rsidRDefault="00F635F5" w:rsidP="00652DBE">
      <w:pPr>
        <w:jc w:val="center"/>
        <w:rPr>
          <w:b/>
          <w:sz w:val="24"/>
        </w:rPr>
      </w:pPr>
      <w:r w:rsidRPr="00652DBE">
        <w:rPr>
          <w:rFonts w:hint="eastAsia"/>
          <w:b/>
          <w:sz w:val="24"/>
        </w:rPr>
        <w:t>五、模型的建立与求解</w:t>
      </w:r>
    </w:p>
    <w:p w:rsidR="008C3556" w:rsidRDefault="009C51C8" w:rsidP="005075FC">
      <w:r>
        <w:rPr>
          <w:rFonts w:hint="eastAsia"/>
        </w:rPr>
        <w:t>5.1</w:t>
      </w:r>
      <w:r>
        <w:rPr>
          <w:rFonts w:hint="eastAsia"/>
        </w:rPr>
        <w:t>问题</w:t>
      </w:r>
      <w:proofErr w:type="gramStart"/>
      <w:r>
        <w:rPr>
          <w:rFonts w:hint="eastAsia"/>
        </w:rPr>
        <w:t>一</w:t>
      </w:r>
      <w:proofErr w:type="gramEnd"/>
      <w:r>
        <w:rPr>
          <w:rFonts w:hint="eastAsia"/>
        </w:rPr>
        <w:t>的模型建立与求解</w:t>
      </w:r>
    </w:p>
    <w:p w:rsidR="009275D3" w:rsidRDefault="009275D3" w:rsidP="005075FC">
      <w:r>
        <w:rPr>
          <w:rFonts w:hint="eastAsia"/>
        </w:rPr>
        <w:t xml:space="preserve">5.1.1 </w:t>
      </w:r>
      <w:r>
        <w:rPr>
          <w:rFonts w:hint="eastAsia"/>
        </w:rPr>
        <w:t>指标确立</w:t>
      </w:r>
    </w:p>
    <w:p w:rsidR="003C5F5D" w:rsidRDefault="003C5F5D" w:rsidP="005075FC">
      <w:r>
        <w:rPr>
          <w:rFonts w:hint="eastAsia"/>
        </w:rPr>
        <w:tab/>
      </w:r>
      <w:r>
        <w:rPr>
          <w:rFonts w:hint="eastAsia"/>
        </w:rPr>
        <w:t>分析中我们采用了道路粘滞程度</w:t>
      </w:r>
      <m:oMath>
        <m:r>
          <w:rPr>
            <w:rFonts w:ascii="Cambria Math" w:hAnsi="Cambria Math"/>
            <w:sz w:val="24"/>
          </w:rPr>
          <m:t>σ</m:t>
        </m:r>
      </m:oMath>
      <w:r>
        <w:rPr>
          <w:rFonts w:hint="eastAsia"/>
        </w:rPr>
        <w:t>和小区开放程度</w:t>
      </w:r>
      <m:oMath>
        <m:r>
          <w:rPr>
            <w:rFonts w:ascii="Cambria Math" w:hAnsi="Cambria Math"/>
            <w:sz w:val="24"/>
          </w:rPr>
          <m:t>η</m:t>
        </m:r>
      </m:oMath>
      <w:r>
        <w:rPr>
          <w:rFonts w:hint="eastAsia"/>
        </w:rPr>
        <w:t>两个指标</w:t>
      </w:r>
      <w:r w:rsidR="008C296E">
        <w:rPr>
          <w:rFonts w:hint="eastAsia"/>
        </w:rPr>
        <w:t>，现在我们对这两个指标做出具体分析。</w:t>
      </w:r>
    </w:p>
    <w:p w:rsidR="0030679F" w:rsidRPr="00C70743" w:rsidRDefault="0030679F" w:rsidP="005075FC">
      <w:pPr>
        <w:rPr>
          <w:b/>
        </w:rPr>
      </w:pPr>
      <w:r w:rsidRPr="00C70743">
        <w:rPr>
          <w:rFonts w:hint="eastAsia"/>
          <w:b/>
        </w:rPr>
        <w:t>(1)</w:t>
      </w:r>
      <m:oMath>
        <m:r>
          <m:rPr>
            <m:sty m:val="bi"/>
          </m:rPr>
          <w:rPr>
            <w:rFonts w:ascii="Cambria Math" w:hAnsi="Cambria Math"/>
            <w:sz w:val="24"/>
          </w:rPr>
          <m:t xml:space="preserve"> σ</m:t>
        </m:r>
      </m:oMath>
      <w:r w:rsidRPr="00C70743">
        <w:rPr>
          <w:rFonts w:hint="eastAsia"/>
          <w:b/>
          <w:szCs w:val="21"/>
        </w:rPr>
        <w:t>指标的建立</w:t>
      </w:r>
    </w:p>
    <w:p w:rsidR="00263BC3" w:rsidRDefault="008C296E" w:rsidP="005075FC">
      <w:r>
        <w:rPr>
          <w:rFonts w:hint="eastAsia"/>
        </w:rPr>
        <w:tab/>
      </w:r>
      <w:r>
        <w:rPr>
          <w:rFonts w:hint="eastAsia"/>
        </w:rPr>
        <w:t>通过阅读和调查，我们在前提假设的基础上，考察了汽车行驶速度、车流量、车辆密度、天气情况（只包括下雨，下雪，大雾等情况，不考虑极端天气）、自行车与行人的干扰、机</w:t>
      </w:r>
      <w:r>
        <w:rPr>
          <w:rFonts w:hint="eastAsia"/>
        </w:rPr>
        <w:lastRenderedPageBreak/>
        <w:t>动车道长度即车道宽度、</w:t>
      </w:r>
      <w:r w:rsidR="00E873AD">
        <w:rPr>
          <w:rFonts w:hint="eastAsia"/>
        </w:rPr>
        <w:t>隔离带宽度、和</w:t>
      </w:r>
      <w:r w:rsidR="00536A0C">
        <w:rPr>
          <w:rFonts w:hint="eastAsia"/>
        </w:rPr>
        <w:t>交叉口路况等因素的</w:t>
      </w:r>
      <w:r>
        <w:rPr>
          <w:rFonts w:hint="eastAsia"/>
        </w:rPr>
        <w:t>影响</w:t>
      </w:r>
      <w:r w:rsidR="00536A0C">
        <w:rPr>
          <w:rFonts w:hint="eastAsia"/>
        </w:rPr>
        <w:t>，将车速，车辆密度以及自行车与行人干扰作为自变量，建立了</w:t>
      </w:r>
      <m:oMath>
        <m:r>
          <w:rPr>
            <w:rFonts w:ascii="Cambria Math" w:hAnsi="Cambria Math"/>
            <w:sz w:val="24"/>
          </w:rPr>
          <m:t>σ</m:t>
        </m:r>
      </m:oMath>
      <w:r w:rsidR="00536A0C">
        <w:rPr>
          <w:rFonts w:hint="eastAsia"/>
        </w:rPr>
        <w:t>的</w:t>
      </w:r>
      <w:r w:rsidR="00263BC3">
        <w:rPr>
          <w:rFonts w:hint="eastAsia"/>
        </w:rPr>
        <w:t>粘滞</w:t>
      </w:r>
      <w:r w:rsidR="00536A0C">
        <w:rPr>
          <w:rFonts w:hint="eastAsia"/>
        </w:rPr>
        <w:t>函数。</w:t>
      </w:r>
    </w:p>
    <w:p w:rsidR="005C733F" w:rsidRDefault="005C733F" w:rsidP="005075FC"/>
    <w:p w:rsidR="0030679F" w:rsidRPr="00C70743" w:rsidRDefault="0030679F" w:rsidP="005075FC">
      <w:pPr>
        <w:rPr>
          <w:b/>
        </w:rPr>
      </w:pPr>
      <w:r w:rsidRPr="00C70743">
        <w:rPr>
          <w:rFonts w:hint="eastAsia"/>
          <w:b/>
        </w:rPr>
        <w:t>(2)</w:t>
      </w:r>
      <m:oMath>
        <m:r>
          <m:rPr>
            <m:sty m:val="bi"/>
          </m:rPr>
          <w:rPr>
            <w:rFonts w:ascii="Cambria Math" w:hAnsi="Cambria Math"/>
            <w:sz w:val="24"/>
          </w:rPr>
          <m:t xml:space="preserve"> η</m:t>
        </m:r>
      </m:oMath>
      <w:r w:rsidRPr="00C70743">
        <w:rPr>
          <w:rFonts w:hint="eastAsia"/>
          <w:b/>
          <w:szCs w:val="21"/>
        </w:rPr>
        <w:t>指标的建立</w:t>
      </w:r>
    </w:p>
    <w:p w:rsidR="0030679F" w:rsidRDefault="00C929A2" w:rsidP="003B2C76">
      <w:pPr>
        <w:rPr>
          <w:szCs w:val="21"/>
        </w:rPr>
      </w:pPr>
      <w:r>
        <w:rPr>
          <w:rFonts w:hint="eastAsia"/>
          <w:szCs w:val="21"/>
        </w:rPr>
        <w:tab/>
      </w:r>
      <w:r w:rsidR="00FD7D0D">
        <w:rPr>
          <w:rFonts w:hint="eastAsia"/>
          <w:szCs w:val="21"/>
        </w:rPr>
        <w:t>关于小区开放度的指标</w:t>
      </w:r>
      <m:oMath>
        <m:r>
          <w:rPr>
            <w:rFonts w:ascii="Cambria Math" w:hAnsi="Cambria Math"/>
            <w:sz w:val="24"/>
          </w:rPr>
          <m:t>η</m:t>
        </m:r>
      </m:oMath>
      <w:r w:rsidR="00FD7D0D">
        <w:rPr>
          <w:rFonts w:hint="eastAsia"/>
          <w:szCs w:val="21"/>
        </w:rPr>
        <w:t>，我们一致认为</w:t>
      </w:r>
      <w:r w:rsidR="00FD7D0D" w:rsidRPr="00FD7D0D">
        <w:rPr>
          <w:rFonts w:hint="eastAsia"/>
          <w:szCs w:val="21"/>
        </w:rPr>
        <w:t>路网密度和人均路网密度不能完全反应小区的开放程度</w:t>
      </w:r>
      <w:r w:rsidR="00FD7D0D">
        <w:rPr>
          <w:rFonts w:hint="eastAsia"/>
          <w:szCs w:val="21"/>
        </w:rPr>
        <w:t>，所以我们</w:t>
      </w:r>
      <w:r w:rsidR="0030679F">
        <w:rPr>
          <w:rFonts w:hint="eastAsia"/>
          <w:szCs w:val="21"/>
        </w:rPr>
        <w:t>考虑</w:t>
      </w:r>
      <w:r w:rsidR="00FD7D0D">
        <w:rPr>
          <w:rFonts w:hint="eastAsia"/>
          <w:szCs w:val="21"/>
        </w:rPr>
        <w:t>采用</w:t>
      </w:r>
      <w:r w:rsidR="00FD7D0D" w:rsidRPr="00FD7D0D">
        <w:rPr>
          <w:rFonts w:hint="eastAsia"/>
          <w:szCs w:val="21"/>
        </w:rPr>
        <w:t>外部车辆可达</w:t>
      </w:r>
      <w:r w:rsidR="00FD7D0D">
        <w:rPr>
          <w:rFonts w:hint="eastAsia"/>
          <w:szCs w:val="21"/>
        </w:rPr>
        <w:t>道路</w:t>
      </w:r>
      <w:r w:rsidR="00FD7D0D" w:rsidRPr="00FD7D0D">
        <w:rPr>
          <w:rFonts w:hint="eastAsia"/>
          <w:szCs w:val="21"/>
        </w:rPr>
        <w:t>节点数</w:t>
      </w:r>
      <w:r w:rsidR="00FD7D0D">
        <w:rPr>
          <w:rFonts w:hint="eastAsia"/>
          <w:szCs w:val="21"/>
        </w:rPr>
        <w:t>和小区</w:t>
      </w:r>
      <w:proofErr w:type="gramStart"/>
      <w:r w:rsidR="00FD7D0D">
        <w:rPr>
          <w:rFonts w:hint="eastAsia"/>
          <w:szCs w:val="21"/>
        </w:rPr>
        <w:t>总道路</w:t>
      </w:r>
      <w:proofErr w:type="gramEnd"/>
      <w:r w:rsidR="00FD7D0D">
        <w:rPr>
          <w:rFonts w:hint="eastAsia"/>
          <w:szCs w:val="21"/>
        </w:rPr>
        <w:t>节点数的比值来衡量。</w:t>
      </w:r>
    </w:p>
    <w:p w:rsidR="00FD7D0D" w:rsidRDefault="0030679F" w:rsidP="005C733F">
      <w:pPr>
        <w:ind w:firstLine="420"/>
        <w:rPr>
          <w:szCs w:val="21"/>
        </w:rPr>
      </w:pPr>
      <w:r>
        <w:rPr>
          <w:rFonts w:hint="eastAsia"/>
          <w:szCs w:val="21"/>
        </w:rPr>
        <w:t>同时我们也有考虑过建立节点数和开放道路间的模型来反映开放程度，但是由于数据不够，缺乏相关知识的原因，只能暂时放弃。</w:t>
      </w:r>
    </w:p>
    <w:p w:rsidR="005C733F" w:rsidRPr="0030679F" w:rsidRDefault="005C733F" w:rsidP="005C733F">
      <w:pPr>
        <w:ind w:firstLine="420"/>
        <w:rPr>
          <w:szCs w:val="21"/>
        </w:rPr>
      </w:pPr>
    </w:p>
    <w:p w:rsidR="00CC5354" w:rsidRPr="00263BC3" w:rsidRDefault="003C5F5D" w:rsidP="003B2C76">
      <w:pPr>
        <w:rPr>
          <w:szCs w:val="21"/>
        </w:rPr>
      </w:pPr>
      <w:r w:rsidRPr="00263BC3">
        <w:rPr>
          <w:rFonts w:hint="eastAsia"/>
          <w:szCs w:val="21"/>
        </w:rPr>
        <w:t xml:space="preserve">5.1.2 </w:t>
      </w:r>
      <w:r w:rsidRPr="00263BC3">
        <w:rPr>
          <w:rFonts w:hint="eastAsia"/>
          <w:szCs w:val="21"/>
        </w:rPr>
        <w:t>模型</w:t>
      </w:r>
      <w:r w:rsidR="00F51E33">
        <w:rPr>
          <w:rFonts w:hint="eastAsia"/>
          <w:szCs w:val="21"/>
        </w:rPr>
        <w:t>的准备和</w:t>
      </w:r>
      <w:r w:rsidRPr="00263BC3">
        <w:rPr>
          <w:rFonts w:hint="eastAsia"/>
          <w:szCs w:val="21"/>
        </w:rPr>
        <w:t>建立</w:t>
      </w:r>
    </w:p>
    <w:p w:rsidR="00CC5354" w:rsidRPr="00CC5354" w:rsidRDefault="00CC5354" w:rsidP="00CC5354">
      <w:pPr>
        <w:ind w:firstLine="420"/>
        <w:rPr>
          <w:szCs w:val="21"/>
        </w:rPr>
      </w:pPr>
      <w:r>
        <w:rPr>
          <w:rFonts w:hint="eastAsia"/>
        </w:rPr>
        <w:t>根据相关</w:t>
      </w:r>
      <w:r w:rsidR="00C929A2">
        <w:rPr>
          <w:rFonts w:hint="eastAsia"/>
        </w:rPr>
        <w:t>论文</w:t>
      </w:r>
      <w:r w:rsidR="004145C8" w:rsidRPr="00471D28">
        <w:rPr>
          <w:rFonts w:hint="eastAsia"/>
          <w:sz w:val="15"/>
          <w:szCs w:val="15"/>
        </w:rPr>
        <w:t>[1]</w:t>
      </w:r>
      <w:r w:rsidR="004145C8">
        <w:rPr>
          <w:rFonts w:hint="eastAsia"/>
        </w:rPr>
        <w:t>和资料</w:t>
      </w:r>
      <w:r w:rsidR="004145C8" w:rsidRPr="004145C8">
        <w:rPr>
          <w:rFonts w:hint="eastAsia"/>
          <w:sz w:val="15"/>
          <w:szCs w:val="15"/>
        </w:rPr>
        <w:t>[2]</w:t>
      </w:r>
      <w:r w:rsidRPr="00CC5354">
        <w:rPr>
          <w:rFonts w:hint="eastAsia"/>
          <w:szCs w:val="21"/>
        </w:rPr>
        <w:t>的说明</w:t>
      </w:r>
      <w:r w:rsidR="00C929A2">
        <w:rPr>
          <w:rFonts w:hint="eastAsia"/>
          <w:szCs w:val="21"/>
        </w:rPr>
        <w:t>，</w:t>
      </w:r>
      <w:r>
        <w:rPr>
          <w:rFonts w:hint="eastAsia"/>
          <w:szCs w:val="21"/>
        </w:rPr>
        <w:t>道路的建设和拓展中存在着</w:t>
      </w:r>
      <w:proofErr w:type="spellStart"/>
      <w:r>
        <w:rPr>
          <w:rFonts w:hint="eastAsia"/>
          <w:szCs w:val="21"/>
        </w:rPr>
        <w:t>Braess</w:t>
      </w:r>
      <w:proofErr w:type="spellEnd"/>
      <w:r>
        <w:rPr>
          <w:rFonts w:hint="eastAsia"/>
          <w:szCs w:val="21"/>
        </w:rPr>
        <w:t>悖论，即如果</w:t>
      </w:r>
      <w:r w:rsidRPr="00CC5354">
        <w:rPr>
          <w:rFonts w:hint="eastAsia"/>
          <w:szCs w:val="21"/>
        </w:rPr>
        <w:t>不考虑</w:t>
      </w:r>
      <w:r>
        <w:rPr>
          <w:rFonts w:hint="eastAsia"/>
          <w:szCs w:val="21"/>
        </w:rPr>
        <w:t>人们</w:t>
      </w:r>
      <w:r w:rsidRPr="00CC5354">
        <w:rPr>
          <w:rFonts w:hint="eastAsia"/>
          <w:szCs w:val="21"/>
        </w:rPr>
        <w:t>出行的需求和使用者对路径选择原则</w:t>
      </w:r>
      <w:r w:rsidRPr="00CC5354">
        <w:rPr>
          <w:rFonts w:hint="eastAsia"/>
          <w:szCs w:val="21"/>
        </w:rPr>
        <w:t>,</w:t>
      </w:r>
      <w:r w:rsidR="006C1DAB">
        <w:rPr>
          <w:rFonts w:hint="eastAsia"/>
          <w:szCs w:val="21"/>
        </w:rPr>
        <w:t>只会</w:t>
      </w:r>
      <w:r>
        <w:rPr>
          <w:rFonts w:hint="eastAsia"/>
          <w:szCs w:val="21"/>
        </w:rPr>
        <w:t>增加</w:t>
      </w:r>
      <w:r w:rsidR="006C1DAB">
        <w:rPr>
          <w:rFonts w:hint="eastAsia"/>
          <w:szCs w:val="21"/>
        </w:rPr>
        <w:t>道路网中的路段，或者</w:t>
      </w:r>
      <w:r>
        <w:rPr>
          <w:rFonts w:hint="eastAsia"/>
          <w:szCs w:val="21"/>
        </w:rPr>
        <w:t>扩建道路</w:t>
      </w:r>
      <w:r w:rsidR="001D0D5F">
        <w:rPr>
          <w:rFonts w:hint="eastAsia"/>
          <w:szCs w:val="21"/>
        </w:rPr>
        <w:t>，就有</w:t>
      </w:r>
      <w:r>
        <w:rPr>
          <w:rFonts w:hint="eastAsia"/>
          <w:szCs w:val="21"/>
        </w:rPr>
        <w:t>可能会导致</w:t>
      </w:r>
      <w:r w:rsidR="006C1DAB">
        <w:rPr>
          <w:rFonts w:hint="eastAsia"/>
          <w:szCs w:val="21"/>
        </w:rPr>
        <w:t>道路通行能力的降低</w:t>
      </w:r>
      <w:r>
        <w:rPr>
          <w:rFonts w:hint="eastAsia"/>
          <w:szCs w:val="21"/>
        </w:rPr>
        <w:t>。</w:t>
      </w:r>
      <w:r w:rsidR="006C1DAB">
        <w:rPr>
          <w:rFonts w:hint="eastAsia"/>
          <w:szCs w:val="21"/>
        </w:rPr>
        <w:t>尤其在</w:t>
      </w:r>
      <w:r w:rsidRPr="00CC5354">
        <w:rPr>
          <w:rFonts w:hint="eastAsia"/>
          <w:szCs w:val="21"/>
        </w:rPr>
        <w:t>商业区</w:t>
      </w:r>
      <w:r w:rsidR="006C1DAB">
        <w:rPr>
          <w:rFonts w:hint="eastAsia"/>
          <w:szCs w:val="21"/>
        </w:rPr>
        <w:t>中</w:t>
      </w:r>
      <w:r>
        <w:rPr>
          <w:rFonts w:hint="eastAsia"/>
          <w:szCs w:val="21"/>
        </w:rPr>
        <w:t>増建支路</w:t>
      </w:r>
      <w:r w:rsidR="006C1DAB">
        <w:rPr>
          <w:rFonts w:hint="eastAsia"/>
          <w:szCs w:val="21"/>
        </w:rPr>
        <w:t>，更有</w:t>
      </w:r>
      <w:r>
        <w:rPr>
          <w:rFonts w:hint="eastAsia"/>
          <w:szCs w:val="21"/>
        </w:rPr>
        <w:t>可</w:t>
      </w:r>
      <w:r w:rsidR="006C1DAB">
        <w:rPr>
          <w:rFonts w:hint="eastAsia"/>
          <w:szCs w:val="21"/>
        </w:rPr>
        <w:t>能会导致交通量的急剧增长，甚至</w:t>
      </w:r>
      <w:r w:rsidRPr="00CC5354">
        <w:rPr>
          <w:rFonts w:hint="eastAsia"/>
          <w:szCs w:val="21"/>
        </w:rPr>
        <w:t>产生</w:t>
      </w:r>
      <w:r w:rsidR="006C1DAB">
        <w:rPr>
          <w:rFonts w:hint="eastAsia"/>
          <w:szCs w:val="21"/>
        </w:rPr>
        <w:t>更多的交通事故</w:t>
      </w:r>
      <w:r w:rsidRPr="00CC5354">
        <w:rPr>
          <w:rFonts w:hint="eastAsia"/>
          <w:szCs w:val="21"/>
        </w:rPr>
        <w:t>,</w:t>
      </w:r>
      <w:r w:rsidRPr="00CC5354">
        <w:rPr>
          <w:rFonts w:hint="eastAsia"/>
          <w:szCs w:val="21"/>
        </w:rPr>
        <w:t>并给</w:t>
      </w:r>
      <w:r w:rsidR="006C1DAB">
        <w:rPr>
          <w:rFonts w:hint="eastAsia"/>
          <w:szCs w:val="21"/>
        </w:rPr>
        <w:t>交通</w:t>
      </w:r>
      <w:r w:rsidRPr="00CC5354">
        <w:rPr>
          <w:rFonts w:hint="eastAsia"/>
          <w:szCs w:val="21"/>
        </w:rPr>
        <w:t>网络增加</w:t>
      </w:r>
      <w:r w:rsidR="006C1DAB">
        <w:rPr>
          <w:rFonts w:hint="eastAsia"/>
          <w:szCs w:val="21"/>
        </w:rPr>
        <w:t>更多的</w:t>
      </w:r>
      <w:r w:rsidRPr="00CC5354">
        <w:rPr>
          <w:rFonts w:hint="eastAsia"/>
          <w:szCs w:val="21"/>
        </w:rPr>
        <w:t>负担</w:t>
      </w:r>
      <w:r>
        <w:rPr>
          <w:rFonts w:hint="eastAsia"/>
          <w:szCs w:val="21"/>
        </w:rPr>
        <w:t>。</w:t>
      </w:r>
    </w:p>
    <w:p w:rsidR="00CC5354" w:rsidRDefault="001D0D5F" w:rsidP="001D0D5F">
      <w:pPr>
        <w:ind w:firstLine="420"/>
        <w:rPr>
          <w:szCs w:val="21"/>
        </w:rPr>
      </w:pPr>
      <w:r>
        <w:rPr>
          <w:rFonts w:hint="eastAsia"/>
          <w:szCs w:val="21"/>
        </w:rPr>
        <w:t>因而，</w:t>
      </w:r>
      <w:r w:rsidR="00C929A2">
        <w:rPr>
          <w:rFonts w:hint="eastAsia"/>
          <w:szCs w:val="21"/>
        </w:rPr>
        <w:t>小区开放度趋于</w:t>
      </w:r>
      <w:r w:rsidR="00C929A2">
        <w:rPr>
          <w:rFonts w:hint="eastAsia"/>
          <w:szCs w:val="21"/>
        </w:rPr>
        <w:t>0</w:t>
      </w:r>
      <w:r w:rsidR="00C929A2">
        <w:rPr>
          <w:rFonts w:hint="eastAsia"/>
          <w:szCs w:val="21"/>
        </w:rPr>
        <w:t>的前期状态可能会存在</w:t>
      </w:r>
      <w:proofErr w:type="spellStart"/>
      <w:r w:rsidR="00DF5D14">
        <w:rPr>
          <w:rFonts w:hint="eastAsia"/>
          <w:szCs w:val="21"/>
        </w:rPr>
        <w:t>Braess</w:t>
      </w:r>
      <w:proofErr w:type="spellEnd"/>
      <w:r>
        <w:rPr>
          <w:rFonts w:hint="eastAsia"/>
          <w:szCs w:val="21"/>
        </w:rPr>
        <w:t>悖论，导致</w:t>
      </w:r>
      <w:r w:rsidR="00C929A2">
        <w:rPr>
          <w:rFonts w:hint="eastAsia"/>
          <w:szCs w:val="21"/>
        </w:rPr>
        <w:t>此时的粘滞函数</w:t>
      </w:r>
      <m:oMath>
        <m:r>
          <w:rPr>
            <w:rFonts w:ascii="Cambria Math" w:hAnsi="Cambria Math"/>
            <w:sz w:val="24"/>
          </w:rPr>
          <m:t>σ</m:t>
        </m:r>
      </m:oMath>
      <w:r w:rsidR="00C929A2" w:rsidRPr="00471D28">
        <w:rPr>
          <w:rFonts w:hint="eastAsia"/>
          <w:szCs w:val="21"/>
        </w:rPr>
        <w:t xml:space="preserve"> </w:t>
      </w:r>
      <w:r w:rsidR="00C929A2" w:rsidRPr="00471D28">
        <w:rPr>
          <w:rFonts w:hint="eastAsia"/>
          <w:szCs w:val="21"/>
        </w:rPr>
        <w:t>数值偏大</w:t>
      </w:r>
      <w:r w:rsidR="00C929A2">
        <w:rPr>
          <w:rFonts w:hint="eastAsia"/>
          <w:szCs w:val="21"/>
        </w:rPr>
        <w:t>，而开放程度高之后，由于司机可选择的道路增多，依据博弈论的原理，车辆会进行有效的分流，使得道路密度减小，车速增加，导致</w:t>
      </w:r>
      <m:oMath>
        <m:r>
          <w:rPr>
            <w:rFonts w:ascii="Cambria Math" w:hAnsi="Cambria Math"/>
            <w:sz w:val="24"/>
          </w:rPr>
          <m:t>σ</m:t>
        </m:r>
      </m:oMath>
      <w:r w:rsidR="00C929A2" w:rsidRPr="00471D28">
        <w:rPr>
          <w:rFonts w:hint="eastAsia"/>
          <w:szCs w:val="21"/>
        </w:rPr>
        <w:t xml:space="preserve"> </w:t>
      </w:r>
      <w:r w:rsidR="00C929A2" w:rsidRPr="00471D28">
        <w:rPr>
          <w:rFonts w:hint="eastAsia"/>
          <w:szCs w:val="21"/>
        </w:rPr>
        <w:t>的函数值减小。</w:t>
      </w:r>
    </w:p>
    <w:p w:rsidR="00C929A2" w:rsidRPr="00F51E33" w:rsidRDefault="00C929A2" w:rsidP="00F51E33">
      <w:pPr>
        <w:rPr>
          <w:sz w:val="24"/>
        </w:rPr>
      </w:pPr>
      <w:r>
        <w:rPr>
          <w:rFonts w:hint="eastAsia"/>
          <w:szCs w:val="21"/>
        </w:rPr>
        <w:tab/>
      </w:r>
      <w:r>
        <w:rPr>
          <w:rFonts w:hint="eastAsia"/>
          <w:szCs w:val="21"/>
        </w:rPr>
        <w:t>综上</w:t>
      </w:r>
      <w:r w:rsidR="00DF5D14">
        <w:rPr>
          <w:rFonts w:hint="eastAsia"/>
          <w:szCs w:val="21"/>
        </w:rPr>
        <w:t>所述</w:t>
      </w:r>
      <w:r>
        <w:rPr>
          <w:rFonts w:hint="eastAsia"/>
          <w:szCs w:val="21"/>
        </w:rPr>
        <w:t>，我们构建了一个反比例函数</w:t>
      </w:r>
      <m:oMath>
        <m:r>
          <w:rPr>
            <w:rFonts w:ascii="Cambria Math" w:hAnsi="Cambria Math"/>
            <w:sz w:val="24"/>
          </w:rPr>
          <m:t>σ=</m:t>
        </m:r>
        <m:f>
          <m:fPr>
            <m:ctrlPr>
              <w:rPr>
                <w:rFonts w:ascii="Cambria Math" w:hAnsi="Cambria Math"/>
                <w:sz w:val="24"/>
              </w:rPr>
            </m:ctrlPr>
          </m:fPr>
          <m:num>
            <m:r>
              <w:rPr>
                <w:rFonts w:ascii="Cambria Math" w:hAnsi="Cambria Math"/>
                <w:sz w:val="24"/>
              </w:rPr>
              <m:t>ω</m:t>
            </m:r>
          </m:num>
          <m:den>
            <m:r>
              <w:rPr>
                <w:rFonts w:ascii="Cambria Math" w:hAnsi="Cambria Math"/>
                <w:sz w:val="24"/>
              </w:rPr>
              <m:t>η</m:t>
            </m:r>
          </m:den>
        </m:f>
      </m:oMath>
      <w:r>
        <w:rPr>
          <w:rFonts w:hint="eastAsia"/>
          <w:sz w:val="24"/>
        </w:rPr>
        <w:t xml:space="preserve">  </w:t>
      </w:r>
      <m:oMath>
        <m:r>
          <w:rPr>
            <w:rFonts w:ascii="Cambria Math" w:hAnsi="Cambria Math"/>
            <w:sz w:val="24"/>
          </w:rPr>
          <m:t>η∈</m:t>
        </m:r>
        <m:d>
          <m:dPr>
            <m:begChr m:val="["/>
            <m:endChr m:val="]"/>
            <m:ctrlPr>
              <w:rPr>
                <w:rFonts w:ascii="Cambria Math" w:hAnsi="Cambria Math"/>
                <w:i/>
                <w:sz w:val="24"/>
              </w:rPr>
            </m:ctrlPr>
          </m:dPr>
          <m:e>
            <m:r>
              <w:rPr>
                <w:rFonts w:ascii="Cambria Math" w:hAnsi="Cambria Math"/>
                <w:sz w:val="24"/>
              </w:rPr>
              <m:t>0,1</m:t>
            </m:r>
          </m:e>
        </m:d>
      </m:oMath>
      <w:r w:rsidR="00DF5D14">
        <w:rPr>
          <w:rFonts w:hint="eastAsia"/>
          <w:szCs w:val="21"/>
        </w:rPr>
        <w:t>，</w:t>
      </w:r>
      <w:r w:rsidR="004B08A1">
        <w:rPr>
          <w:rFonts w:hint="eastAsia"/>
          <w:szCs w:val="21"/>
        </w:rPr>
        <w:t>同时</w:t>
      </w:r>
      <w:r w:rsidR="004B08A1">
        <w:rPr>
          <w:rFonts w:ascii="宋体" w:hAnsi="宋体" w:hint="eastAsia"/>
          <w:szCs w:val="21"/>
        </w:rPr>
        <w:t>由于小区的类型差异和其他因素的影响，</w:t>
      </w:r>
      <w:r>
        <w:rPr>
          <w:rFonts w:ascii="宋体" w:hAnsi="宋体" w:hint="eastAsia"/>
          <w:szCs w:val="21"/>
        </w:rPr>
        <w:t>为了减小结果偏差，我们</w:t>
      </w:r>
      <w:r w:rsidR="004B08A1">
        <w:rPr>
          <w:rFonts w:hint="eastAsia"/>
          <w:szCs w:val="21"/>
        </w:rPr>
        <w:t>设定一个变量</w:t>
      </w:r>
      <w:r w:rsidRPr="0034420C">
        <w:rPr>
          <w:rFonts w:ascii="宋体" w:hAnsi="宋体" w:hint="eastAsia"/>
          <w:szCs w:val="21"/>
        </w:rPr>
        <w:t>ω</w:t>
      </w:r>
      <w:r w:rsidR="004B08A1">
        <w:rPr>
          <w:rFonts w:ascii="宋体" w:hAnsi="宋体" w:hint="eastAsia"/>
          <w:szCs w:val="21"/>
        </w:rPr>
        <w:t>以作灵敏性分析</w:t>
      </w:r>
      <w:r w:rsidR="00C82EDF">
        <w:rPr>
          <w:rFonts w:ascii="宋体" w:hAnsi="宋体" w:hint="eastAsia"/>
          <w:szCs w:val="21"/>
        </w:rPr>
        <w:t>和修正</w:t>
      </w:r>
      <w:r>
        <w:rPr>
          <w:rFonts w:ascii="宋体" w:hAnsi="宋体" w:hint="eastAsia"/>
          <w:szCs w:val="21"/>
        </w:rPr>
        <w:t>。</w:t>
      </w:r>
    </w:p>
    <w:p w:rsidR="006E1B82" w:rsidRPr="00C70743" w:rsidRDefault="00F51E33" w:rsidP="006E1B82">
      <w:pPr>
        <w:tabs>
          <w:tab w:val="left" w:pos="2880"/>
        </w:tabs>
        <w:rPr>
          <w:rFonts w:ascii="宋体" w:hAnsi="宋体"/>
          <w:b/>
          <w:szCs w:val="21"/>
        </w:rPr>
      </w:pPr>
      <w:r w:rsidRPr="00C70743">
        <w:rPr>
          <w:rFonts w:hint="eastAsia"/>
          <w:b/>
          <w:szCs w:val="21"/>
        </w:rPr>
        <w:t>(1)</w:t>
      </w:r>
      <w:r w:rsidR="00F75BF8">
        <w:rPr>
          <w:rFonts w:hint="eastAsia"/>
          <w:b/>
          <w:szCs w:val="21"/>
        </w:rPr>
        <w:t>弹性系数</w:t>
      </w:r>
      <w:r w:rsidRPr="00C70743">
        <w:rPr>
          <w:rFonts w:ascii="宋体" w:hAnsi="宋体" w:hint="eastAsia"/>
          <w:b/>
          <w:szCs w:val="21"/>
        </w:rPr>
        <w:t>ω的</w:t>
      </w:r>
      <w:r w:rsidR="006E1B82" w:rsidRPr="00C70743">
        <w:rPr>
          <w:rFonts w:ascii="宋体" w:hAnsi="宋体" w:hint="eastAsia"/>
          <w:b/>
          <w:szCs w:val="21"/>
        </w:rPr>
        <w:t>确立</w:t>
      </w:r>
    </w:p>
    <w:p w:rsidR="006E1B82" w:rsidRDefault="006E1B82" w:rsidP="00C70743">
      <w:pPr>
        <w:tabs>
          <w:tab w:val="left" w:pos="2880"/>
        </w:tabs>
        <w:ind w:firstLineChars="200" w:firstLine="420"/>
        <w:rPr>
          <w:rFonts w:ascii="宋体" w:hAnsi="宋体"/>
          <w:szCs w:val="21"/>
        </w:rPr>
      </w:pPr>
      <w:r>
        <w:rPr>
          <w:rFonts w:ascii="宋体" w:hAnsi="宋体" w:hint="eastAsia"/>
          <w:szCs w:val="21"/>
        </w:rPr>
        <w:t>此处详细信息请参考第三问的内容。</w:t>
      </w:r>
    </w:p>
    <w:p w:rsidR="00F51E33" w:rsidRPr="00C70743" w:rsidRDefault="00F51E33" w:rsidP="00F51E33">
      <w:pPr>
        <w:tabs>
          <w:tab w:val="left" w:pos="2880"/>
        </w:tabs>
        <w:rPr>
          <w:b/>
          <w:szCs w:val="21"/>
        </w:rPr>
      </w:pPr>
      <w:r w:rsidRPr="00C70743">
        <w:rPr>
          <w:rFonts w:hint="eastAsia"/>
          <w:b/>
          <w:szCs w:val="21"/>
        </w:rPr>
        <w:t>(2)</w:t>
      </w:r>
      <w:r w:rsidR="00FC62FA">
        <w:rPr>
          <w:rFonts w:hint="eastAsia"/>
          <w:b/>
          <w:szCs w:val="21"/>
        </w:rPr>
        <w:t>关系图</w:t>
      </w:r>
      <w:r w:rsidRPr="00C70743">
        <w:rPr>
          <w:rFonts w:hint="eastAsia"/>
          <w:b/>
          <w:szCs w:val="21"/>
        </w:rPr>
        <w:t>图像</w:t>
      </w:r>
    </w:p>
    <w:p w:rsidR="00A828CC" w:rsidRPr="00321364" w:rsidRDefault="00A828CC" w:rsidP="00A828CC">
      <w:pPr>
        <w:pStyle w:val="MathematicaCellOutput"/>
        <w:rPr>
          <w:rStyle w:val="MathematicaFormatStandardForm"/>
          <w:sz w:val="21"/>
          <w:szCs w:val="21"/>
        </w:rPr>
      </w:pPr>
      <w:r w:rsidRPr="00A828CC">
        <w:rPr>
          <w:rStyle w:val="MathematicaFormatStandardForm"/>
          <w:rFonts w:hint="eastAsia"/>
          <w:sz w:val="21"/>
          <w:szCs w:val="21"/>
        </w:rPr>
        <w:t>通过数学软件</w:t>
      </w:r>
      <w:r w:rsidRPr="00A828CC">
        <w:rPr>
          <w:rStyle w:val="MathematicaFormatStandardForm"/>
          <w:rFonts w:hint="eastAsia"/>
          <w:sz w:val="21"/>
          <w:szCs w:val="21"/>
        </w:rPr>
        <w:t>Mathematica</w:t>
      </w:r>
      <w:r w:rsidRPr="00A828CC">
        <w:rPr>
          <w:rStyle w:val="MathematicaFormatStandardForm"/>
          <w:rFonts w:hint="eastAsia"/>
          <w:sz w:val="21"/>
          <w:szCs w:val="21"/>
        </w:rPr>
        <w:t>建立的函数</w:t>
      </w:r>
      <m:oMath>
        <m:r>
          <w:rPr>
            <w:rFonts w:ascii="Cambria Math" w:hAnsi="Cambria Math"/>
            <w:sz w:val="24"/>
          </w:rPr>
          <m:t>σ=</m:t>
        </m:r>
        <m:f>
          <m:fPr>
            <m:ctrlPr>
              <w:rPr>
                <w:rFonts w:ascii="Cambria Math" w:hAnsi="Cambria Math"/>
                <w:sz w:val="24"/>
              </w:rPr>
            </m:ctrlPr>
          </m:fPr>
          <m:num>
            <m:r>
              <w:rPr>
                <w:rFonts w:ascii="Cambria Math" w:hAnsi="Cambria Math"/>
                <w:sz w:val="24"/>
              </w:rPr>
              <m:t>ω</m:t>
            </m:r>
          </m:num>
          <m:den>
            <m:r>
              <w:rPr>
                <w:rFonts w:ascii="Cambria Math" w:hAnsi="Cambria Math"/>
                <w:sz w:val="24"/>
              </w:rPr>
              <m:t>η</m:t>
            </m:r>
          </m:den>
        </m:f>
      </m:oMath>
      <w:r w:rsidRPr="00A828CC">
        <w:rPr>
          <w:rStyle w:val="MathematicaFormatStandardForm"/>
          <w:rFonts w:hint="eastAsia"/>
          <w:sz w:val="21"/>
          <w:szCs w:val="21"/>
        </w:rPr>
        <w:t>图像如下</w:t>
      </w:r>
      <w:r w:rsidR="00321364">
        <w:rPr>
          <w:rStyle w:val="MathematicaFormatStandardForm"/>
          <w:rFonts w:hint="eastAsia"/>
          <w:sz w:val="21"/>
          <w:szCs w:val="21"/>
        </w:rPr>
        <w:t>（</w:t>
      </w:r>
      <w:r w:rsidR="00C70743">
        <w:rPr>
          <w:rStyle w:val="MathematicaFormatStandardForm"/>
          <w:rFonts w:hint="eastAsia"/>
          <w:sz w:val="21"/>
          <w:szCs w:val="21"/>
        </w:rPr>
        <w:t>此处</w:t>
      </w:r>
      <w:r w:rsidR="00321364">
        <w:rPr>
          <w:rStyle w:val="MathematicaFormatStandardForm"/>
          <w:rFonts w:hint="eastAsia"/>
          <w:sz w:val="21"/>
          <w:szCs w:val="21"/>
        </w:rPr>
        <w:t>取</w:t>
      </w:r>
      <w:r w:rsidR="00321364">
        <w:rPr>
          <w:rStyle w:val="MathematicaFormatStandardForm"/>
          <w:rFonts w:asciiTheme="minorEastAsia" w:hAnsiTheme="minorEastAsia" w:hint="eastAsia"/>
          <w:sz w:val="21"/>
          <w:szCs w:val="21"/>
        </w:rPr>
        <w:t>ω</w:t>
      </w:r>
      <w:r w:rsidR="00321364">
        <w:rPr>
          <w:rStyle w:val="MathematicaFormatStandardForm"/>
          <w:rFonts w:hint="eastAsia"/>
          <w:sz w:val="21"/>
          <w:szCs w:val="21"/>
        </w:rPr>
        <w:t>=0.1</w:t>
      </w:r>
      <w:r w:rsidR="00321364">
        <w:rPr>
          <w:rStyle w:val="MathematicaFormatStandardForm"/>
          <w:sz w:val="21"/>
          <w:szCs w:val="21"/>
        </w:rPr>
        <w:t>）</w:t>
      </w:r>
    </w:p>
    <w:p w:rsidR="006E1B82" w:rsidRDefault="00A828CC" w:rsidP="00C105E4">
      <w:pPr>
        <w:pStyle w:val="MathematicaCellOutput"/>
        <w:rPr>
          <w:szCs w:val="21"/>
        </w:rPr>
      </w:pPr>
      <w:r>
        <w:rPr>
          <w:rStyle w:val="MathematicaFormatStandardForm"/>
        </w:rPr>
        <w:t xml:space="preserve"> </w:t>
      </w:r>
      <w:r w:rsidR="00B36D4A">
        <w:rPr>
          <w:rStyle w:val="MathematicaFormatStandardForm"/>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177pt">
            <v:imagedata r:id="rId8" o:title="建模"/>
          </v:shape>
        </w:pict>
      </w:r>
    </w:p>
    <w:p w:rsidR="003C5F5D" w:rsidRPr="00263BC3" w:rsidRDefault="003C5F5D" w:rsidP="003B2C76">
      <w:pPr>
        <w:rPr>
          <w:szCs w:val="21"/>
        </w:rPr>
      </w:pPr>
      <w:r w:rsidRPr="00263BC3">
        <w:rPr>
          <w:rFonts w:hint="eastAsia"/>
          <w:szCs w:val="21"/>
        </w:rPr>
        <w:t xml:space="preserve">5.1.3 </w:t>
      </w:r>
      <w:r w:rsidRPr="00263BC3">
        <w:rPr>
          <w:rFonts w:hint="eastAsia"/>
          <w:szCs w:val="21"/>
        </w:rPr>
        <w:t>结果分析</w:t>
      </w:r>
    </w:p>
    <w:p w:rsidR="00927D7C" w:rsidRDefault="00927D7C" w:rsidP="003B2C76">
      <w:pPr>
        <w:rPr>
          <w:rFonts w:ascii="宋体" w:hAnsi="宋体"/>
          <w:szCs w:val="21"/>
        </w:rPr>
      </w:pPr>
      <w:r>
        <w:rPr>
          <w:rFonts w:hint="eastAsia"/>
          <w:sz w:val="24"/>
        </w:rPr>
        <w:tab/>
      </w:r>
      <w:r w:rsidR="004B08A1" w:rsidRPr="004B08A1">
        <w:rPr>
          <w:rFonts w:hint="eastAsia"/>
          <w:szCs w:val="21"/>
        </w:rPr>
        <w:t>在采用</w:t>
      </w:r>
      <w:r w:rsidR="004B08A1">
        <w:rPr>
          <w:rFonts w:hint="eastAsia"/>
        </w:rPr>
        <w:t>道路粘滞程度</w:t>
      </w:r>
      <m:oMath>
        <m:r>
          <w:rPr>
            <w:rFonts w:ascii="Cambria Math" w:hAnsi="Cambria Math"/>
            <w:sz w:val="24"/>
          </w:rPr>
          <m:t>σ</m:t>
        </m:r>
      </m:oMath>
      <w:r w:rsidR="004B08A1">
        <w:rPr>
          <w:rFonts w:hint="eastAsia"/>
        </w:rPr>
        <w:t>和小区开放程度</w:t>
      </w:r>
      <m:oMath>
        <m:r>
          <w:rPr>
            <w:rFonts w:ascii="Cambria Math" w:hAnsi="Cambria Math"/>
            <w:sz w:val="24"/>
          </w:rPr>
          <m:t>η</m:t>
        </m:r>
      </m:oMath>
      <w:r w:rsidR="004B08A1">
        <w:rPr>
          <w:rFonts w:hint="eastAsia"/>
        </w:rPr>
        <w:t>两个指标后，我们对两者的关系做出初步界定，并得到初步方程式，加上</w:t>
      </w:r>
      <w:r w:rsidR="00F75BF8">
        <w:rPr>
          <w:rFonts w:hint="eastAsia"/>
        </w:rPr>
        <w:t>弹性系数</w:t>
      </w:r>
      <w:r w:rsidR="00F75BF8" w:rsidRPr="0034420C">
        <w:rPr>
          <w:rFonts w:ascii="宋体" w:hAnsi="宋体" w:hint="eastAsia"/>
          <w:szCs w:val="21"/>
        </w:rPr>
        <w:t>ω</w:t>
      </w:r>
      <w:r w:rsidR="00F75BF8">
        <w:rPr>
          <w:rFonts w:ascii="宋体" w:hAnsi="宋体" w:hint="eastAsia"/>
          <w:szCs w:val="21"/>
        </w:rPr>
        <w:t>以减少数据的偏差。</w:t>
      </w:r>
    </w:p>
    <w:p w:rsidR="00F75BF8" w:rsidRDefault="00F75BF8" w:rsidP="003B2C76">
      <w:pPr>
        <w:rPr>
          <w:szCs w:val="21"/>
        </w:rPr>
      </w:pPr>
    </w:p>
    <w:p w:rsidR="00050460" w:rsidRDefault="00050460" w:rsidP="003B2C76">
      <w:pPr>
        <w:rPr>
          <w:szCs w:val="21"/>
        </w:rPr>
      </w:pPr>
    </w:p>
    <w:p w:rsidR="00050460" w:rsidRPr="00F75BF8" w:rsidRDefault="00050460" w:rsidP="003B2C76">
      <w:pPr>
        <w:rPr>
          <w:szCs w:val="21"/>
        </w:rPr>
      </w:pPr>
    </w:p>
    <w:p w:rsidR="003C5F5D" w:rsidRDefault="003C5F5D" w:rsidP="003C5F5D">
      <w:r>
        <w:rPr>
          <w:rFonts w:hint="eastAsia"/>
        </w:rPr>
        <w:lastRenderedPageBreak/>
        <w:t>5.2</w:t>
      </w:r>
      <w:r>
        <w:rPr>
          <w:rFonts w:hint="eastAsia"/>
        </w:rPr>
        <w:t>问题二的模型建立与求解</w:t>
      </w:r>
    </w:p>
    <w:p w:rsidR="00275564" w:rsidRPr="00275564" w:rsidRDefault="00275564" w:rsidP="00275564">
      <w:pPr>
        <w:rPr>
          <w:szCs w:val="21"/>
        </w:rPr>
      </w:pPr>
      <w:r w:rsidRPr="00275564">
        <w:rPr>
          <w:rFonts w:hint="eastAsia"/>
          <w:szCs w:val="21"/>
        </w:rPr>
        <w:t xml:space="preserve">5.2.1 </w:t>
      </w:r>
      <w:r w:rsidRPr="00275564">
        <w:rPr>
          <w:rFonts w:hint="eastAsia"/>
          <w:szCs w:val="21"/>
        </w:rPr>
        <w:t>指标确立</w:t>
      </w:r>
    </w:p>
    <w:p w:rsidR="00C01C64" w:rsidRDefault="00275564" w:rsidP="00275564">
      <w:pPr>
        <w:rPr>
          <w:szCs w:val="21"/>
        </w:rPr>
      </w:pPr>
      <w:r w:rsidRPr="00275564">
        <w:rPr>
          <w:rFonts w:hint="eastAsia"/>
          <w:szCs w:val="21"/>
        </w:rPr>
        <w:t xml:space="preserve">       </w:t>
      </w:r>
      <w:r w:rsidRPr="00275564">
        <w:rPr>
          <w:rFonts w:hint="eastAsia"/>
          <w:szCs w:val="21"/>
        </w:rPr>
        <w:t>在问题一中，为了衡量小区周边道路的交通情况，我们已经引入了道路粘滞程度这一指标</w:t>
      </w:r>
      <w:r w:rsidR="00840C97">
        <w:rPr>
          <w:rFonts w:hint="eastAsia"/>
          <w:szCs w:val="21"/>
        </w:rPr>
        <w:t>，接下来对这一指标进行细化分析。</w:t>
      </w:r>
    </w:p>
    <w:p w:rsidR="00C01C64" w:rsidRDefault="00840C97" w:rsidP="00C01C64">
      <w:pPr>
        <w:ind w:firstLine="420"/>
        <w:rPr>
          <w:szCs w:val="21"/>
        </w:rPr>
      </w:pPr>
      <w:r>
        <w:rPr>
          <w:rFonts w:hint="eastAsia"/>
          <w:szCs w:val="21"/>
        </w:rPr>
        <w:t>首先，根据标准车与安全行驶的规定</w:t>
      </w:r>
      <w:r w:rsidR="00275564" w:rsidRPr="00275564">
        <w:rPr>
          <w:rFonts w:hint="eastAsia"/>
          <w:szCs w:val="21"/>
        </w:rPr>
        <w:t>，我们选取安全距离为</w:t>
      </w:r>
      <w:r w:rsidR="00275564" w:rsidRPr="00275564">
        <w:rPr>
          <w:rFonts w:hint="eastAsia"/>
          <w:szCs w:val="21"/>
        </w:rPr>
        <w:t>2m</w:t>
      </w:r>
      <w:r w:rsidR="00275564" w:rsidRPr="00275564">
        <w:rPr>
          <w:rFonts w:hint="eastAsia"/>
          <w:szCs w:val="21"/>
        </w:rPr>
        <w:t>，车长为</w:t>
      </w:r>
      <w:r w:rsidR="00275564" w:rsidRPr="00275564">
        <w:rPr>
          <w:rFonts w:hint="eastAsia"/>
          <w:szCs w:val="21"/>
        </w:rPr>
        <w:t>5m</w:t>
      </w:r>
      <w:r w:rsidR="00275564" w:rsidRPr="00275564">
        <w:rPr>
          <w:rFonts w:hint="eastAsia"/>
          <w:szCs w:val="21"/>
        </w:rPr>
        <w:t>。</w:t>
      </w:r>
      <w:r w:rsidR="00C01C64">
        <w:rPr>
          <w:rFonts w:hint="eastAsia"/>
          <w:szCs w:val="21"/>
        </w:rPr>
        <w:t>其次</w:t>
      </w:r>
      <w:r w:rsidR="00275564" w:rsidRPr="00275564">
        <w:rPr>
          <w:rFonts w:hint="eastAsia"/>
          <w:szCs w:val="21"/>
        </w:rPr>
        <w:t>，我们确定道路粘滞程度的影响因素为车辆密度、平均行驶车速以及自行车及行人干扰项。</w:t>
      </w:r>
      <w:r w:rsidR="00C01C64">
        <w:rPr>
          <w:rFonts w:hint="eastAsia"/>
          <w:szCs w:val="21"/>
        </w:rPr>
        <w:t>同时不难推导得知，车辆密度越大，粘滞程</w:t>
      </w:r>
      <w:r w:rsidR="001164E9">
        <w:rPr>
          <w:rFonts w:hint="eastAsia"/>
          <w:szCs w:val="21"/>
        </w:rPr>
        <w:t>度越大，呈正相关关系；</w:t>
      </w:r>
      <w:r w:rsidR="00275564" w:rsidRPr="00275564">
        <w:rPr>
          <w:rFonts w:hint="eastAsia"/>
          <w:szCs w:val="21"/>
        </w:rPr>
        <w:t>车辆速度</w:t>
      </w:r>
      <w:r w:rsidR="001164E9">
        <w:rPr>
          <w:rFonts w:hint="eastAsia"/>
          <w:szCs w:val="21"/>
        </w:rPr>
        <w:t>越大，代表道路较为通畅，即</w:t>
      </w:r>
      <w:r w:rsidR="00275564" w:rsidRPr="00275564">
        <w:rPr>
          <w:rFonts w:hint="eastAsia"/>
          <w:szCs w:val="21"/>
        </w:rPr>
        <w:t>粘滞程度</w:t>
      </w:r>
      <w:r w:rsidR="001164E9">
        <w:rPr>
          <w:rFonts w:hint="eastAsia"/>
          <w:szCs w:val="21"/>
        </w:rPr>
        <w:t>越低，因而二者属于负</w:t>
      </w:r>
      <w:r w:rsidR="00275564" w:rsidRPr="00275564">
        <w:rPr>
          <w:rFonts w:hint="eastAsia"/>
          <w:szCs w:val="21"/>
        </w:rPr>
        <w:t>相关</w:t>
      </w:r>
      <w:r w:rsidR="00C01C64">
        <w:rPr>
          <w:rFonts w:hint="eastAsia"/>
          <w:szCs w:val="21"/>
        </w:rPr>
        <w:t>关系</w:t>
      </w:r>
      <w:r w:rsidR="001164E9">
        <w:rPr>
          <w:rFonts w:hint="eastAsia"/>
          <w:szCs w:val="21"/>
        </w:rPr>
        <w:t>；最后</w:t>
      </w:r>
      <w:r w:rsidR="001164E9" w:rsidRPr="00275564">
        <w:rPr>
          <w:rFonts w:hint="eastAsia"/>
          <w:szCs w:val="21"/>
        </w:rPr>
        <w:t>自行车及行人干扰</w:t>
      </w:r>
      <w:r w:rsidR="001164E9">
        <w:rPr>
          <w:rFonts w:hint="eastAsia"/>
          <w:szCs w:val="21"/>
        </w:rPr>
        <w:t>越大，道路越拥堵，粘滞程度越大，所以</w:t>
      </w:r>
      <w:r w:rsidR="001164E9" w:rsidRPr="00275564">
        <w:rPr>
          <w:rFonts w:hint="eastAsia"/>
          <w:szCs w:val="21"/>
        </w:rPr>
        <w:t>自行车及行人</w:t>
      </w:r>
      <w:r w:rsidR="001164E9">
        <w:rPr>
          <w:rFonts w:hint="eastAsia"/>
          <w:szCs w:val="21"/>
        </w:rPr>
        <w:t>的</w:t>
      </w:r>
      <w:r w:rsidR="001164E9" w:rsidRPr="00275564">
        <w:rPr>
          <w:rFonts w:hint="eastAsia"/>
          <w:szCs w:val="21"/>
        </w:rPr>
        <w:t>干扰</w:t>
      </w:r>
      <w:r w:rsidR="001164E9">
        <w:rPr>
          <w:rFonts w:hint="eastAsia"/>
          <w:szCs w:val="21"/>
        </w:rPr>
        <w:t>程度与道路粘滞程度正相关</w:t>
      </w:r>
      <w:r w:rsidR="00C01C64">
        <w:rPr>
          <w:rFonts w:hint="eastAsia"/>
          <w:szCs w:val="21"/>
        </w:rPr>
        <w:t>。</w:t>
      </w:r>
      <w:r w:rsidR="00C01C64">
        <w:rPr>
          <w:rFonts w:hint="eastAsia"/>
          <w:szCs w:val="21"/>
        </w:rPr>
        <w:t xml:space="preserve"> </w:t>
      </w:r>
    </w:p>
    <w:p w:rsidR="00275564" w:rsidRPr="00275564" w:rsidRDefault="00275564" w:rsidP="00C01C64">
      <w:pPr>
        <w:ind w:firstLine="420"/>
        <w:rPr>
          <w:szCs w:val="21"/>
        </w:rPr>
      </w:pPr>
      <w:r w:rsidRPr="00275564">
        <w:rPr>
          <w:rFonts w:hint="eastAsia"/>
          <w:szCs w:val="21"/>
        </w:rPr>
        <w:t>根据《数学模型（高等教育出版社）》</w:t>
      </w:r>
      <w:r w:rsidR="006625B8">
        <w:rPr>
          <w:rFonts w:hint="eastAsia"/>
          <w:szCs w:val="21"/>
        </w:rPr>
        <w:t>的内容</w:t>
      </w:r>
      <w:r w:rsidR="006625B8" w:rsidRPr="006625B8">
        <w:rPr>
          <w:sz w:val="15"/>
          <w:szCs w:val="15"/>
        </w:rPr>
        <w:t>[</w:t>
      </w:r>
      <w:r w:rsidR="00840C97">
        <w:rPr>
          <w:sz w:val="15"/>
          <w:szCs w:val="15"/>
        </w:rPr>
        <w:t>3</w:t>
      </w:r>
      <w:r w:rsidR="006625B8" w:rsidRPr="006625B8">
        <w:rPr>
          <w:sz w:val="15"/>
          <w:szCs w:val="15"/>
        </w:rPr>
        <w:t>]</w:t>
      </w:r>
      <w:r w:rsidR="00C01C64">
        <w:rPr>
          <w:rFonts w:hint="eastAsia"/>
          <w:szCs w:val="21"/>
        </w:rPr>
        <w:t>，车速在不同道路情况中可用不同方程表达，在此</w:t>
      </w:r>
      <w:r w:rsidRPr="00275564">
        <w:rPr>
          <w:rFonts w:hint="eastAsia"/>
          <w:szCs w:val="21"/>
        </w:rPr>
        <w:t>我们用</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f</m:t>
            </m:r>
          </m:sub>
        </m:sSub>
      </m:oMath>
      <w:r w:rsidRPr="00275564">
        <w:rPr>
          <w:rFonts w:hint="eastAsia"/>
          <w:szCs w:val="21"/>
        </w:rPr>
        <w:t>表示道路密度无限接近于</w:t>
      </w:r>
      <w:r w:rsidR="00423ED5">
        <w:rPr>
          <w:rFonts w:hint="eastAsia"/>
          <w:szCs w:val="21"/>
        </w:rPr>
        <w:t>零时的</w:t>
      </w:r>
      <w:r w:rsidRPr="00275564">
        <w:rPr>
          <w:rFonts w:hint="eastAsia"/>
          <w:szCs w:val="21"/>
        </w:rPr>
        <w:t>车速，</w:t>
      </w:r>
      <w:r w:rsidR="00423ED5">
        <w:rPr>
          <w:rFonts w:hint="eastAsia"/>
          <w:szCs w:val="21"/>
        </w:rPr>
        <w:t>也就是理论上的最高车速；</w:t>
      </w:r>
      <w:r w:rsidRPr="00275564">
        <w:rPr>
          <w:rFonts w:hint="eastAsia"/>
          <w:szCs w:val="21"/>
        </w:rPr>
        <w:t>用</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j</m:t>
            </m:r>
          </m:sub>
        </m:sSub>
      </m:oMath>
      <w:r w:rsidRPr="00275564">
        <w:rPr>
          <w:rFonts w:hint="eastAsia"/>
          <w:szCs w:val="21"/>
        </w:rPr>
        <w:t>表示道路上平均车速等于零时的车辆密度，用</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oMath>
      <w:r w:rsidRPr="00275564">
        <w:rPr>
          <w:rFonts w:hint="eastAsia"/>
          <w:szCs w:val="21"/>
        </w:rPr>
        <w:t>表示</w:t>
      </w:r>
      <m:oMath>
        <m:r>
          <w:rPr>
            <w:rFonts w:ascii="Cambria Math" w:hAnsi="Cambria Math"/>
            <w:sz w:val="24"/>
          </w:rPr>
          <m:t>ρ=</m:t>
        </m:r>
        <m:f>
          <m:fPr>
            <m:type m:val="lin"/>
            <m:ctrlPr>
              <w:rPr>
                <w:rFonts w:ascii="Cambria Math" w:hAnsi="Cambria Math"/>
                <w:sz w:val="24"/>
              </w:rPr>
            </m:ctrlPr>
          </m:fPr>
          <m:num>
            <m:sSub>
              <m:sSubPr>
                <m:ctrlPr>
                  <w:rPr>
                    <w:rFonts w:ascii="Cambria Math" w:hAnsi="Cambria Math"/>
                    <w:sz w:val="24"/>
                  </w:rPr>
                </m:ctrlPr>
              </m:sSubPr>
              <m:e>
                <m:r>
                  <w:rPr>
                    <w:rFonts w:ascii="Cambria Math" w:hAnsi="Cambria Math"/>
                    <w:sz w:val="24"/>
                  </w:rPr>
                  <m:t>ρ</m:t>
                </m:r>
              </m:e>
              <m:sub>
                <m:r>
                  <w:rPr>
                    <w:rFonts w:ascii="Cambria Math" w:hAnsi="Cambria Math"/>
                    <w:sz w:val="24"/>
                  </w:rPr>
                  <m:t>j</m:t>
                </m:r>
              </m:sub>
            </m:sSub>
          </m:num>
          <m:den>
            <m:r>
              <w:rPr>
                <w:rFonts w:ascii="Cambria Math" w:hAnsi="Cambria Math"/>
                <w:sz w:val="24"/>
              </w:rPr>
              <m:t>e</m:t>
            </m:r>
          </m:den>
        </m:f>
      </m:oMath>
      <w:r w:rsidRPr="00275564">
        <w:rPr>
          <w:rFonts w:hint="eastAsia"/>
          <w:szCs w:val="21"/>
        </w:rPr>
        <w:t>时的平均车速。得到如下表达式：</w:t>
      </w:r>
    </w:p>
    <w:p w:rsidR="00275564" w:rsidRPr="005A4C93" w:rsidRDefault="00C01C64" w:rsidP="00275564">
      <w:pPr>
        <w:rPr>
          <w:b/>
          <w:szCs w:val="21"/>
        </w:rPr>
      </w:pPr>
      <w:r>
        <w:rPr>
          <w:rFonts w:hint="eastAsia"/>
          <w:szCs w:val="21"/>
        </w:rPr>
        <w:t>1.</w:t>
      </w:r>
      <w:r w:rsidR="00275564" w:rsidRPr="00275564">
        <w:rPr>
          <w:rFonts w:hint="eastAsia"/>
          <w:szCs w:val="21"/>
        </w:rPr>
        <w:t>在高速行驶的情况下</w:t>
      </w:r>
      <w:r w:rsidR="00275564" w:rsidRPr="005A4C93">
        <w:rPr>
          <w:rFonts w:hint="eastAsia"/>
          <w:b/>
          <w:sz w:val="24"/>
        </w:rPr>
        <w:t>v</w:t>
      </w:r>
      <w:r w:rsidR="00275564" w:rsidRPr="005A4C93">
        <w:rPr>
          <w:rFonts w:hint="eastAsia"/>
          <w:b/>
          <w:sz w:val="24"/>
        </w:rPr>
        <w:t>＝</w:t>
      </w:r>
      <m:oMath>
        <m:sSub>
          <m:sSubPr>
            <m:ctrlPr>
              <w:rPr>
                <w:rFonts w:ascii="Cambria Math" w:hAnsi="Cambria Math"/>
                <w:b/>
                <w:sz w:val="24"/>
              </w:rPr>
            </m:ctrlPr>
          </m:sSubPr>
          <m:e>
            <m:r>
              <m:rPr>
                <m:sty m:val="bi"/>
              </m:rPr>
              <w:rPr>
                <w:rFonts w:ascii="Cambria Math" w:hAnsi="Cambria Math"/>
                <w:sz w:val="24"/>
              </w:rPr>
              <m:t>v</m:t>
            </m:r>
          </m:e>
          <m:sub>
            <m:r>
              <m:rPr>
                <m:sty m:val="bi"/>
              </m:rPr>
              <w:rPr>
                <w:rFonts w:ascii="Cambria Math" w:hAnsi="Cambria Math"/>
                <w:sz w:val="24"/>
              </w:rPr>
              <m:t>f</m:t>
            </m:r>
          </m:sub>
        </m:sSub>
      </m:oMath>
      <w:r w:rsidR="00C2320A" w:rsidRPr="005A4C93">
        <w:rPr>
          <w:b/>
          <w:szCs w:val="21"/>
        </w:rPr>
        <w:t>*</w:t>
      </w:r>
      <m:oMath>
        <m:sSup>
          <m:sSupPr>
            <m:ctrlPr>
              <w:rPr>
                <w:rFonts w:ascii="Cambria Math" w:hAnsi="Cambria Math"/>
                <w:b/>
                <w:sz w:val="24"/>
              </w:rPr>
            </m:ctrlPr>
          </m:sSupPr>
          <m:e>
            <m:r>
              <m:rPr>
                <m:sty m:val="bi"/>
              </m:rPr>
              <w:rPr>
                <w:rFonts w:ascii="Cambria Math" w:hAnsi="Cambria Math"/>
                <w:sz w:val="24"/>
              </w:rPr>
              <m:t>e</m:t>
            </m:r>
          </m:e>
          <m:sup>
            <m:r>
              <m:rPr>
                <m:sty m:val="bi"/>
              </m:rPr>
              <w:rPr>
                <w:rFonts w:ascii="Cambria Math" w:hAnsi="Cambria Math"/>
                <w:sz w:val="24"/>
              </w:rPr>
              <m:t>-(</m:t>
            </m:r>
            <m:f>
              <m:fPr>
                <m:type m:val="lin"/>
                <m:ctrlPr>
                  <w:rPr>
                    <w:rFonts w:ascii="Cambria Math" w:hAnsi="Cambria Math"/>
                    <w:b/>
                    <w:sz w:val="24"/>
                  </w:rPr>
                </m:ctrlPr>
              </m:fPr>
              <m:num>
                <m:r>
                  <m:rPr>
                    <m:sty m:val="bi"/>
                  </m:rPr>
                  <w:rPr>
                    <w:rFonts w:ascii="Cambria Math" w:hAnsi="Cambria Math"/>
                    <w:sz w:val="24"/>
                  </w:rPr>
                  <m:t>ρ</m:t>
                </m:r>
              </m:num>
              <m:den>
                <m:sSub>
                  <m:sSubPr>
                    <m:ctrlPr>
                      <w:rPr>
                        <w:rFonts w:ascii="Cambria Math" w:hAnsi="Cambria Math"/>
                        <w:b/>
                        <w:sz w:val="24"/>
                      </w:rPr>
                    </m:ctrlPr>
                  </m:sSubPr>
                  <m:e>
                    <m:r>
                      <m:rPr>
                        <m:sty m:val="bi"/>
                      </m:rPr>
                      <w:rPr>
                        <w:rFonts w:ascii="Cambria Math" w:hAnsi="Cambria Math"/>
                        <w:sz w:val="24"/>
                      </w:rPr>
                      <m:t>ρ</m:t>
                    </m:r>
                  </m:e>
                  <m:sub>
                    <m:r>
                      <m:rPr>
                        <m:sty m:val="bi"/>
                      </m:rPr>
                      <w:rPr>
                        <w:rFonts w:ascii="Cambria Math" w:hAnsi="Cambria Math"/>
                        <w:sz w:val="24"/>
                      </w:rPr>
                      <m:t>j</m:t>
                    </m:r>
                  </m:sub>
                </m:sSub>
              </m:den>
            </m:f>
            <m:r>
              <m:rPr>
                <m:sty m:val="bi"/>
              </m:rPr>
              <w:rPr>
                <w:rFonts w:ascii="Cambria Math" w:hAnsi="Cambria Math"/>
                <w:sz w:val="24"/>
              </w:rPr>
              <m:t>)</m:t>
            </m:r>
          </m:sup>
        </m:sSup>
      </m:oMath>
    </w:p>
    <w:p w:rsidR="00275564" w:rsidRPr="005A4C93" w:rsidRDefault="00C01C64" w:rsidP="00275564">
      <w:pPr>
        <w:rPr>
          <w:b/>
          <w:szCs w:val="21"/>
        </w:rPr>
      </w:pPr>
      <w:r>
        <w:rPr>
          <w:rFonts w:hint="eastAsia"/>
          <w:szCs w:val="21"/>
        </w:rPr>
        <w:t>2.</w:t>
      </w:r>
      <w:r w:rsidR="00275564" w:rsidRPr="00275564">
        <w:rPr>
          <w:rFonts w:hint="eastAsia"/>
          <w:szCs w:val="21"/>
        </w:rPr>
        <w:t>在低速行驶的情况下</w:t>
      </w:r>
      <w:r w:rsidR="00275564" w:rsidRPr="005A4C93">
        <w:rPr>
          <w:rFonts w:hint="eastAsia"/>
          <w:b/>
          <w:sz w:val="24"/>
        </w:rPr>
        <w:t>v</w:t>
      </w:r>
      <w:r w:rsidR="00275564" w:rsidRPr="005A4C93">
        <w:rPr>
          <w:rFonts w:hint="eastAsia"/>
          <w:b/>
          <w:sz w:val="24"/>
        </w:rPr>
        <w:t>＝</w:t>
      </w:r>
      <m:oMath>
        <m:sSub>
          <m:sSubPr>
            <m:ctrlPr>
              <w:rPr>
                <w:rFonts w:ascii="Cambria Math" w:hAnsi="Cambria Math"/>
                <w:b/>
                <w:sz w:val="24"/>
              </w:rPr>
            </m:ctrlPr>
          </m:sSubPr>
          <m:e>
            <m:r>
              <m:rPr>
                <m:sty m:val="bi"/>
              </m:rPr>
              <w:rPr>
                <w:rFonts w:ascii="Cambria Math" w:hAnsi="Cambria Math"/>
                <w:sz w:val="24"/>
              </w:rPr>
              <m:t>v</m:t>
            </m:r>
          </m:e>
          <m:sub>
            <m:r>
              <m:rPr>
                <m:sty m:val="bi"/>
              </m:rPr>
              <w:rPr>
                <w:rFonts w:ascii="Cambria Math" w:hAnsi="Cambria Math"/>
                <w:sz w:val="24"/>
              </w:rPr>
              <m:t>1</m:t>
            </m:r>
          </m:sub>
        </m:sSub>
      </m:oMath>
      <w:r w:rsidR="00C2320A" w:rsidRPr="005A4C93">
        <w:rPr>
          <w:b/>
          <w:sz w:val="24"/>
        </w:rPr>
        <w:t>*</w:t>
      </w:r>
      <w:r w:rsidR="00275564" w:rsidRPr="005A4C93">
        <w:rPr>
          <w:rFonts w:hint="eastAsia"/>
          <w:b/>
          <w:sz w:val="24"/>
        </w:rPr>
        <w:t>ln</w:t>
      </w:r>
      <m:oMath>
        <m:r>
          <m:rPr>
            <m:sty m:val="b"/>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ρ</m:t>
            </m:r>
          </m:e>
          <m:sub>
            <m:r>
              <m:rPr>
                <m:sty m:val="bi"/>
              </m:rPr>
              <w:rPr>
                <w:rFonts w:ascii="Cambria Math" w:hAnsi="Cambria Math"/>
                <w:sz w:val="24"/>
              </w:rPr>
              <m:t>j</m:t>
            </m:r>
          </m:sub>
        </m:sSub>
        <m:r>
          <m:rPr>
            <m:sty m:val="bi"/>
          </m:rPr>
          <w:rPr>
            <w:rFonts w:ascii="Cambria Math" w:hAnsi="Cambria Math"/>
            <w:sz w:val="24"/>
          </w:rPr>
          <m:t>/ρ</m:t>
        </m:r>
      </m:oMath>
      <w:r w:rsidR="003B617C" w:rsidRPr="005A4C93">
        <w:rPr>
          <w:rFonts w:hint="eastAsia"/>
          <w:b/>
          <w:sz w:val="24"/>
        </w:rPr>
        <w:t>)</w:t>
      </w:r>
      <w:r w:rsidR="00275564" w:rsidRPr="005A4C93">
        <w:rPr>
          <w:rFonts w:hint="eastAsia"/>
          <w:b/>
          <w:szCs w:val="21"/>
        </w:rPr>
        <w:t>；</w:t>
      </w:r>
    </w:p>
    <w:p w:rsidR="009D0F9B" w:rsidRPr="005A4C93" w:rsidRDefault="00C01C64" w:rsidP="00AB195F">
      <w:pPr>
        <w:rPr>
          <w:b/>
          <w:sz w:val="24"/>
        </w:rPr>
      </w:pPr>
      <w:r>
        <w:rPr>
          <w:rFonts w:hint="eastAsia"/>
          <w:szCs w:val="21"/>
        </w:rPr>
        <w:t>3.</w:t>
      </w:r>
      <w:r w:rsidR="00275564" w:rsidRPr="00275564">
        <w:rPr>
          <w:rFonts w:hint="eastAsia"/>
          <w:szCs w:val="21"/>
        </w:rPr>
        <w:t>在正常速度行驶的情况下</w:t>
      </w:r>
      <w:r w:rsidR="00275564" w:rsidRPr="005A4C93">
        <w:rPr>
          <w:rFonts w:hint="eastAsia"/>
          <w:b/>
          <w:sz w:val="24"/>
        </w:rPr>
        <w:t>v</w:t>
      </w:r>
      <w:r w:rsidR="00275564" w:rsidRPr="005A4C93">
        <w:rPr>
          <w:rFonts w:hint="eastAsia"/>
          <w:b/>
          <w:sz w:val="24"/>
        </w:rPr>
        <w:t>＝</w:t>
      </w:r>
      <m:oMath>
        <m:sSub>
          <m:sSubPr>
            <m:ctrlPr>
              <w:rPr>
                <w:rFonts w:ascii="Cambria Math" w:hAnsi="Cambria Math"/>
                <w:b/>
                <w:sz w:val="24"/>
              </w:rPr>
            </m:ctrlPr>
          </m:sSubPr>
          <m:e>
            <m:r>
              <m:rPr>
                <m:sty m:val="bi"/>
              </m:rPr>
              <w:rPr>
                <w:rFonts w:ascii="Cambria Math" w:hAnsi="Cambria Math"/>
                <w:sz w:val="24"/>
              </w:rPr>
              <m:t>v</m:t>
            </m:r>
          </m:e>
          <m:sub>
            <m:r>
              <m:rPr>
                <m:sty m:val="bi"/>
              </m:rPr>
              <w:rPr>
                <w:rFonts w:ascii="Cambria Math" w:hAnsi="Cambria Math"/>
                <w:sz w:val="24"/>
              </w:rPr>
              <m:t>f</m:t>
            </m:r>
          </m:sub>
        </m:sSub>
      </m:oMath>
      <w:r w:rsidR="00275564" w:rsidRPr="005A4C93">
        <w:rPr>
          <w:rFonts w:hint="eastAsia"/>
          <w:b/>
          <w:sz w:val="24"/>
        </w:rPr>
        <w:t>*</w:t>
      </w:r>
      <w:r w:rsidR="00C2320A" w:rsidRPr="005A4C93">
        <w:rPr>
          <w:b/>
          <w:sz w:val="24"/>
        </w:rPr>
        <w:t>(</w:t>
      </w:r>
      <w:r w:rsidR="00275564" w:rsidRPr="005A4C93">
        <w:rPr>
          <w:rFonts w:hint="eastAsia"/>
          <w:b/>
          <w:sz w:val="24"/>
        </w:rPr>
        <w:t>1</w:t>
      </w:r>
      <w:r w:rsidR="00C2320A" w:rsidRPr="005A4C93">
        <w:rPr>
          <w:b/>
          <w:sz w:val="24"/>
        </w:rPr>
        <w:t>-</w:t>
      </w:r>
      <m:oMath>
        <m:r>
          <m:rPr>
            <m:sty m:val="bi"/>
          </m:rPr>
          <w:rPr>
            <w:rFonts w:ascii="Cambria Math" w:hAnsi="Cambria Math"/>
            <w:sz w:val="24"/>
          </w:rPr>
          <m:t>ρ</m:t>
        </m:r>
        <m:r>
          <m:rPr>
            <m:sty m:val="b"/>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ρ</m:t>
            </m:r>
          </m:e>
          <m:sub>
            <m:r>
              <m:rPr>
                <m:sty m:val="bi"/>
              </m:rPr>
              <w:rPr>
                <w:rFonts w:ascii="Cambria Math" w:hAnsi="Cambria Math"/>
                <w:sz w:val="24"/>
              </w:rPr>
              <m:t>j</m:t>
            </m:r>
          </m:sub>
        </m:sSub>
      </m:oMath>
      <w:r w:rsidR="00C2320A" w:rsidRPr="005A4C93">
        <w:rPr>
          <w:b/>
          <w:sz w:val="24"/>
        </w:rPr>
        <w:t>)</w:t>
      </w:r>
    </w:p>
    <w:p w:rsidR="00927D7C" w:rsidRPr="00275564" w:rsidRDefault="00275564" w:rsidP="00275564">
      <w:pPr>
        <w:rPr>
          <w:szCs w:val="21"/>
        </w:rPr>
      </w:pPr>
      <w:r w:rsidRPr="00275564">
        <w:rPr>
          <w:rFonts w:hint="eastAsia"/>
          <w:szCs w:val="21"/>
        </w:rPr>
        <w:t xml:space="preserve">    </w:t>
      </w:r>
      <w:r w:rsidRPr="00275564">
        <w:rPr>
          <w:rFonts w:hint="eastAsia"/>
          <w:szCs w:val="21"/>
        </w:rPr>
        <w:t>其次我们将主要误差项，即天气情况、车道宽度和隔离带宽度、交叉口影响系数，作为干扰系数</w:t>
      </w:r>
      <w:r w:rsidRPr="00275564">
        <w:rPr>
          <w:rFonts w:hint="eastAsia"/>
          <w:szCs w:val="21"/>
        </w:rPr>
        <w:t>k1</w:t>
      </w:r>
      <w:r w:rsidRPr="00275564">
        <w:rPr>
          <w:rFonts w:hint="eastAsia"/>
          <w:szCs w:val="21"/>
        </w:rPr>
        <w:t>、</w:t>
      </w:r>
      <w:r w:rsidRPr="00275564">
        <w:rPr>
          <w:rFonts w:hint="eastAsia"/>
          <w:szCs w:val="21"/>
        </w:rPr>
        <w:t>k2</w:t>
      </w:r>
      <w:r w:rsidRPr="00275564">
        <w:rPr>
          <w:rFonts w:hint="eastAsia"/>
          <w:szCs w:val="21"/>
        </w:rPr>
        <w:t>、</w:t>
      </w:r>
      <w:r w:rsidRPr="00275564">
        <w:rPr>
          <w:rFonts w:hint="eastAsia"/>
          <w:szCs w:val="21"/>
        </w:rPr>
        <w:t>k</w:t>
      </w:r>
      <w:r w:rsidRPr="00275564">
        <w:rPr>
          <w:rFonts w:hint="eastAsia"/>
          <w:szCs w:val="21"/>
        </w:rPr>
        <w:t>对粘滞程度进行调整。得出粘滞系数的最终表达式为</w:t>
      </w:r>
      <m:oMath>
        <m:r>
          <w:rPr>
            <w:rFonts w:ascii="Cambria Math" w:hAnsi="Cambria Math"/>
            <w:sz w:val="24"/>
          </w:rPr>
          <m:t>σ</m:t>
        </m:r>
        <m:r>
          <m:rPr>
            <m:sty m:val="p"/>
          </m:rPr>
          <w:rPr>
            <w:rFonts w:ascii="Cambria Math" w:hAnsi="Cambria Math"/>
            <w:sz w:val="24"/>
          </w:rPr>
          <m:t>=</m:t>
        </m:r>
        <m:f>
          <m:fPr>
            <m:ctrlPr>
              <w:rPr>
                <w:rFonts w:ascii="Cambria Math" w:hAnsi="Cambria Math"/>
                <w:sz w:val="24"/>
              </w:rPr>
            </m:ctrlPr>
          </m:fPr>
          <m:num>
            <m:r>
              <w:rPr>
                <w:rFonts w:ascii="Cambria Math" w:hAnsi="Cambria Math"/>
                <w:sz w:val="24"/>
              </w:rPr>
              <m:t>k</m:t>
            </m:r>
            <m:rad>
              <m:radPr>
                <m:degHide m:val="1"/>
                <m:ctrlPr>
                  <w:rPr>
                    <w:rFonts w:ascii="Cambria Math" w:hAnsi="Cambria Math"/>
                    <w:sz w:val="24"/>
                  </w:rPr>
                </m:ctrlPr>
              </m:radPr>
              <m:deg/>
              <m:e>
                <m:r>
                  <w:rPr>
                    <w:rFonts w:ascii="Cambria Math" w:hAnsi="Cambria Math"/>
                    <w:sz w:val="24"/>
                  </w:rPr>
                  <m:t>ρ</m:t>
                </m:r>
              </m:e>
            </m:rad>
            <m:r>
              <w:rPr>
                <w:rFonts w:ascii="Cambria Math" w:hAnsi="Cambria Math"/>
                <w:sz w:val="24"/>
              </w:rPr>
              <m:t>ϵ</m:t>
            </m:r>
          </m:num>
          <m:den>
            <m:r>
              <w:rPr>
                <w:rFonts w:ascii="Cambria Math" w:hAnsi="Cambria Math"/>
                <w:sz w:val="24"/>
              </w:rPr>
              <m:t>v</m:t>
            </m:r>
          </m:den>
        </m:f>
      </m:oMath>
    </w:p>
    <w:p w:rsidR="00275564" w:rsidRDefault="00275564" w:rsidP="00275564">
      <w:r>
        <w:rPr>
          <w:rFonts w:hint="eastAsia"/>
        </w:rPr>
        <w:t xml:space="preserve">5.2.2 </w:t>
      </w:r>
      <w:r>
        <w:rPr>
          <w:rFonts w:hint="eastAsia"/>
        </w:rPr>
        <w:t>模型准备</w:t>
      </w:r>
    </w:p>
    <w:p w:rsidR="00280E9D" w:rsidRDefault="00280E9D" w:rsidP="00275564">
      <w:r>
        <w:rPr>
          <w:rFonts w:hint="eastAsia"/>
        </w:rPr>
        <w:t>(1)</w:t>
      </w:r>
      <w:r w:rsidRPr="00C105E4">
        <w:rPr>
          <w:rFonts w:hint="eastAsia"/>
          <w:b/>
        </w:rPr>
        <w:t>干扰系数</w:t>
      </w:r>
      <w:r w:rsidR="00CC5354" w:rsidRPr="00C105E4">
        <w:rPr>
          <w:rFonts w:hint="eastAsia"/>
          <w:b/>
        </w:rPr>
        <w:t>k</w:t>
      </w:r>
      <w:r w:rsidRPr="00C105E4">
        <w:rPr>
          <w:rFonts w:hint="eastAsia"/>
          <w:b/>
        </w:rPr>
        <w:t>的确立</w:t>
      </w:r>
    </w:p>
    <w:p w:rsidR="00CC5354" w:rsidRDefault="006C3E85" w:rsidP="006C3E85">
      <w:pPr>
        <w:ind w:firstLine="420"/>
      </w:pPr>
      <w:r>
        <w:rPr>
          <w:rFonts w:ascii="宋体" w:hAnsi="宋体" w:hint="eastAsia"/>
          <w:szCs w:val="21"/>
        </w:rPr>
        <w:t>此处详细信息请参考第三问的内容。</w:t>
      </w:r>
    </w:p>
    <w:p w:rsidR="00FA58EC" w:rsidRDefault="00280E9D" w:rsidP="00FA58EC">
      <w:r>
        <w:rPr>
          <w:rFonts w:hint="eastAsia"/>
        </w:rPr>
        <w:t>(2)</w:t>
      </w:r>
      <m:oMath>
        <m:r>
          <m:rPr>
            <m:sty m:val="b"/>
          </m:rPr>
          <w:rPr>
            <w:rFonts w:ascii="Cambria Math" w:hAnsi="Cambria Math"/>
          </w:rPr>
          <m:t>ε</m:t>
        </m:r>
      </m:oMath>
      <w:r w:rsidRPr="00C105E4">
        <w:rPr>
          <w:rFonts w:hint="eastAsia"/>
          <w:b/>
        </w:rPr>
        <w:t>的确立</w:t>
      </w:r>
    </w:p>
    <w:p w:rsidR="006C33AB" w:rsidRDefault="006C33AB" w:rsidP="006C33AB">
      <w:pPr>
        <w:ind w:firstLine="420"/>
        <w:rPr>
          <w:szCs w:val="21"/>
        </w:rPr>
      </w:pPr>
      <w:r>
        <w:rPr>
          <w:rFonts w:hint="eastAsia"/>
          <w:szCs w:val="21"/>
        </w:rPr>
        <w:t>借鉴《交通工程学</w:t>
      </w:r>
      <w:r w:rsidRPr="00F741D5">
        <w:rPr>
          <w:rFonts w:hint="eastAsia"/>
          <w:szCs w:val="21"/>
        </w:rPr>
        <w:t>》</w:t>
      </w:r>
      <w:r w:rsidRPr="00121A29">
        <w:rPr>
          <w:rFonts w:hint="eastAsia"/>
          <w:sz w:val="18"/>
          <w:szCs w:val="18"/>
        </w:rPr>
        <w:t>[4]</w:t>
      </w:r>
      <w:r w:rsidRPr="00F741D5">
        <w:rPr>
          <w:rFonts w:hint="eastAsia"/>
          <w:szCs w:val="21"/>
        </w:rPr>
        <w:t>的计算</w:t>
      </w:r>
      <w:r>
        <w:rPr>
          <w:rFonts w:hint="eastAsia"/>
          <w:szCs w:val="21"/>
        </w:rPr>
        <w:t>结果，自行车的干扰项</w:t>
      </w:r>
      <w:r w:rsidRPr="00F741D5">
        <w:rPr>
          <w:rFonts w:hint="eastAsia"/>
          <w:szCs w:val="21"/>
        </w:rPr>
        <w:t>我们用</w:t>
      </w:r>
      <m:oMath>
        <m:sSub>
          <m:sSubPr>
            <m:ctrlPr>
              <w:rPr>
                <w:rFonts w:ascii="Cambria Math" w:hAnsi="Cambria Math"/>
                <w:szCs w:val="21"/>
              </w:rPr>
            </m:ctrlPr>
          </m:sSubPr>
          <m:e>
            <m:r>
              <w:rPr>
                <w:rFonts w:ascii="Cambria Math" w:hAnsi="Cambria Math"/>
                <w:szCs w:val="21"/>
              </w:rPr>
              <m:t>ϵ</m:t>
            </m:r>
          </m:e>
          <m:sub>
            <m:r>
              <w:rPr>
                <w:rFonts w:ascii="Cambria Math" w:hAnsi="Cambria Math"/>
                <w:szCs w:val="21"/>
              </w:rPr>
              <m:t>1</m:t>
            </m:r>
          </m:sub>
        </m:sSub>
      </m:oMath>
      <w:r>
        <w:rPr>
          <w:rFonts w:hint="eastAsia"/>
          <w:szCs w:val="21"/>
        </w:rPr>
        <w:t>(0&lt;</w:t>
      </w:r>
      <m:oMath>
        <m:r>
          <m:rPr>
            <m:sty m:val="p"/>
          </m:rPr>
          <w:rPr>
            <w:rFonts w:ascii="Cambria Math" w:hAnsi="Cambria Math"/>
          </w:rPr>
          <m:t xml:space="preserve"> </m:t>
        </m:r>
        <m:sSub>
          <m:sSubPr>
            <m:ctrlPr>
              <w:rPr>
                <w:rFonts w:ascii="Cambria Math" w:hAnsi="Cambria Math"/>
                <w:szCs w:val="21"/>
              </w:rPr>
            </m:ctrlPr>
          </m:sSubPr>
          <m:e>
            <m:r>
              <w:rPr>
                <w:rFonts w:ascii="Cambria Math" w:hAnsi="Cambria Math"/>
                <w:szCs w:val="21"/>
              </w:rPr>
              <m:t>ϵ</m:t>
            </m:r>
          </m:e>
          <m:sub>
            <m:r>
              <w:rPr>
                <w:rFonts w:ascii="Cambria Math" w:hAnsi="Cambria Math"/>
                <w:szCs w:val="21"/>
              </w:rPr>
              <m:t>1</m:t>
            </m:r>
          </m:sub>
        </m:sSub>
      </m:oMath>
      <w:r>
        <w:rPr>
          <w:rFonts w:hint="eastAsia"/>
          <w:szCs w:val="21"/>
        </w:rPr>
        <w:t>&lt;1)</w:t>
      </w:r>
      <w:r w:rsidRPr="00F741D5">
        <w:rPr>
          <w:rFonts w:hint="eastAsia"/>
          <w:szCs w:val="21"/>
        </w:rPr>
        <w:t>表示，用</w:t>
      </w:r>
      <m:oMath>
        <m:sSub>
          <m:sSubPr>
            <m:ctrlPr>
              <w:rPr>
                <w:rFonts w:ascii="Cambria Math" w:hAnsi="Cambria Math"/>
                <w:szCs w:val="21"/>
              </w:rPr>
            </m:ctrlPr>
          </m:sSubPr>
          <m:e>
            <m:r>
              <w:rPr>
                <w:rFonts w:ascii="Cambria Math" w:hAnsi="Cambria Math"/>
                <w:szCs w:val="21"/>
              </w:rPr>
              <m:t>q</m:t>
            </m:r>
          </m:e>
          <m:sub>
            <m:r>
              <w:rPr>
                <w:rFonts w:ascii="Cambria Math" w:hAnsi="Cambria Math"/>
                <w:szCs w:val="21"/>
              </w:rPr>
              <m:t>b</m:t>
            </m:r>
          </m:sub>
        </m:sSub>
      </m:oMath>
      <w:r w:rsidRPr="00F741D5">
        <w:rPr>
          <w:rFonts w:hint="eastAsia"/>
          <w:szCs w:val="21"/>
        </w:rPr>
        <w:t>表示当道路实际自行车交通量，</w:t>
      </w:r>
      <m:oMath>
        <m:sSub>
          <m:sSubPr>
            <m:ctrlPr>
              <w:rPr>
                <w:rFonts w:ascii="Cambria Math" w:hAnsi="Cambria Math"/>
                <w:szCs w:val="21"/>
              </w:rPr>
            </m:ctrlPr>
          </m:sSubPr>
          <m:e>
            <m:r>
              <w:rPr>
                <w:rFonts w:ascii="Cambria Math" w:hAnsi="Cambria Math"/>
                <w:szCs w:val="21"/>
              </w:rPr>
              <m:t>Q</m:t>
            </m:r>
          </m:e>
          <m:sub>
            <m:r>
              <w:rPr>
                <w:rFonts w:ascii="Cambria Math" w:hAnsi="Cambria Math"/>
                <w:szCs w:val="21"/>
              </w:rPr>
              <m:t>b</m:t>
            </m:r>
          </m:sub>
        </m:sSub>
      </m:oMath>
      <w:r w:rsidRPr="00F741D5">
        <w:rPr>
          <w:rFonts w:hint="eastAsia"/>
          <w:szCs w:val="21"/>
        </w:rPr>
        <w:t>表示非机动车道没米自行车设计通行能力，</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oMath>
      <w:r w:rsidRPr="00F741D5">
        <w:rPr>
          <w:rFonts w:hint="eastAsia"/>
          <w:szCs w:val="21"/>
        </w:rPr>
        <w:t>表示非机动车道宽度，</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2</m:t>
            </m:r>
          </m:sub>
        </m:sSub>
      </m:oMath>
      <w:r>
        <w:rPr>
          <w:rFonts w:hint="eastAsia"/>
          <w:szCs w:val="21"/>
        </w:rPr>
        <w:t>表示机动车道宽度。当自行车量低于通行能力时，</w:t>
      </w:r>
      <m:oMath>
        <m:sSub>
          <m:sSubPr>
            <m:ctrlPr>
              <w:rPr>
                <w:rFonts w:ascii="Cambria Math" w:hAnsi="Cambria Math"/>
                <w:szCs w:val="21"/>
              </w:rPr>
            </m:ctrlPr>
          </m:sSubPr>
          <m:e>
            <m:r>
              <w:rPr>
                <w:rFonts w:ascii="Cambria Math" w:hAnsi="Cambria Math"/>
                <w:szCs w:val="21"/>
              </w:rPr>
              <m:t>ϵ</m:t>
            </m:r>
          </m:e>
          <m:sub>
            <m:r>
              <w:rPr>
                <w:rFonts w:ascii="Cambria Math" w:hAnsi="Cambria Math"/>
                <w:szCs w:val="21"/>
              </w:rPr>
              <m:t>1</m:t>
            </m:r>
          </m:sub>
        </m:sSub>
      </m:oMath>
      <w:r w:rsidRPr="00F741D5">
        <w:rPr>
          <w:rFonts w:hint="eastAsia"/>
          <w:szCs w:val="21"/>
        </w:rPr>
        <w:t>取</w:t>
      </w:r>
      <w:r w:rsidRPr="00F741D5">
        <w:rPr>
          <w:rFonts w:hint="eastAsia"/>
          <w:szCs w:val="21"/>
        </w:rPr>
        <w:t>0.8</w:t>
      </w:r>
      <w:r w:rsidRPr="00F741D5">
        <w:rPr>
          <w:rFonts w:hint="eastAsia"/>
          <w:szCs w:val="21"/>
        </w:rPr>
        <w:t>，而超过通行能力的情况则依照如下公式计算得出：</w:t>
      </w:r>
      <m:oMath>
        <m:sSub>
          <m:sSubPr>
            <m:ctrlPr>
              <w:rPr>
                <w:rFonts w:ascii="Cambria Math" w:hAnsi="Cambria Math"/>
                <w:szCs w:val="21"/>
              </w:rPr>
            </m:ctrlPr>
          </m:sSubPr>
          <m:e>
            <m:r>
              <w:rPr>
                <w:rFonts w:ascii="Cambria Math" w:hAnsi="Cambria Math"/>
                <w:szCs w:val="21"/>
              </w:rPr>
              <m:t>ϵ</m:t>
            </m:r>
          </m:e>
          <m:sub>
            <m:r>
              <w:rPr>
                <w:rFonts w:ascii="Cambria Math" w:hAnsi="Cambria Math"/>
                <w:szCs w:val="21"/>
              </w:rPr>
              <m:t>1</m:t>
            </m:r>
          </m:sub>
        </m:sSub>
      </m:oMath>
      <w:r>
        <w:rPr>
          <w:rFonts w:hint="eastAsia"/>
          <w:szCs w:val="21"/>
        </w:rPr>
        <w:t>=0.8-(</w:t>
      </w:r>
      <m:oMath>
        <m:sSub>
          <m:sSubPr>
            <m:ctrlPr>
              <w:rPr>
                <w:rFonts w:ascii="Cambria Math" w:hAnsi="Cambria Math"/>
                <w:szCs w:val="21"/>
              </w:rPr>
            </m:ctrlPr>
          </m:sSubPr>
          <m:e>
            <m:r>
              <w:rPr>
                <w:rFonts w:ascii="Cambria Math" w:hAnsi="Cambria Math"/>
                <w:szCs w:val="21"/>
              </w:rPr>
              <m:t>q</m:t>
            </m:r>
          </m:e>
          <m:sub>
            <m:r>
              <w:rPr>
                <w:rFonts w:ascii="Cambria Math" w:hAnsi="Cambria Math"/>
                <w:szCs w:val="21"/>
              </w:rPr>
              <m:t>b</m:t>
            </m:r>
          </m:sub>
        </m:sSub>
      </m:oMath>
      <w:r w:rsidRPr="00F741D5">
        <w:rPr>
          <w:rFonts w:hint="eastAsia"/>
          <w:szCs w:val="21"/>
        </w:rPr>
        <w:t>／</w:t>
      </w:r>
      <m:oMath>
        <m:sSub>
          <m:sSubPr>
            <m:ctrlPr>
              <w:rPr>
                <w:rFonts w:ascii="Cambria Math" w:hAnsi="Cambria Math"/>
                <w:szCs w:val="21"/>
              </w:rPr>
            </m:ctrlPr>
          </m:sSubPr>
          <m:e>
            <m:r>
              <w:rPr>
                <w:rFonts w:ascii="Cambria Math" w:hAnsi="Cambria Math"/>
                <w:szCs w:val="21"/>
              </w:rPr>
              <m:t>Q</m:t>
            </m:r>
          </m:e>
          <m:sub>
            <m:r>
              <w:rPr>
                <w:rFonts w:ascii="Cambria Math" w:hAnsi="Cambria Math"/>
                <w:szCs w:val="21"/>
              </w:rPr>
              <m:t>b</m:t>
            </m:r>
          </m:sub>
        </m:sSub>
      </m:oMath>
      <w:r w:rsidRPr="00F741D5">
        <w:rPr>
          <w:rFonts w:hint="eastAsia"/>
          <w:szCs w:val="21"/>
        </w:rPr>
        <w:t>＋</w:t>
      </w:r>
      <w:r w:rsidRPr="00F741D5">
        <w:rPr>
          <w:rFonts w:hint="eastAsia"/>
          <w:szCs w:val="21"/>
        </w:rPr>
        <w:t>0.5-</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2</m:t>
            </m:r>
          </m:sub>
        </m:sSub>
      </m:oMath>
      <w:r>
        <w:rPr>
          <w:rFonts w:hint="eastAsia"/>
          <w:szCs w:val="21"/>
        </w:rPr>
        <w:t>)</w:t>
      </w:r>
      <w:r w:rsidRPr="00F741D5">
        <w:rPr>
          <w:rFonts w:hint="eastAsia"/>
          <w:szCs w:val="21"/>
        </w:rPr>
        <w:t>/</w:t>
      </w:r>
      <m:oMath>
        <m:r>
          <m:rPr>
            <m:sty m:val="p"/>
          </m:rPr>
          <w:rPr>
            <w:rFonts w:ascii="Cambria Math" w:hAnsi="Cambria Math"/>
          </w:rPr>
          <m:t xml:space="preserve"> </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oMath>
      <w:r w:rsidRPr="00F741D5">
        <w:rPr>
          <w:rFonts w:hint="eastAsia"/>
          <w:szCs w:val="21"/>
        </w:rPr>
        <w:t xml:space="preserve"> </w:t>
      </w:r>
      <w:r w:rsidRPr="00F741D5">
        <w:rPr>
          <w:rFonts w:hint="eastAsia"/>
          <w:szCs w:val="21"/>
        </w:rPr>
        <w:t>。其中</w:t>
      </w:r>
      <w:r w:rsidRPr="00F741D5">
        <w:rPr>
          <w:rFonts w:hint="eastAsia"/>
          <w:szCs w:val="21"/>
        </w:rPr>
        <w:t>0&lt;</w:t>
      </w:r>
      <m:oMath>
        <m:sSub>
          <m:sSubPr>
            <m:ctrlPr>
              <w:rPr>
                <w:rFonts w:ascii="Cambria Math" w:hAnsi="Cambria Math"/>
                <w:szCs w:val="21"/>
              </w:rPr>
            </m:ctrlPr>
          </m:sSubPr>
          <m:e>
            <m:r>
              <w:rPr>
                <w:rFonts w:ascii="Cambria Math" w:hAnsi="Cambria Math"/>
                <w:szCs w:val="21"/>
              </w:rPr>
              <m:t>ϵ</m:t>
            </m:r>
          </m:e>
          <m:sub>
            <m:r>
              <w:rPr>
                <w:rFonts w:ascii="Cambria Math" w:hAnsi="Cambria Math"/>
                <w:szCs w:val="21"/>
              </w:rPr>
              <m:t>1</m:t>
            </m:r>
          </m:sub>
        </m:sSub>
      </m:oMath>
      <w:r w:rsidRPr="00F741D5">
        <w:rPr>
          <w:rFonts w:hint="eastAsia"/>
          <w:szCs w:val="21"/>
        </w:rPr>
        <w:t>&lt;1.</w:t>
      </w:r>
    </w:p>
    <w:p w:rsidR="006C33AB" w:rsidRPr="00F741D5" w:rsidRDefault="006C33AB" w:rsidP="006C33AB">
      <w:pPr>
        <w:rPr>
          <w:sz w:val="24"/>
        </w:rPr>
      </w:pPr>
    </w:p>
    <w:p w:rsidR="006C33AB" w:rsidRDefault="006C33AB" w:rsidP="006C33AB">
      <w:pPr>
        <w:ind w:firstLine="435"/>
        <w:rPr>
          <w:szCs w:val="21"/>
        </w:rPr>
      </w:pPr>
      <w:r w:rsidRPr="00F741D5">
        <w:rPr>
          <w:rFonts w:hint="eastAsia"/>
          <w:szCs w:val="21"/>
        </w:rPr>
        <w:t>另外，行人的干扰程度表示为</w:t>
      </w:r>
      <m:oMath>
        <m:sSub>
          <m:sSubPr>
            <m:ctrlPr>
              <w:rPr>
                <w:rFonts w:ascii="Cambria Math" w:hAnsi="Cambria Math"/>
                <w:szCs w:val="21"/>
              </w:rPr>
            </m:ctrlPr>
          </m:sSubPr>
          <m:e>
            <m:r>
              <w:rPr>
                <w:rFonts w:ascii="Cambria Math" w:hAnsi="Cambria Math"/>
                <w:szCs w:val="21"/>
              </w:rPr>
              <m:t>ϵ</m:t>
            </m:r>
          </m:e>
          <m:sub>
            <m:r>
              <w:rPr>
                <w:rFonts w:ascii="Cambria Math" w:hAnsi="Cambria Math"/>
                <w:szCs w:val="21"/>
              </w:rPr>
              <m:t>2</m:t>
            </m:r>
          </m:sub>
        </m:sSub>
      </m:oMath>
      <w:r>
        <w:rPr>
          <w:rFonts w:hint="eastAsia"/>
          <w:szCs w:val="21"/>
        </w:rPr>
        <w:t>(0&lt;</w:t>
      </w:r>
      <m:oMath>
        <m:r>
          <m:rPr>
            <m:sty m:val="p"/>
          </m:rPr>
          <w:rPr>
            <w:rFonts w:ascii="Cambria Math" w:hAnsi="Cambria Math"/>
          </w:rPr>
          <m:t xml:space="preserve"> </m:t>
        </m:r>
        <m:sSub>
          <m:sSubPr>
            <m:ctrlPr>
              <w:rPr>
                <w:rFonts w:ascii="Cambria Math" w:hAnsi="Cambria Math"/>
                <w:szCs w:val="21"/>
              </w:rPr>
            </m:ctrlPr>
          </m:sSubPr>
          <m:e>
            <m:r>
              <w:rPr>
                <w:rFonts w:ascii="Cambria Math" w:hAnsi="Cambria Math"/>
                <w:szCs w:val="21"/>
              </w:rPr>
              <m:t>ϵ</m:t>
            </m:r>
          </m:e>
          <m:sub>
            <m:r>
              <w:rPr>
                <w:rFonts w:ascii="Cambria Math" w:hAnsi="Cambria Math"/>
                <w:szCs w:val="21"/>
              </w:rPr>
              <m:t>2</m:t>
            </m:r>
          </m:sub>
        </m:sSub>
        <m:r>
          <w:rPr>
            <w:rFonts w:ascii="Cambria Math"/>
            <w:szCs w:val="21"/>
          </w:rPr>
          <m:t>&lt;1)</m:t>
        </m:r>
      </m:oMath>
      <w:r w:rsidRPr="00F741D5">
        <w:rPr>
          <w:rFonts w:hint="eastAsia"/>
          <w:szCs w:val="21"/>
        </w:rPr>
        <w:t>，其干扰程度我们依据以下表格确定</w:t>
      </w:r>
      <w:r>
        <w:rPr>
          <w:szCs w:val="21"/>
        </w:rPr>
        <w:tab/>
      </w:r>
    </w:p>
    <w:tbl>
      <w:tblPr>
        <w:tblStyle w:val="af3"/>
        <w:tblW w:w="0" w:type="auto"/>
        <w:tblLook w:val="04A0" w:firstRow="1" w:lastRow="0" w:firstColumn="1" w:lastColumn="0" w:noHBand="0" w:noVBand="1"/>
      </w:tblPr>
      <w:tblGrid>
        <w:gridCol w:w="1217"/>
        <w:gridCol w:w="1217"/>
        <w:gridCol w:w="1217"/>
        <w:gridCol w:w="1217"/>
        <w:gridCol w:w="1218"/>
        <w:gridCol w:w="1218"/>
        <w:gridCol w:w="1218"/>
      </w:tblGrid>
      <w:tr w:rsidR="006C33AB" w:rsidTr="00CE3DBB">
        <w:tc>
          <w:tcPr>
            <w:tcW w:w="1217" w:type="dxa"/>
          </w:tcPr>
          <w:p w:rsidR="006C33AB" w:rsidRDefault="006C33AB" w:rsidP="00CE3DBB">
            <w:pPr>
              <w:rPr>
                <w:szCs w:val="21"/>
              </w:rPr>
            </w:pPr>
            <w:r>
              <w:rPr>
                <w:rFonts w:hint="eastAsia"/>
                <w:szCs w:val="21"/>
              </w:rPr>
              <w:t>干扰程度</w:t>
            </w:r>
          </w:p>
        </w:tc>
        <w:tc>
          <w:tcPr>
            <w:tcW w:w="1217" w:type="dxa"/>
          </w:tcPr>
          <w:p w:rsidR="006C33AB" w:rsidRDefault="006C33AB" w:rsidP="00CE3DBB">
            <w:pPr>
              <w:rPr>
                <w:szCs w:val="21"/>
              </w:rPr>
            </w:pPr>
            <w:r>
              <w:rPr>
                <w:rFonts w:hint="eastAsia"/>
                <w:szCs w:val="21"/>
              </w:rPr>
              <w:t>很严重</w:t>
            </w:r>
          </w:p>
        </w:tc>
        <w:tc>
          <w:tcPr>
            <w:tcW w:w="1217" w:type="dxa"/>
          </w:tcPr>
          <w:p w:rsidR="006C33AB" w:rsidRDefault="006C33AB" w:rsidP="00CE3DBB">
            <w:pPr>
              <w:rPr>
                <w:szCs w:val="21"/>
              </w:rPr>
            </w:pPr>
            <w:r>
              <w:rPr>
                <w:rFonts w:hint="eastAsia"/>
                <w:szCs w:val="21"/>
              </w:rPr>
              <w:t>严重</w:t>
            </w:r>
          </w:p>
        </w:tc>
        <w:tc>
          <w:tcPr>
            <w:tcW w:w="1217" w:type="dxa"/>
          </w:tcPr>
          <w:p w:rsidR="006C33AB" w:rsidRDefault="006C33AB" w:rsidP="00CE3DBB">
            <w:pPr>
              <w:rPr>
                <w:szCs w:val="21"/>
              </w:rPr>
            </w:pPr>
            <w:r>
              <w:rPr>
                <w:rFonts w:hint="eastAsia"/>
                <w:szCs w:val="21"/>
              </w:rPr>
              <w:t>较严重</w:t>
            </w:r>
          </w:p>
        </w:tc>
        <w:tc>
          <w:tcPr>
            <w:tcW w:w="1218" w:type="dxa"/>
          </w:tcPr>
          <w:p w:rsidR="006C33AB" w:rsidRDefault="006C33AB" w:rsidP="00CE3DBB">
            <w:pPr>
              <w:rPr>
                <w:szCs w:val="21"/>
              </w:rPr>
            </w:pPr>
            <w:r>
              <w:rPr>
                <w:rFonts w:hint="eastAsia"/>
                <w:szCs w:val="21"/>
              </w:rPr>
              <w:t>一般</w:t>
            </w:r>
          </w:p>
        </w:tc>
        <w:tc>
          <w:tcPr>
            <w:tcW w:w="1218" w:type="dxa"/>
          </w:tcPr>
          <w:p w:rsidR="006C33AB" w:rsidRDefault="006C33AB" w:rsidP="00CE3DBB">
            <w:pPr>
              <w:rPr>
                <w:szCs w:val="21"/>
              </w:rPr>
            </w:pPr>
            <w:r>
              <w:rPr>
                <w:rFonts w:hint="eastAsia"/>
                <w:szCs w:val="21"/>
              </w:rPr>
              <w:t>很小</w:t>
            </w:r>
          </w:p>
        </w:tc>
        <w:tc>
          <w:tcPr>
            <w:tcW w:w="1218" w:type="dxa"/>
          </w:tcPr>
          <w:p w:rsidR="006C33AB" w:rsidRDefault="006C33AB" w:rsidP="00CE3DBB">
            <w:pPr>
              <w:rPr>
                <w:szCs w:val="21"/>
              </w:rPr>
            </w:pPr>
            <w:r>
              <w:rPr>
                <w:rFonts w:hint="eastAsia"/>
                <w:szCs w:val="21"/>
              </w:rPr>
              <w:t>无</w:t>
            </w:r>
          </w:p>
        </w:tc>
      </w:tr>
      <w:tr w:rsidR="006C33AB" w:rsidTr="00CE3DBB">
        <w:tc>
          <w:tcPr>
            <w:tcW w:w="1217" w:type="dxa"/>
          </w:tcPr>
          <w:p w:rsidR="006C33AB" w:rsidRDefault="001D5613" w:rsidP="00CE3DBB">
            <w:pPr>
              <w:rPr>
                <w:szCs w:val="21"/>
              </w:rPr>
            </w:pPr>
            <m:oMathPara>
              <m:oMath>
                <m:sSub>
                  <m:sSubPr>
                    <m:ctrlPr>
                      <w:rPr>
                        <w:rFonts w:ascii="Cambria Math" w:hAnsi="Cambria Math"/>
                        <w:szCs w:val="21"/>
                      </w:rPr>
                    </m:ctrlPr>
                  </m:sSubPr>
                  <m:e>
                    <m:r>
                      <w:rPr>
                        <w:rFonts w:ascii="Cambria Math" w:hAnsi="Cambria Math"/>
                        <w:szCs w:val="21"/>
                      </w:rPr>
                      <m:t>ϵ</m:t>
                    </m:r>
                  </m:e>
                  <m:sub>
                    <m:r>
                      <w:rPr>
                        <w:rFonts w:ascii="Cambria Math" w:hAnsi="Cambria Math"/>
                        <w:szCs w:val="21"/>
                      </w:rPr>
                      <m:t>2</m:t>
                    </m:r>
                  </m:sub>
                </m:sSub>
              </m:oMath>
            </m:oMathPara>
          </w:p>
        </w:tc>
        <w:tc>
          <w:tcPr>
            <w:tcW w:w="1217" w:type="dxa"/>
          </w:tcPr>
          <w:p w:rsidR="006C33AB" w:rsidRDefault="006C33AB" w:rsidP="00CE3DBB">
            <w:pPr>
              <w:rPr>
                <w:szCs w:val="21"/>
              </w:rPr>
            </w:pPr>
            <w:r>
              <w:rPr>
                <w:rFonts w:hint="eastAsia"/>
                <w:szCs w:val="21"/>
              </w:rPr>
              <w:t>0.5</w:t>
            </w:r>
          </w:p>
        </w:tc>
        <w:tc>
          <w:tcPr>
            <w:tcW w:w="1217" w:type="dxa"/>
          </w:tcPr>
          <w:p w:rsidR="006C33AB" w:rsidRDefault="006C33AB" w:rsidP="00CE3DBB">
            <w:pPr>
              <w:rPr>
                <w:szCs w:val="21"/>
              </w:rPr>
            </w:pPr>
            <w:r>
              <w:rPr>
                <w:rFonts w:hint="eastAsia"/>
                <w:szCs w:val="21"/>
              </w:rPr>
              <w:t>0.6</w:t>
            </w:r>
          </w:p>
        </w:tc>
        <w:tc>
          <w:tcPr>
            <w:tcW w:w="1217" w:type="dxa"/>
          </w:tcPr>
          <w:p w:rsidR="006C33AB" w:rsidRDefault="006C33AB" w:rsidP="00CE3DBB">
            <w:pPr>
              <w:rPr>
                <w:szCs w:val="21"/>
              </w:rPr>
            </w:pPr>
            <w:r>
              <w:rPr>
                <w:rFonts w:hint="eastAsia"/>
                <w:szCs w:val="21"/>
              </w:rPr>
              <w:t>0.7</w:t>
            </w:r>
          </w:p>
        </w:tc>
        <w:tc>
          <w:tcPr>
            <w:tcW w:w="1218" w:type="dxa"/>
          </w:tcPr>
          <w:p w:rsidR="006C33AB" w:rsidRDefault="006C33AB" w:rsidP="00CE3DBB">
            <w:pPr>
              <w:rPr>
                <w:szCs w:val="21"/>
              </w:rPr>
            </w:pPr>
            <w:r>
              <w:rPr>
                <w:rFonts w:hint="eastAsia"/>
                <w:szCs w:val="21"/>
              </w:rPr>
              <w:t>0.8</w:t>
            </w:r>
          </w:p>
        </w:tc>
        <w:tc>
          <w:tcPr>
            <w:tcW w:w="1218" w:type="dxa"/>
          </w:tcPr>
          <w:p w:rsidR="006C33AB" w:rsidRDefault="006C33AB" w:rsidP="00CE3DBB">
            <w:pPr>
              <w:rPr>
                <w:szCs w:val="21"/>
              </w:rPr>
            </w:pPr>
            <w:r>
              <w:rPr>
                <w:rFonts w:hint="eastAsia"/>
                <w:szCs w:val="21"/>
              </w:rPr>
              <w:t>0.9</w:t>
            </w:r>
          </w:p>
        </w:tc>
        <w:tc>
          <w:tcPr>
            <w:tcW w:w="1218" w:type="dxa"/>
          </w:tcPr>
          <w:p w:rsidR="006C33AB" w:rsidRDefault="006C33AB" w:rsidP="00CE3DBB">
            <w:pPr>
              <w:rPr>
                <w:szCs w:val="21"/>
              </w:rPr>
            </w:pPr>
            <w:r>
              <w:rPr>
                <w:rFonts w:hint="eastAsia"/>
                <w:szCs w:val="21"/>
              </w:rPr>
              <w:t>1.0</w:t>
            </w:r>
          </w:p>
        </w:tc>
      </w:tr>
    </w:tbl>
    <w:p w:rsidR="00515F55" w:rsidRPr="00112B4D" w:rsidRDefault="00515F55" w:rsidP="00FA58EC">
      <w:pPr>
        <w:rPr>
          <w:rFonts w:asciiTheme="minorEastAsia" w:eastAsiaTheme="minorEastAsia" w:hAnsiTheme="minorEastAsia"/>
        </w:rPr>
      </w:pPr>
    </w:p>
    <w:p w:rsidR="00112B4D" w:rsidRPr="00002588" w:rsidRDefault="00112B4D" w:rsidP="00002588">
      <w:pPr>
        <w:ind w:firstLine="420"/>
      </w:pPr>
      <w:r w:rsidRPr="00112B4D">
        <w:rPr>
          <w:rFonts w:hint="eastAsia"/>
        </w:rPr>
        <w:t>我们</w:t>
      </w:r>
      <w:r>
        <w:rPr>
          <w:rFonts w:hint="eastAsia"/>
        </w:rPr>
        <w:t>令</w:t>
      </w:r>
      <m:oMath>
        <m:r>
          <m:rPr>
            <m:sty m:val="b"/>
          </m:rPr>
          <w:rPr>
            <w:rFonts w:ascii="Cambria Math" w:hAnsi="Cambria Math"/>
          </w:rPr>
          <m:t>ε=</m:t>
        </m:r>
        <m:sSub>
          <m:sSubPr>
            <m:ctrlPr>
              <w:rPr>
                <w:rFonts w:ascii="Cambria Math" w:hAnsi="Cambria Math"/>
                <w:szCs w:val="21"/>
              </w:rPr>
            </m:ctrlPr>
          </m:sSubPr>
          <m:e>
            <m:r>
              <w:rPr>
                <w:rFonts w:ascii="Cambria Math" w:hAnsi="Cambria Math"/>
                <w:szCs w:val="21"/>
              </w:rPr>
              <m:t>ϵ</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ϵ</m:t>
            </m:r>
          </m:e>
          <m:sub>
            <m:r>
              <w:rPr>
                <w:rFonts w:ascii="Cambria Math" w:hAnsi="Cambria Math"/>
                <w:szCs w:val="21"/>
              </w:rPr>
              <m:t>2</m:t>
            </m:r>
          </m:sub>
        </m:sSub>
      </m:oMath>
      <w:r>
        <w:rPr>
          <w:szCs w:val="21"/>
        </w:rPr>
        <w:t>，</w:t>
      </w:r>
      <w:r>
        <w:rPr>
          <w:rFonts w:hint="eastAsia"/>
          <w:szCs w:val="21"/>
        </w:rPr>
        <w:t>便可确定</w:t>
      </w:r>
      <m:oMath>
        <m:r>
          <m:rPr>
            <m:sty m:val="p"/>
          </m:rPr>
          <w:rPr>
            <w:rFonts w:ascii="Cambria Math" w:hAnsi="Cambria Math"/>
            <w:szCs w:val="21"/>
          </w:rPr>
          <m:t>ε</m:t>
        </m:r>
      </m:oMath>
    </w:p>
    <w:p w:rsidR="00E66E31" w:rsidRPr="00112B4D" w:rsidRDefault="00515F55" w:rsidP="00515F55">
      <w:pPr>
        <w:rPr>
          <w:b/>
          <w:szCs w:val="21"/>
        </w:rPr>
      </w:pPr>
      <w:r w:rsidRPr="00515F55">
        <w:rPr>
          <w:rFonts w:hint="eastAsia"/>
          <w:b/>
        </w:rPr>
        <w:t>(3)</w:t>
      </w:r>
      <m:oMath>
        <m:r>
          <m:rPr>
            <m:sty m:val="bi"/>
          </m:rPr>
          <w:rPr>
            <w:rFonts w:ascii="Cambria Math" w:hAnsi="Cambria Math"/>
            <w:sz w:val="24"/>
          </w:rPr>
          <m:t xml:space="preserve"> σ</m:t>
        </m:r>
        <m:r>
          <m:rPr>
            <m:sty m:val="b"/>
          </m:rPr>
          <w:rPr>
            <w:rFonts w:ascii="Cambria Math" w:hAnsi="Cambria Math"/>
            <w:sz w:val="24"/>
          </w:rPr>
          <m:t>=</m:t>
        </m:r>
        <m:f>
          <m:fPr>
            <m:ctrlPr>
              <w:rPr>
                <w:rFonts w:ascii="Cambria Math" w:hAnsi="Cambria Math"/>
                <w:b/>
                <w:sz w:val="24"/>
              </w:rPr>
            </m:ctrlPr>
          </m:fPr>
          <m:num>
            <m:r>
              <m:rPr>
                <m:sty m:val="bi"/>
              </m:rPr>
              <w:rPr>
                <w:rFonts w:ascii="Cambria Math" w:hAnsi="Cambria Math"/>
                <w:sz w:val="24"/>
              </w:rPr>
              <m:t>k</m:t>
            </m:r>
            <m:rad>
              <m:radPr>
                <m:degHide m:val="1"/>
                <m:ctrlPr>
                  <w:rPr>
                    <w:rFonts w:ascii="Cambria Math" w:hAnsi="Cambria Math"/>
                    <w:sz w:val="24"/>
                  </w:rPr>
                </m:ctrlPr>
              </m:radPr>
              <m:deg/>
              <m:e>
                <m:r>
                  <w:rPr>
                    <w:rFonts w:ascii="Cambria Math" w:hAnsi="Cambria Math"/>
                    <w:sz w:val="24"/>
                  </w:rPr>
                  <m:t>ρ</m:t>
                </m:r>
              </m:e>
            </m:rad>
            <m:r>
              <m:rPr>
                <m:sty m:val="bi"/>
              </m:rPr>
              <w:rPr>
                <w:rFonts w:ascii="Cambria Math" w:hAnsi="Cambria Math"/>
                <w:sz w:val="24"/>
              </w:rPr>
              <m:t>ϵ</m:t>
            </m:r>
          </m:num>
          <m:den>
            <m:r>
              <m:rPr>
                <m:sty m:val="bi"/>
              </m:rPr>
              <w:rPr>
                <w:rFonts w:ascii="Cambria Math" w:hAnsi="Cambria Math"/>
                <w:sz w:val="24"/>
              </w:rPr>
              <m:t>v</m:t>
            </m:r>
          </m:den>
        </m:f>
      </m:oMath>
      <w:r w:rsidRPr="00515F55">
        <w:rPr>
          <w:rFonts w:hint="eastAsia"/>
          <w:b/>
          <w:sz w:val="24"/>
        </w:rPr>
        <w:t xml:space="preserve"> </w:t>
      </w:r>
      <w:r w:rsidRPr="00515F55">
        <w:rPr>
          <w:rFonts w:hint="eastAsia"/>
          <w:b/>
          <w:szCs w:val="21"/>
        </w:rPr>
        <w:t>公式验证</w:t>
      </w:r>
    </w:p>
    <w:p w:rsidR="00E66E31" w:rsidRDefault="00515F55" w:rsidP="00FA58EC">
      <w:r>
        <w:rPr>
          <w:rFonts w:hint="eastAsia"/>
        </w:rPr>
        <w:tab/>
      </w:r>
      <w:r w:rsidR="00E66E31">
        <w:rPr>
          <w:rFonts w:hint="eastAsia"/>
        </w:rPr>
        <w:t>我们依据</w:t>
      </w:r>
      <w:r w:rsidR="00DC657F">
        <w:rPr>
          <w:rFonts w:hint="eastAsia"/>
        </w:rPr>
        <w:t>2013</w:t>
      </w:r>
      <w:r w:rsidR="00DC657F">
        <w:rPr>
          <w:rFonts w:hint="eastAsia"/>
        </w:rPr>
        <w:t>年北京交通发展年报</w:t>
      </w:r>
      <w:r w:rsidR="00DC657F" w:rsidRPr="00EB67F9">
        <w:rPr>
          <w:rFonts w:hint="eastAsia"/>
          <w:sz w:val="18"/>
          <w:szCs w:val="18"/>
        </w:rPr>
        <w:t>[5]</w:t>
      </w:r>
      <w:r w:rsidR="00EB67F9" w:rsidRPr="00EB67F9">
        <w:rPr>
          <w:rFonts w:hint="eastAsia"/>
          <w:szCs w:val="21"/>
        </w:rPr>
        <w:t>(</w:t>
      </w:r>
      <w:r w:rsidR="00EB67F9" w:rsidRPr="00EB67F9">
        <w:rPr>
          <w:rFonts w:hint="eastAsia"/>
          <w:szCs w:val="21"/>
        </w:rPr>
        <w:t>以下简称年报</w:t>
      </w:r>
      <w:r w:rsidR="00EB67F9" w:rsidRPr="00EB67F9">
        <w:rPr>
          <w:rFonts w:hint="eastAsia"/>
          <w:szCs w:val="21"/>
        </w:rPr>
        <w:t>)</w:t>
      </w:r>
      <w:r w:rsidR="00DC657F">
        <w:rPr>
          <w:rFonts w:hint="eastAsia"/>
        </w:rPr>
        <w:t>的相关数据，进行模型的准确性检测。</w:t>
      </w:r>
    </w:p>
    <w:p w:rsidR="00515F55" w:rsidRDefault="00DC657F" w:rsidP="00EB67F9">
      <w:pPr>
        <w:ind w:firstLine="420"/>
      </w:pPr>
      <w:r>
        <w:rPr>
          <w:rFonts w:hint="eastAsia"/>
        </w:rPr>
        <w:t>由</w:t>
      </w:r>
      <w:r w:rsidR="00EB67F9">
        <w:rPr>
          <w:rFonts w:hint="eastAsia"/>
        </w:rPr>
        <w:t>年报知，</w:t>
      </w:r>
      <w:r w:rsidR="00E66E31">
        <w:t>2012</w:t>
      </w:r>
      <w:r w:rsidR="00E66E31">
        <w:t>年工作日早高峰（</w:t>
      </w:r>
      <w:r w:rsidR="00E66E31">
        <w:t>7</w:t>
      </w:r>
      <w:r w:rsidR="00E66E31">
        <w:t>：</w:t>
      </w:r>
      <w:r w:rsidR="00E66E31">
        <w:t>00-9</w:t>
      </w:r>
      <w:r w:rsidR="00E66E31">
        <w:t>：</w:t>
      </w:r>
      <w:r w:rsidR="00E66E31">
        <w:t>00</w:t>
      </w:r>
      <w:r w:rsidR="00E66E31">
        <w:t>）期间，路网平均速度为</w:t>
      </w:r>
      <w:r w:rsidR="00E66E31">
        <w:t>26.0km/h</w:t>
      </w:r>
      <w:r w:rsidR="00E66E31">
        <w:t>，其中快速路平均速度为</w:t>
      </w:r>
      <w:r w:rsidR="00E66E31">
        <w:t>35.5km/h</w:t>
      </w:r>
      <w:r w:rsidR="00E66E31">
        <w:t>，主干道平均速度为</w:t>
      </w:r>
      <w:r w:rsidR="00E66E31">
        <w:t>23.3km/h</w:t>
      </w:r>
      <w:r w:rsidR="00E66E31">
        <w:t>。晚高峰（</w:t>
      </w:r>
      <w:r w:rsidR="00E66E31">
        <w:t>17</w:t>
      </w:r>
      <w:r w:rsidR="00E66E31">
        <w:t>：</w:t>
      </w:r>
      <w:r w:rsidR="00E66E31">
        <w:t>00-19</w:t>
      </w:r>
      <w:r w:rsidR="00E66E31">
        <w:t>：</w:t>
      </w:r>
      <w:r w:rsidR="00E66E31">
        <w:t>00</w:t>
      </w:r>
      <w:r w:rsidR="00E66E31">
        <w:t>）期间，路网平均速度为</w:t>
      </w:r>
      <w:r w:rsidR="00E66E31">
        <w:t>23.5km/h</w:t>
      </w:r>
      <w:r w:rsidR="00E66E31">
        <w:t>，其中快速路平均速度为</w:t>
      </w:r>
      <w:r w:rsidR="00E66E31">
        <w:t>30.6km/h</w:t>
      </w:r>
      <w:r w:rsidR="00E66E31">
        <w:t>，主干道平均速度为</w:t>
      </w:r>
      <w:r w:rsidR="00E66E31">
        <w:t>21.4km/h</w:t>
      </w:r>
      <w:r w:rsidR="00E66E31">
        <w:t>。</w:t>
      </w:r>
    </w:p>
    <w:p w:rsidR="00EB67F9" w:rsidRDefault="00EB67F9" w:rsidP="00EB67F9">
      <w:pPr>
        <w:ind w:firstLine="420"/>
      </w:pPr>
      <w:r>
        <w:rPr>
          <w:rFonts w:hint="eastAsia"/>
        </w:rPr>
        <w:lastRenderedPageBreak/>
        <w:t>我们选取两个高</w:t>
      </w:r>
      <w:r w:rsidR="006A52D9">
        <w:rPr>
          <w:rFonts w:hint="eastAsia"/>
        </w:rPr>
        <w:t>峰时期的主干道数据来测试。参考以下数据图，我们选取北京东二环和西</w:t>
      </w:r>
      <w:r>
        <w:rPr>
          <w:rFonts w:hint="eastAsia"/>
        </w:rPr>
        <w:t>五环的数据来测试。</w:t>
      </w:r>
    </w:p>
    <w:p w:rsidR="00E66E31" w:rsidRDefault="00E66E31" w:rsidP="00FA58EC">
      <w:r>
        <w:rPr>
          <w:noProof/>
        </w:rPr>
        <w:drawing>
          <wp:inline distT="0" distB="0" distL="0" distR="0" wp14:anchorId="0FFF65CD" wp14:editId="073635AB">
            <wp:extent cx="5274310" cy="2848372"/>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48372"/>
                    </a:xfrm>
                    <a:prstGeom prst="rect">
                      <a:avLst/>
                    </a:prstGeom>
                  </pic:spPr>
                </pic:pic>
              </a:graphicData>
            </a:graphic>
          </wp:inline>
        </w:drawing>
      </w:r>
    </w:p>
    <w:p w:rsidR="00DF77DE" w:rsidRDefault="006A52D9" w:rsidP="00112B4D">
      <w:pPr>
        <w:ind w:firstLine="420"/>
      </w:pPr>
      <w:r>
        <w:rPr>
          <w:rFonts w:hint="eastAsia"/>
        </w:rPr>
        <w:t>依据百度百科知，北京二环路全长</w:t>
      </w:r>
      <w:r>
        <w:rPr>
          <w:rFonts w:hint="eastAsia"/>
        </w:rPr>
        <w:t>32.7</w:t>
      </w:r>
      <w:r>
        <w:rPr>
          <w:rFonts w:hint="eastAsia"/>
        </w:rPr>
        <w:t>公里，双向均以三车道为主（在此我们忽略转弯时的四车道，将整条路视为三车道），</w:t>
      </w:r>
      <w:r w:rsidR="00645A0A">
        <w:rPr>
          <w:rFonts w:hint="eastAsia"/>
        </w:rPr>
        <w:t>限速</w:t>
      </w:r>
      <w:r w:rsidR="00645A0A">
        <w:rPr>
          <w:rFonts w:hint="eastAsia"/>
        </w:rPr>
        <w:t>50-80km/h</w:t>
      </w:r>
      <w:r w:rsidR="00645A0A">
        <w:rPr>
          <w:rFonts w:hint="eastAsia"/>
        </w:rPr>
        <w:t>，</w:t>
      </w:r>
      <w:r>
        <w:rPr>
          <w:rFonts w:hint="eastAsia"/>
        </w:rPr>
        <w:t>五环路全长</w:t>
      </w:r>
      <w:r>
        <w:rPr>
          <w:rFonts w:hint="eastAsia"/>
        </w:rPr>
        <w:t>98.59</w:t>
      </w:r>
      <w:r>
        <w:rPr>
          <w:rFonts w:hint="eastAsia"/>
        </w:rPr>
        <w:t>公里，双向</w:t>
      </w:r>
      <w:r>
        <w:rPr>
          <w:rFonts w:hint="eastAsia"/>
        </w:rPr>
        <w:t>6</w:t>
      </w:r>
      <w:r>
        <w:rPr>
          <w:rFonts w:hint="eastAsia"/>
        </w:rPr>
        <w:t>车道</w:t>
      </w:r>
      <w:proofErr w:type="gramStart"/>
      <w:r>
        <w:rPr>
          <w:rFonts w:hint="eastAsia"/>
        </w:rPr>
        <w:t>加连续</w:t>
      </w:r>
      <w:proofErr w:type="gramEnd"/>
      <w:r>
        <w:rPr>
          <w:rFonts w:hint="eastAsia"/>
        </w:rPr>
        <w:t>停车带</w:t>
      </w:r>
      <w:r w:rsidR="002E29F0">
        <w:rPr>
          <w:rFonts w:hint="eastAsia"/>
        </w:rPr>
        <w:t>，限速</w:t>
      </w:r>
      <w:r w:rsidR="00645A0A">
        <w:rPr>
          <w:rFonts w:hint="eastAsia"/>
        </w:rPr>
        <w:t>50-90km/h</w:t>
      </w:r>
      <w:r>
        <w:rPr>
          <w:rFonts w:hint="eastAsia"/>
        </w:rPr>
        <w:t>。</w:t>
      </w:r>
    </w:p>
    <w:p w:rsidR="00112B4D" w:rsidRPr="00112B4D" w:rsidRDefault="00112B4D" w:rsidP="00112B4D">
      <w:pPr>
        <w:ind w:firstLine="420"/>
      </w:pPr>
    </w:p>
    <w:p w:rsidR="00112B4D" w:rsidRDefault="00DF77DE" w:rsidP="00112B4D">
      <w:r>
        <w:rPr>
          <w:rFonts w:hint="eastAsia"/>
        </w:rPr>
        <w:t>前提：</w:t>
      </w:r>
    </w:p>
    <w:p w:rsidR="00112B4D" w:rsidRDefault="00112B4D" w:rsidP="00112B4D">
      <w:r>
        <w:rPr>
          <w:rFonts w:hint="eastAsia"/>
        </w:rPr>
        <w:t>1.</w:t>
      </w:r>
      <w:r w:rsidR="00DF77DE">
        <w:rPr>
          <w:rFonts w:hint="eastAsia"/>
        </w:rPr>
        <w:t>我们取所有的车都是标准轿车，依照上文，全长加上安全距离总共</w:t>
      </w:r>
      <w:r w:rsidR="00DF77DE">
        <w:rPr>
          <w:rFonts w:hint="eastAsia"/>
        </w:rPr>
        <w:t>7m</w:t>
      </w:r>
      <w:r>
        <w:rPr>
          <w:rFonts w:hint="eastAsia"/>
        </w:rPr>
        <w:t>。</w:t>
      </w:r>
    </w:p>
    <w:p w:rsidR="00112B4D" w:rsidRDefault="00112B4D" w:rsidP="00112B4D">
      <w:r>
        <w:rPr>
          <w:rFonts w:hint="eastAsia"/>
        </w:rPr>
        <w:t>2.</w:t>
      </w:r>
      <w:r>
        <w:rPr>
          <w:rFonts w:hint="eastAsia"/>
        </w:rPr>
        <w:t>依照北京交通发展研究中心关于交通拥堵指数的定义，我们将时速</w:t>
      </w:r>
      <w:r>
        <w:rPr>
          <w:rFonts w:hint="eastAsia"/>
        </w:rPr>
        <w:t>&lt;30km/h</w:t>
      </w:r>
      <w:r>
        <w:rPr>
          <w:rFonts w:hint="eastAsia"/>
        </w:rPr>
        <w:t>的路段均视为拥堵，其中时速</w:t>
      </w:r>
      <w:r>
        <w:rPr>
          <w:rFonts w:hint="eastAsia"/>
        </w:rPr>
        <w:t>&lt;10km/h</w:t>
      </w:r>
      <w:r>
        <w:rPr>
          <w:rFonts w:hint="eastAsia"/>
        </w:rPr>
        <w:t>视为严重拥堵。</w:t>
      </w:r>
    </w:p>
    <w:p w:rsidR="00645A0A" w:rsidRDefault="00112B4D" w:rsidP="00FA58EC">
      <w:pPr>
        <w:rPr>
          <w:sz w:val="24"/>
        </w:rPr>
      </w:pPr>
      <w:r>
        <w:rPr>
          <w:rFonts w:hint="eastAsia"/>
        </w:rPr>
        <w:t>3.</w:t>
      </w:r>
      <w:r w:rsidR="004534A5">
        <w:rPr>
          <w:rFonts w:hint="eastAsia"/>
        </w:rPr>
        <w:t>设</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f</m:t>
            </m:r>
          </m:sub>
        </m:sSub>
        <m:r>
          <w:rPr>
            <w:rFonts w:ascii="Cambria Math" w:hAnsi="Cambria Math"/>
            <w:sz w:val="24"/>
          </w:rPr>
          <m:t>≥30km/h</m:t>
        </m:r>
      </m:oMath>
      <w:r w:rsidR="00DF77DE">
        <w:rPr>
          <w:rFonts w:hint="eastAsia"/>
          <w:sz w:val="24"/>
        </w:rPr>
        <w:t>(</w:t>
      </w:r>
      <w:r w:rsidR="00DF77DE">
        <w:rPr>
          <w:rFonts w:hint="eastAsia"/>
          <w:sz w:val="24"/>
        </w:rPr>
        <w:t>计算时不妨取为</w:t>
      </w:r>
      <w:r w:rsidR="00DF77DE">
        <w:rPr>
          <w:rFonts w:hint="eastAsia"/>
          <w:sz w:val="24"/>
        </w:rPr>
        <w:t>30km/h)</w:t>
      </w:r>
      <w:r w:rsidR="00117904">
        <w:rPr>
          <w:rFonts w:hint="eastAsia"/>
          <w:sz w:val="24"/>
        </w:rPr>
        <w:t>,</w:t>
      </w:r>
      <w:r w:rsidR="00117904">
        <w:rPr>
          <w:rFonts w:hint="eastAsia"/>
          <w:sz w:val="24"/>
        </w:rPr>
        <w:t>在</w:t>
      </w:r>
      <w:r w:rsidR="00117904">
        <w:rPr>
          <w:rFonts w:hint="eastAsia"/>
          <w:sz w:val="24"/>
        </w:rPr>
        <w:t>v=0km/h</w:t>
      </w:r>
      <w:r w:rsidR="00117904">
        <w:rPr>
          <w:rFonts w:hint="eastAsia"/>
          <w:sz w:val="24"/>
        </w:rPr>
        <w:t>的时候，我们将车间距减少为</w:t>
      </w:r>
      <w:r w:rsidR="00117904">
        <w:rPr>
          <w:rFonts w:hint="eastAsia"/>
          <w:sz w:val="24"/>
        </w:rPr>
        <w:t>5m,</w:t>
      </w:r>
      <w:r w:rsidR="00117904">
        <w:rPr>
          <w:rFonts w:hint="eastAsia"/>
          <w:sz w:val="24"/>
        </w:rPr>
        <w:t>得到</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j</m:t>
            </m:r>
          </m:sub>
        </m:sSub>
        <m:r>
          <w:rPr>
            <w:rFonts w:ascii="Cambria Math" w:hAnsi="Cambria Math"/>
            <w:sz w:val="24"/>
          </w:rPr>
          <m:t>=200</m:t>
        </m:r>
      </m:oMath>
      <w:r w:rsidR="00117904">
        <w:rPr>
          <w:sz w:val="24"/>
        </w:rPr>
        <w:t>（</w:t>
      </w:r>
      <w:r w:rsidR="00117904">
        <w:rPr>
          <w:rFonts w:hint="eastAsia"/>
          <w:sz w:val="24"/>
        </w:rPr>
        <w:t>辆</w:t>
      </w:r>
      <w:r w:rsidR="00117904">
        <w:rPr>
          <w:rFonts w:hint="eastAsia"/>
          <w:sz w:val="24"/>
        </w:rPr>
        <w:t>/km</w:t>
      </w:r>
      <w:r w:rsidR="00117904">
        <w:rPr>
          <w:rFonts w:hint="eastAsia"/>
          <w:sz w:val="24"/>
        </w:rPr>
        <w:t>）</w:t>
      </w:r>
      <w:r w:rsidR="00674597">
        <w:rPr>
          <w:sz w:val="24"/>
        </w:rPr>
        <w:t>，</w:t>
      </w:r>
      <w:r w:rsidR="00674597">
        <w:rPr>
          <w:rFonts w:hint="eastAsia"/>
          <w:sz w:val="24"/>
        </w:rPr>
        <w:t>进而</w:t>
      </w:r>
      <m:oMath>
        <m:r>
          <m:rPr>
            <m:sty m:val="p"/>
          </m:rPr>
          <w:rPr>
            <w:rFonts w:ascii="Cambria Math" w:hAnsi="Cambria Math" w:hint="eastAsia"/>
            <w:sz w:val="24"/>
          </w:rPr>
          <m:t>得到</m:t>
        </m:r>
        <m:f>
          <m:fPr>
            <m:type m:val="lin"/>
            <m:ctrlPr>
              <w:rPr>
                <w:rFonts w:ascii="Cambria Math" w:hAnsi="Cambria Math"/>
                <w:sz w:val="24"/>
              </w:rPr>
            </m:ctrlPr>
          </m:fPr>
          <m:num>
            <m:sSub>
              <m:sSubPr>
                <m:ctrlPr>
                  <w:rPr>
                    <w:rFonts w:ascii="Cambria Math" w:hAnsi="Cambria Math"/>
                    <w:sz w:val="24"/>
                  </w:rPr>
                </m:ctrlPr>
              </m:sSubPr>
              <m:e>
                <m:r>
                  <w:rPr>
                    <w:rFonts w:ascii="Cambria Math" w:hAnsi="Cambria Math"/>
                    <w:sz w:val="24"/>
                  </w:rPr>
                  <m:t>ρ</m:t>
                </m:r>
              </m:e>
              <m:sub>
                <m:r>
                  <w:rPr>
                    <w:rFonts w:ascii="Cambria Math" w:hAnsi="Cambria Math"/>
                    <w:sz w:val="24"/>
                  </w:rPr>
                  <m:t>j</m:t>
                </m:r>
              </m:sub>
            </m:sSub>
          </m:num>
          <m:den>
            <m:r>
              <w:rPr>
                <w:rFonts w:ascii="Cambria Math" w:hAnsi="Cambria Math"/>
                <w:sz w:val="24"/>
              </w:rPr>
              <m:t>e</m:t>
            </m:r>
          </m:den>
        </m:f>
      </m:oMath>
      <w:r w:rsidR="00674597">
        <w:rPr>
          <w:sz w:val="24"/>
        </w:rPr>
        <w:t>=</w:t>
      </w:r>
      <w:r w:rsidR="00117904">
        <w:rPr>
          <w:sz w:val="24"/>
        </w:rPr>
        <w:t>73.6</w:t>
      </w:r>
      <w:r w:rsidR="0044731D">
        <w:rPr>
          <w:sz w:val="24"/>
        </w:rPr>
        <w:t>，</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=18.96km/h</m:t>
        </m:r>
      </m:oMath>
    </w:p>
    <w:p w:rsidR="00112B4D" w:rsidRPr="00002588" w:rsidRDefault="00112B4D" w:rsidP="00FA58EC">
      <w:pPr>
        <w:rPr>
          <w:sz w:val="24"/>
        </w:rPr>
      </w:pPr>
      <w:r>
        <w:rPr>
          <w:rFonts w:hint="eastAsia"/>
          <w:sz w:val="24"/>
        </w:rPr>
        <w:t>4.</w:t>
      </w:r>
      <w:r>
        <w:rPr>
          <w:rFonts w:hint="eastAsia"/>
          <w:sz w:val="24"/>
        </w:rPr>
        <w:t>取</w:t>
      </w:r>
      <m:oMath>
        <m:sSub>
          <m:sSubPr>
            <m:ctrlPr>
              <w:rPr>
                <w:rFonts w:ascii="Cambria Math" w:hAnsi="Cambria Math"/>
                <w:szCs w:val="21"/>
              </w:rPr>
            </m:ctrlPr>
          </m:sSubPr>
          <m:e>
            <m:sSub>
              <m:sSubPr>
                <m:ctrlPr>
                  <w:rPr>
                    <w:rFonts w:ascii="Cambria Math" w:hAnsi="Cambria Math"/>
                    <w:szCs w:val="21"/>
                  </w:rPr>
                </m:ctrlPr>
              </m:sSubPr>
              <m:e>
                <m:r>
                  <w:rPr>
                    <w:rFonts w:ascii="Cambria Math" w:hAnsi="Cambria Math"/>
                    <w:szCs w:val="21"/>
                  </w:rPr>
                  <m:t>ϵ</m:t>
                </m:r>
              </m:e>
              <m:sub>
                <m:r>
                  <w:rPr>
                    <w:rFonts w:ascii="Cambria Math" w:hAnsi="Cambria Math"/>
                    <w:szCs w:val="21"/>
                  </w:rPr>
                  <m:t>1</m:t>
                </m:r>
              </m:sub>
            </m:sSub>
            <m:r>
              <m:rPr>
                <m:sty m:val="p"/>
              </m:rPr>
              <w:rPr>
                <w:rFonts w:ascii="Cambria Math" w:hAnsi="Cambria Math" w:hint="eastAsia"/>
                <w:szCs w:val="21"/>
              </w:rPr>
              <m:t>，</m:t>
            </m:r>
            <m:r>
              <w:rPr>
                <w:rFonts w:ascii="Cambria Math" w:hAnsi="Cambria Math"/>
                <w:szCs w:val="21"/>
              </w:rPr>
              <m:t>ϵ</m:t>
            </m:r>
          </m:e>
          <m:sub>
            <m:r>
              <w:rPr>
                <w:rFonts w:ascii="Cambria Math" w:hAnsi="Cambria Math"/>
                <w:szCs w:val="21"/>
              </w:rPr>
              <m:t>2</m:t>
            </m:r>
          </m:sub>
        </m:sSub>
      </m:oMath>
      <w:r w:rsidR="00002588">
        <w:rPr>
          <w:rFonts w:hint="eastAsia"/>
          <w:szCs w:val="21"/>
        </w:rPr>
        <w:t>均为</w:t>
      </w:r>
      <w:r w:rsidR="00002588">
        <w:rPr>
          <w:rFonts w:hint="eastAsia"/>
          <w:szCs w:val="21"/>
        </w:rPr>
        <w:t>0.8</w:t>
      </w:r>
      <w:r w:rsidR="00002588">
        <w:rPr>
          <w:rFonts w:hint="eastAsia"/>
          <w:szCs w:val="21"/>
        </w:rPr>
        <w:t>，则</w:t>
      </w:r>
      <m:oMath>
        <m:r>
          <m:rPr>
            <m:sty m:val="p"/>
          </m:rPr>
          <w:rPr>
            <w:rFonts w:ascii="Cambria Math" w:hAnsi="Cambria Math"/>
          </w:rPr>
          <m:t>ε</m:t>
        </m:r>
      </m:oMath>
      <w:r w:rsidR="00002588" w:rsidRPr="00002588">
        <w:t>=0.</w:t>
      </w:r>
      <w:r w:rsidR="00F57786">
        <w:t>64</w:t>
      </w:r>
    </w:p>
    <w:p w:rsidR="00112B4D" w:rsidRDefault="00002588" w:rsidP="00FA58EC">
      <w:r>
        <w:rPr>
          <w:rFonts w:hint="eastAsia"/>
        </w:rPr>
        <w:t>5.</w:t>
      </w:r>
      <w:r>
        <w:rPr>
          <w:rFonts w:hint="eastAsia"/>
        </w:rPr>
        <w:t>此处为简便起见我们取</w:t>
      </w:r>
      <w:r w:rsidR="00C26431">
        <w:rPr>
          <w:rFonts w:hint="eastAsia"/>
        </w:rPr>
        <w:t>k=7</w:t>
      </w:r>
      <w:r w:rsidR="005F7530">
        <w:rPr>
          <w:rFonts w:hint="eastAsia"/>
        </w:rPr>
        <w:t>.0</w:t>
      </w:r>
    </w:p>
    <w:p w:rsidR="00002588" w:rsidRDefault="00002588" w:rsidP="00FA58EC">
      <w:r>
        <w:rPr>
          <w:rFonts w:hint="eastAsia"/>
        </w:rPr>
        <w:t>证明如下：</w:t>
      </w:r>
    </w:p>
    <w:p w:rsidR="00D43FDC" w:rsidRDefault="002908DD" w:rsidP="00FA58EC">
      <w:r>
        <w:rPr>
          <w:rFonts w:hint="eastAsia"/>
        </w:rPr>
        <w:tab/>
      </w:r>
      <w:r>
        <w:rPr>
          <w:rFonts w:hint="eastAsia"/>
        </w:rPr>
        <w:t>先看东二环：</w:t>
      </w:r>
    </w:p>
    <w:p w:rsidR="006B3675" w:rsidRDefault="002908DD" w:rsidP="006B3675">
      <w:pPr>
        <w:ind w:firstLine="420"/>
        <w:rPr>
          <w:szCs w:val="21"/>
        </w:rPr>
      </w:pPr>
      <w:r>
        <w:rPr>
          <w:rFonts w:hint="eastAsia"/>
        </w:rPr>
        <w:t>容易求得其</w:t>
      </w:r>
      <w:r w:rsidR="0044731D">
        <w:rPr>
          <w:rFonts w:hint="eastAsia"/>
        </w:rPr>
        <w:t>高峰时段，</w:t>
      </w:r>
      <w:r>
        <w:rPr>
          <w:rFonts w:hint="eastAsia"/>
        </w:rPr>
        <w:t>车辆密度</w:t>
      </w:r>
      <m:oMath>
        <m:r>
          <w:rPr>
            <w:rFonts w:ascii="Cambria Math" w:hAnsi="Cambria Math"/>
            <w:sz w:val="24"/>
          </w:rPr>
          <m:t>ρ=</m:t>
        </m:r>
      </m:oMath>
      <w:r w:rsidR="00117904">
        <w:rPr>
          <w:rFonts w:hint="eastAsia"/>
          <w:sz w:val="24"/>
        </w:rPr>
        <w:t>165</w:t>
      </w:r>
      <w:r w:rsidR="00117904">
        <w:rPr>
          <w:rFonts w:hint="eastAsia"/>
          <w:sz w:val="24"/>
        </w:rPr>
        <w:t>辆</w:t>
      </w:r>
      <w:r w:rsidR="00117904">
        <w:rPr>
          <w:rFonts w:hint="eastAsia"/>
          <w:sz w:val="24"/>
        </w:rPr>
        <w:t>/km</w:t>
      </w:r>
      <w:r w:rsidR="0044731D">
        <w:rPr>
          <w:rFonts w:hint="eastAsia"/>
          <w:sz w:val="24"/>
        </w:rPr>
        <w:t>,</w:t>
      </w:r>
      <w:r w:rsidR="0044731D" w:rsidRPr="006B3675">
        <w:rPr>
          <w:rFonts w:hint="eastAsia"/>
          <w:szCs w:val="21"/>
        </w:rPr>
        <w:t>此时采用低速行驶情况下的公式</w:t>
      </w:r>
    </w:p>
    <w:p w:rsidR="00F7787E" w:rsidRPr="00F57786" w:rsidRDefault="006B3675" w:rsidP="00F57786">
      <w:pPr>
        <w:rPr>
          <w:szCs w:val="21"/>
        </w:rPr>
      </w:pPr>
      <w:r w:rsidRPr="00C2320A">
        <w:rPr>
          <w:rFonts w:hint="eastAsia"/>
          <w:sz w:val="24"/>
        </w:rPr>
        <w:t>v</w:t>
      </w:r>
      <w:r w:rsidRPr="00C2320A">
        <w:rPr>
          <w:rFonts w:hint="eastAsia"/>
          <w:sz w:val="24"/>
        </w:rPr>
        <w:t>＝</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oMath>
      <w:r>
        <w:rPr>
          <w:sz w:val="24"/>
        </w:rPr>
        <w:t>*</w:t>
      </w:r>
      <w:r w:rsidRPr="00C2320A">
        <w:rPr>
          <w:rFonts w:hint="eastAsia"/>
          <w:sz w:val="24"/>
        </w:rPr>
        <w:t>ln</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j</m:t>
            </m:r>
          </m:sub>
        </m:sSub>
        <m:r>
          <w:rPr>
            <w:rFonts w:ascii="Cambria Math" w:hAnsi="Cambria Math"/>
            <w:sz w:val="24"/>
          </w:rPr>
          <m:t>/ρ</m:t>
        </m:r>
      </m:oMath>
      <w:r w:rsidRPr="00C2320A">
        <w:rPr>
          <w:rFonts w:hint="eastAsia"/>
          <w:sz w:val="24"/>
        </w:rPr>
        <w:t>)</w:t>
      </w:r>
      <w:r w:rsidR="00117904">
        <w:rPr>
          <w:rFonts w:hint="eastAsia"/>
          <w:szCs w:val="21"/>
        </w:rPr>
        <w:t>得出</w:t>
      </w:r>
      <w:r w:rsidR="00117904">
        <w:rPr>
          <w:rFonts w:hint="eastAsia"/>
          <w:szCs w:val="21"/>
        </w:rPr>
        <w:t>v=3.65km/h</w:t>
      </w:r>
      <w:r w:rsidR="00F57786">
        <w:rPr>
          <w:rFonts w:hint="eastAsia"/>
          <w:szCs w:val="21"/>
        </w:rPr>
        <w:t>,</w:t>
      </w:r>
      <w:r w:rsidR="00F57786">
        <w:rPr>
          <w:rFonts w:hint="eastAsia"/>
          <w:szCs w:val="21"/>
        </w:rPr>
        <w:t>符合平时堵车的平均时速，此时</w:t>
      </w:r>
      <m:oMath>
        <m:r>
          <w:rPr>
            <w:rFonts w:ascii="Cambria Math" w:hAnsi="Cambria Math"/>
            <w:sz w:val="24"/>
          </w:rPr>
          <m:t>σ</m:t>
        </m:r>
        <m:r>
          <m:rPr>
            <m:sty m:val="p"/>
          </m:rPr>
          <w:rPr>
            <w:rFonts w:ascii="Cambria Math" w:hAnsi="Cambria Math"/>
            <w:sz w:val="24"/>
          </w:rPr>
          <m:t>=</m:t>
        </m:r>
        <m:f>
          <m:fPr>
            <m:ctrlPr>
              <w:rPr>
                <w:rFonts w:ascii="Cambria Math" w:hAnsi="Cambria Math"/>
                <w:sz w:val="24"/>
              </w:rPr>
            </m:ctrlPr>
          </m:fPr>
          <m:num>
            <m:r>
              <w:rPr>
                <w:rFonts w:ascii="Cambria Math" w:hAnsi="Cambria Math"/>
                <w:sz w:val="24"/>
              </w:rPr>
              <m:t>k</m:t>
            </m:r>
            <m:rad>
              <m:radPr>
                <m:degHide m:val="1"/>
                <m:ctrlPr>
                  <w:rPr>
                    <w:rFonts w:ascii="Cambria Math" w:hAnsi="Cambria Math"/>
                    <w:sz w:val="24"/>
                  </w:rPr>
                </m:ctrlPr>
              </m:radPr>
              <m:deg/>
              <m:e>
                <m:r>
                  <w:rPr>
                    <w:rFonts w:ascii="Cambria Math" w:hAnsi="Cambria Math"/>
                    <w:sz w:val="24"/>
                  </w:rPr>
                  <m:t>ρ</m:t>
                </m:r>
              </m:e>
            </m:rad>
            <m:r>
              <w:rPr>
                <w:rFonts w:ascii="Cambria Math" w:hAnsi="Cambria Math"/>
                <w:sz w:val="24"/>
              </w:rPr>
              <m:t>ϵ</m:t>
            </m:r>
          </m:num>
          <m:den>
            <m:r>
              <w:rPr>
                <w:rFonts w:ascii="Cambria Math" w:hAnsi="Cambria Math"/>
                <w:sz w:val="24"/>
              </w:rPr>
              <m:t>v</m:t>
            </m:r>
          </m:den>
        </m:f>
      </m:oMath>
      <w:r w:rsidR="00F57786">
        <w:rPr>
          <w:rFonts w:hint="eastAsia"/>
          <w:szCs w:val="21"/>
        </w:rPr>
        <w:t>=</w:t>
      </w:r>
      <w:r w:rsidR="00F7787E">
        <w:rPr>
          <w:rFonts w:hint="eastAsia"/>
          <w:szCs w:val="21"/>
        </w:rPr>
        <w:t>15.77</w:t>
      </w:r>
      <w:r w:rsidR="00F7787E">
        <w:rPr>
          <w:rFonts w:hint="eastAsia"/>
          <w:szCs w:val="21"/>
        </w:rPr>
        <w:t>，可以验证，堵车的时候，粘滞程度偏大。</w:t>
      </w:r>
    </w:p>
    <w:p w:rsidR="00002588" w:rsidRPr="005F7530" w:rsidRDefault="00D43FDC" w:rsidP="00F7787E">
      <w:pPr>
        <w:ind w:firstLine="420"/>
        <w:rPr>
          <w:szCs w:val="21"/>
        </w:rPr>
      </w:pPr>
      <w:r>
        <w:rPr>
          <w:rFonts w:hint="eastAsia"/>
        </w:rPr>
        <w:t>同理我们可以算出西五环的情况：</w:t>
      </w:r>
      <w:r w:rsidR="005F7530">
        <w:rPr>
          <w:rFonts w:hint="eastAsia"/>
        </w:rPr>
        <w:t>西五环</w:t>
      </w:r>
      <w:r w:rsidR="00F7787E">
        <w:rPr>
          <w:rFonts w:hint="eastAsia"/>
        </w:rPr>
        <w:t>密度</w:t>
      </w:r>
      <m:oMath>
        <m:r>
          <w:rPr>
            <w:rFonts w:ascii="Cambria Math" w:hAnsi="Cambria Math"/>
            <w:sz w:val="24"/>
          </w:rPr>
          <m:t>ρ=</m:t>
        </m:r>
      </m:oMath>
      <w:r w:rsidR="00F7787E">
        <w:rPr>
          <w:rFonts w:hint="eastAsia"/>
          <w:sz w:val="24"/>
        </w:rPr>
        <w:t>36</w:t>
      </w:r>
      <w:r w:rsidR="00F7787E">
        <w:rPr>
          <w:rFonts w:hint="eastAsia"/>
          <w:sz w:val="24"/>
        </w:rPr>
        <w:t>辆</w:t>
      </w:r>
      <w:r w:rsidR="00F7787E">
        <w:rPr>
          <w:rFonts w:hint="eastAsia"/>
          <w:sz w:val="24"/>
        </w:rPr>
        <w:t>/km</w:t>
      </w:r>
      <w:r w:rsidR="00F7787E">
        <w:rPr>
          <w:rFonts w:hint="eastAsia"/>
          <w:sz w:val="24"/>
        </w:rPr>
        <w:t>，</w:t>
      </w:r>
      <w:r w:rsidR="00F7787E">
        <w:rPr>
          <w:rFonts w:hint="eastAsia"/>
          <w:szCs w:val="21"/>
        </w:rPr>
        <w:t>采用</w:t>
      </w:r>
      <w:r w:rsidR="00F7787E" w:rsidRPr="00275564">
        <w:rPr>
          <w:rFonts w:hint="eastAsia"/>
          <w:szCs w:val="21"/>
        </w:rPr>
        <w:t>正常速度行驶的情况下</w:t>
      </w:r>
      <w:r w:rsidR="00F7787E">
        <w:rPr>
          <w:rFonts w:hint="eastAsia"/>
          <w:szCs w:val="21"/>
        </w:rPr>
        <w:t>的公式</w:t>
      </w:r>
      <w:r w:rsidR="00F7787E" w:rsidRPr="00C2320A">
        <w:rPr>
          <w:rFonts w:hint="eastAsia"/>
          <w:sz w:val="24"/>
        </w:rPr>
        <w:t>v</w:t>
      </w:r>
      <w:r w:rsidR="00F7787E" w:rsidRPr="00C2320A">
        <w:rPr>
          <w:rFonts w:hint="eastAsia"/>
          <w:sz w:val="24"/>
        </w:rPr>
        <w:t>＝</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f</m:t>
            </m:r>
          </m:sub>
        </m:sSub>
      </m:oMath>
      <w:r w:rsidR="00F7787E" w:rsidRPr="00C2320A">
        <w:rPr>
          <w:rFonts w:hint="eastAsia"/>
          <w:sz w:val="24"/>
        </w:rPr>
        <w:t>*</w:t>
      </w:r>
      <w:r w:rsidR="00F7787E" w:rsidRPr="00C2320A">
        <w:rPr>
          <w:sz w:val="24"/>
        </w:rPr>
        <w:t>(</w:t>
      </w:r>
      <w:r w:rsidR="00F7787E" w:rsidRPr="00C2320A">
        <w:rPr>
          <w:rFonts w:hint="eastAsia"/>
          <w:sz w:val="24"/>
        </w:rPr>
        <w:t>1</w:t>
      </w:r>
      <w:r w:rsidR="00F7787E" w:rsidRPr="00C2320A">
        <w:rPr>
          <w:sz w:val="24"/>
        </w:rPr>
        <w:t>-</w:t>
      </w:r>
      <m:oMath>
        <m:r>
          <w:rPr>
            <w:rFonts w:ascii="Cambria Math" w:hAnsi="Cambria Math"/>
            <w:sz w:val="24"/>
          </w:rPr>
          <m:t>ρ</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j</m:t>
            </m:r>
          </m:sub>
        </m:sSub>
      </m:oMath>
      <w:r w:rsidR="00F7787E" w:rsidRPr="00C2320A">
        <w:rPr>
          <w:sz w:val="24"/>
        </w:rPr>
        <w:t>)</w:t>
      </w:r>
      <w:r w:rsidR="00F7787E">
        <w:rPr>
          <w:sz w:val="24"/>
        </w:rPr>
        <w:t>，</w:t>
      </w:r>
      <w:r w:rsidR="00F7787E" w:rsidRPr="005F7530">
        <w:rPr>
          <w:rFonts w:hint="eastAsia"/>
          <w:szCs w:val="21"/>
        </w:rPr>
        <w:t>得出</w:t>
      </w:r>
      <w:r w:rsidR="00F7787E" w:rsidRPr="005F7530">
        <w:rPr>
          <w:rFonts w:hint="eastAsia"/>
          <w:szCs w:val="21"/>
        </w:rPr>
        <w:t>v=24.6km/h</w:t>
      </w:r>
      <w:r w:rsidR="00F7787E" w:rsidRPr="005F7530">
        <w:rPr>
          <w:rFonts w:hint="eastAsia"/>
          <w:szCs w:val="21"/>
        </w:rPr>
        <w:t>，</w:t>
      </w:r>
      <w:r w:rsidR="008A3BC6" w:rsidRPr="005F7530">
        <w:rPr>
          <w:rFonts w:hint="eastAsia"/>
          <w:szCs w:val="21"/>
        </w:rPr>
        <w:t>此时</w:t>
      </w:r>
      <m:oMath>
        <m:r>
          <w:rPr>
            <w:rFonts w:ascii="Cambria Math" w:hAnsi="Cambria Math"/>
            <w:szCs w:val="21"/>
          </w:rPr>
          <m:t>σ</m:t>
        </m:r>
      </m:oMath>
      <w:r w:rsidR="008A3BC6" w:rsidRPr="005F7530">
        <w:rPr>
          <w:rFonts w:hint="eastAsia"/>
          <w:szCs w:val="21"/>
        </w:rPr>
        <w:t>=4.68</w:t>
      </w:r>
      <w:r w:rsidR="008A3BC6" w:rsidRPr="005F7530">
        <w:rPr>
          <w:rFonts w:hint="eastAsia"/>
          <w:szCs w:val="21"/>
        </w:rPr>
        <w:t>，粘滞程度低，路况较好，符合常理，模型的准确度得到了验证。</w:t>
      </w:r>
    </w:p>
    <w:p w:rsidR="00D43FDC" w:rsidRPr="00D43FDC" w:rsidRDefault="00C26431" w:rsidP="00FA58EC">
      <w:r>
        <w:rPr>
          <w:rFonts w:hint="eastAsia"/>
        </w:rPr>
        <w:tab/>
      </w:r>
    </w:p>
    <w:p w:rsidR="00D43FDC" w:rsidRDefault="00D43FDC" w:rsidP="00FA58EC">
      <w:r>
        <w:rPr>
          <w:rFonts w:hint="eastAsia"/>
        </w:rPr>
        <w:tab/>
      </w:r>
    </w:p>
    <w:p w:rsidR="00050460" w:rsidRDefault="00050460" w:rsidP="00FA58EC"/>
    <w:p w:rsidR="00576455" w:rsidRPr="00112B4D" w:rsidRDefault="00576455" w:rsidP="00FA58EC"/>
    <w:p w:rsidR="00FA58EC" w:rsidRDefault="00515F55" w:rsidP="00FA58EC">
      <w:r>
        <w:rPr>
          <w:rFonts w:hint="eastAsia"/>
        </w:rPr>
        <w:t>(4</w:t>
      </w:r>
      <w:r w:rsidR="00FA58EC">
        <w:rPr>
          <w:rFonts w:hint="eastAsia"/>
        </w:rPr>
        <w:t>)</w:t>
      </w:r>
      <w:r w:rsidR="00FA58EC" w:rsidRPr="00C105E4">
        <w:rPr>
          <w:rFonts w:hint="eastAsia"/>
          <w:b/>
        </w:rPr>
        <w:t>函数图像</w:t>
      </w:r>
    </w:p>
    <w:p w:rsidR="00576455" w:rsidRDefault="00CC3AF6" w:rsidP="00CC3AF6">
      <w:pPr>
        <w:ind w:firstLine="420"/>
      </w:pPr>
      <w:r>
        <w:rPr>
          <w:rFonts w:hint="eastAsia"/>
        </w:rPr>
        <w:t>依据上述题目，继续采用前提中定义的参数，分三段绘制</w:t>
      </w:r>
      <m:oMath>
        <m:r>
          <w:rPr>
            <w:rFonts w:ascii="Cambria Math" w:hAnsi="Cambria Math"/>
            <w:sz w:val="24"/>
          </w:rPr>
          <m:t>σ</m:t>
        </m:r>
        <m:r>
          <m:rPr>
            <m:sty m:val="p"/>
          </m:rPr>
          <w:rPr>
            <w:rFonts w:ascii="Cambria Math" w:hAnsi="Cambria Math"/>
            <w:sz w:val="24"/>
          </w:rPr>
          <m:t>=</m:t>
        </m:r>
        <m:f>
          <m:fPr>
            <m:ctrlPr>
              <w:rPr>
                <w:rFonts w:ascii="Cambria Math" w:hAnsi="Cambria Math"/>
                <w:sz w:val="24"/>
              </w:rPr>
            </m:ctrlPr>
          </m:fPr>
          <m:num>
            <m:r>
              <w:rPr>
                <w:rFonts w:ascii="Cambria Math" w:hAnsi="Cambria Math"/>
                <w:sz w:val="24"/>
              </w:rPr>
              <m:t>k</m:t>
            </m:r>
            <m:rad>
              <m:radPr>
                <m:degHide m:val="1"/>
                <m:ctrlPr>
                  <w:rPr>
                    <w:rFonts w:ascii="Cambria Math" w:hAnsi="Cambria Math"/>
                    <w:sz w:val="24"/>
                  </w:rPr>
                </m:ctrlPr>
              </m:radPr>
              <m:deg/>
              <m:e>
                <m:r>
                  <w:rPr>
                    <w:rFonts w:ascii="Cambria Math" w:hAnsi="Cambria Math"/>
                    <w:sz w:val="24"/>
                  </w:rPr>
                  <m:t>ρ</m:t>
                </m:r>
              </m:e>
            </m:rad>
            <m:r>
              <w:rPr>
                <w:rFonts w:ascii="Cambria Math" w:hAnsi="Cambria Math"/>
                <w:sz w:val="24"/>
              </w:rPr>
              <m:t>ϵ</m:t>
            </m:r>
          </m:num>
          <m:den>
            <m:r>
              <w:rPr>
                <w:rFonts w:ascii="Cambria Math" w:hAnsi="Cambria Math"/>
                <w:sz w:val="24"/>
              </w:rPr>
              <m:t>v</m:t>
            </m:r>
          </m:den>
        </m:f>
      </m:oMath>
      <w:r>
        <w:rPr>
          <w:rFonts w:hint="eastAsia"/>
        </w:rPr>
        <w:t xml:space="preserve"> </w:t>
      </w:r>
      <w:r>
        <w:rPr>
          <w:rFonts w:hint="eastAsia"/>
        </w:rPr>
        <w:t>函数图像</w:t>
      </w:r>
    </w:p>
    <w:p w:rsidR="00CC3AF6" w:rsidRDefault="00CC3AF6" w:rsidP="00CC3AF6">
      <w:pPr>
        <w:rPr>
          <w:sz w:val="24"/>
        </w:rPr>
      </w:pPr>
      <w:r>
        <w:rPr>
          <w:rFonts w:hint="eastAsia"/>
        </w:rPr>
        <w:t>1.</w:t>
      </w:r>
      <w:r>
        <w:rPr>
          <w:rFonts w:hint="eastAsia"/>
        </w:rPr>
        <w:t>正常速度情况下：</w:t>
      </w:r>
      <w:r w:rsidRPr="00C2320A">
        <w:rPr>
          <w:rFonts w:hint="eastAsia"/>
          <w:sz w:val="24"/>
        </w:rPr>
        <w:t>v</w:t>
      </w:r>
      <w:r w:rsidRPr="00C2320A">
        <w:rPr>
          <w:rFonts w:hint="eastAsia"/>
          <w:sz w:val="24"/>
        </w:rPr>
        <w:t>＝</w:t>
      </w:r>
      <w:r>
        <w:rPr>
          <w:rFonts w:hint="eastAsia"/>
          <w:sz w:val="24"/>
        </w:rPr>
        <w:t>30</w:t>
      </w:r>
      <w:r w:rsidRPr="00C2320A">
        <w:rPr>
          <w:rFonts w:hint="eastAsia"/>
          <w:sz w:val="24"/>
        </w:rPr>
        <w:t>*</w:t>
      </w:r>
      <w:r w:rsidRPr="00C2320A">
        <w:rPr>
          <w:sz w:val="24"/>
        </w:rPr>
        <w:t>(</w:t>
      </w:r>
      <w:r w:rsidRPr="00C2320A">
        <w:rPr>
          <w:rFonts w:hint="eastAsia"/>
          <w:sz w:val="24"/>
        </w:rPr>
        <w:t>1</w:t>
      </w:r>
      <w:r w:rsidRPr="00C2320A">
        <w:rPr>
          <w:sz w:val="24"/>
        </w:rPr>
        <w:t>-</w:t>
      </w:r>
      <m:oMath>
        <m:r>
          <w:rPr>
            <w:rFonts w:ascii="Cambria Math" w:hAnsi="Cambria Math"/>
            <w:sz w:val="24"/>
          </w:rPr>
          <m:t>ρ</m:t>
        </m:r>
        <m:r>
          <m:rPr>
            <m:sty m:val="p"/>
          </m:rPr>
          <w:rPr>
            <w:rFonts w:ascii="Cambria Math" w:hAnsi="Cambria Math"/>
            <w:sz w:val="24"/>
          </w:rPr>
          <m:t>/200</m:t>
        </m:r>
      </m:oMath>
      <w:r w:rsidRPr="00C2320A">
        <w:rPr>
          <w:sz w:val="24"/>
        </w:rPr>
        <w:t>)</w:t>
      </w:r>
    </w:p>
    <w:p w:rsidR="007E5BC5" w:rsidRDefault="007E5BC5" w:rsidP="007E5BC5">
      <w:pPr>
        <w:ind w:firstLine="420"/>
        <w:rPr>
          <w:sz w:val="24"/>
        </w:rPr>
      </w:pPr>
      <w:r>
        <w:rPr>
          <w:rFonts w:hint="eastAsia"/>
          <w:sz w:val="24"/>
        </w:rPr>
        <w:t>此时</w:t>
      </w:r>
      <m:oMath>
        <m:r>
          <w:rPr>
            <w:rFonts w:ascii="Cambria Math" w:hAnsi="Cambria Math"/>
            <w:szCs w:val="21"/>
          </w:rPr>
          <m:t>ρ∈[20,100]</m:t>
        </m:r>
      </m:oMath>
    </w:p>
    <w:p w:rsidR="007E5BC5" w:rsidRPr="00CC3AF6" w:rsidRDefault="007E5BC5" w:rsidP="007E5BC5">
      <w:pPr>
        <w:ind w:left="420" w:firstLine="420"/>
        <w:rPr>
          <w:sz w:val="24"/>
        </w:rPr>
      </w:pPr>
      <m:oMathPara>
        <m:oMathParaPr>
          <m:jc m:val="left"/>
        </m:oMathParaPr>
        <m:oMath>
          <m:r>
            <w:rPr>
              <w:rFonts w:ascii="Cambria Math" w:hAnsi="Cambria Math"/>
              <w:sz w:val="24"/>
            </w:rPr>
            <m:t>σ=</m:t>
          </m:r>
          <m:f>
            <m:fPr>
              <m:ctrlPr>
                <w:rPr>
                  <w:rFonts w:ascii="Cambria Math" w:hAnsi="Cambria Math"/>
                  <w:sz w:val="24"/>
                </w:rPr>
              </m:ctrlPr>
            </m:fPr>
            <m:num>
              <m:r>
                <w:rPr>
                  <w:rFonts w:ascii="Cambria Math" w:hAnsi="Cambria Math"/>
                  <w:sz w:val="24"/>
                </w:rPr>
                <m:t>4.48</m:t>
              </m:r>
              <m:rad>
                <m:radPr>
                  <m:degHide m:val="1"/>
                  <m:ctrlPr>
                    <w:rPr>
                      <w:rFonts w:ascii="Cambria Math" w:hAnsi="Cambria Math"/>
                      <w:sz w:val="24"/>
                    </w:rPr>
                  </m:ctrlPr>
                </m:radPr>
                <m:deg/>
                <m:e>
                  <m:r>
                    <w:rPr>
                      <w:rFonts w:ascii="Cambria Math" w:hAnsi="Cambria Math"/>
                      <w:sz w:val="24"/>
                    </w:rPr>
                    <m:t>ρ</m:t>
                  </m:r>
                </m:e>
              </m:rad>
            </m:num>
            <m:den>
              <m:r>
                <w:rPr>
                  <w:rFonts w:ascii="Cambria Math" w:hAnsi="Cambria Math"/>
                  <w:sz w:val="24"/>
                </w:rPr>
                <m:t>30(1-</m:t>
              </m:r>
              <m:f>
                <m:fPr>
                  <m:ctrlPr>
                    <w:rPr>
                      <w:rFonts w:ascii="Cambria Math" w:hAnsi="Cambria Math"/>
                      <w:sz w:val="24"/>
                    </w:rPr>
                  </m:ctrlPr>
                </m:fPr>
                <m:num>
                  <m:r>
                    <w:rPr>
                      <w:rFonts w:ascii="Cambria Math" w:hAnsi="Cambria Math"/>
                      <w:sz w:val="24"/>
                    </w:rPr>
                    <m:t>ρ</m:t>
                  </m:r>
                </m:num>
                <m:den>
                  <m:r>
                    <w:rPr>
                      <w:rFonts w:ascii="Cambria Math" w:hAnsi="Cambria Math"/>
                      <w:sz w:val="24"/>
                    </w:rPr>
                    <m:t>200</m:t>
                  </m:r>
                </m:den>
              </m:f>
              <m:r>
                <w:rPr>
                  <w:rFonts w:ascii="Cambria Math" w:hAnsi="Cambria Math"/>
                  <w:sz w:val="24"/>
                </w:rPr>
                <m:t>)</m:t>
              </m:r>
            </m:den>
          </m:f>
        </m:oMath>
      </m:oMathPara>
    </w:p>
    <w:p w:rsidR="007E5BC5" w:rsidRPr="007E5BC5" w:rsidRDefault="00B36D4A" w:rsidP="00CC3AF6">
      <w:pPr>
        <w:rPr>
          <w:szCs w:val="21"/>
        </w:rPr>
      </w:pPr>
      <w:r>
        <w:rPr>
          <w:szCs w:val="21"/>
        </w:rPr>
        <w:pict>
          <v:shape id="_x0000_i1026" type="#_x0000_t75" style="width:236.25pt;height:155.25pt">
            <v:imagedata r:id="rId10" o:title="f1"/>
          </v:shape>
        </w:pict>
      </w:r>
    </w:p>
    <w:p w:rsidR="007E5BC5" w:rsidRDefault="007E5BC5" w:rsidP="00CC3AF6"/>
    <w:p w:rsidR="00CC3AF6" w:rsidRDefault="00CC3AF6" w:rsidP="00FA58EC">
      <w:pPr>
        <w:rPr>
          <w:sz w:val="24"/>
        </w:rPr>
      </w:pPr>
      <w:r>
        <w:t>2.</w:t>
      </w:r>
      <w:r>
        <w:rPr>
          <w:rFonts w:hint="eastAsia"/>
          <w:szCs w:val="21"/>
        </w:rPr>
        <w:t>低速行驶</w:t>
      </w:r>
      <w:r w:rsidRPr="00275564">
        <w:rPr>
          <w:rFonts w:hint="eastAsia"/>
          <w:szCs w:val="21"/>
        </w:rPr>
        <w:t>情况下</w:t>
      </w:r>
      <w:r>
        <w:rPr>
          <w:rFonts w:hint="eastAsia"/>
          <w:szCs w:val="21"/>
        </w:rPr>
        <w:t>：</w:t>
      </w:r>
      <w:r w:rsidRPr="00C2320A">
        <w:rPr>
          <w:rFonts w:hint="eastAsia"/>
          <w:sz w:val="24"/>
        </w:rPr>
        <w:t>v</w:t>
      </w:r>
      <w:r w:rsidRPr="00C2320A">
        <w:rPr>
          <w:rFonts w:hint="eastAsia"/>
          <w:sz w:val="24"/>
        </w:rPr>
        <w:t>＝</w:t>
      </w:r>
      <m:oMath>
        <m:r>
          <w:rPr>
            <w:rFonts w:ascii="Cambria Math" w:hAnsi="Cambria Math"/>
            <w:sz w:val="24"/>
          </w:rPr>
          <m:t>18.96</m:t>
        </m:r>
      </m:oMath>
      <w:r>
        <w:rPr>
          <w:sz w:val="24"/>
        </w:rPr>
        <w:t>*</w:t>
      </w:r>
      <w:r w:rsidRPr="00C2320A">
        <w:rPr>
          <w:rFonts w:hint="eastAsia"/>
          <w:sz w:val="24"/>
        </w:rPr>
        <w:t>ln</w:t>
      </w:r>
      <m:oMath>
        <m:r>
          <m:rPr>
            <m:sty m:val="p"/>
          </m:rPr>
          <w:rPr>
            <w:rFonts w:ascii="Cambria Math" w:hAnsi="Cambria Math"/>
            <w:sz w:val="24"/>
          </w:rPr>
          <m:t>(</m:t>
        </m:r>
        <m:r>
          <w:rPr>
            <w:rFonts w:ascii="Cambria Math" w:hAnsi="Cambria Math"/>
            <w:sz w:val="24"/>
          </w:rPr>
          <m:t>200/ρ</m:t>
        </m:r>
      </m:oMath>
      <w:r w:rsidRPr="00C2320A">
        <w:rPr>
          <w:rFonts w:hint="eastAsia"/>
          <w:sz w:val="24"/>
        </w:rPr>
        <w:t>)</w:t>
      </w:r>
    </w:p>
    <w:p w:rsidR="007E5BC5" w:rsidRPr="007E5BC5" w:rsidRDefault="007E5BC5" w:rsidP="007E5BC5">
      <w:pPr>
        <w:ind w:firstLine="420"/>
        <w:rPr>
          <w:sz w:val="24"/>
        </w:rPr>
      </w:pPr>
      <w:r>
        <w:rPr>
          <w:rFonts w:hint="eastAsia"/>
          <w:sz w:val="24"/>
        </w:rPr>
        <w:t>此时</w:t>
      </w:r>
      <m:oMath>
        <m:r>
          <w:rPr>
            <w:rFonts w:ascii="Cambria Math" w:hAnsi="Cambria Math"/>
            <w:szCs w:val="21"/>
          </w:rPr>
          <m:t>ρ∈(100,200]</m:t>
        </m:r>
      </m:oMath>
    </w:p>
    <w:p w:rsidR="007E5BC5" w:rsidRPr="007E5BC5" w:rsidRDefault="007E5BC5" w:rsidP="007E5BC5">
      <w:pPr>
        <w:ind w:left="420" w:firstLine="420"/>
        <w:rPr>
          <w:sz w:val="24"/>
        </w:rPr>
      </w:pPr>
      <m:oMathPara>
        <m:oMathParaPr>
          <m:jc m:val="left"/>
        </m:oMathParaPr>
        <m:oMath>
          <m:r>
            <w:rPr>
              <w:rFonts w:ascii="Cambria Math" w:hAnsi="Cambria Math"/>
              <w:sz w:val="24"/>
            </w:rPr>
            <m:t>σ=</m:t>
          </m:r>
          <m:f>
            <m:fPr>
              <m:ctrlPr>
                <w:rPr>
                  <w:rFonts w:ascii="Cambria Math" w:hAnsi="Cambria Math"/>
                  <w:sz w:val="24"/>
                </w:rPr>
              </m:ctrlPr>
            </m:fPr>
            <m:num>
              <m:r>
                <w:rPr>
                  <w:rFonts w:ascii="Cambria Math" w:hAnsi="Cambria Math"/>
                  <w:sz w:val="24"/>
                </w:rPr>
                <m:t>4.48*</m:t>
              </m:r>
              <m:rad>
                <m:radPr>
                  <m:degHide m:val="1"/>
                  <m:ctrlPr>
                    <w:rPr>
                      <w:rFonts w:ascii="Cambria Math" w:hAnsi="Cambria Math"/>
                      <w:sz w:val="24"/>
                    </w:rPr>
                  </m:ctrlPr>
                </m:radPr>
                <m:deg/>
                <m:e>
                  <m:r>
                    <w:rPr>
                      <w:rFonts w:ascii="Cambria Math" w:hAnsi="Cambria Math"/>
                      <w:sz w:val="24"/>
                    </w:rPr>
                    <m:t>ρ</m:t>
                  </m:r>
                </m:e>
              </m:rad>
            </m:num>
            <m:den>
              <m:r>
                <w:rPr>
                  <w:rFonts w:ascii="Cambria Math" w:hAnsi="Cambria Math"/>
                  <w:sz w:val="24"/>
                </w:rPr>
                <m:t>18.96*</m:t>
              </m:r>
              <m:r>
                <m:rPr>
                  <m:sty m:val="p"/>
                </m:rPr>
                <w:rPr>
                  <w:rFonts w:ascii="Cambria Math" w:hAnsi="Cambria Math"/>
                  <w:sz w:val="24"/>
                </w:rPr>
                <m:t>ln</m:t>
              </m:r>
              <m:r>
                <w:rPr>
                  <w:rFonts w:ascii="Cambria Math" w:hAnsi="Cambria Math"/>
                  <w:sz w:val="24"/>
                </w:rPr>
                <m:t>[</m:t>
              </m:r>
              <m:f>
                <m:fPr>
                  <m:type m:val="lin"/>
                  <m:ctrlPr>
                    <w:rPr>
                      <w:rFonts w:ascii="Cambria Math" w:hAnsi="Cambria Math"/>
                      <w:sz w:val="24"/>
                    </w:rPr>
                  </m:ctrlPr>
                </m:fPr>
                <m:num>
                  <m:r>
                    <w:rPr>
                      <w:rFonts w:ascii="Cambria Math" w:hAnsi="Cambria Math"/>
                      <w:sz w:val="24"/>
                    </w:rPr>
                    <m:t>200</m:t>
                  </m:r>
                </m:num>
                <m:den>
                  <m:r>
                    <w:rPr>
                      <w:rFonts w:ascii="Cambria Math" w:hAnsi="Cambria Math"/>
                      <w:sz w:val="24"/>
                    </w:rPr>
                    <m:t>ρ</m:t>
                  </m:r>
                </m:den>
              </m:f>
              <m:r>
                <w:rPr>
                  <w:rFonts w:ascii="Cambria Math" w:hAnsi="Cambria Math"/>
                  <w:sz w:val="24"/>
                </w:rPr>
                <m:t>]</m:t>
              </m:r>
            </m:den>
          </m:f>
        </m:oMath>
      </m:oMathPara>
    </w:p>
    <w:p w:rsidR="007E5BC5" w:rsidRPr="007E5BC5" w:rsidRDefault="00B36D4A" w:rsidP="00FA58EC">
      <w:pPr>
        <w:rPr>
          <w:sz w:val="24"/>
        </w:rPr>
      </w:pPr>
      <w:r>
        <w:rPr>
          <w:sz w:val="24"/>
        </w:rPr>
        <w:pict>
          <v:shape id="_x0000_i1027" type="#_x0000_t75" style="width:270pt;height:175.5pt">
            <v:imagedata r:id="rId11" o:title="f2"/>
          </v:shape>
        </w:pict>
      </w:r>
    </w:p>
    <w:p w:rsidR="00CC3AF6" w:rsidRPr="00CC3AF6" w:rsidRDefault="00CC3AF6" w:rsidP="00FA58EC">
      <w:r>
        <w:rPr>
          <w:rFonts w:hint="eastAsia"/>
          <w:szCs w:val="21"/>
        </w:rPr>
        <w:t>3.</w:t>
      </w:r>
      <w:r w:rsidRPr="00CC3AF6">
        <w:rPr>
          <w:rFonts w:hint="eastAsia"/>
          <w:szCs w:val="21"/>
        </w:rPr>
        <w:t xml:space="preserve"> </w:t>
      </w:r>
      <w:r w:rsidR="007E5BC5">
        <w:rPr>
          <w:rFonts w:hint="eastAsia"/>
          <w:szCs w:val="21"/>
        </w:rPr>
        <w:t>高速行驶</w:t>
      </w:r>
      <w:r w:rsidRPr="00275564">
        <w:rPr>
          <w:rFonts w:hint="eastAsia"/>
          <w:szCs w:val="21"/>
        </w:rPr>
        <w:t>情况下</w:t>
      </w:r>
      <w:r w:rsidR="007E5BC5">
        <w:rPr>
          <w:rFonts w:hint="eastAsia"/>
          <w:szCs w:val="21"/>
        </w:rPr>
        <w:t>:</w:t>
      </w:r>
      <w:r w:rsidRPr="00C2320A">
        <w:rPr>
          <w:rFonts w:hint="eastAsia"/>
          <w:sz w:val="24"/>
        </w:rPr>
        <w:t>v</w:t>
      </w:r>
      <w:r w:rsidRPr="00C2320A">
        <w:rPr>
          <w:rFonts w:hint="eastAsia"/>
          <w:sz w:val="24"/>
        </w:rPr>
        <w:t>＝</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f</m:t>
            </m:r>
          </m:sub>
        </m:sSub>
      </m:oMath>
      <w:r>
        <w:rPr>
          <w:szCs w:val="21"/>
        </w:rPr>
        <w:t>*</w:t>
      </w: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f>
              <m:fPr>
                <m:type m:val="lin"/>
                <m:ctrlPr>
                  <w:rPr>
                    <w:rFonts w:ascii="Cambria Math" w:hAnsi="Cambria Math"/>
                    <w:sz w:val="24"/>
                  </w:rPr>
                </m:ctrlPr>
              </m:fPr>
              <m:num>
                <m:r>
                  <w:rPr>
                    <w:rFonts w:ascii="Cambria Math" w:hAnsi="Cambria Math"/>
                    <w:sz w:val="24"/>
                  </w:rPr>
                  <m:t>ρ</m:t>
                </m:r>
              </m:num>
              <m:den>
                <m:sSub>
                  <m:sSubPr>
                    <m:ctrlPr>
                      <w:rPr>
                        <w:rFonts w:ascii="Cambria Math" w:hAnsi="Cambria Math"/>
                        <w:sz w:val="24"/>
                      </w:rPr>
                    </m:ctrlPr>
                  </m:sSubPr>
                  <m:e>
                    <m:r>
                      <w:rPr>
                        <w:rFonts w:ascii="Cambria Math" w:hAnsi="Cambria Math"/>
                        <w:sz w:val="24"/>
                      </w:rPr>
                      <m:t>ρ</m:t>
                    </m:r>
                  </m:e>
                  <m:sub>
                    <m:r>
                      <w:rPr>
                        <w:rFonts w:ascii="Cambria Math" w:hAnsi="Cambria Math"/>
                        <w:sz w:val="24"/>
                      </w:rPr>
                      <m:t>j</m:t>
                    </m:r>
                  </m:sub>
                </m:sSub>
              </m:den>
            </m:f>
            <m:r>
              <w:rPr>
                <w:rFonts w:ascii="Cambria Math" w:hAnsi="Cambria Math"/>
                <w:sz w:val="24"/>
              </w:rPr>
              <m:t>)</m:t>
            </m:r>
          </m:sup>
        </m:sSup>
      </m:oMath>
    </w:p>
    <w:p w:rsidR="00576455" w:rsidRPr="007E5BC5" w:rsidRDefault="007E5BC5" w:rsidP="007E5BC5">
      <w:pPr>
        <w:ind w:firstLine="420"/>
        <w:rPr>
          <w:sz w:val="24"/>
        </w:rPr>
      </w:pPr>
      <w:r>
        <w:rPr>
          <w:rFonts w:hint="eastAsia"/>
          <w:sz w:val="24"/>
        </w:rPr>
        <w:t>此时</w:t>
      </w:r>
      <m:oMath>
        <m:r>
          <w:rPr>
            <w:rFonts w:ascii="Cambria Math" w:hAnsi="Cambria Math"/>
            <w:szCs w:val="21"/>
          </w:rPr>
          <m:t>ρ∈(100,200]</m:t>
        </m:r>
      </m:oMath>
    </w:p>
    <w:p w:rsidR="007E5BC5" w:rsidRPr="007E5BC5" w:rsidRDefault="007E5BC5" w:rsidP="007E5BC5">
      <w:pPr>
        <w:ind w:left="420" w:firstLine="420"/>
        <w:rPr>
          <w:szCs w:val="21"/>
        </w:rPr>
      </w:pPr>
      <m:oMathPara>
        <m:oMathParaPr>
          <m:jc m:val="left"/>
        </m:oMathParaPr>
        <m:oMath>
          <m:r>
            <w:rPr>
              <w:rFonts w:ascii="Cambria Math" w:hAnsi="Cambria Math"/>
              <w:sz w:val="24"/>
            </w:rPr>
            <w:lastRenderedPageBreak/>
            <m:t>σ</m:t>
          </m:r>
          <m:r>
            <m:rPr>
              <m:sty m:val="p"/>
            </m:rPr>
            <w:rPr>
              <w:rFonts w:ascii="Cambria Math" w:hAnsi="Cambria Math"/>
              <w:sz w:val="24"/>
            </w:rPr>
            <m:t>=</m:t>
          </m:r>
          <m:f>
            <m:fPr>
              <m:ctrlPr>
                <w:rPr>
                  <w:rFonts w:ascii="Cambria Math" w:hAnsi="Cambria Math"/>
                  <w:sz w:val="24"/>
                </w:rPr>
              </m:ctrlPr>
            </m:fPr>
            <m:num>
              <m:r>
                <w:rPr>
                  <w:rFonts w:ascii="Cambria Math" w:hAnsi="Cambria Math"/>
                  <w:sz w:val="24"/>
                </w:rPr>
                <m:t>4.48*</m:t>
              </m:r>
              <m:rad>
                <m:radPr>
                  <m:degHide m:val="1"/>
                  <m:ctrlPr>
                    <w:rPr>
                      <w:rFonts w:ascii="Cambria Math" w:hAnsi="Cambria Math"/>
                      <w:sz w:val="24"/>
                    </w:rPr>
                  </m:ctrlPr>
                </m:radPr>
                <m:deg/>
                <m:e>
                  <m:r>
                    <w:rPr>
                      <w:rFonts w:ascii="Cambria Math" w:hAnsi="Cambria Math"/>
                      <w:sz w:val="24"/>
                    </w:rPr>
                    <m:t>ρ</m:t>
                  </m:r>
                </m:e>
              </m:rad>
            </m:num>
            <m:den>
              <m:r>
                <m:rPr>
                  <m:sty m:val="p"/>
                </m:rPr>
                <w:rPr>
                  <w:rFonts w:ascii="Cambria Math" w:hAnsi="Cambria Math"/>
                  <w:sz w:val="24"/>
                </w:rPr>
                <m:t>30</m:t>
              </m:r>
              <m:r>
                <m:rPr>
                  <m:sty m:val="p"/>
                </m:rPr>
                <w:rPr>
                  <w:rFonts w:ascii="Cambria Math" w:hAnsi="Cambria Math"/>
                  <w:szCs w:val="21"/>
                </w:rPr>
                <m:t>*</m:t>
              </m:r>
              <m:sSup>
                <m:sSupPr>
                  <m:ctrlPr>
                    <w:rPr>
                      <w:rFonts w:ascii="Cambria Math" w:hAnsi="Cambria Math"/>
                      <w:sz w:val="24"/>
                    </w:rPr>
                  </m:ctrlPr>
                </m:sSupPr>
                <m:e>
                  <m:r>
                    <w:rPr>
                      <w:rFonts w:ascii="Cambria Math" w:hAnsi="Cambria Math"/>
                      <w:sz w:val="24"/>
                    </w:rPr>
                    <m:t>e</m:t>
                  </m:r>
                </m:e>
                <m:sup>
                  <m:r>
                    <w:rPr>
                      <w:rFonts w:ascii="Cambria Math" w:hAnsi="Cambria Math"/>
                      <w:sz w:val="24"/>
                    </w:rPr>
                    <m:t>-(</m:t>
                  </m:r>
                  <m:f>
                    <m:fPr>
                      <m:type m:val="lin"/>
                      <m:ctrlPr>
                        <w:rPr>
                          <w:rFonts w:ascii="Cambria Math" w:hAnsi="Cambria Math"/>
                          <w:sz w:val="24"/>
                        </w:rPr>
                      </m:ctrlPr>
                    </m:fPr>
                    <m:num>
                      <m:r>
                        <w:rPr>
                          <w:rFonts w:ascii="Cambria Math" w:hAnsi="Cambria Math"/>
                          <w:sz w:val="24"/>
                        </w:rPr>
                        <m:t>ρ</m:t>
                      </m:r>
                    </m:num>
                    <m:den>
                      <m:sSub>
                        <m:sSubPr>
                          <m:ctrlPr>
                            <w:rPr>
                              <w:rFonts w:ascii="Cambria Math" w:hAnsi="Cambria Math"/>
                              <w:sz w:val="24"/>
                            </w:rPr>
                          </m:ctrlPr>
                        </m:sSubPr>
                        <m:e>
                          <m:r>
                            <w:rPr>
                              <w:rFonts w:ascii="Cambria Math" w:hAnsi="Cambria Math"/>
                              <w:sz w:val="24"/>
                            </w:rPr>
                            <m:t>200</m:t>
                          </m:r>
                        </m:e>
                        <m:sub/>
                      </m:sSub>
                    </m:den>
                  </m:f>
                  <m:r>
                    <w:rPr>
                      <w:rFonts w:ascii="Cambria Math" w:hAnsi="Cambria Math"/>
                      <w:sz w:val="24"/>
                    </w:rPr>
                    <m:t>)</m:t>
                  </m:r>
                </m:sup>
              </m:sSup>
            </m:den>
          </m:f>
        </m:oMath>
      </m:oMathPara>
    </w:p>
    <w:p w:rsidR="007E5BC5" w:rsidRPr="007E5BC5" w:rsidRDefault="007E5BC5" w:rsidP="00FA58EC">
      <w:r>
        <w:rPr>
          <w:rFonts w:hint="eastAsia"/>
          <w:noProof/>
          <w:sz w:val="24"/>
        </w:rPr>
        <w:drawing>
          <wp:inline distT="0" distB="0" distL="0" distR="0">
            <wp:extent cx="3025242" cy="1971675"/>
            <wp:effectExtent l="0" t="0" r="3810" b="0"/>
            <wp:docPr id="6" name="图片 6" descr="C:\Users\xiao\AppData\Local\Microsoft\Windows\INetCache\Content.Word\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iao\AppData\Local\Microsoft\Windows\INetCache\Content.Word\f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242" cy="1971675"/>
                    </a:xfrm>
                    <a:prstGeom prst="rect">
                      <a:avLst/>
                    </a:prstGeom>
                    <a:noFill/>
                    <a:ln>
                      <a:noFill/>
                    </a:ln>
                  </pic:spPr>
                </pic:pic>
              </a:graphicData>
            </a:graphic>
          </wp:inline>
        </w:drawing>
      </w:r>
    </w:p>
    <w:p w:rsidR="007E5BC5" w:rsidRDefault="007E5BC5" w:rsidP="00275564"/>
    <w:p w:rsidR="00275564" w:rsidRDefault="00275564" w:rsidP="00275564">
      <w:r>
        <w:rPr>
          <w:rFonts w:hint="eastAsia"/>
        </w:rPr>
        <w:t xml:space="preserve">5.2.3 </w:t>
      </w:r>
      <w:r>
        <w:rPr>
          <w:rFonts w:hint="eastAsia"/>
        </w:rPr>
        <w:t>结果分析</w:t>
      </w:r>
    </w:p>
    <w:p w:rsidR="00927D7C" w:rsidRPr="0043215C" w:rsidRDefault="00095930" w:rsidP="003B2C76">
      <w:pPr>
        <w:rPr>
          <w:szCs w:val="21"/>
        </w:rPr>
      </w:pPr>
      <w:r>
        <w:rPr>
          <w:rFonts w:hint="eastAsia"/>
          <w:sz w:val="24"/>
        </w:rPr>
        <w:tab/>
      </w:r>
      <w:r w:rsidRPr="0043215C">
        <w:rPr>
          <w:rFonts w:hint="eastAsia"/>
          <w:szCs w:val="21"/>
        </w:rPr>
        <w:t>通过建立粘滞函数，我们得出了用以研究小区开放对周边道路通行影响</w:t>
      </w:r>
      <w:r w:rsidR="0043215C" w:rsidRPr="0043215C">
        <w:rPr>
          <w:rFonts w:hint="eastAsia"/>
          <w:szCs w:val="21"/>
        </w:rPr>
        <w:t>的指标之一</w:t>
      </w:r>
      <w:r w:rsidR="0043215C" w:rsidRPr="0043215C">
        <w:rPr>
          <w:rFonts w:hint="eastAsia"/>
          <w:szCs w:val="21"/>
        </w:rPr>
        <w:t>:</w:t>
      </w:r>
      <m:oMath>
        <m:r>
          <w:rPr>
            <w:rFonts w:ascii="Cambria Math" w:hAnsi="Cambria Math"/>
            <w:szCs w:val="21"/>
          </w:rPr>
          <m:t>σ</m:t>
        </m:r>
      </m:oMath>
      <w:r w:rsidR="0043215C" w:rsidRPr="0043215C">
        <w:rPr>
          <w:rFonts w:hint="eastAsia"/>
          <w:szCs w:val="21"/>
        </w:rPr>
        <w:t>的方程关系式，且对其进行了比较合理的测试以证明其准确性。</w:t>
      </w:r>
    </w:p>
    <w:p w:rsidR="00BD6B65" w:rsidRDefault="00BD6B65" w:rsidP="003B2C76">
      <w:pPr>
        <w:rPr>
          <w:sz w:val="24"/>
        </w:rPr>
      </w:pPr>
    </w:p>
    <w:p w:rsidR="00BD6B65" w:rsidRPr="00275564" w:rsidRDefault="00BD6B65" w:rsidP="003B2C76">
      <w:pPr>
        <w:rPr>
          <w:sz w:val="24"/>
        </w:rPr>
      </w:pPr>
    </w:p>
    <w:p w:rsidR="0011627C" w:rsidRDefault="0011627C" w:rsidP="0011627C">
      <w:r>
        <w:rPr>
          <w:rFonts w:hint="eastAsia"/>
        </w:rPr>
        <w:t xml:space="preserve">5.3.1 </w:t>
      </w:r>
      <w:r>
        <w:rPr>
          <w:rFonts w:hint="eastAsia"/>
        </w:rPr>
        <w:t>指标确立</w:t>
      </w:r>
    </w:p>
    <w:p w:rsidR="0011627C" w:rsidRDefault="005A4C93" w:rsidP="0011627C">
      <w:r>
        <w:rPr>
          <w:rFonts w:hint="eastAsia"/>
        </w:rPr>
        <w:t xml:space="preserve"> </w:t>
      </w:r>
      <w:r w:rsidR="0011627C">
        <w:rPr>
          <w:rFonts w:hint="eastAsia"/>
        </w:rPr>
        <w:t>调整系数</w:t>
      </w:r>
      <m:oMath>
        <m:r>
          <w:rPr>
            <w:rFonts w:ascii="Cambria Math" w:hAnsi="Cambria Math"/>
            <w:sz w:val="24"/>
          </w:rPr>
          <m:t>ω</m:t>
        </m:r>
      </m:oMath>
    </w:p>
    <w:p w:rsidR="0011627C" w:rsidRDefault="0011627C" w:rsidP="0011627C">
      <w:r>
        <w:rPr>
          <w:rFonts w:hint="eastAsia"/>
        </w:rPr>
        <w:t xml:space="preserve">  </w:t>
      </w:r>
      <w:r>
        <w:rPr>
          <w:rFonts w:hint="eastAsia"/>
        </w:rPr>
        <w:t>线路非直线系数（</w:t>
      </w:r>
      <w:r>
        <w:rPr>
          <w:rFonts w:hint="eastAsia"/>
        </w:rPr>
        <w:t>a</w:t>
      </w:r>
      <w:r>
        <w:rPr>
          <w:rFonts w:hint="eastAsia"/>
        </w:rPr>
        <w:t>）</w:t>
      </w:r>
    </w:p>
    <w:p w:rsidR="0011627C" w:rsidRDefault="0011627C" w:rsidP="0011627C">
      <w:r>
        <w:rPr>
          <w:rFonts w:hint="eastAsia"/>
        </w:rPr>
        <w:t xml:space="preserve">  </w:t>
      </w:r>
      <w:r>
        <w:rPr>
          <w:rFonts w:hint="eastAsia"/>
        </w:rPr>
        <w:t>小区外围周长（</w:t>
      </w:r>
      <w:r>
        <w:rPr>
          <w:rFonts w:hint="eastAsia"/>
        </w:rPr>
        <w:t>c</w:t>
      </w:r>
      <w:r>
        <w:rPr>
          <w:rFonts w:hint="eastAsia"/>
        </w:rPr>
        <w:t>）</w:t>
      </w:r>
    </w:p>
    <w:p w:rsidR="0011627C" w:rsidRDefault="0011627C" w:rsidP="0011627C">
      <w:r>
        <w:rPr>
          <w:rFonts w:hint="eastAsia"/>
        </w:rPr>
        <w:t xml:space="preserve">  </w:t>
      </w:r>
      <w:r>
        <w:rPr>
          <w:rFonts w:hint="eastAsia"/>
        </w:rPr>
        <w:t>小区面积（</w:t>
      </w:r>
      <w:r>
        <w:rPr>
          <w:rFonts w:hint="eastAsia"/>
        </w:rPr>
        <w:t>s</w:t>
      </w:r>
      <w:r>
        <w:rPr>
          <w:rFonts w:hint="eastAsia"/>
        </w:rPr>
        <w:t>）</w:t>
      </w:r>
    </w:p>
    <w:p w:rsidR="0011627C" w:rsidRDefault="0011627C" w:rsidP="0011627C">
      <w:r>
        <w:rPr>
          <w:rFonts w:hint="eastAsia"/>
        </w:rPr>
        <w:t xml:space="preserve">  </w:t>
      </w:r>
      <w:r>
        <w:rPr>
          <w:rFonts w:hint="eastAsia"/>
        </w:rPr>
        <w:t>小区道路宽度（</w:t>
      </w:r>
      <w:r>
        <w:rPr>
          <w:rFonts w:hint="eastAsia"/>
        </w:rPr>
        <w:t>m</w:t>
      </w:r>
      <w:r>
        <w:rPr>
          <w:rFonts w:hint="eastAsia"/>
        </w:rPr>
        <w:t>）</w:t>
      </w:r>
    </w:p>
    <w:p w:rsidR="0011627C" w:rsidRDefault="0011627C" w:rsidP="0011627C">
      <w:r>
        <w:rPr>
          <w:rFonts w:hint="eastAsia"/>
        </w:rPr>
        <w:t xml:space="preserve">  </w:t>
      </w:r>
      <w:r>
        <w:rPr>
          <w:rFonts w:hint="eastAsia"/>
        </w:rPr>
        <w:t>小区节点数（</w:t>
      </w:r>
      <w:r>
        <w:rPr>
          <w:rFonts w:hint="eastAsia"/>
        </w:rPr>
        <w:t>n</w:t>
      </w:r>
      <w:r>
        <w:rPr>
          <w:rFonts w:hint="eastAsia"/>
        </w:rPr>
        <w:t>）</w:t>
      </w:r>
      <w:r>
        <w:rPr>
          <w:rFonts w:hint="eastAsia"/>
        </w:rPr>
        <w:t xml:space="preserve">        </w:t>
      </w:r>
    </w:p>
    <w:p w:rsidR="0011627C" w:rsidRDefault="0011627C" w:rsidP="0011627C">
      <w:r>
        <w:rPr>
          <w:rFonts w:hint="eastAsia"/>
        </w:rPr>
        <w:t xml:space="preserve">5.3.2 </w:t>
      </w:r>
      <w:r>
        <w:rPr>
          <w:rFonts w:hint="eastAsia"/>
        </w:rPr>
        <w:t>模型准备</w:t>
      </w:r>
    </w:p>
    <w:p w:rsidR="0011627C" w:rsidRDefault="0011627C" w:rsidP="0011627C">
      <w:r>
        <w:rPr>
          <w:rFonts w:hint="eastAsia"/>
        </w:rPr>
        <w:t xml:space="preserve">    </w:t>
      </w:r>
      <w:r>
        <w:rPr>
          <w:rFonts w:hint="eastAsia"/>
        </w:rPr>
        <w:t>在小区开放度与周边道路粘滞程度的关系式中我们保留了一个调整的系数</w:t>
      </w:r>
      <m:oMath>
        <m:r>
          <w:rPr>
            <w:rFonts w:ascii="Cambria Math" w:hAnsi="Cambria Math"/>
            <w:sz w:val="24"/>
          </w:rPr>
          <m:t>ω</m:t>
        </m:r>
      </m:oMath>
      <w:r>
        <w:rPr>
          <w:rFonts w:hint="eastAsia"/>
        </w:rPr>
        <w:t>，主要由不同的小区类型决定，接下来对其进行分析。</w:t>
      </w:r>
    </w:p>
    <w:p w:rsidR="0011627C" w:rsidRDefault="0011627C" w:rsidP="0011627C">
      <w:r>
        <w:rPr>
          <w:rFonts w:hint="eastAsia"/>
        </w:rPr>
        <w:tab/>
      </w:r>
      <w:r>
        <w:rPr>
          <w:rFonts w:hint="eastAsia"/>
        </w:rPr>
        <w:t>根据城乡规划的教材，我们粗略地将小区分为三种：环通式、尽端式、和半环式。具体情况如图所示。</w:t>
      </w:r>
    </w:p>
    <w:p w:rsidR="0011627C" w:rsidRDefault="00B36D4A" w:rsidP="0011627C">
      <w:r>
        <w:pict>
          <v:shape id="_x0000_i1028" type="#_x0000_t75" style="width:145.5pt;height:138.75pt">
            <v:imagedata r:id="rId13" o:title="250732414318321264"/>
          </v:shape>
        </w:pict>
      </w:r>
    </w:p>
    <w:p w:rsidR="00095930" w:rsidRDefault="0011627C" w:rsidP="00095930">
      <w:pPr>
        <w:ind w:firstLine="420"/>
      </w:pPr>
      <w:r>
        <w:rPr>
          <w:rFonts w:hint="eastAsia"/>
        </w:rPr>
        <w:t>实际生活中，小区的道路格局较为复杂，一般都是几种形式的混合，我们因此决定先分别计算每一种形式的影响，再考虑两两混合或者三种形式混合的情况。</w:t>
      </w:r>
    </w:p>
    <w:p w:rsidR="00FD1F8F" w:rsidRDefault="0011627C" w:rsidP="00FD1F8F">
      <w:pPr>
        <w:ind w:firstLine="420"/>
      </w:pPr>
      <w:r>
        <w:rPr>
          <w:rFonts w:hint="eastAsia"/>
        </w:rPr>
        <w:t>小区道路的主要区别可简化为小区道路宽度</w:t>
      </w:r>
      <w:r>
        <w:rPr>
          <w:rFonts w:hint="eastAsia"/>
        </w:rPr>
        <w:t>m</w:t>
      </w:r>
      <w:r>
        <w:rPr>
          <w:rFonts w:hint="eastAsia"/>
        </w:rPr>
        <w:t>、小区节点数</w:t>
      </w:r>
      <w:r>
        <w:rPr>
          <w:rFonts w:hint="eastAsia"/>
        </w:rPr>
        <w:t>n</w:t>
      </w:r>
      <w:r>
        <w:rPr>
          <w:rFonts w:hint="eastAsia"/>
        </w:rPr>
        <w:t>、小区面积</w:t>
      </w:r>
      <w:r>
        <w:rPr>
          <w:rFonts w:hint="eastAsia"/>
        </w:rPr>
        <w:t>s</w:t>
      </w:r>
      <w:r>
        <w:rPr>
          <w:rFonts w:hint="eastAsia"/>
        </w:rPr>
        <w:t>、小区外围</w:t>
      </w:r>
      <w:r>
        <w:rPr>
          <w:rFonts w:hint="eastAsia"/>
        </w:rPr>
        <w:lastRenderedPageBreak/>
        <w:t>周长</w:t>
      </w:r>
      <w:r>
        <w:rPr>
          <w:rFonts w:hint="eastAsia"/>
        </w:rPr>
        <w:t>c</w:t>
      </w:r>
      <w:r>
        <w:rPr>
          <w:rFonts w:hint="eastAsia"/>
        </w:rPr>
        <w:t>和线路非直线系数</w:t>
      </w:r>
      <w:r>
        <w:rPr>
          <w:rFonts w:hint="eastAsia"/>
        </w:rPr>
        <w:t>a</w:t>
      </w:r>
      <w:r>
        <w:rPr>
          <w:rFonts w:hint="eastAsia"/>
        </w:rPr>
        <w:t>。</w:t>
      </w:r>
    </w:p>
    <w:p w:rsidR="00FD1F8F" w:rsidRDefault="00FD1F8F" w:rsidP="00FD1F8F">
      <w:r>
        <w:rPr>
          <w:rFonts w:hint="eastAsia"/>
        </w:rPr>
        <w:t>1.</w:t>
      </w:r>
      <w:r>
        <w:rPr>
          <w:rFonts w:hint="eastAsia"/>
        </w:rPr>
        <w:t>根据定义，线路非直线系与</w:t>
      </w:r>
      <m:oMath>
        <m:r>
          <w:rPr>
            <w:rFonts w:ascii="Cambria Math" w:hAnsi="Cambria Math"/>
            <w:sz w:val="24"/>
          </w:rPr>
          <m:t>ω</m:t>
        </m:r>
      </m:oMath>
      <w:r>
        <w:rPr>
          <w:rFonts w:hint="eastAsia"/>
        </w:rPr>
        <w:t>成正相关。</w:t>
      </w:r>
    </w:p>
    <w:p w:rsidR="00FD1F8F" w:rsidRDefault="00FD1F8F" w:rsidP="00FD1F8F">
      <w:r>
        <w:rPr>
          <w:rFonts w:hint="eastAsia"/>
        </w:rPr>
        <w:t>2.</w:t>
      </w:r>
      <w:r>
        <w:rPr>
          <w:rFonts w:hint="eastAsia"/>
        </w:rPr>
        <w:t>小区外围周长和面积之比越大说明小区越小，道路越容易拥堵，即与</w:t>
      </w:r>
      <m:oMath>
        <m:r>
          <w:rPr>
            <w:rFonts w:ascii="Cambria Math" w:hAnsi="Cambria Math"/>
            <w:sz w:val="24"/>
          </w:rPr>
          <m:t>ω</m:t>
        </m:r>
      </m:oMath>
      <w:r>
        <w:rPr>
          <w:rFonts w:hint="eastAsia"/>
        </w:rPr>
        <w:t>成负相关。</w:t>
      </w:r>
    </w:p>
    <w:p w:rsidR="00FD1F8F" w:rsidRDefault="00FD1F8F" w:rsidP="00FD1F8F">
      <w:r>
        <w:rPr>
          <w:rFonts w:hint="eastAsia"/>
        </w:rPr>
        <w:t>3.</w:t>
      </w:r>
      <w:r>
        <w:rPr>
          <w:rFonts w:hint="eastAsia"/>
        </w:rPr>
        <w:t>同理，小区道路宽度和</w:t>
      </w:r>
      <m:oMath>
        <m:r>
          <w:rPr>
            <w:rFonts w:ascii="Cambria Math" w:hAnsi="Cambria Math"/>
            <w:sz w:val="24"/>
          </w:rPr>
          <m:t>ω</m:t>
        </m:r>
      </m:oMath>
      <w:r>
        <w:rPr>
          <w:rFonts w:hint="eastAsia"/>
        </w:rPr>
        <w:t>成负相关。</w:t>
      </w:r>
    </w:p>
    <w:p w:rsidR="00FD1F8F" w:rsidRDefault="00FD1F8F" w:rsidP="00FD1F8F">
      <w:r>
        <w:rPr>
          <w:rFonts w:hint="eastAsia"/>
        </w:rPr>
        <w:t>4.</w:t>
      </w:r>
      <w:r>
        <w:rPr>
          <w:rFonts w:hint="eastAsia"/>
        </w:rPr>
        <w:t>当小区节点数越多时，小区内部道路数量越多，即成正相关，因此它与</w:t>
      </w:r>
      <m:oMath>
        <m:r>
          <w:rPr>
            <w:rFonts w:ascii="Cambria Math" w:hAnsi="Cambria Math"/>
            <w:sz w:val="24"/>
          </w:rPr>
          <m:t>ω</m:t>
        </m:r>
      </m:oMath>
      <w:r>
        <w:rPr>
          <w:rFonts w:hint="eastAsia"/>
        </w:rPr>
        <w:t>也成正相关。</w:t>
      </w:r>
    </w:p>
    <w:p w:rsidR="0011627C" w:rsidRDefault="0011627C" w:rsidP="00095930">
      <w:pPr>
        <w:ind w:firstLine="420"/>
      </w:pPr>
      <w:r>
        <w:rPr>
          <w:rFonts w:hint="eastAsia"/>
        </w:rPr>
        <w:t>综合上述分析，我们得到用来表达</w:t>
      </w:r>
      <m:oMath>
        <m:r>
          <w:rPr>
            <w:rFonts w:ascii="Cambria Math" w:hAnsi="Cambria Math"/>
            <w:sz w:val="24"/>
          </w:rPr>
          <m:t>ω</m:t>
        </m:r>
      </m:oMath>
      <w:r>
        <w:rPr>
          <w:rFonts w:hint="eastAsia"/>
        </w:rPr>
        <w:t>的方程式如下：</w:t>
      </w:r>
    </w:p>
    <w:p w:rsidR="00095930" w:rsidRPr="00B65913" w:rsidRDefault="00FD1F8F" w:rsidP="0011627C">
      <w:pPr>
        <w:rPr>
          <w:sz w:val="24"/>
        </w:rPr>
      </w:pPr>
      <m:oMathPara>
        <m:oMath>
          <m:r>
            <w:rPr>
              <w:rFonts w:ascii="Cambria Math" w:hAnsi="Cambria Math"/>
              <w:sz w:val="24"/>
            </w:rPr>
            <m:t>ω=</m:t>
          </m:r>
          <m:f>
            <m:fPr>
              <m:type m:val="lin"/>
              <m:ctrlPr>
                <w:rPr>
                  <w:rFonts w:ascii="Cambria Math" w:hAnsi="Cambria Math"/>
                  <w:sz w:val="24"/>
                </w:rPr>
              </m:ctrlPr>
            </m:fPr>
            <m:num>
              <m:r>
                <w:rPr>
                  <w:rFonts w:ascii="Cambria Math" w:hAnsi="Cambria Math"/>
                  <w:sz w:val="24"/>
                </w:rPr>
                <m:t>(</m:t>
              </m:r>
              <m:rad>
                <m:radPr>
                  <m:degHide m:val="1"/>
                  <m:ctrlPr>
                    <w:rPr>
                      <w:rFonts w:ascii="Cambria Math" w:hAnsi="Cambria Math"/>
                      <w:sz w:val="24"/>
                    </w:rPr>
                  </m:ctrlPr>
                </m:radPr>
                <m:deg/>
                <m:e>
                  <m:r>
                    <w:rPr>
                      <w:rFonts w:ascii="Cambria Math" w:hAnsi="Cambria Math"/>
                      <w:sz w:val="24"/>
                    </w:rPr>
                    <m:t>c</m:t>
                  </m:r>
                </m:e>
              </m:rad>
              <m:r>
                <w:rPr>
                  <w:rFonts w:ascii="Cambria Math" w:hAnsi="Cambria Math"/>
                  <w:sz w:val="24"/>
                </w:rPr>
                <m:t>*</m:t>
              </m:r>
              <m:r>
                <m:rPr>
                  <m:sty m:val="p"/>
                </m:rPr>
                <w:rPr>
                  <w:rFonts w:ascii="Cambria Math" w:hAnsi="Cambria Math"/>
                  <w:sz w:val="24"/>
                </w:rPr>
                <m:t>lna</m:t>
              </m:r>
              <m:r>
                <w:rPr>
                  <w:rFonts w:ascii="Cambria Math" w:hAnsi="Cambria Math"/>
                  <w:sz w:val="24"/>
                </w:rPr>
                <m:t>)</m:t>
              </m:r>
            </m:num>
            <m:den>
              <m:sSup>
                <m:sSupPr>
                  <m:ctrlPr>
                    <w:rPr>
                      <w:rFonts w:ascii="Cambria Math" w:hAnsi="Cambria Math"/>
                      <w:sz w:val="24"/>
                    </w:rPr>
                  </m:ctrlPr>
                </m:sSupPr>
                <m:e>
                  <m:r>
                    <w:rPr>
                      <w:rFonts w:ascii="Cambria Math" w:hAnsi="Cambria Math"/>
                      <w:sz w:val="24"/>
                    </w:rPr>
                    <m:t>s</m:t>
                  </m:r>
                </m:e>
                <m:sup>
                  <m:r>
                    <w:rPr>
                      <w:rFonts w:ascii="Cambria Math" w:hAnsi="Cambria Math"/>
                      <w:sz w:val="24"/>
                    </w:rPr>
                    <m:t>m</m:t>
                  </m:r>
                </m:sup>
              </m:sSup>
            </m:den>
          </m:f>
          <m:r>
            <w:rPr>
              <w:rFonts w:ascii="Cambria Math" w:hAnsi="Cambria Math"/>
              <w:sz w:val="24"/>
            </w:rPr>
            <m:t>*</m:t>
          </m:r>
          <m:sSup>
            <m:sSupPr>
              <m:ctrlPr>
                <w:rPr>
                  <w:rFonts w:ascii="Cambria Math" w:hAnsi="Cambria Math"/>
                  <w:sz w:val="24"/>
                </w:rPr>
              </m:ctrlPr>
            </m:sSupPr>
            <m:e>
              <m:r>
                <w:rPr>
                  <w:rFonts w:ascii="Cambria Math" w:hAnsi="Cambria Math"/>
                  <w:sz w:val="24"/>
                </w:rPr>
                <m:t>ⅇ</m:t>
              </m:r>
            </m:e>
            <m:sup>
              <m:r>
                <w:rPr>
                  <w:rFonts w:ascii="Cambria Math" w:hAnsi="Cambria Math"/>
                  <w:sz w:val="24"/>
                </w:rPr>
                <m:t>n</m:t>
              </m:r>
            </m:sup>
          </m:sSup>
        </m:oMath>
      </m:oMathPara>
    </w:p>
    <w:p w:rsidR="00B65913" w:rsidRDefault="00B65913" w:rsidP="00B65913">
      <w:pPr>
        <w:ind w:firstLine="420"/>
      </w:pPr>
      <w:r w:rsidRPr="001252EF">
        <w:rPr>
          <w:rFonts w:hint="eastAsia"/>
        </w:rPr>
        <w:t>当</w:t>
      </w:r>
      <m:oMath>
        <m:r>
          <w:rPr>
            <w:rFonts w:ascii="Cambria Math" w:hAnsi="Cambria Math"/>
            <w:sz w:val="24"/>
          </w:rPr>
          <m:t>ω</m:t>
        </m:r>
        <m:r>
          <w:rPr>
            <w:rFonts w:ascii="Cambria Math" w:hAnsi="Cambria Math"/>
            <w:szCs w:val="21"/>
          </w:rPr>
          <m:t>∈</m:t>
        </m:r>
      </m:oMath>
      <w:r w:rsidRPr="001252EF">
        <w:rPr>
          <w:rFonts w:hint="eastAsia"/>
        </w:rPr>
        <w:t>（</w:t>
      </w:r>
      <w:r w:rsidRPr="001252EF">
        <w:rPr>
          <w:rFonts w:hint="eastAsia"/>
        </w:rPr>
        <w:t>0,1</w:t>
      </w:r>
      <w:r w:rsidRPr="001252EF">
        <w:rPr>
          <w:rFonts w:hint="eastAsia"/>
        </w:rPr>
        <w:t>）时属于</w:t>
      </w:r>
      <w:proofErr w:type="gramStart"/>
      <w:r w:rsidRPr="001252EF">
        <w:rPr>
          <w:rFonts w:hint="eastAsia"/>
        </w:rPr>
        <w:t>尽端式小区</w:t>
      </w:r>
      <w:proofErr w:type="gramEnd"/>
      <w:r w:rsidRPr="001252EF">
        <w:rPr>
          <w:rFonts w:hint="eastAsia"/>
        </w:rPr>
        <w:t>，当</w:t>
      </w:r>
      <m:oMath>
        <m:r>
          <w:rPr>
            <w:rFonts w:ascii="Cambria Math" w:hAnsi="Cambria Math"/>
            <w:sz w:val="24"/>
          </w:rPr>
          <m:t>ω</m:t>
        </m:r>
        <m:r>
          <w:rPr>
            <w:rFonts w:ascii="Cambria Math" w:hAnsi="Cambria Math"/>
            <w:szCs w:val="21"/>
          </w:rPr>
          <m:t>∈</m:t>
        </m:r>
      </m:oMath>
      <w:r w:rsidRPr="001252EF">
        <w:rPr>
          <w:rFonts w:hint="eastAsia"/>
        </w:rPr>
        <w:t>（</w:t>
      </w:r>
      <w:r w:rsidRPr="001252EF">
        <w:rPr>
          <w:rFonts w:hint="eastAsia"/>
        </w:rPr>
        <w:t>1,2</w:t>
      </w:r>
      <w:r w:rsidRPr="001252EF">
        <w:rPr>
          <w:rFonts w:hint="eastAsia"/>
        </w:rPr>
        <w:t>）时为半环式小区，当</w:t>
      </w:r>
      <m:oMath>
        <m:r>
          <w:rPr>
            <w:rFonts w:ascii="Cambria Math" w:hAnsi="Cambria Math"/>
            <w:sz w:val="24"/>
          </w:rPr>
          <m:t>ω</m:t>
        </m:r>
        <m:r>
          <w:rPr>
            <w:rFonts w:ascii="Cambria Math" w:hAnsi="Cambria Math"/>
            <w:szCs w:val="21"/>
          </w:rPr>
          <m:t>∈</m:t>
        </m:r>
      </m:oMath>
      <w:r w:rsidRPr="001252EF">
        <w:rPr>
          <w:rFonts w:hint="eastAsia"/>
        </w:rPr>
        <w:t>（</w:t>
      </w:r>
      <w:r w:rsidRPr="001252EF">
        <w:rPr>
          <w:rFonts w:hint="eastAsia"/>
        </w:rPr>
        <w:t>2,3</w:t>
      </w:r>
      <w:r w:rsidRPr="001252EF">
        <w:rPr>
          <w:rFonts w:hint="eastAsia"/>
        </w:rPr>
        <w:t>）时为环通式小区。</w:t>
      </w:r>
    </w:p>
    <w:p w:rsidR="00B65913" w:rsidRPr="00B65913" w:rsidRDefault="00B65913" w:rsidP="0011627C">
      <w:pPr>
        <w:rPr>
          <w:sz w:val="24"/>
        </w:rPr>
      </w:pPr>
    </w:p>
    <w:p w:rsidR="0011627C" w:rsidRDefault="0011627C" w:rsidP="0011627C">
      <w:r>
        <w:rPr>
          <w:rFonts w:hint="eastAsia"/>
        </w:rPr>
        <w:t xml:space="preserve">5.3.3 </w:t>
      </w:r>
      <w:r>
        <w:rPr>
          <w:rFonts w:hint="eastAsia"/>
        </w:rPr>
        <w:t>结果分析</w:t>
      </w:r>
    </w:p>
    <w:p w:rsidR="00652DBE" w:rsidRPr="0011627C" w:rsidRDefault="0011627C" w:rsidP="0011627C">
      <w:r>
        <w:rPr>
          <w:rFonts w:hint="eastAsia"/>
        </w:rPr>
        <w:t xml:space="preserve">    </w:t>
      </w:r>
      <w:r>
        <w:rPr>
          <w:rFonts w:hint="eastAsia"/>
        </w:rPr>
        <w:t>运用小区形式分析，从最基本的情况入手，我们得出了由小区类型决定的系数</w:t>
      </w:r>
      <w:r>
        <w:rPr>
          <w:rFonts w:hint="eastAsia"/>
        </w:rPr>
        <w:t>w</w:t>
      </w:r>
      <w:r>
        <w:rPr>
          <w:rFonts w:hint="eastAsia"/>
        </w:rPr>
        <w:t>，用以表示不同情况</w:t>
      </w:r>
      <w:proofErr w:type="gramStart"/>
      <w:r>
        <w:rPr>
          <w:rFonts w:hint="eastAsia"/>
        </w:rPr>
        <w:t>下小区</w:t>
      </w:r>
      <w:proofErr w:type="gramEnd"/>
      <w:r>
        <w:rPr>
          <w:rFonts w:hint="eastAsia"/>
        </w:rPr>
        <w:t>开放度对道路粘稠度的影响程度大小。</w:t>
      </w:r>
    </w:p>
    <w:p w:rsidR="00DA6DC1" w:rsidRPr="00050460" w:rsidRDefault="00DA6DC1"/>
    <w:p w:rsidR="00F741D5" w:rsidRDefault="00F741D5" w:rsidP="00F741D5">
      <w:r>
        <w:rPr>
          <w:rFonts w:hint="eastAsia"/>
        </w:rPr>
        <w:t>5.4</w:t>
      </w:r>
      <w:r>
        <w:rPr>
          <w:rFonts w:hint="eastAsia"/>
        </w:rPr>
        <w:t>问题四的模型建立与求解</w:t>
      </w:r>
    </w:p>
    <w:p w:rsidR="00F741D5" w:rsidRDefault="00F741D5" w:rsidP="00F741D5">
      <w:r>
        <w:rPr>
          <w:rFonts w:hint="eastAsia"/>
        </w:rPr>
        <w:t xml:space="preserve">5.4.1 </w:t>
      </w:r>
      <w:r>
        <w:rPr>
          <w:rFonts w:hint="eastAsia"/>
        </w:rPr>
        <w:t>指标确立</w:t>
      </w:r>
    </w:p>
    <w:p w:rsidR="00F741D5" w:rsidRDefault="00F741D5" w:rsidP="00F741D5">
      <w:r>
        <w:rPr>
          <w:rFonts w:hint="eastAsia"/>
        </w:rPr>
        <w:t xml:space="preserve">  </w:t>
      </w:r>
      <w:r>
        <w:rPr>
          <w:rFonts w:hint="eastAsia"/>
        </w:rPr>
        <w:t>驾驶员期望花费时间（</w:t>
      </w:r>
      <w:r>
        <w:rPr>
          <w:rFonts w:hint="eastAsia"/>
        </w:rPr>
        <w:t>E</w:t>
      </w:r>
      <w:r>
        <w:rPr>
          <w:rFonts w:hint="eastAsia"/>
        </w:rPr>
        <w:t>）</w:t>
      </w:r>
    </w:p>
    <w:p w:rsidR="00F741D5" w:rsidRDefault="00F741D5" w:rsidP="00F741D5">
      <w:r>
        <w:rPr>
          <w:rFonts w:hint="eastAsia"/>
        </w:rPr>
        <w:t xml:space="preserve">  </w:t>
      </w:r>
      <w:r>
        <w:rPr>
          <w:rFonts w:hint="eastAsia"/>
        </w:rPr>
        <w:t>驾驶员边际收益（</w:t>
      </w:r>
      <w:r>
        <w:rPr>
          <w:rFonts w:hint="eastAsia"/>
        </w:rPr>
        <w:t>MR</w:t>
      </w:r>
      <w:r>
        <w:rPr>
          <w:rFonts w:hint="eastAsia"/>
        </w:rPr>
        <w:t>）</w:t>
      </w:r>
    </w:p>
    <w:p w:rsidR="00F741D5" w:rsidRDefault="00F741D5" w:rsidP="00F741D5">
      <w:r>
        <w:rPr>
          <w:rFonts w:hint="eastAsia"/>
        </w:rPr>
        <w:t xml:space="preserve">  </w:t>
      </w:r>
      <w:r>
        <w:rPr>
          <w:rFonts w:hint="eastAsia"/>
        </w:rPr>
        <w:t>居民边际损失（</w:t>
      </w:r>
      <w:r>
        <w:rPr>
          <w:rFonts w:hint="eastAsia"/>
        </w:rPr>
        <w:t>ML</w:t>
      </w:r>
      <w:r>
        <w:rPr>
          <w:rFonts w:hint="eastAsia"/>
        </w:rPr>
        <w:t>）</w:t>
      </w:r>
    </w:p>
    <w:p w:rsidR="00F741D5" w:rsidRDefault="00F741D5" w:rsidP="00F741D5">
      <w:r>
        <w:rPr>
          <w:rFonts w:hint="eastAsia"/>
        </w:rPr>
        <w:t xml:space="preserve">  </w:t>
      </w:r>
      <w:r>
        <w:rPr>
          <w:rFonts w:hint="eastAsia"/>
        </w:rPr>
        <w:t>驾驶员收益（</w:t>
      </w:r>
      <w:r>
        <w:rPr>
          <w:rFonts w:hint="eastAsia"/>
        </w:rPr>
        <w:t>R</w:t>
      </w:r>
      <w:r>
        <w:rPr>
          <w:rFonts w:hint="eastAsia"/>
        </w:rPr>
        <w:t>）</w:t>
      </w:r>
    </w:p>
    <w:p w:rsidR="00F741D5" w:rsidRDefault="00F741D5" w:rsidP="00F741D5">
      <w:r>
        <w:rPr>
          <w:rFonts w:hint="eastAsia"/>
        </w:rPr>
        <w:t xml:space="preserve">  </w:t>
      </w:r>
      <w:r>
        <w:rPr>
          <w:rFonts w:hint="eastAsia"/>
        </w:rPr>
        <w:t>居民损失（</w:t>
      </w:r>
      <w:r>
        <w:rPr>
          <w:rFonts w:hint="eastAsia"/>
        </w:rPr>
        <w:t>L</w:t>
      </w:r>
      <w:r>
        <w:rPr>
          <w:rFonts w:hint="eastAsia"/>
        </w:rPr>
        <w:t>）</w:t>
      </w:r>
    </w:p>
    <w:p w:rsidR="00F741D5" w:rsidRDefault="00F741D5" w:rsidP="00F741D5">
      <w:r>
        <w:rPr>
          <w:rFonts w:hint="eastAsia"/>
        </w:rPr>
        <w:t xml:space="preserve">  </w:t>
      </w:r>
      <w:r>
        <w:rPr>
          <w:rFonts w:hint="eastAsia"/>
        </w:rPr>
        <w:t>社会总效益（</w:t>
      </w:r>
      <w:r>
        <w:rPr>
          <w:rFonts w:hint="eastAsia"/>
        </w:rPr>
        <w:t>U</w:t>
      </w:r>
      <w:r>
        <w:rPr>
          <w:rFonts w:hint="eastAsia"/>
        </w:rPr>
        <w:t>）</w:t>
      </w:r>
    </w:p>
    <w:p w:rsidR="00F741D5" w:rsidRDefault="00F741D5" w:rsidP="00F741D5">
      <w:r>
        <w:rPr>
          <w:rFonts w:hint="eastAsia"/>
        </w:rPr>
        <w:t xml:space="preserve">  </w:t>
      </w:r>
      <w:r>
        <w:rPr>
          <w:rFonts w:hint="eastAsia"/>
        </w:rPr>
        <w:t>开放度（</w:t>
      </w:r>
      <m:oMath>
        <m:r>
          <w:rPr>
            <w:rFonts w:ascii="Cambria Math" w:hAnsi="Cambria Math"/>
            <w:sz w:val="24"/>
          </w:rPr>
          <m:t>η</m:t>
        </m:r>
      </m:oMath>
      <w:r>
        <w:rPr>
          <w:rFonts w:hint="eastAsia"/>
        </w:rPr>
        <w:t>）</w:t>
      </w:r>
    </w:p>
    <w:p w:rsidR="00F741D5" w:rsidRPr="00332D4F" w:rsidRDefault="00F741D5" w:rsidP="00F741D5"/>
    <w:p w:rsidR="00F741D5" w:rsidRDefault="00F741D5" w:rsidP="00F741D5">
      <w:r>
        <w:rPr>
          <w:rFonts w:hint="eastAsia"/>
        </w:rPr>
        <w:t xml:space="preserve">5.4.2 </w:t>
      </w:r>
      <w:r>
        <w:rPr>
          <w:rFonts w:hint="eastAsia"/>
        </w:rPr>
        <w:t>模型准备</w:t>
      </w:r>
    </w:p>
    <w:p w:rsidR="00F741D5" w:rsidRDefault="00F741D5" w:rsidP="00121A29">
      <w:pPr>
        <w:ind w:firstLine="420"/>
      </w:pPr>
      <w:r>
        <w:rPr>
          <w:rFonts w:hint="eastAsia"/>
        </w:rPr>
        <w:t>为了更好地使用数学工具对开放度进行合理地分析，我们将开放度</w:t>
      </w:r>
      <w:proofErr w:type="gramStart"/>
      <w:r>
        <w:rPr>
          <w:rFonts w:hint="eastAsia"/>
        </w:rPr>
        <w:t>由之前</w:t>
      </w:r>
      <w:proofErr w:type="gramEnd"/>
      <w:r>
        <w:rPr>
          <w:rFonts w:hint="eastAsia"/>
        </w:rPr>
        <w:t>的</w:t>
      </w:r>
      <w:r>
        <w:rPr>
          <w:rFonts w:hint="eastAsia"/>
        </w:rPr>
        <w:t>0</w:t>
      </w:r>
      <w:r>
        <w:rPr>
          <w:rFonts w:hint="eastAsia"/>
        </w:rPr>
        <w:t>和</w:t>
      </w:r>
      <w:r>
        <w:rPr>
          <w:rFonts w:hint="eastAsia"/>
        </w:rPr>
        <w:t>1</w:t>
      </w:r>
      <w:proofErr w:type="gramStart"/>
      <w:r>
        <w:rPr>
          <w:rFonts w:hint="eastAsia"/>
        </w:rPr>
        <w:t>两</w:t>
      </w:r>
      <w:proofErr w:type="gramEnd"/>
      <w:r>
        <w:rPr>
          <w:rFonts w:hint="eastAsia"/>
        </w:rPr>
        <w:t>点连续化成</w:t>
      </w:r>
      <w:r>
        <w:rPr>
          <w:rFonts w:hint="eastAsia"/>
        </w:rPr>
        <w:t>0-1</w:t>
      </w:r>
      <w:r>
        <w:rPr>
          <w:rFonts w:hint="eastAsia"/>
        </w:rPr>
        <w:t>之间的任意实数均可取到，这样就可以进行求导、积分等多种运算，便于进行多种情况的</w:t>
      </w:r>
      <w:proofErr w:type="gramStart"/>
      <w:r>
        <w:rPr>
          <w:rFonts w:hint="eastAsia"/>
        </w:rPr>
        <w:t>考量</w:t>
      </w:r>
      <w:proofErr w:type="gramEnd"/>
      <w:r>
        <w:rPr>
          <w:rFonts w:hint="eastAsia"/>
        </w:rPr>
        <w:t>，也便于求解目标函数。</w:t>
      </w:r>
    </w:p>
    <w:p w:rsidR="00F741D5" w:rsidRDefault="00F741D5" w:rsidP="00F741D5">
      <w:r w:rsidRPr="00AB195F">
        <w:rPr>
          <w:rFonts w:hint="eastAsia"/>
          <w:b/>
        </w:rPr>
        <w:t>1.</w:t>
      </w:r>
      <w:r w:rsidRPr="00AB195F">
        <w:rPr>
          <w:rFonts w:hint="eastAsia"/>
          <w:b/>
        </w:rPr>
        <w:t>居民边际损失函数</w:t>
      </w:r>
    </w:p>
    <w:p w:rsidR="00121A29" w:rsidRDefault="00F741D5" w:rsidP="00AB195F">
      <w:pPr>
        <w:ind w:firstLine="420"/>
      </w:pPr>
      <w:r>
        <w:rPr>
          <w:rFonts w:hint="eastAsia"/>
        </w:rPr>
        <w:t>(1).</w:t>
      </w:r>
      <w:r>
        <w:rPr>
          <w:rFonts w:hint="eastAsia"/>
        </w:rPr>
        <w:t>二阶导数大于零：由于新增一个节点不仅会导致新增节点附近的居民从不受损到受损，还会导致更加多的车流量，而新增的车流量对固有节点附近的居民带来更大的危害，所以边际曲线并不是一条直线，而是向上弯曲的，即其</w:t>
      </w:r>
      <w:r w:rsidRPr="00A41284">
        <w:rPr>
          <w:rFonts w:hint="eastAsia"/>
        </w:rPr>
        <w:t>二阶导数大于零</w:t>
      </w:r>
      <w:r>
        <w:rPr>
          <w:rFonts w:hint="eastAsia"/>
        </w:rPr>
        <w:t>。</w:t>
      </w:r>
    </w:p>
    <w:p w:rsidR="00F741D5" w:rsidRPr="00F741D5" w:rsidRDefault="00F741D5" w:rsidP="00AB195F">
      <w:pPr>
        <w:ind w:firstLine="420"/>
      </w:pPr>
      <w:r>
        <w:rPr>
          <w:rFonts w:hint="eastAsia"/>
        </w:rPr>
        <w:t>(2)</w:t>
      </w:r>
      <w:r>
        <w:rPr>
          <w:rFonts w:hint="eastAsia"/>
        </w:rPr>
        <w:t>其与新增可到达节点数量（开放度）呈正相关关系：可达节点数越大，开放度也越大，对居民带来的不便影响也越大。</w:t>
      </w:r>
    </w:p>
    <w:p w:rsidR="00AB195F" w:rsidRDefault="00F741D5" w:rsidP="00F741D5">
      <w:r w:rsidRPr="00AB195F">
        <w:rPr>
          <w:rFonts w:hint="eastAsia"/>
          <w:b/>
        </w:rPr>
        <w:t>2.</w:t>
      </w:r>
      <w:proofErr w:type="gramStart"/>
      <w:r w:rsidRPr="00AB195F">
        <w:rPr>
          <w:rFonts w:hint="eastAsia"/>
          <w:b/>
        </w:rPr>
        <w:t>总居民</w:t>
      </w:r>
      <w:proofErr w:type="gramEnd"/>
      <w:r w:rsidRPr="00AB195F">
        <w:rPr>
          <w:rFonts w:hint="eastAsia"/>
          <w:b/>
        </w:rPr>
        <w:t>损失函数</w:t>
      </w:r>
    </w:p>
    <w:p w:rsidR="00F741D5" w:rsidRPr="00F741D5" w:rsidRDefault="00F741D5" w:rsidP="00AB195F">
      <w:pPr>
        <w:ind w:firstLine="420"/>
      </w:pPr>
      <w:r>
        <w:rPr>
          <w:rFonts w:hint="eastAsia"/>
        </w:rPr>
        <w:t>对居民边际损失函数积分。</w:t>
      </w:r>
    </w:p>
    <w:p w:rsidR="00F741D5" w:rsidRPr="00AB195F" w:rsidRDefault="00F741D5" w:rsidP="00F741D5">
      <w:pPr>
        <w:rPr>
          <w:b/>
        </w:rPr>
      </w:pPr>
      <w:r w:rsidRPr="00AB195F">
        <w:rPr>
          <w:rFonts w:hint="eastAsia"/>
          <w:b/>
        </w:rPr>
        <w:t>3.</w:t>
      </w:r>
      <w:r w:rsidRPr="00AB195F">
        <w:rPr>
          <w:rFonts w:hint="eastAsia"/>
          <w:b/>
        </w:rPr>
        <w:t>驾驶员收益边际函数：</w:t>
      </w:r>
    </w:p>
    <w:p w:rsidR="00121A29" w:rsidRDefault="00121A29" w:rsidP="00AB195F">
      <w:pPr>
        <w:ind w:firstLine="420"/>
      </w:pPr>
      <w:r>
        <w:rPr>
          <w:rFonts w:hint="eastAsia"/>
        </w:rPr>
        <w:t>(1)</w:t>
      </w:r>
      <w:r w:rsidR="00F741D5">
        <w:rPr>
          <w:rFonts w:hint="eastAsia"/>
        </w:rPr>
        <w:t>二阶导数小</w:t>
      </w:r>
      <w:r w:rsidR="00F741D5" w:rsidRPr="00A41284">
        <w:rPr>
          <w:rFonts w:hint="eastAsia"/>
        </w:rPr>
        <w:t>于零</w:t>
      </w:r>
      <w:r w:rsidR="00F741D5">
        <w:rPr>
          <w:rFonts w:hint="eastAsia"/>
        </w:rPr>
        <w:t>：根据经济学中的边际收益递减原理，对于稀缺资源的增加，主体对每一新增单位的喜悦感是逐渐递减的，即驾驶员对多节省一单位时间的主观感受并不是成一对一增加的，而是呈递减的表现。</w:t>
      </w:r>
    </w:p>
    <w:p w:rsidR="00121A29" w:rsidRDefault="00121A29" w:rsidP="00AB195F">
      <w:pPr>
        <w:ind w:firstLine="420"/>
      </w:pPr>
      <w:r>
        <w:rPr>
          <w:rFonts w:hint="eastAsia"/>
        </w:rPr>
        <w:t>(2)</w:t>
      </w:r>
      <w:r w:rsidR="00F741D5" w:rsidRPr="00942370">
        <w:rPr>
          <w:rFonts w:hint="eastAsia"/>
        </w:rPr>
        <w:t>其与新增可到达节点数量（开放度）呈正相</w:t>
      </w:r>
      <w:r w:rsidR="00F741D5">
        <w:rPr>
          <w:rFonts w:hint="eastAsia"/>
        </w:rPr>
        <w:t>关关系：</w:t>
      </w:r>
      <w:r w:rsidR="00F741D5" w:rsidRPr="00942370">
        <w:rPr>
          <w:rFonts w:hint="eastAsia"/>
        </w:rPr>
        <w:t>可达节点数越大，开放度也越大，</w:t>
      </w:r>
      <w:r w:rsidR="00F741D5">
        <w:rPr>
          <w:rFonts w:hint="eastAsia"/>
        </w:rPr>
        <w:t>驾驶员能选择的道路也越多，节省的时间也越多，即收益越大。</w:t>
      </w:r>
    </w:p>
    <w:p w:rsidR="00F741D5" w:rsidRPr="00942370" w:rsidRDefault="00121A29" w:rsidP="00AB195F">
      <w:pPr>
        <w:ind w:firstLine="420"/>
      </w:pPr>
      <w:r>
        <w:rPr>
          <w:rFonts w:hint="eastAsia"/>
        </w:rPr>
        <w:t>(3)</w:t>
      </w:r>
      <w:r w:rsidR="00F741D5" w:rsidRPr="00942370">
        <w:rPr>
          <w:rFonts w:hint="eastAsia"/>
        </w:rPr>
        <w:t>从数学公式的角度看，</w:t>
      </w:r>
      <w:r w:rsidR="00F741D5">
        <w:rPr>
          <w:rFonts w:hint="eastAsia"/>
        </w:rPr>
        <w:t>驾驶员</w:t>
      </w:r>
      <w:r w:rsidR="00F741D5" w:rsidRPr="00942370">
        <w:rPr>
          <w:rFonts w:hint="eastAsia"/>
        </w:rPr>
        <w:t>边际</w:t>
      </w:r>
      <w:r w:rsidR="00F741D5">
        <w:rPr>
          <w:rFonts w:hint="eastAsia"/>
        </w:rPr>
        <w:t>收益曲线等于花费时间期望</w:t>
      </w:r>
      <w:proofErr w:type="gramStart"/>
      <w:r w:rsidR="00F741D5">
        <w:rPr>
          <w:rFonts w:hint="eastAsia"/>
        </w:rPr>
        <w:t>减实际</w:t>
      </w:r>
      <w:proofErr w:type="gramEnd"/>
      <w:r w:rsidR="00F741D5" w:rsidRPr="00942370">
        <w:rPr>
          <w:rFonts w:hint="eastAsia"/>
        </w:rPr>
        <w:t>花费</w:t>
      </w:r>
      <w:r w:rsidR="00F741D5">
        <w:rPr>
          <w:rFonts w:hint="eastAsia"/>
        </w:rPr>
        <w:t>时间</w:t>
      </w:r>
      <w:r w:rsidR="00F741D5" w:rsidRPr="00942370">
        <w:rPr>
          <w:rFonts w:hint="eastAsia"/>
        </w:rPr>
        <w:t>，而</w:t>
      </w:r>
      <w:r w:rsidR="00F741D5">
        <w:rPr>
          <w:rFonts w:hint="eastAsia"/>
        </w:rPr>
        <w:lastRenderedPageBreak/>
        <w:t>且因为期望是递减的（</w:t>
      </w:r>
      <w:proofErr w:type="gramStart"/>
      <w:r w:rsidR="00F741D5">
        <w:rPr>
          <w:rFonts w:hint="eastAsia"/>
        </w:rPr>
        <w:t>堵车太</w:t>
      </w:r>
      <w:proofErr w:type="gramEnd"/>
      <w:r w:rsidR="00F741D5">
        <w:rPr>
          <w:rFonts w:hint="eastAsia"/>
        </w:rPr>
        <w:t>严重就失去希望，感觉花多少时间已经不在乎了，因此会低估堵车时间</w:t>
      </w:r>
      <w:r w:rsidR="00F741D5">
        <w:rPr>
          <w:rFonts w:hint="eastAsia"/>
        </w:rPr>
        <w:t>;</w:t>
      </w:r>
      <w:r w:rsidR="00F741D5">
        <w:rPr>
          <w:rFonts w:hint="eastAsia"/>
        </w:rPr>
        <w:t>前面堵住的车辆不多了就会特别开心，感觉时间过得非常慢，因此会高估时间花费预期</w:t>
      </w:r>
      <w:r w:rsidR="00F741D5" w:rsidRPr="00942370">
        <w:rPr>
          <w:rFonts w:hint="eastAsia"/>
        </w:rPr>
        <w:t>），同时实际耗费时间并不是等待时间与移动时间的简单加总，因为不同的司机对移动和等待的偏好不同，所以等待与移动的消耗并不相同，所以这二者之间应该存在某种函数关系，这个关系与正态分布函数相关</w:t>
      </w:r>
      <w:r w:rsidR="00F741D5">
        <w:rPr>
          <w:rFonts w:hint="eastAsia"/>
        </w:rPr>
        <w:t>（具体相关情况请参见下面的模型）</w:t>
      </w:r>
      <w:r w:rsidR="00F741D5" w:rsidRPr="00942370">
        <w:rPr>
          <w:rFonts w:hint="eastAsia"/>
        </w:rPr>
        <w:t>。</w:t>
      </w:r>
    </w:p>
    <w:p w:rsidR="00AB195F" w:rsidRDefault="00121A29" w:rsidP="00F741D5">
      <w:r w:rsidRPr="00AB195F">
        <w:rPr>
          <w:rFonts w:hint="eastAsia"/>
          <w:b/>
        </w:rPr>
        <w:t>4.</w:t>
      </w:r>
      <w:r w:rsidR="00F741D5" w:rsidRPr="00AB195F">
        <w:rPr>
          <w:rFonts w:hint="eastAsia"/>
          <w:b/>
        </w:rPr>
        <w:t>驾驶员收益函数</w:t>
      </w:r>
    </w:p>
    <w:p w:rsidR="00F741D5" w:rsidRPr="00121A29" w:rsidRDefault="00AB195F" w:rsidP="00AB195F">
      <w:pPr>
        <w:ind w:firstLine="420"/>
      </w:pPr>
      <w:r>
        <w:rPr>
          <w:rFonts w:hint="eastAsia"/>
        </w:rPr>
        <w:t>由</w:t>
      </w:r>
      <w:r w:rsidR="00F741D5">
        <w:rPr>
          <w:rFonts w:hint="eastAsia"/>
        </w:rPr>
        <w:t>对</w:t>
      </w:r>
      <w:r w:rsidR="00F741D5" w:rsidRPr="00942370">
        <w:rPr>
          <w:rFonts w:hint="eastAsia"/>
        </w:rPr>
        <w:t>驾驶员收益边际函数</w:t>
      </w:r>
      <w:r w:rsidR="00F741D5">
        <w:rPr>
          <w:rFonts w:hint="eastAsia"/>
        </w:rPr>
        <w:t>积分获得。</w:t>
      </w:r>
    </w:p>
    <w:p w:rsidR="00AB195F" w:rsidRDefault="00121A29" w:rsidP="00F741D5">
      <w:r w:rsidRPr="00AB195F">
        <w:rPr>
          <w:rFonts w:hint="eastAsia"/>
          <w:b/>
        </w:rPr>
        <w:t>5.</w:t>
      </w:r>
      <w:r w:rsidR="00F741D5" w:rsidRPr="00AB195F">
        <w:rPr>
          <w:rFonts w:hint="eastAsia"/>
          <w:b/>
        </w:rPr>
        <w:t>社会总收益函数（</w:t>
      </w:r>
      <w:r w:rsidR="00F741D5" w:rsidRPr="00AB195F">
        <w:rPr>
          <w:rFonts w:hint="eastAsia"/>
          <w:b/>
        </w:rPr>
        <w:t>U</w:t>
      </w:r>
      <w:r w:rsidR="00F741D5" w:rsidRPr="00AB195F">
        <w:rPr>
          <w:rFonts w:hint="eastAsia"/>
          <w:b/>
        </w:rPr>
        <w:t>）</w:t>
      </w:r>
    </w:p>
    <w:p w:rsidR="00F741D5" w:rsidRPr="00121A29" w:rsidRDefault="00F741D5" w:rsidP="00AB195F">
      <w:pPr>
        <w:ind w:firstLine="420"/>
      </w:pPr>
      <w:r>
        <w:rPr>
          <w:rFonts w:hint="eastAsia"/>
        </w:rPr>
        <w:t>驾驶员收益函数</w:t>
      </w:r>
      <w:r w:rsidR="00AB195F">
        <w:rPr>
          <w:rFonts w:hint="eastAsia"/>
        </w:rPr>
        <w:t>减去</w:t>
      </w:r>
      <w:r>
        <w:rPr>
          <w:rFonts w:hint="eastAsia"/>
        </w:rPr>
        <w:t>居民损失函数。</w:t>
      </w:r>
    </w:p>
    <w:p w:rsidR="00AB195F" w:rsidRPr="00AB195F" w:rsidRDefault="00121A29" w:rsidP="00F741D5">
      <w:pPr>
        <w:rPr>
          <w:b/>
        </w:rPr>
      </w:pPr>
      <w:r w:rsidRPr="00AB195F">
        <w:rPr>
          <w:rFonts w:hint="eastAsia"/>
          <w:b/>
        </w:rPr>
        <w:t>6.</w:t>
      </w:r>
      <w:r w:rsidR="00F741D5" w:rsidRPr="00AB195F">
        <w:rPr>
          <w:rFonts w:hint="eastAsia"/>
          <w:b/>
        </w:rPr>
        <w:t>模型目标</w:t>
      </w:r>
      <w:r w:rsidR="002E7477">
        <w:rPr>
          <w:rFonts w:hint="eastAsia"/>
          <w:b/>
        </w:rPr>
        <w:t>:</w:t>
      </w:r>
      <w:r w:rsidR="00AB195F" w:rsidRPr="00AB195F">
        <w:rPr>
          <w:rFonts w:hint="eastAsia"/>
          <w:b/>
        </w:rPr>
        <w:t>效用最大化</w:t>
      </w:r>
    </w:p>
    <w:p w:rsidR="00F741D5" w:rsidRDefault="00F741D5" w:rsidP="00AB195F">
      <w:pPr>
        <w:ind w:firstLine="420"/>
      </w:pPr>
      <w:r>
        <w:rPr>
          <w:rFonts w:hint="eastAsia"/>
        </w:rPr>
        <w:t>从</w:t>
      </w:r>
      <w:r>
        <w:rPr>
          <w:rFonts w:hint="eastAsia"/>
        </w:rPr>
        <w:t>0-1</w:t>
      </w:r>
      <w:r>
        <w:rPr>
          <w:rFonts w:hint="eastAsia"/>
        </w:rPr>
        <w:t>中找出合适的开放度，以使</w:t>
      </w:r>
      <w:r>
        <w:rPr>
          <w:rFonts w:hint="eastAsia"/>
        </w:rPr>
        <w:t>U</w:t>
      </w:r>
      <w:r>
        <w:rPr>
          <w:rFonts w:hint="eastAsia"/>
        </w:rPr>
        <w:t>最大</w:t>
      </w:r>
    </w:p>
    <w:p w:rsidR="00F741D5" w:rsidRDefault="002E7477" w:rsidP="00F741D5">
      <w:pPr>
        <w:rPr>
          <w:b/>
        </w:rPr>
      </w:pPr>
      <w:r w:rsidRPr="002E7477">
        <w:rPr>
          <w:b/>
        </w:rPr>
        <w:t>7.</w:t>
      </w:r>
      <w:r w:rsidRPr="002E7477">
        <w:rPr>
          <w:rFonts w:hint="eastAsia"/>
          <w:b/>
        </w:rPr>
        <w:t>函数图像</w:t>
      </w:r>
    </w:p>
    <w:p w:rsidR="006C33AB" w:rsidRDefault="00FF5885" w:rsidP="00F741D5">
      <w:pPr>
        <w:rPr>
          <w:b/>
        </w:rPr>
      </w:pPr>
      <w:r>
        <w:rPr>
          <w:b/>
        </w:rPr>
        <w:t>（</w:t>
      </w:r>
      <w:r>
        <w:rPr>
          <w:b/>
        </w:rPr>
        <w:t>1</w:t>
      </w:r>
      <w:r>
        <w:rPr>
          <w:b/>
        </w:rPr>
        <w:t>）</w:t>
      </w:r>
      <w:r w:rsidR="006C33AB">
        <w:rPr>
          <w:rFonts w:hint="eastAsia"/>
          <w:b/>
        </w:rPr>
        <w:t>ML</w:t>
      </w:r>
      <w:r w:rsidR="006C33AB">
        <w:rPr>
          <w:rFonts w:hint="eastAsia"/>
          <w:b/>
        </w:rPr>
        <w:t>图像</w:t>
      </w:r>
    </w:p>
    <w:p w:rsidR="00B06EBB" w:rsidRDefault="006C33AB" w:rsidP="00F741D5">
      <w:pPr>
        <w:rPr>
          <w:b/>
        </w:rPr>
      </w:pPr>
      <w:r>
        <w:rPr>
          <w:rFonts w:hint="eastAsia"/>
        </w:rPr>
        <w:t>此处设</w:t>
      </w:r>
      <m:oMath>
        <m:r>
          <m:rPr>
            <m:sty m:val="p"/>
          </m:rPr>
          <w:rPr>
            <w:rFonts w:ascii="Cambria Math" w:hAnsi="Cambria Math"/>
            <w:sz w:val="24"/>
          </w:rPr>
          <m:t>ML</m:t>
        </m:r>
        <m:r>
          <w:rPr>
            <w:rFonts w:ascii="Cambria Math" w:hAnsi="Cambria Math"/>
            <w:sz w:val="24"/>
          </w:rPr>
          <m:t>=</m:t>
        </m:r>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λη</m:t>
            </m:r>
          </m:sup>
        </m:sSup>
        <m:r>
          <w:rPr>
            <w:rFonts w:ascii="Cambria Math" w:hAnsi="Cambria Math"/>
            <w:sz w:val="24"/>
          </w:rPr>
          <m:t>-1</m:t>
        </m:r>
      </m:oMath>
    </w:p>
    <w:p w:rsidR="00FF5885" w:rsidRPr="00B06EBB" w:rsidRDefault="00FF5885" w:rsidP="00B06EBB">
      <w:pPr>
        <w:rPr>
          <w:b/>
        </w:rPr>
      </w:pPr>
      <w:r>
        <w:rPr>
          <w:rFonts w:ascii="宋体" w:hAnsi="宋体" w:hint="eastAsia"/>
          <w:b/>
        </w:rPr>
        <w:t>λ</w:t>
      </w:r>
      <m:oMath>
        <m:r>
          <m:rPr>
            <m:sty m:val="b"/>
          </m:rPr>
          <w:rPr>
            <w:rFonts w:ascii="Cambria Math" w:hAnsi="Cambria Math"/>
          </w:rPr>
          <m:t>∈</m:t>
        </m:r>
      </m:oMath>
      <w:r>
        <w:rPr>
          <w:rFonts w:ascii="宋体" w:hAnsi="宋体" w:hint="eastAsia"/>
          <w:b/>
        </w:rPr>
        <w:t>[0,1],η</w:t>
      </w:r>
      <m:oMath>
        <m:r>
          <m:rPr>
            <m:sty m:val="b"/>
          </m:rPr>
          <w:rPr>
            <w:rFonts w:ascii="Cambria Math" w:hAnsi="Cambria Math"/>
          </w:rPr>
          <m:t>∈</m:t>
        </m:r>
      </m:oMath>
      <w:r>
        <w:rPr>
          <w:rFonts w:ascii="宋体" w:hAnsi="宋体" w:hint="eastAsia"/>
          <w:b/>
        </w:rPr>
        <w:t>[0,1]的图像</w:t>
      </w:r>
    </w:p>
    <w:p w:rsidR="00FF5885" w:rsidRPr="00FF5885" w:rsidRDefault="00FF5885" w:rsidP="00FF5885">
      <w:pPr>
        <w:autoSpaceDE w:val="0"/>
        <w:autoSpaceDN w:val="0"/>
        <w:adjustRightInd w:val="0"/>
        <w:jc w:val="left"/>
        <w:rPr>
          <w:rFonts w:ascii="Courier" w:eastAsiaTheme="minorEastAsia" w:hAnsi="Courier" w:cs="Courier"/>
          <w:kern w:val="0"/>
          <w:sz w:val="26"/>
          <w:szCs w:val="26"/>
        </w:rPr>
      </w:pPr>
      <w:r>
        <w:rPr>
          <w:rFonts w:ascii="Courier" w:eastAsiaTheme="minorEastAsia" w:hAnsi="Courier" w:cs="Courier"/>
          <w:kern w:val="0"/>
          <w:sz w:val="26"/>
          <w:szCs w:val="26"/>
        </w:rPr>
        <w:t xml:space="preserve"> </w:t>
      </w:r>
      <w:r>
        <w:rPr>
          <w:rFonts w:ascii="Courier" w:eastAsiaTheme="minorEastAsia" w:hAnsi="Courier" w:cs="Courier"/>
          <w:noProof/>
          <w:kern w:val="0"/>
          <w:sz w:val="26"/>
          <w:szCs w:val="26"/>
        </w:rPr>
        <w:drawing>
          <wp:inline distT="0" distB="0" distL="0" distR="0" wp14:anchorId="05CD68E7" wp14:editId="343E1978">
            <wp:extent cx="2686050" cy="2127910"/>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127910"/>
                    </a:xfrm>
                    <a:prstGeom prst="rect">
                      <a:avLst/>
                    </a:prstGeom>
                    <a:noFill/>
                    <a:ln>
                      <a:noFill/>
                    </a:ln>
                  </pic:spPr>
                </pic:pic>
              </a:graphicData>
            </a:graphic>
          </wp:inline>
        </w:drawing>
      </w:r>
      <w:r w:rsidR="00B06EBB">
        <w:rPr>
          <w:rFonts w:ascii="Courier" w:eastAsiaTheme="minorEastAsia" w:hAnsi="Courier" w:cs="Courier"/>
          <w:noProof/>
          <w:kern w:val="0"/>
          <w:sz w:val="26"/>
          <w:szCs w:val="26"/>
        </w:rPr>
        <w:drawing>
          <wp:inline distT="0" distB="0" distL="0" distR="0">
            <wp:extent cx="1266825" cy="381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6825" cy="381000"/>
                    </a:xfrm>
                    <a:prstGeom prst="rect">
                      <a:avLst/>
                    </a:prstGeom>
                    <a:noFill/>
                    <a:ln>
                      <a:noFill/>
                    </a:ln>
                  </pic:spPr>
                </pic:pic>
              </a:graphicData>
            </a:graphic>
          </wp:inline>
        </w:drawing>
      </w:r>
      <w:r w:rsidRPr="00FF5885">
        <w:rPr>
          <w:rFonts w:ascii="Courier" w:eastAsiaTheme="minorEastAsia" w:hAnsi="Courier" w:cs="Courier"/>
          <w:kern w:val="0"/>
          <w:sz w:val="26"/>
          <w:szCs w:val="26"/>
        </w:rPr>
        <w:t xml:space="preserve"> </w:t>
      </w:r>
    </w:p>
    <w:p w:rsidR="00FF5885" w:rsidRDefault="00FF5885" w:rsidP="00FF5885">
      <w:pPr>
        <w:rPr>
          <w:b/>
        </w:rPr>
      </w:pPr>
    </w:p>
    <w:p w:rsidR="00FF5885" w:rsidRDefault="00FF5885" w:rsidP="00FF5885">
      <w:pPr>
        <w:rPr>
          <w:b/>
        </w:rPr>
      </w:pPr>
      <w:r>
        <w:rPr>
          <w:rFonts w:ascii="宋体" w:hAnsi="宋体" w:hint="eastAsia"/>
          <w:b/>
        </w:rPr>
        <w:t>λ</w:t>
      </w:r>
      <w:r>
        <w:rPr>
          <w:rFonts w:hint="eastAsia"/>
          <w:b/>
        </w:rPr>
        <w:t>=2.0</w:t>
      </w:r>
      <w:r>
        <w:rPr>
          <w:rFonts w:hint="eastAsia"/>
          <w:b/>
        </w:rPr>
        <w:t>的图像</w:t>
      </w:r>
    </w:p>
    <w:p w:rsidR="002E7477" w:rsidRDefault="00FF5885" w:rsidP="00F741D5">
      <w:pPr>
        <w:rPr>
          <w:b/>
        </w:rPr>
      </w:pPr>
      <w:r>
        <w:rPr>
          <w:b/>
          <w:noProof/>
        </w:rPr>
        <w:drawing>
          <wp:inline distT="0" distB="0" distL="0" distR="0" wp14:anchorId="0CC5F2C7" wp14:editId="20FF8487">
            <wp:extent cx="2790825" cy="1876425"/>
            <wp:effectExtent l="0" t="0" r="9525" b="9525"/>
            <wp:docPr id="4" name="图片 4" descr="C:\Users\xiao\AppData\Local\Microsoft\Windows\INetCache\Content.Word\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iao\AppData\Local\Microsoft\Windows\INetCache\Content.Word\Ml-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25" cy="1876425"/>
                    </a:xfrm>
                    <a:prstGeom prst="rect">
                      <a:avLst/>
                    </a:prstGeom>
                    <a:noFill/>
                    <a:ln>
                      <a:noFill/>
                    </a:ln>
                  </pic:spPr>
                </pic:pic>
              </a:graphicData>
            </a:graphic>
          </wp:inline>
        </w:drawing>
      </w:r>
    </w:p>
    <w:p w:rsidR="00B06EBB" w:rsidRPr="00B06EBB" w:rsidRDefault="00B06EBB" w:rsidP="00B06EBB">
      <w:r w:rsidRPr="00B06EBB">
        <w:rPr>
          <w:rFonts w:hint="eastAsia"/>
        </w:rPr>
        <w:t>当</w:t>
      </w:r>
      <m:oMath>
        <m:r>
          <m:rPr>
            <m:sty m:val="p"/>
          </m:rPr>
          <w:rPr>
            <w:rFonts w:ascii="Cambria Math" w:hAnsi="Cambria Math"/>
            <w:sz w:val="24"/>
          </w:rPr>
          <m:t>λ=2</m:t>
        </m:r>
      </m:oMath>
      <w:r w:rsidRPr="00B06EBB">
        <w:rPr>
          <w:rFonts w:hint="eastAsia"/>
          <w:sz w:val="24"/>
        </w:rPr>
        <w:t>时，</w:t>
      </w:r>
      <w:r w:rsidRPr="00B06EBB">
        <w:rPr>
          <w:rFonts w:hint="eastAsia"/>
        </w:rPr>
        <w:t>对</w:t>
      </w:r>
      <m:oMath>
        <m:r>
          <w:rPr>
            <w:rFonts w:ascii="Cambria Math" w:hAnsi="Cambria Math"/>
            <w:sz w:val="24"/>
          </w:rPr>
          <m:t>L=</m:t>
        </m:r>
        <m:nary>
          <m:naryPr>
            <m:limLoc m:val="subSup"/>
            <m:grow m:val="1"/>
            <m:ctrlPr>
              <w:rPr>
                <w:rFonts w:ascii="Cambria Math" w:hAnsi="Cambria Math"/>
                <w:sz w:val="24"/>
              </w:rPr>
            </m:ctrlPr>
          </m:naryPr>
          <m:sub>
            <m:r>
              <w:rPr>
                <w:rFonts w:ascii="Cambria Math" w:hAnsi="Cambria Math"/>
                <w:sz w:val="24"/>
              </w:rPr>
              <m:t>0</m:t>
            </m:r>
          </m:sub>
          <m:sup>
            <m:r>
              <w:rPr>
                <w:rFonts w:ascii="Cambria Math" w:hAnsi="Cambria Math"/>
                <w:sz w:val="24"/>
              </w:rPr>
              <m:t>1</m:t>
            </m:r>
          </m:sup>
          <m:e>
            <m:r>
              <w:rPr>
                <w:rFonts w:ascii="Cambria Math" w:hAnsi="Cambria Math"/>
                <w:sz w:val="24"/>
              </w:rPr>
              <m:t>(</m:t>
            </m:r>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λη</m:t>
                </m:r>
              </m:sup>
            </m:sSup>
            <m:r>
              <w:rPr>
                <w:rFonts w:ascii="Cambria Math" w:hAnsi="Cambria Math"/>
                <w:sz w:val="24"/>
              </w:rPr>
              <m:t>-1)ⅆη</m:t>
            </m:r>
          </m:e>
        </m:nary>
      </m:oMath>
      <w:r w:rsidRPr="00B06EBB">
        <w:rPr>
          <w:rFonts w:hint="eastAsia"/>
        </w:rPr>
        <w:t xml:space="preserve"> </w:t>
      </w:r>
      <w:r w:rsidRPr="00B06EBB">
        <w:rPr>
          <w:rFonts w:hint="eastAsia"/>
        </w:rPr>
        <w:t>求解得</w:t>
      </w:r>
      <w:r w:rsidRPr="00B06EBB">
        <w:rPr>
          <w:rFonts w:hint="eastAsia"/>
        </w:rPr>
        <w:t>L=</w:t>
      </w: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(-3+</m:t>
        </m:r>
        <m:sSup>
          <m:sSupPr>
            <m:ctrlPr>
              <w:rPr>
                <w:rFonts w:ascii="Cambria Math" w:hAnsi="Cambria Math"/>
                <w:sz w:val="28"/>
                <w:szCs w:val="28"/>
              </w:rPr>
            </m:ctrlPr>
          </m:sSupPr>
          <m:e>
            <m:r>
              <w:rPr>
                <w:rFonts w:ascii="Cambria Math" w:hAnsi="Cambria Math"/>
                <w:sz w:val="28"/>
                <w:szCs w:val="28"/>
              </w:rPr>
              <m:t>ⅇ</m:t>
            </m:r>
          </m:e>
          <m:sup>
            <m:r>
              <w:rPr>
                <w:rFonts w:ascii="Cambria Math" w:hAnsi="Cambria Math"/>
                <w:sz w:val="28"/>
                <w:szCs w:val="28"/>
              </w:rPr>
              <m:t>2</m:t>
            </m:r>
          </m:sup>
        </m:sSup>
        <m:r>
          <w:rPr>
            <w:rFonts w:ascii="Cambria Math" w:hAnsi="Cambria Math"/>
            <w:sz w:val="28"/>
            <w:szCs w:val="28"/>
          </w:rPr>
          <m:t>)</m:t>
        </m:r>
      </m:oMath>
    </w:p>
    <w:p w:rsidR="00B06EBB" w:rsidRDefault="00B06EBB" w:rsidP="00F741D5"/>
    <w:p w:rsidR="00BE4F7A" w:rsidRDefault="00B06EBB" w:rsidP="00F741D5">
      <w:r>
        <w:rPr>
          <w:rFonts w:hint="eastAsia"/>
        </w:rPr>
        <w:t>（</w:t>
      </w:r>
      <w:r>
        <w:rPr>
          <w:rFonts w:hint="eastAsia"/>
        </w:rPr>
        <w:t>2</w:t>
      </w:r>
      <w:r>
        <w:rPr>
          <w:rFonts w:hint="eastAsia"/>
        </w:rPr>
        <w:t>）</w:t>
      </w:r>
      <w:r>
        <w:rPr>
          <w:rFonts w:hint="eastAsia"/>
        </w:rPr>
        <w:t>MR</w:t>
      </w:r>
      <w:r>
        <w:rPr>
          <w:rFonts w:hint="eastAsia"/>
        </w:rPr>
        <w:t>图像</w:t>
      </w:r>
    </w:p>
    <w:p w:rsidR="00B06EBB" w:rsidRPr="00B06EBB" w:rsidRDefault="00B06EBB" w:rsidP="00F741D5">
      <w:pPr>
        <w:rPr>
          <w:sz w:val="24"/>
        </w:rPr>
      </w:pPr>
      <m:oMathPara>
        <m:oMathParaPr>
          <m:jc m:val="left"/>
        </m:oMathParaPr>
        <m:oMath>
          <m:r>
            <m:rPr>
              <m:sty m:val="p"/>
            </m:rPr>
            <w:rPr>
              <w:rFonts w:ascii="Cambria Math" w:hAnsi="Cambria Math"/>
              <w:sz w:val="24"/>
            </w:rPr>
            <m:t>MR</m:t>
          </m:r>
          <m:r>
            <w:rPr>
              <w:rFonts w:ascii="Cambria Math" w:hAnsi="Cambria Math"/>
              <w:sz w:val="24"/>
            </w:rPr>
            <m:t>=</m:t>
          </m:r>
          <m:r>
            <m:rPr>
              <m:sty m:val="p"/>
            </m:rPr>
            <w:rPr>
              <w:rFonts w:ascii="Cambria Math" w:hAnsi="Cambria Math"/>
              <w:sz w:val="24"/>
            </w:rPr>
            <m:t>ln</m:t>
          </m:r>
          <m:r>
            <w:rPr>
              <w:rFonts w:ascii="Cambria Math" w:hAnsi="Cambria Math"/>
              <w:sz w:val="24"/>
            </w:rPr>
            <m:t>(</m:t>
          </m:r>
          <m:r>
            <m:rPr>
              <m:sty m:val="p"/>
            </m:rPr>
            <w:rPr>
              <w:rFonts w:ascii="Cambria Math" w:hAnsi="Cambria Math"/>
              <w:sz w:val="24"/>
            </w:rPr>
            <m:t>μη</m:t>
          </m:r>
          <m:r>
            <w:rPr>
              <w:rFonts w:ascii="Cambria Math" w:hAnsi="Cambria Math"/>
              <w:sz w:val="24"/>
            </w:rPr>
            <m:t>+1)</m:t>
          </m:r>
        </m:oMath>
      </m:oMathPara>
    </w:p>
    <w:p w:rsidR="00BE4F7A" w:rsidRPr="005901F5" w:rsidRDefault="005901F5" w:rsidP="00BE4F7A">
      <w:pPr>
        <w:autoSpaceDE w:val="0"/>
        <w:autoSpaceDN w:val="0"/>
        <w:adjustRightInd w:val="0"/>
        <w:jc w:val="left"/>
        <w:rPr>
          <w:rFonts w:ascii="Courier" w:eastAsiaTheme="minorEastAsia" w:hAnsi="Courier" w:cs="Courier"/>
          <w:kern w:val="0"/>
          <w:sz w:val="26"/>
          <w:szCs w:val="26"/>
        </w:rPr>
      </w:pPr>
      <m:oMath>
        <m:r>
          <w:rPr>
            <w:rFonts w:ascii="Cambria Math" w:eastAsiaTheme="minorEastAsia" w:hAnsi="Cambria Math" w:cs="Courier"/>
            <w:kern w:val="0"/>
            <w:sz w:val="26"/>
            <w:szCs w:val="26"/>
          </w:rPr>
          <w:lastRenderedPageBreak/>
          <m:t>η</m:t>
        </m:r>
        <m:r>
          <m:rPr>
            <m:sty m:val="b"/>
          </m:rPr>
          <w:rPr>
            <w:rFonts w:ascii="Cambria Math" w:hAnsi="Cambria Math"/>
          </w:rPr>
          <m:t>∈</m:t>
        </m:r>
        <m:r>
          <w:rPr>
            <w:rFonts w:ascii="Cambria Math" w:eastAsiaTheme="minorEastAsia" w:hAnsi="Cambria Math" w:cs="Courier"/>
            <w:kern w:val="0"/>
            <w:sz w:val="26"/>
            <w:szCs w:val="26"/>
          </w:rPr>
          <m:t>[0,1],μ</m:t>
        </m:r>
        <m:r>
          <m:rPr>
            <m:sty m:val="b"/>
          </m:rPr>
          <w:rPr>
            <w:rFonts w:ascii="Cambria Math" w:hAnsi="Cambria Math"/>
          </w:rPr>
          <m:t>∈</m:t>
        </m:r>
        <m:r>
          <w:rPr>
            <w:rFonts w:ascii="Cambria Math" w:eastAsiaTheme="minorEastAsia" w:hAnsi="Cambria Math" w:cs="Courier"/>
            <w:kern w:val="0"/>
            <w:sz w:val="26"/>
            <w:szCs w:val="26"/>
          </w:rPr>
          <m:t>[0,2]</m:t>
        </m:r>
      </m:oMath>
      <w:r w:rsidR="00B06EBB" w:rsidRPr="00B06EBB">
        <w:rPr>
          <w:rFonts w:ascii="Courier" w:eastAsiaTheme="minorEastAsia" w:hAnsi="Courier" w:cs="Courier" w:hint="eastAsia"/>
          <w:kern w:val="0"/>
          <w:szCs w:val="21"/>
        </w:rPr>
        <w:t>的图像</w:t>
      </w:r>
    </w:p>
    <w:p w:rsidR="00BE4F7A" w:rsidRDefault="00D76DDE" w:rsidP="005901F5">
      <w:pPr>
        <w:autoSpaceDE w:val="0"/>
        <w:autoSpaceDN w:val="0"/>
        <w:adjustRightInd w:val="0"/>
        <w:jc w:val="left"/>
        <w:rPr>
          <w:rFonts w:ascii="Courier" w:eastAsiaTheme="minorEastAsia" w:hAnsi="Courier" w:cs="Courier"/>
          <w:kern w:val="0"/>
          <w:sz w:val="26"/>
          <w:szCs w:val="26"/>
        </w:rPr>
      </w:pPr>
      <w:r>
        <w:rPr>
          <w:rFonts w:ascii="Courier" w:eastAsiaTheme="minorEastAsia" w:hAnsi="Courier" w:cs="Courier"/>
          <w:kern w:val="0"/>
          <w:sz w:val="26"/>
          <w:szCs w:val="26"/>
        </w:rPr>
        <w:t xml:space="preserve"> </w:t>
      </w:r>
      <w:r w:rsidR="00BE4F7A">
        <w:rPr>
          <w:rFonts w:ascii="Courier" w:eastAsiaTheme="minorEastAsia" w:hAnsi="Courier" w:cs="Courier"/>
          <w:noProof/>
          <w:kern w:val="0"/>
          <w:sz w:val="26"/>
          <w:szCs w:val="26"/>
        </w:rPr>
        <w:drawing>
          <wp:inline distT="0" distB="0" distL="0" distR="0" wp14:anchorId="058BE66B" wp14:editId="63135343">
            <wp:extent cx="2512879" cy="1990725"/>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8296" cy="1995016"/>
                    </a:xfrm>
                    <a:prstGeom prst="rect">
                      <a:avLst/>
                    </a:prstGeom>
                    <a:noFill/>
                    <a:ln>
                      <a:noFill/>
                    </a:ln>
                  </pic:spPr>
                </pic:pic>
              </a:graphicData>
            </a:graphic>
          </wp:inline>
        </w:drawing>
      </w:r>
      <w:r w:rsidR="00BE4F7A" w:rsidRPr="00BE4F7A">
        <w:rPr>
          <w:rFonts w:ascii="Courier" w:eastAsiaTheme="minorEastAsia" w:hAnsi="Courier" w:cs="Courier"/>
          <w:kern w:val="0"/>
          <w:sz w:val="26"/>
          <w:szCs w:val="26"/>
        </w:rPr>
        <w:t xml:space="preserve"> </w:t>
      </w:r>
      <w:r w:rsidR="00BE4F7A">
        <w:rPr>
          <w:rFonts w:ascii="Arial" w:eastAsiaTheme="minorEastAsia" w:hAnsi="Arial" w:cs="Arial"/>
          <w:noProof/>
          <w:kern w:val="0"/>
          <w:sz w:val="26"/>
          <w:szCs w:val="26"/>
        </w:rPr>
        <w:drawing>
          <wp:inline distT="0" distB="0" distL="0" distR="0" wp14:anchorId="776E1A9C" wp14:editId="55FFDABE">
            <wp:extent cx="1171575" cy="3635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1575" cy="363592"/>
                    </a:xfrm>
                    <a:prstGeom prst="rect">
                      <a:avLst/>
                    </a:prstGeom>
                    <a:noFill/>
                    <a:ln>
                      <a:noFill/>
                    </a:ln>
                  </pic:spPr>
                </pic:pic>
              </a:graphicData>
            </a:graphic>
          </wp:inline>
        </w:drawing>
      </w:r>
    </w:p>
    <w:p w:rsidR="00BE4F7A" w:rsidRPr="00BE4F7A" w:rsidRDefault="00BE4F7A" w:rsidP="00BE4F7A">
      <w:pPr>
        <w:autoSpaceDE w:val="0"/>
        <w:autoSpaceDN w:val="0"/>
        <w:adjustRightInd w:val="0"/>
        <w:jc w:val="left"/>
        <w:rPr>
          <w:rFonts w:ascii="Courier" w:eastAsiaTheme="minorEastAsia" w:hAnsi="Courier" w:cs="Courier"/>
          <w:kern w:val="0"/>
          <w:sz w:val="26"/>
          <w:szCs w:val="26"/>
        </w:rPr>
      </w:pPr>
      <m:oMath>
        <m:r>
          <w:rPr>
            <w:rFonts w:ascii="Cambria Math" w:eastAsiaTheme="minorEastAsia" w:hAnsi="Cambria Math" w:cs="Courier"/>
            <w:kern w:val="0"/>
            <w:sz w:val="26"/>
            <w:szCs w:val="26"/>
          </w:rPr>
          <m:t>μ=5.7</m:t>
        </m:r>
      </m:oMath>
      <w:r w:rsidR="00D76DDE">
        <w:rPr>
          <w:rFonts w:ascii="Courier" w:eastAsiaTheme="minorEastAsia" w:hAnsi="Courier" w:cs="Courier" w:hint="eastAsia"/>
          <w:kern w:val="0"/>
          <w:sz w:val="26"/>
          <w:szCs w:val="26"/>
        </w:rPr>
        <w:t>时的图像</w:t>
      </w:r>
    </w:p>
    <w:p w:rsidR="003C7642" w:rsidRPr="00B06EBB" w:rsidRDefault="00BE4F7A" w:rsidP="00B06EBB">
      <w:pPr>
        <w:autoSpaceDE w:val="0"/>
        <w:autoSpaceDN w:val="0"/>
        <w:adjustRightInd w:val="0"/>
        <w:jc w:val="left"/>
        <w:rPr>
          <w:rFonts w:ascii="Courier" w:eastAsiaTheme="minorEastAsia" w:hAnsi="Courier" w:cs="Courier"/>
          <w:kern w:val="0"/>
          <w:sz w:val="26"/>
          <w:szCs w:val="26"/>
        </w:rPr>
      </w:pPr>
      <w:r>
        <w:rPr>
          <w:rFonts w:ascii="Courier" w:eastAsiaTheme="minorEastAsia" w:hAnsi="Courier" w:cs="Courier"/>
          <w:kern w:val="0"/>
          <w:sz w:val="26"/>
          <w:szCs w:val="26"/>
        </w:rPr>
        <w:t xml:space="preserve"> </w:t>
      </w:r>
      <w:r w:rsidR="00D76DDE">
        <w:rPr>
          <w:rStyle w:val="MathematicaFormatStandardForm"/>
        </w:rPr>
        <w:t xml:space="preserve"> </w:t>
      </w:r>
      <w:r w:rsidR="00D76DDE">
        <w:rPr>
          <w:rFonts w:ascii="Courier" w:hAnsi="Courier" w:cs="Courier"/>
          <w:noProof/>
        </w:rPr>
        <w:drawing>
          <wp:inline distT="0" distB="0" distL="0" distR="0" wp14:anchorId="50241CA5" wp14:editId="146BBB23">
            <wp:extent cx="3137170" cy="204787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7170" cy="2047875"/>
                    </a:xfrm>
                    <a:prstGeom prst="rect">
                      <a:avLst/>
                    </a:prstGeom>
                    <a:noFill/>
                    <a:ln>
                      <a:noFill/>
                    </a:ln>
                  </pic:spPr>
                </pic:pic>
              </a:graphicData>
            </a:graphic>
          </wp:inline>
        </w:drawing>
      </w:r>
      <w:r w:rsidRPr="00BE4F7A">
        <w:rPr>
          <w:rFonts w:ascii="Courier" w:eastAsiaTheme="minorEastAsia" w:hAnsi="Courier" w:cs="Courier"/>
          <w:kern w:val="0"/>
          <w:sz w:val="26"/>
          <w:szCs w:val="26"/>
        </w:rPr>
        <w:t xml:space="preserve"> </w:t>
      </w:r>
      <w:r>
        <w:rPr>
          <w:rFonts w:ascii="Arial" w:eastAsiaTheme="minorEastAsia" w:hAnsi="Arial" w:cs="Arial"/>
          <w:noProof/>
          <w:kern w:val="0"/>
          <w:sz w:val="26"/>
          <w:szCs w:val="26"/>
        </w:rPr>
        <w:drawing>
          <wp:inline distT="0" distB="0" distL="0" distR="0" wp14:anchorId="03F6F55A" wp14:editId="342F23AF">
            <wp:extent cx="1259417" cy="323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9417" cy="323850"/>
                    </a:xfrm>
                    <a:prstGeom prst="rect">
                      <a:avLst/>
                    </a:prstGeom>
                    <a:noFill/>
                    <a:ln>
                      <a:noFill/>
                    </a:ln>
                  </pic:spPr>
                </pic:pic>
              </a:graphicData>
            </a:graphic>
          </wp:inline>
        </w:drawing>
      </w:r>
    </w:p>
    <w:p w:rsidR="00B06EBB" w:rsidRDefault="00B06EBB" w:rsidP="00F741D5">
      <w:r>
        <w:rPr>
          <w:rFonts w:hint="eastAsia"/>
        </w:rPr>
        <w:t>对</w:t>
      </w:r>
      <m:oMath>
        <m:r>
          <w:rPr>
            <w:rFonts w:ascii="Cambria Math" w:hAnsi="Cambria Math"/>
          </w:rPr>
          <m:t>R=</m:t>
        </m:r>
        <m:nary>
          <m:naryPr>
            <m:limLoc m:val="subSup"/>
            <m:grow m:val="1"/>
            <m:ctrlPr>
              <w:rPr>
                <w:rFonts w:ascii="Cambria Math" w:hAnsi="Cambria Math"/>
              </w:rPr>
            </m:ctrlPr>
          </m:naryPr>
          <m:sub>
            <m:r>
              <w:rPr>
                <w:rFonts w:ascii="Cambria Math" w:hAnsi="Cambria Math"/>
              </w:rPr>
              <m:t>0</m:t>
            </m:r>
          </m:sub>
          <m:sup>
            <m:r>
              <w:rPr>
                <w:rFonts w:ascii="Cambria Math" w:hAnsi="Cambria Math"/>
              </w:rPr>
              <m:t>1</m:t>
            </m:r>
          </m:sup>
          <m:e>
            <m:r>
              <m:rPr>
                <m:sty m:val="p"/>
              </m:rPr>
              <w:rPr>
                <w:rFonts w:ascii="Cambria Math" w:hAnsi="Cambria Math"/>
              </w:rPr>
              <m:t>ln</m:t>
            </m:r>
            <m:r>
              <w:rPr>
                <w:rFonts w:ascii="Cambria Math" w:hAnsi="Cambria Math"/>
              </w:rPr>
              <m:t>(</m:t>
            </m:r>
            <m:r>
              <m:rPr>
                <m:sty m:val="p"/>
              </m:rPr>
              <w:rPr>
                <w:rFonts w:ascii="Cambria Math" w:hAnsi="Cambria Math"/>
              </w:rPr>
              <m:t>μη</m:t>
            </m:r>
            <m:r>
              <w:rPr>
                <w:rFonts w:ascii="Cambria Math" w:hAnsi="Cambria Math"/>
              </w:rPr>
              <m:t>+1)ⅆη</m:t>
            </m:r>
          </m:e>
        </m:nary>
      </m:oMath>
      <w:r w:rsidR="00735696">
        <w:rPr>
          <w:rFonts w:hint="eastAsia"/>
        </w:rPr>
        <w:t xml:space="preserve"> </w:t>
      </w:r>
      <w:r w:rsidR="00735696">
        <w:rPr>
          <w:rFonts w:hint="eastAsia"/>
        </w:rPr>
        <w:t>取</w:t>
      </w:r>
      <m:oMath>
        <m:r>
          <w:rPr>
            <w:rFonts w:ascii="Cambria Math" w:hAnsi="Cambria Math"/>
          </w:rPr>
          <m:t>μ=5.7</m:t>
        </m:r>
      </m:oMath>
      <w:r w:rsidR="00735696">
        <w:t>，</w:t>
      </w:r>
      <w:r>
        <w:rPr>
          <w:rFonts w:hint="eastAsia"/>
        </w:rPr>
        <w:t>求解得</w:t>
      </w:r>
      <w:r>
        <w:rPr>
          <w:rFonts w:hint="eastAsia"/>
        </w:rPr>
        <w:t>R=</w:t>
      </w:r>
      <m:oMath>
        <m:r>
          <w:rPr>
            <w:rFonts w:ascii="Cambria Math" w:hAnsi="Cambria Math"/>
            <w:sz w:val="24"/>
          </w:rPr>
          <m:t>1.235811</m:t>
        </m:r>
      </m:oMath>
    </w:p>
    <w:p w:rsidR="005901F5" w:rsidRDefault="00B06EBB" w:rsidP="00F741D5">
      <w:r>
        <w:rPr>
          <w:rFonts w:hint="eastAsia"/>
        </w:rPr>
        <w:t>(3)U</w:t>
      </w:r>
      <w:r>
        <w:rPr>
          <w:rFonts w:hint="eastAsia"/>
        </w:rPr>
        <w:t>的图像</w:t>
      </w:r>
    </w:p>
    <w:p w:rsidR="007D293D" w:rsidRPr="007D293D" w:rsidRDefault="00B06EBB" w:rsidP="00F741D5">
      <w:pPr>
        <w:rPr>
          <w:sz w:val="24"/>
        </w:rPr>
      </w:pPr>
      <w:r>
        <w:rPr>
          <w:rFonts w:hint="eastAsia"/>
        </w:rPr>
        <w:t>U=MR-ML=</w:t>
      </w:r>
      <m:oMath>
        <m:func>
          <m:funcPr>
            <m:ctrlPr>
              <w:rPr>
                <w:rFonts w:ascii="Cambria Math" w:hAnsi="Cambria Math"/>
                <w:sz w:val="24"/>
              </w:rPr>
            </m:ctrlPr>
          </m:funcPr>
          <m:fName>
            <m:r>
              <m:rPr>
                <m:sty m:val="p"/>
              </m:rPr>
              <w:rPr>
                <w:rFonts w:ascii="Cambria Math" w:hAnsi="Cambria Math"/>
                <w:sz w:val="24"/>
              </w:rPr>
              <m:t>ln</m:t>
            </m:r>
            <m:ctrlPr>
              <w:rPr>
                <w:rFonts w:ascii="Cambria Math" w:hAnsi="Cambria Math"/>
                <w:i/>
                <w:sz w:val="24"/>
              </w:rPr>
            </m:ctrlPr>
          </m:fName>
          <m:e>
            <m:d>
              <m:dPr>
                <m:ctrlPr>
                  <w:rPr>
                    <w:rFonts w:ascii="Cambria Math" w:hAnsi="Cambria Math"/>
                    <w:i/>
                    <w:sz w:val="24"/>
                  </w:rPr>
                </m:ctrlPr>
              </m:dPr>
              <m:e>
                <m:r>
                  <m:rPr>
                    <m:sty m:val="p"/>
                  </m:rPr>
                  <w:rPr>
                    <w:rFonts w:ascii="Cambria Math" w:hAnsi="Cambria Math"/>
                    <w:sz w:val="24"/>
                  </w:rPr>
                  <m:t>μη</m:t>
                </m:r>
                <m:r>
                  <w:rPr>
                    <w:rFonts w:ascii="Cambria Math" w:hAnsi="Cambria Math"/>
                    <w:sz w:val="24"/>
                  </w:rPr>
                  <m:t>+1</m:t>
                </m:r>
              </m:e>
            </m:d>
          </m:e>
        </m:func>
        <m:r>
          <w:rPr>
            <w:rFonts w:ascii="Cambria Math" w:hAnsi="Cambria Math"/>
            <w:sz w:val="24"/>
          </w:rPr>
          <m:t>-</m:t>
        </m:r>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λη</m:t>
            </m:r>
          </m:sup>
        </m:sSup>
        <m:r>
          <w:rPr>
            <w:rFonts w:ascii="Cambria Math" w:hAnsi="Cambria Math"/>
            <w:sz w:val="24"/>
          </w:rPr>
          <m:t>+1</m:t>
        </m:r>
      </m:oMath>
    </w:p>
    <w:p w:rsidR="00B06EBB" w:rsidRPr="007D293D" w:rsidRDefault="00B06EBB" w:rsidP="00F741D5">
      <w:r>
        <w:rPr>
          <w:rFonts w:hint="eastAsia"/>
        </w:rPr>
        <w:t>当</w:t>
      </w:r>
      <m:oMath>
        <m:r>
          <m:rPr>
            <m:sty m:val="p"/>
          </m:rPr>
          <w:rPr>
            <w:rFonts w:ascii="Cambria Math" w:hAnsi="Cambria Math"/>
            <w:sz w:val="24"/>
          </w:rPr>
          <m:t>μ=1.1,λ=7</m:t>
        </m:r>
      </m:oMath>
      <w:r w:rsidR="007D293D">
        <w:rPr>
          <w:rFonts w:hint="eastAsia"/>
          <w:sz w:val="24"/>
        </w:rPr>
        <w:t>时图像如下</w:t>
      </w:r>
    </w:p>
    <w:p w:rsidR="005901F5" w:rsidRDefault="00B36D4A" w:rsidP="00F741D5">
      <w:r>
        <w:pict>
          <v:shape id="_x0000_i1029" type="#_x0000_t75" style="width:229.5pt;height:148.5pt">
            <v:imagedata r:id="rId21" o:title="U-show"/>
          </v:shape>
        </w:pict>
      </w:r>
    </w:p>
    <w:p w:rsidR="00E252BD" w:rsidRDefault="007D293D" w:rsidP="00F741D5">
      <w:r>
        <w:rPr>
          <w:rFonts w:hint="eastAsia"/>
        </w:rPr>
        <w:t>求积分</w:t>
      </w:r>
      <m:oMath>
        <m:nary>
          <m:naryPr>
            <m:limLoc m:val="subSup"/>
            <m:grow m:val="1"/>
            <m:ctrlPr>
              <w:rPr>
                <w:rFonts w:ascii="Cambria Math" w:hAnsi="Cambria Math"/>
                <w:sz w:val="24"/>
              </w:rPr>
            </m:ctrlPr>
          </m:naryPr>
          <m:sub>
            <m:r>
              <w:rPr>
                <w:rFonts w:ascii="Cambria Math" w:hAnsi="Cambria Math"/>
                <w:sz w:val="24"/>
              </w:rPr>
              <m:t>0</m:t>
            </m:r>
          </m:sub>
          <m:sup>
            <m:r>
              <w:rPr>
                <w:rFonts w:ascii="Cambria Math" w:hAnsi="Cambria Math"/>
                <w:sz w:val="24"/>
              </w:rPr>
              <m:t>1</m:t>
            </m:r>
          </m:sup>
          <m:e>
            <m:d>
              <m:dPr>
                <m:ctrlPr>
                  <w:rPr>
                    <w:rFonts w:ascii="Cambria Math" w:hAnsi="Cambria Math"/>
                    <w:i/>
                    <w:sz w:val="24"/>
                  </w:rPr>
                </m:ctrlPr>
              </m:dPr>
              <m:e>
                <m:func>
                  <m:funcPr>
                    <m:ctrlPr>
                      <w:rPr>
                        <w:rFonts w:ascii="Cambria Math" w:hAnsi="Cambria Math"/>
                        <w:sz w:val="24"/>
                      </w:rPr>
                    </m:ctrlPr>
                  </m:funcPr>
                  <m:fName>
                    <m:r>
                      <m:rPr>
                        <m:sty m:val="p"/>
                      </m:rPr>
                      <w:rPr>
                        <w:rFonts w:ascii="Cambria Math" w:hAnsi="Cambria Math"/>
                        <w:sz w:val="24"/>
                      </w:rPr>
                      <m:t>ln</m:t>
                    </m:r>
                    <m:ctrlPr>
                      <w:rPr>
                        <w:rFonts w:ascii="Cambria Math" w:hAnsi="Cambria Math"/>
                        <w:i/>
                        <w:sz w:val="24"/>
                      </w:rPr>
                    </m:ctrlPr>
                  </m:fName>
                  <m:e>
                    <m:d>
                      <m:dPr>
                        <m:ctrlPr>
                          <w:rPr>
                            <w:rFonts w:ascii="Cambria Math" w:hAnsi="Cambria Math"/>
                            <w:i/>
                            <w:sz w:val="24"/>
                          </w:rPr>
                        </m:ctrlPr>
                      </m:dPr>
                      <m:e>
                        <m:r>
                          <m:rPr>
                            <m:sty m:val="p"/>
                          </m:rPr>
                          <w:rPr>
                            <w:rFonts w:ascii="Cambria Math" w:hAnsi="Cambria Math"/>
                            <w:sz w:val="24"/>
                          </w:rPr>
                          <m:t>μη</m:t>
                        </m:r>
                        <m:r>
                          <w:rPr>
                            <w:rFonts w:ascii="Cambria Math" w:hAnsi="Cambria Math"/>
                            <w:sz w:val="24"/>
                          </w:rPr>
                          <m:t>+1</m:t>
                        </m:r>
                      </m:e>
                    </m:d>
                  </m:e>
                </m:func>
                <m:r>
                  <w:rPr>
                    <w:rFonts w:ascii="Cambria Math" w:hAnsi="Cambria Math"/>
                    <w:sz w:val="24"/>
                  </w:rPr>
                  <m:t>-</m:t>
                </m:r>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λη</m:t>
                    </m:r>
                  </m:sup>
                </m:sSup>
                <m:r>
                  <w:rPr>
                    <w:rFonts w:ascii="Cambria Math" w:hAnsi="Cambria Math"/>
                    <w:sz w:val="24"/>
                  </w:rPr>
                  <m:t>+1</m:t>
                </m:r>
              </m:e>
            </m:d>
            <m:r>
              <w:rPr>
                <w:rFonts w:ascii="Cambria Math" w:hAnsi="Cambria Math"/>
                <w:sz w:val="24"/>
              </w:rPr>
              <m:t>ⅆη</m:t>
            </m:r>
          </m:e>
        </m:nary>
      </m:oMath>
      <w:r>
        <w:rPr>
          <w:sz w:val="24"/>
        </w:rPr>
        <w:t>，</w:t>
      </w:r>
      <w:r w:rsidRPr="007D293D">
        <w:rPr>
          <w:rFonts w:hint="eastAsia"/>
          <w:sz w:val="24"/>
        </w:rPr>
        <w:t>得</w:t>
      </w:r>
      <m:oMath>
        <m:r>
          <w:rPr>
            <w:rFonts w:ascii="Cambria Math" w:hAnsi="Cambria Math"/>
          </w:rPr>
          <m:t>0.5545355</m:t>
        </m:r>
      </m:oMath>
    </w:p>
    <w:p w:rsidR="004B198D" w:rsidRDefault="005D29D5" w:rsidP="004B198D">
      <w:r>
        <w:rPr>
          <w:rFonts w:hint="eastAsia"/>
        </w:rPr>
        <w:lastRenderedPageBreak/>
        <w:t>对</w:t>
      </w:r>
      <w:r>
        <w:rPr>
          <w:rFonts w:hint="eastAsia"/>
        </w:rPr>
        <w:t>U</w:t>
      </w:r>
      <w:r>
        <w:rPr>
          <w:rFonts w:hint="eastAsia"/>
        </w:rPr>
        <w:t>求导得</w:t>
      </w:r>
      <m:oMath>
        <m:r>
          <w:rPr>
            <w:rFonts w:ascii="Cambria Math" w:hAnsi="Cambria Math"/>
          </w:rPr>
          <m:t>-1.1</m:t>
        </m:r>
        <m:sSup>
          <m:sSupPr>
            <m:ctrlPr>
              <w:rPr>
                <w:rFonts w:ascii="Cambria Math" w:hAnsi="Cambria Math"/>
              </w:rPr>
            </m:ctrlPr>
          </m:sSupPr>
          <m:e>
            <m:r>
              <w:rPr>
                <w:rFonts w:ascii="Cambria Math" w:hAnsi="Cambria Math"/>
              </w:rPr>
              <m:t>ⅇ</m:t>
            </m:r>
          </m:e>
          <m:sup>
            <m:r>
              <w:rPr>
                <w:rFonts w:ascii="Cambria Math" w:hAnsi="Cambria Math"/>
              </w:rPr>
              <m:t>1.1η</m:t>
            </m:r>
          </m:sup>
        </m:sSup>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1+7η</m:t>
            </m:r>
          </m:den>
        </m:f>
      </m:oMath>
      <w:r>
        <w:t>，</w:t>
      </w:r>
      <w:r>
        <w:rPr>
          <w:rFonts w:hint="eastAsia"/>
        </w:rPr>
        <w:t>再令导数为零，解出</w:t>
      </w:r>
      <m:oMath>
        <m:r>
          <w:rPr>
            <w:rFonts w:ascii="Cambria Math" w:hAnsi="Cambria Math"/>
          </w:rPr>
          <m:t>η→0.4261</m:t>
        </m:r>
      </m:oMath>
      <w:r w:rsidR="004B198D">
        <w:rPr>
          <w:rFonts w:hint="eastAsia"/>
        </w:rPr>
        <w:t>，此时</w:t>
      </w:r>
      <m:oMath>
        <m:r>
          <w:rPr>
            <w:rFonts w:ascii="Cambria Math" w:hAnsi="Cambria Math"/>
          </w:rPr>
          <m:t>η</m:t>
        </m:r>
      </m:oMath>
      <w:r w:rsidR="004B198D">
        <w:rPr>
          <w:rFonts w:hint="eastAsia"/>
        </w:rPr>
        <w:t>的值即为最佳开放度。</w:t>
      </w:r>
    </w:p>
    <w:p w:rsidR="004B198D" w:rsidRDefault="004B198D" w:rsidP="004B198D">
      <w:pPr>
        <w:ind w:firstLine="420"/>
      </w:pPr>
      <w:r>
        <w:rPr>
          <w:rFonts w:hint="eastAsia"/>
        </w:rPr>
        <w:t>同时，为了检验上述模型的合理性，</w:t>
      </w:r>
      <w:r>
        <w:rPr>
          <w:rFonts w:hint="eastAsia"/>
        </w:rPr>
        <w:t>MR</w:t>
      </w:r>
      <w:r>
        <w:rPr>
          <w:rFonts w:hint="eastAsia"/>
        </w:rPr>
        <w:t>可以用驾驶员期望花费时间和不同驾驶员对等待时间和移动时间的偏好来进行表示。</w:t>
      </w:r>
    </w:p>
    <w:p w:rsidR="004B198D" w:rsidRDefault="004B198D" w:rsidP="004B198D">
      <w:pPr>
        <w:ind w:firstLine="420"/>
      </w:pPr>
      <w:r>
        <w:rPr>
          <w:rFonts w:hint="eastAsia"/>
        </w:rPr>
        <w:t>在这里我们假设不同驾驶员的偏好满足正态分布曲线即下式中的</w:t>
      </w:r>
      <w:r>
        <w:rPr>
          <w:rFonts w:hint="eastAsia"/>
        </w:rPr>
        <w:t>f(x),</w:t>
      </w:r>
      <w:r>
        <w:rPr>
          <w:rFonts w:hint="eastAsia"/>
        </w:rPr>
        <w:t>其中</w:t>
      </w:r>
      <m:oMath>
        <m:r>
          <w:rPr>
            <w:rFonts w:ascii="Cambria Math" w:hAnsi="Cambria Math"/>
          </w:rPr>
          <m:t>α</m:t>
        </m:r>
      </m:oMath>
      <w:r>
        <w:rPr>
          <w:rFonts w:hint="eastAsia"/>
        </w:rPr>
        <w:t>,</w:t>
      </w:r>
      <m:oMath>
        <m:r>
          <w:rPr>
            <w:rFonts w:ascii="Cambria Math" w:hAnsi="Cambria Math"/>
          </w:rPr>
          <m:t xml:space="preserve"> β</m:t>
        </m:r>
      </m:oMath>
      <w:r>
        <w:rPr>
          <w:rFonts w:hint="eastAsia"/>
        </w:rPr>
        <w:t>表示驾驶员对等待和移动的相对偏好程度，满足</w:t>
      </w:r>
      <m:oMath>
        <m:r>
          <w:rPr>
            <w:rFonts w:ascii="Cambria Math" w:hAnsi="Cambria Math"/>
          </w:rPr>
          <m:t>α+β</m:t>
        </m:r>
      </m:oMath>
      <w:r>
        <w:rPr>
          <w:rFonts w:hint="eastAsia"/>
        </w:rPr>
        <w:t xml:space="preserve"> =2</w:t>
      </w:r>
      <w:r>
        <w:rPr>
          <w:rFonts w:hint="eastAsia"/>
        </w:rPr>
        <w:t>，</w:t>
      </w:r>
      <m:oMath>
        <m:r>
          <w:rPr>
            <w:rFonts w:ascii="Cambria Math" w:hAnsi="Cambria Math"/>
          </w:rPr>
          <m:t>α</m:t>
        </m:r>
        <m:r>
          <w:rPr>
            <w:rFonts w:ascii="Cambria Math" w:hAnsi="Cambria Math"/>
          </w:rPr>
          <m:t>、</m:t>
        </m:r>
        <m:r>
          <w:rPr>
            <w:rFonts w:ascii="Cambria Math" w:hAnsi="Cambria Math"/>
          </w:rPr>
          <m:t>β</m:t>
        </m:r>
      </m:oMath>
      <w:r>
        <w:rPr>
          <w:rFonts w:hint="eastAsia"/>
        </w:rPr>
        <w:t xml:space="preserve"> &gt;0</w:t>
      </w:r>
      <w:r>
        <w:rPr>
          <w:rFonts w:hint="eastAsia"/>
        </w:rPr>
        <w:t>（数值越大表明越偏好）</w:t>
      </w:r>
      <w:r>
        <w:rPr>
          <w:rFonts w:hint="eastAsia"/>
        </w:rPr>
        <w:t>,</w:t>
      </w:r>
      <w:r>
        <w:rPr>
          <w:rFonts w:hint="eastAsia"/>
        </w:rPr>
        <w:t>正态分布结合相对偏好即可获得</w:t>
      </w:r>
      <w:r>
        <w:rPr>
          <w:rFonts w:hint="eastAsia"/>
        </w:rPr>
        <w:t>MR</w:t>
      </w:r>
      <w:r>
        <w:rPr>
          <w:rFonts w:hint="eastAsia"/>
        </w:rPr>
        <w:t>的另一种表示方式。经验证，该方程满足驾驶员的实际心理变化情况，即原模型符合实际情况。</w:t>
      </w:r>
    </w:p>
    <w:p w:rsidR="00D07EB3" w:rsidRPr="00D73684" w:rsidRDefault="00675EF7" w:rsidP="00D07EB3">
      <w:pPr>
        <w:ind w:firstLine="420"/>
        <w:rPr>
          <w:szCs w:val="21"/>
        </w:rPr>
      </w:pPr>
      <w:r>
        <w:rPr>
          <w:rFonts w:hint="eastAsia"/>
        </w:rPr>
        <w:t>在此我们采用心理学上通用的正态分布模型，即</w:t>
      </w:r>
      <w:r w:rsidR="00D07EB3">
        <w:rPr>
          <w:rFonts w:hint="eastAsia"/>
        </w:rPr>
        <w:t>f(x)</w:t>
      </w:r>
      <w:r w:rsidR="00D07EB3">
        <w:rPr>
          <w:rFonts w:hint="eastAsia"/>
        </w:rPr>
        <w:t>是</w:t>
      </w:r>
      <w:r>
        <w:rPr>
          <w:rFonts w:hint="eastAsia"/>
        </w:rPr>
        <w:t>当</w:t>
      </w:r>
      <m:oMath>
        <m:r>
          <w:rPr>
            <w:rFonts w:ascii="Cambria Math" w:hAnsi="Cambria Math"/>
          </w:rPr>
          <m:t>μ=</m:t>
        </m:r>
        <m:r>
          <m:rPr>
            <m:sty m:val="p"/>
          </m:rPr>
          <w:rPr>
            <w:rFonts w:ascii="Cambria Math" w:hAnsi="Cambria Math"/>
            <w:sz w:val="24"/>
          </w:rPr>
          <m:t>100</m:t>
        </m:r>
      </m:oMath>
      <w:r>
        <w:rPr>
          <w:rFonts w:hint="eastAsia"/>
        </w:rPr>
        <w:t>，</w:t>
      </w:r>
      <m:oMath>
        <m:r>
          <w:rPr>
            <w:rFonts w:ascii="Cambria Math" w:hAnsi="Cambria Math"/>
            <w:sz w:val="24"/>
          </w:rPr>
          <m:t>σ=15</m:t>
        </m:r>
      </m:oMath>
      <w:r w:rsidR="00D07EB3">
        <w:rPr>
          <w:rFonts w:hint="eastAsia"/>
          <w:sz w:val="24"/>
        </w:rPr>
        <w:t>时的正态分布方程：</w:t>
      </w:r>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r>
          <m:rPr>
            <m:sty m:val="p"/>
          </m:rPr>
          <w:rPr>
            <w:rFonts w:ascii="Cambria Math" w:hAnsi="Cambria Math"/>
            <w:sz w:val="36"/>
            <w:szCs w:val="36"/>
          </w:rPr>
          <m:t xml:space="preserve"> </m:t>
        </m:r>
        <m:f>
          <m:fPr>
            <m:ctrlPr>
              <w:rPr>
                <w:rFonts w:ascii="Cambria Math" w:hAnsi="Cambria Math"/>
                <w:sz w:val="36"/>
                <w:szCs w:val="36"/>
              </w:rPr>
            </m:ctrlPr>
          </m:fPr>
          <m:num>
            <m:sSup>
              <m:sSupPr>
                <m:ctrlPr>
                  <w:rPr>
                    <w:rFonts w:ascii="Cambria Math" w:hAnsi="Cambria Math"/>
                    <w:sz w:val="36"/>
                    <w:szCs w:val="36"/>
                  </w:rPr>
                </m:ctrlPr>
              </m:sSupPr>
              <m:e>
                <m:r>
                  <w:rPr>
                    <w:rFonts w:ascii="Cambria Math" w:hAnsi="Cambria Math"/>
                    <w:sz w:val="36"/>
                    <w:szCs w:val="36"/>
                  </w:rPr>
                  <m:t>e</m:t>
                </m:r>
              </m:e>
              <m:sup>
                <m:r>
                  <w:rPr>
                    <w:rFonts w:ascii="Cambria Math" w:hAnsi="Cambria Math"/>
                    <w:sz w:val="36"/>
                    <w:szCs w:val="36"/>
                  </w:rPr>
                  <m:t>-</m:t>
                </m:r>
                <m:f>
                  <m:fPr>
                    <m:ctrlPr>
                      <w:rPr>
                        <w:rFonts w:ascii="Cambria Math" w:hAnsi="Cambria Math"/>
                        <w:sz w:val="36"/>
                        <w:szCs w:val="36"/>
                      </w:rPr>
                    </m:ctrlPr>
                  </m:fPr>
                  <m:num>
                    <m:sSup>
                      <m:sSupPr>
                        <m:ctrlPr>
                          <w:rPr>
                            <w:rFonts w:ascii="Cambria Math" w:hAnsi="Cambria Math"/>
                            <w:sz w:val="36"/>
                            <w:szCs w:val="36"/>
                          </w:rPr>
                        </m:ctrlPr>
                      </m:sSupPr>
                      <m:e>
                        <m:r>
                          <w:rPr>
                            <w:rFonts w:ascii="Cambria Math" w:hAnsi="Cambria Math"/>
                            <w:sz w:val="36"/>
                            <w:szCs w:val="36"/>
                          </w:rPr>
                          <m:t>(x-100)</m:t>
                        </m:r>
                      </m:e>
                      <m:sup>
                        <m:r>
                          <w:rPr>
                            <w:rFonts w:ascii="Cambria Math" w:hAnsi="Cambria Math"/>
                            <w:sz w:val="36"/>
                            <w:szCs w:val="36"/>
                          </w:rPr>
                          <m:t>2</m:t>
                        </m:r>
                      </m:sup>
                    </m:sSup>
                  </m:num>
                  <m:den>
                    <m:r>
                      <w:rPr>
                        <w:rFonts w:ascii="Cambria Math" w:hAnsi="Cambria Math"/>
                        <w:sz w:val="36"/>
                        <w:szCs w:val="36"/>
                      </w:rPr>
                      <m:t>2</m:t>
                    </m:r>
                    <m:sSup>
                      <m:sSupPr>
                        <m:ctrlPr>
                          <w:rPr>
                            <w:rFonts w:ascii="Cambria Math" w:hAnsi="Cambria Math"/>
                            <w:sz w:val="36"/>
                            <w:szCs w:val="36"/>
                          </w:rPr>
                        </m:ctrlPr>
                      </m:sSupPr>
                      <m:e>
                        <m:r>
                          <w:rPr>
                            <w:rFonts w:ascii="Cambria Math" w:hAnsi="Cambria Math"/>
                            <w:sz w:val="36"/>
                            <w:szCs w:val="36"/>
                          </w:rPr>
                          <m:t>*15</m:t>
                        </m:r>
                      </m:e>
                      <m:sup>
                        <m:r>
                          <w:rPr>
                            <w:rFonts w:ascii="Cambria Math" w:hAnsi="Cambria Math"/>
                            <w:sz w:val="36"/>
                            <w:szCs w:val="36"/>
                          </w:rPr>
                          <m:t>2</m:t>
                        </m:r>
                      </m:sup>
                    </m:sSup>
                  </m:den>
                </m:f>
              </m:sup>
            </m:sSup>
          </m:num>
          <m:den>
            <m:r>
              <w:rPr>
                <w:rFonts w:ascii="Cambria Math" w:hAnsi="Cambria Math"/>
                <w:sz w:val="36"/>
                <w:szCs w:val="36"/>
              </w:rPr>
              <m:t>15*</m:t>
            </m:r>
            <m:rad>
              <m:radPr>
                <m:degHide m:val="1"/>
                <m:ctrlPr>
                  <w:rPr>
                    <w:rFonts w:ascii="Cambria Math" w:hAnsi="Cambria Math"/>
                    <w:sz w:val="36"/>
                    <w:szCs w:val="36"/>
                  </w:rPr>
                </m:ctrlPr>
              </m:radPr>
              <m:deg/>
              <m:e>
                <m:r>
                  <w:rPr>
                    <w:rFonts w:ascii="Cambria Math" w:hAnsi="Cambria Math"/>
                    <w:sz w:val="36"/>
                    <w:szCs w:val="36"/>
                  </w:rPr>
                  <m:t>2π</m:t>
                </m:r>
              </m:e>
            </m:rad>
          </m:den>
        </m:f>
      </m:oMath>
      <w:r w:rsidR="00D73684">
        <w:rPr>
          <w:rFonts w:hint="eastAsia"/>
          <w:sz w:val="36"/>
          <w:szCs w:val="36"/>
        </w:rPr>
        <w:t xml:space="preserve"> </w:t>
      </w:r>
      <w:r w:rsidR="00D73684" w:rsidRPr="00D73684">
        <w:rPr>
          <w:rFonts w:hint="eastAsia"/>
          <w:szCs w:val="21"/>
        </w:rPr>
        <w:t>图像如下所示</w:t>
      </w:r>
    </w:p>
    <w:p w:rsidR="00CE3DBB" w:rsidRPr="00FE36BB" w:rsidRDefault="00B36D4A" w:rsidP="00675EF7">
      <w:pPr>
        <w:ind w:firstLine="420"/>
      </w:pPr>
      <w:r>
        <w:pict>
          <v:shape id="_x0000_i1030" type="#_x0000_t75" style="width:279.75pt;height:165.75pt">
            <v:imagedata r:id="rId22" o:title="正态分布"/>
          </v:shape>
        </w:pict>
      </w:r>
    </w:p>
    <w:p w:rsidR="004C7AEB" w:rsidRDefault="004C7AEB" w:rsidP="004B198D">
      <w:r>
        <w:rPr>
          <w:rFonts w:hint="eastAsia"/>
        </w:rPr>
        <w:t>最终我们得出的方程如下：</w:t>
      </w:r>
    </w:p>
    <w:p w:rsidR="004B198D" w:rsidRDefault="004B198D" w:rsidP="004B198D">
      <m:oMathPara>
        <m:oMath>
          <m:r>
            <m:rPr>
              <m:sty m:val="p"/>
            </m:rPr>
            <w:rPr>
              <w:rFonts w:ascii="Cambria Math" w:hAnsi="Cambria Math"/>
            </w:rPr>
            <m:t>MR</m:t>
          </m:r>
          <m:r>
            <w:rPr>
              <w:rFonts w:ascii="Cambria Math" w:hAnsi="Cambria Math"/>
            </w:rPr>
            <m:t>=E-</m:t>
          </m:r>
          <m:nary>
            <m:naryPr>
              <m:limLoc m:val="subSup"/>
              <m:grow m:val="1"/>
              <m:ctrlPr>
                <w:rPr>
                  <w:rFonts w:ascii="Cambria Math" w:hAnsi="Cambria Math"/>
                </w:rPr>
              </m:ctrlPr>
            </m:naryPr>
            <m:sub>
              <m:r>
                <w:rPr>
                  <w:rFonts w:ascii="Cambria Math" w:hAnsi="Cambria Math"/>
                </w:rPr>
                <m:t>-∞</m:t>
              </m:r>
            </m:sub>
            <m:sup>
              <m:r>
                <w:rPr>
                  <w:rFonts w:ascii="Cambria Math" w:hAnsi="Cambria Math"/>
                </w:rPr>
                <m:t>+∞</m:t>
              </m:r>
            </m:sup>
            <m:e>
              <m:nary>
                <m:naryPr>
                  <m:limLoc m:val="subSup"/>
                  <m:grow m:val="1"/>
                  <m:ctrlPr>
                    <w:rPr>
                      <w:rFonts w:ascii="Cambria Math" w:hAnsi="Cambria Math"/>
                    </w:rPr>
                  </m:ctrlPr>
                </m:naryPr>
                <m:sub>
                  <m:r>
                    <w:rPr>
                      <w:rFonts w:ascii="Cambria Math" w:hAnsi="Cambria Math"/>
                    </w:rPr>
                    <m:t>0</m:t>
                  </m:r>
                </m:sub>
                <m:sup>
                  <m:r>
                    <w:rPr>
                      <w:rFonts w:ascii="Cambria Math" w:hAnsi="Cambria Math"/>
                    </w:rPr>
                    <m:t>2</m:t>
                  </m:r>
                </m:sup>
                <m:e>
                  <m:nary>
                    <m:naryPr>
                      <m:limLoc m:val="subSup"/>
                      <m:grow m:val="1"/>
                      <m:ctrlPr>
                        <w:rPr>
                          <w:rFonts w:ascii="Cambria Math" w:hAnsi="Cambria Math"/>
                        </w:rPr>
                      </m:ctrlPr>
                    </m:naryPr>
                    <m:sub>
                      <m:r>
                        <w:rPr>
                          <w:rFonts w:ascii="Cambria Math" w:hAnsi="Cambria Math"/>
                        </w:rPr>
                        <m:t>2</m:t>
                      </m:r>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*(α+β)ⅆαⅆβⅆx</m:t>
                      </m:r>
                    </m:e>
                  </m:nary>
                </m:e>
              </m:nary>
            </m:e>
          </m:nary>
        </m:oMath>
      </m:oMathPara>
    </w:p>
    <w:p w:rsidR="004B198D" w:rsidRDefault="004B198D" w:rsidP="004B198D">
      <w:r>
        <w:rPr>
          <w:rFonts w:hint="eastAsia"/>
        </w:rPr>
        <w:t xml:space="preserve">4.3 </w:t>
      </w:r>
      <w:r>
        <w:rPr>
          <w:rFonts w:hint="eastAsia"/>
        </w:rPr>
        <w:t>结果分析</w:t>
      </w:r>
    </w:p>
    <w:p w:rsidR="004B198D" w:rsidRDefault="004B198D" w:rsidP="004B198D">
      <w:r>
        <w:rPr>
          <w:rFonts w:hint="eastAsia"/>
        </w:rPr>
        <w:t xml:space="preserve">   </w:t>
      </w:r>
      <w:r>
        <w:rPr>
          <w:rFonts w:hint="eastAsia"/>
        </w:rPr>
        <w:t>在此模型中并不会出现</w:t>
      </w:r>
      <w:proofErr w:type="spellStart"/>
      <w:r>
        <w:rPr>
          <w:rFonts w:hint="eastAsia"/>
        </w:rPr>
        <w:t>Braess</w:t>
      </w:r>
      <w:proofErr w:type="spellEnd"/>
      <w:r>
        <w:rPr>
          <w:rFonts w:hint="eastAsia"/>
        </w:rPr>
        <w:t>悖论，它完美的规避了因只看重缓解交通压力而忽视居民区安全隐患导致小区过度开放带来的问题，并且通过对模型的求解我们可以得到从驾驶员与居民的角度看即个人微观角度看，小区应该达到怎样的开放程度才是对社会来说最有益的。总的来说，在前三问中，我们求解出何种开放度是客观</w:t>
      </w:r>
      <w:proofErr w:type="gramStart"/>
      <w:r>
        <w:rPr>
          <w:rFonts w:hint="eastAsia"/>
        </w:rPr>
        <w:t>最</w:t>
      </w:r>
      <w:proofErr w:type="gramEnd"/>
      <w:r>
        <w:rPr>
          <w:rFonts w:hint="eastAsia"/>
        </w:rPr>
        <w:t>适的开放度，在第四问我们解得主观</w:t>
      </w:r>
      <w:proofErr w:type="gramStart"/>
      <w:r>
        <w:rPr>
          <w:rFonts w:hint="eastAsia"/>
        </w:rPr>
        <w:t>最适开放</w:t>
      </w:r>
      <w:proofErr w:type="gramEnd"/>
      <w:r>
        <w:rPr>
          <w:rFonts w:hint="eastAsia"/>
        </w:rPr>
        <w:t>度，最终我们将这两个开放度进行调和，取其调和平均数作为我们建议的小区开放度。</w:t>
      </w:r>
    </w:p>
    <w:p w:rsidR="004B198D" w:rsidRPr="00CB3302" w:rsidRDefault="004B198D" w:rsidP="004B198D">
      <w:pPr>
        <w:ind w:firstLine="420"/>
      </w:pPr>
      <w:r w:rsidRPr="00CB3302">
        <w:rPr>
          <w:rFonts w:hint="eastAsia"/>
        </w:rPr>
        <w:t>本文希望以上分析和研究可以为城市土地规划、土地利用、交通规划提供一些建议，</w:t>
      </w:r>
    </w:p>
    <w:p w:rsidR="004B198D" w:rsidRPr="00CB3302" w:rsidRDefault="004B198D" w:rsidP="004B198D">
      <w:r w:rsidRPr="00CB3302">
        <w:rPr>
          <w:rFonts w:hint="eastAsia"/>
        </w:rPr>
        <w:t>避免在新城中出现大个体的封闭型小区。同时希望可以起到抛砖引玉的作用，引起更多</w:t>
      </w:r>
    </w:p>
    <w:p w:rsidR="004B198D" w:rsidRDefault="004B198D" w:rsidP="004B198D">
      <w:r w:rsidRPr="00CB3302">
        <w:rPr>
          <w:rFonts w:hint="eastAsia"/>
        </w:rPr>
        <w:t>的人关注封闭型小区对城市交通影响。</w:t>
      </w:r>
    </w:p>
    <w:p w:rsidR="003B617C" w:rsidRPr="004B198D" w:rsidRDefault="003B617C"/>
    <w:p w:rsidR="003B617C" w:rsidRDefault="003B617C"/>
    <w:p w:rsidR="003C427F" w:rsidRDefault="003C427F"/>
    <w:p w:rsidR="003C427F" w:rsidRPr="00C45BEB" w:rsidRDefault="003C427F"/>
    <w:p w:rsidR="004145C8" w:rsidRPr="00EE091F" w:rsidRDefault="00F635F5" w:rsidP="004145C8">
      <w:pPr>
        <w:jc w:val="center"/>
        <w:rPr>
          <w:b/>
          <w:sz w:val="24"/>
        </w:rPr>
      </w:pPr>
      <w:r w:rsidRPr="00EE091F">
        <w:rPr>
          <w:rFonts w:hint="eastAsia"/>
          <w:b/>
          <w:sz w:val="24"/>
        </w:rPr>
        <w:lastRenderedPageBreak/>
        <w:t>六、参考文献</w:t>
      </w:r>
    </w:p>
    <w:p w:rsidR="004145C8" w:rsidRDefault="004145C8">
      <w:r>
        <w:rPr>
          <w:rFonts w:hint="eastAsia"/>
        </w:rPr>
        <w:t>[1]</w:t>
      </w:r>
      <w:r w:rsidR="00FF502B" w:rsidRPr="00FF502B">
        <w:rPr>
          <w:rFonts w:hint="eastAsia"/>
        </w:rPr>
        <w:t xml:space="preserve"> </w:t>
      </w:r>
      <w:proofErr w:type="gramStart"/>
      <w:r w:rsidR="00FF502B" w:rsidRPr="00653A1A">
        <w:rPr>
          <w:rFonts w:hint="eastAsia"/>
        </w:rPr>
        <w:t>李向朋</w:t>
      </w:r>
      <w:proofErr w:type="gramEnd"/>
      <w:r w:rsidR="005E2A2C">
        <w:rPr>
          <w:rFonts w:hint="eastAsia"/>
        </w:rPr>
        <w:t xml:space="preserve"> </w:t>
      </w:r>
      <w:r>
        <w:rPr>
          <w:rFonts w:hint="eastAsia"/>
        </w:rPr>
        <w:t>《</w:t>
      </w:r>
      <w:r w:rsidRPr="00653A1A">
        <w:rPr>
          <w:rFonts w:hint="eastAsia"/>
        </w:rPr>
        <w:t>城市交通拥堵对策</w:t>
      </w:r>
      <w:r>
        <w:rPr>
          <w:rFonts w:hint="eastAsia"/>
        </w:rPr>
        <w:t>--</w:t>
      </w:r>
      <w:r w:rsidRPr="00653A1A">
        <w:rPr>
          <w:rFonts w:hint="eastAsia"/>
        </w:rPr>
        <w:t>封闭型小区交通开放研究</w:t>
      </w:r>
      <w:r>
        <w:rPr>
          <w:rFonts w:hint="eastAsia"/>
        </w:rPr>
        <w:t>》</w:t>
      </w:r>
      <w:r w:rsidR="00FC59DF">
        <w:rPr>
          <w:rFonts w:hint="eastAsia"/>
        </w:rPr>
        <w:t>（第三章</w:t>
      </w:r>
      <w:r w:rsidR="00FC59DF">
        <w:rPr>
          <w:rFonts w:hint="eastAsia"/>
        </w:rPr>
        <w:t xml:space="preserve">3.4 </w:t>
      </w:r>
      <w:r w:rsidR="00CC5354">
        <w:rPr>
          <w:rFonts w:hint="eastAsia"/>
        </w:rPr>
        <w:t>页码</w:t>
      </w:r>
      <w:r w:rsidR="00CC5354">
        <w:rPr>
          <w:rFonts w:hint="eastAsia"/>
        </w:rPr>
        <w:t>:</w:t>
      </w:r>
      <w:r w:rsidR="00FC59DF">
        <w:rPr>
          <w:rFonts w:hint="eastAsia"/>
        </w:rPr>
        <w:t>33</w:t>
      </w:r>
      <w:r w:rsidR="00FC59DF">
        <w:rPr>
          <w:rFonts w:hint="eastAsia"/>
        </w:rPr>
        <w:t>）</w:t>
      </w:r>
      <w:r w:rsidR="00FF502B">
        <w:rPr>
          <w:rFonts w:hint="eastAsia"/>
        </w:rPr>
        <w:t>2014</w:t>
      </w:r>
    </w:p>
    <w:p w:rsidR="004145C8" w:rsidRDefault="004145C8">
      <w:r>
        <w:rPr>
          <w:rFonts w:hint="eastAsia"/>
        </w:rPr>
        <w:t>[2]</w:t>
      </w:r>
      <w:r w:rsidR="005E2A2C">
        <w:rPr>
          <w:rFonts w:hint="eastAsia"/>
        </w:rPr>
        <w:t xml:space="preserve"> </w:t>
      </w:r>
      <w:r w:rsidR="005E2A2C">
        <w:rPr>
          <w:rFonts w:hint="eastAsia"/>
        </w:rPr>
        <w:t>维基百科</w:t>
      </w:r>
      <w:r w:rsidR="005E2A2C">
        <w:rPr>
          <w:rFonts w:hint="eastAsia"/>
        </w:rPr>
        <w:t>:</w:t>
      </w:r>
      <w:r>
        <w:rPr>
          <w:rFonts w:hint="eastAsia"/>
        </w:rPr>
        <w:t>布雷斯悖论</w:t>
      </w:r>
    </w:p>
    <w:p w:rsidR="004145C8" w:rsidRDefault="001D5613">
      <w:pPr>
        <w:rPr>
          <w:rStyle w:val="af7"/>
          <w:sz w:val="18"/>
          <w:szCs w:val="18"/>
        </w:rPr>
      </w:pPr>
      <w:hyperlink r:id="rId23" w:history="1">
        <w:r w:rsidR="004145C8" w:rsidRPr="00B630F4">
          <w:rPr>
            <w:rStyle w:val="af7"/>
            <w:sz w:val="18"/>
            <w:szCs w:val="18"/>
          </w:rPr>
          <w:t>https://zh.wikipedia.org/wiki/%E5%B8%83%E9%9B%B7%E6%96%AF%E6%82%96%E8%AE%BA</w:t>
        </w:r>
      </w:hyperlink>
    </w:p>
    <w:p w:rsidR="006625B8" w:rsidRDefault="006625B8">
      <w:pPr>
        <w:rPr>
          <w:szCs w:val="21"/>
        </w:rPr>
      </w:pPr>
      <w:r w:rsidRPr="006625B8">
        <w:rPr>
          <w:rStyle w:val="af7"/>
          <w:rFonts w:hint="eastAsia"/>
          <w:color w:val="auto"/>
          <w:szCs w:val="21"/>
          <w:u w:val="none"/>
        </w:rPr>
        <w:t>[3]</w:t>
      </w:r>
      <w:r w:rsidRPr="006625B8">
        <w:rPr>
          <w:rFonts w:hint="eastAsia"/>
          <w:szCs w:val="21"/>
        </w:rPr>
        <w:t xml:space="preserve"> </w:t>
      </w:r>
      <w:r w:rsidR="00FF502B">
        <w:rPr>
          <w:rFonts w:hint="eastAsia"/>
          <w:szCs w:val="21"/>
        </w:rPr>
        <w:t>姜启源</w:t>
      </w:r>
      <w:r w:rsidR="00FF502B">
        <w:rPr>
          <w:rFonts w:hint="eastAsia"/>
          <w:szCs w:val="21"/>
        </w:rPr>
        <w:t xml:space="preserve"> </w:t>
      </w:r>
      <w:r w:rsidR="00FF502B">
        <w:rPr>
          <w:rFonts w:hint="eastAsia"/>
          <w:szCs w:val="21"/>
        </w:rPr>
        <w:t>谢金星</w:t>
      </w:r>
      <w:r w:rsidR="00FF502B">
        <w:rPr>
          <w:rFonts w:hint="eastAsia"/>
          <w:szCs w:val="21"/>
        </w:rPr>
        <w:t xml:space="preserve"> </w:t>
      </w:r>
      <w:proofErr w:type="gramStart"/>
      <w:r w:rsidR="00FF502B">
        <w:rPr>
          <w:rFonts w:hint="eastAsia"/>
          <w:szCs w:val="21"/>
        </w:rPr>
        <w:t>叶俊</w:t>
      </w:r>
      <w:r w:rsidRPr="00275564">
        <w:rPr>
          <w:rFonts w:hint="eastAsia"/>
          <w:szCs w:val="21"/>
        </w:rPr>
        <w:t>《数学模型》</w:t>
      </w:r>
      <w:proofErr w:type="gramEnd"/>
      <w:r>
        <w:rPr>
          <w:rFonts w:hint="eastAsia"/>
          <w:szCs w:val="21"/>
        </w:rPr>
        <w:t>高等教育出版社（第四版）</w:t>
      </w:r>
      <w:r w:rsidR="00A75187">
        <w:rPr>
          <w:rFonts w:hint="eastAsia"/>
          <w:szCs w:val="21"/>
        </w:rPr>
        <w:t>，</w:t>
      </w:r>
      <w:r w:rsidR="00A75187">
        <w:rPr>
          <w:rFonts w:hint="eastAsia"/>
          <w:szCs w:val="21"/>
        </w:rPr>
        <w:t>38</w:t>
      </w:r>
    </w:p>
    <w:p w:rsidR="00F741D5" w:rsidRDefault="00F741D5">
      <w:pPr>
        <w:rPr>
          <w:szCs w:val="21"/>
        </w:rPr>
      </w:pPr>
      <w:r>
        <w:rPr>
          <w:rFonts w:hint="eastAsia"/>
          <w:szCs w:val="21"/>
        </w:rPr>
        <w:t>[4]</w:t>
      </w:r>
      <w:r w:rsidRPr="00F741D5">
        <w:rPr>
          <w:rFonts w:hint="eastAsia"/>
          <w:szCs w:val="21"/>
        </w:rPr>
        <w:t>《交通工程学》</w:t>
      </w:r>
      <w:r>
        <w:rPr>
          <w:rFonts w:hint="eastAsia"/>
          <w:szCs w:val="21"/>
        </w:rPr>
        <w:t>北京：人民交通出版社</w:t>
      </w:r>
      <w:r>
        <w:rPr>
          <w:rFonts w:hint="eastAsia"/>
          <w:szCs w:val="21"/>
        </w:rPr>
        <w:t xml:space="preserve"> 2008</w:t>
      </w:r>
      <w:r>
        <w:rPr>
          <w:rFonts w:hint="eastAsia"/>
          <w:szCs w:val="21"/>
        </w:rPr>
        <w:t>（</w:t>
      </w:r>
      <w:r>
        <w:rPr>
          <w:rFonts w:hint="eastAsia"/>
          <w:szCs w:val="21"/>
        </w:rPr>
        <w:t>0</w:t>
      </w:r>
      <w:r w:rsidR="00370110">
        <w:rPr>
          <w:rFonts w:hint="eastAsia"/>
          <w:szCs w:val="21"/>
        </w:rPr>
        <w:t>8</w:t>
      </w:r>
      <w:r w:rsidR="00370110">
        <w:rPr>
          <w:rFonts w:hint="eastAsia"/>
          <w:szCs w:val="21"/>
        </w:rPr>
        <w:t>），</w:t>
      </w:r>
      <w:r w:rsidR="00370110">
        <w:rPr>
          <w:rFonts w:hint="eastAsia"/>
          <w:szCs w:val="21"/>
        </w:rPr>
        <w:t>169-17</w:t>
      </w:r>
    </w:p>
    <w:p w:rsidR="00EB67F9" w:rsidRDefault="00DC657F">
      <w:pPr>
        <w:rPr>
          <w:szCs w:val="21"/>
        </w:rPr>
      </w:pPr>
      <w:r>
        <w:rPr>
          <w:rFonts w:hint="eastAsia"/>
          <w:szCs w:val="21"/>
        </w:rPr>
        <w:t>[5]</w:t>
      </w:r>
      <w:r w:rsidR="00FF502B" w:rsidRPr="00FF502B">
        <w:rPr>
          <w:rFonts w:hint="eastAsia"/>
          <w:szCs w:val="21"/>
        </w:rPr>
        <w:t xml:space="preserve"> </w:t>
      </w:r>
      <w:r w:rsidR="00FF502B">
        <w:rPr>
          <w:rFonts w:hint="eastAsia"/>
          <w:szCs w:val="21"/>
        </w:rPr>
        <w:t>北京交通发展研究中心</w:t>
      </w:r>
      <w:r>
        <w:rPr>
          <w:rFonts w:hint="eastAsia"/>
        </w:rPr>
        <w:t>《</w:t>
      </w:r>
      <w:r w:rsidRPr="00DC657F">
        <w:rPr>
          <w:rFonts w:hint="eastAsia"/>
          <w:szCs w:val="21"/>
        </w:rPr>
        <w:t>2013</w:t>
      </w:r>
      <w:r w:rsidRPr="00DC657F">
        <w:rPr>
          <w:rFonts w:hint="eastAsia"/>
          <w:szCs w:val="21"/>
        </w:rPr>
        <w:t>年北京交通发展年报</w:t>
      </w:r>
      <w:r>
        <w:rPr>
          <w:rFonts w:hint="eastAsia"/>
          <w:szCs w:val="21"/>
        </w:rPr>
        <w:t>》章节</w:t>
      </w:r>
      <w:r>
        <w:rPr>
          <w:rFonts w:hint="eastAsia"/>
          <w:szCs w:val="21"/>
        </w:rPr>
        <w:t>7.2.1</w:t>
      </w:r>
    </w:p>
    <w:p w:rsidR="00FF502B" w:rsidRPr="00FF502B" w:rsidRDefault="00FF502B">
      <w:pPr>
        <w:rPr>
          <w:rStyle w:val="af7"/>
          <w:color w:val="auto"/>
          <w:szCs w:val="21"/>
          <w:u w:val="none"/>
        </w:rPr>
      </w:pPr>
    </w:p>
    <w:p w:rsidR="00653A1A" w:rsidRPr="00FF502B" w:rsidRDefault="00FF502B">
      <w:pPr>
        <w:rPr>
          <w:rFonts w:ascii="宋体" w:hAnsi="宋体" w:cs="Arial"/>
          <w:b/>
          <w:bCs/>
          <w:kern w:val="0"/>
          <w:szCs w:val="21"/>
        </w:rPr>
      </w:pPr>
      <w:r>
        <w:rPr>
          <w:rFonts w:hint="eastAsia"/>
        </w:rPr>
        <w:t>6.</w:t>
      </w:r>
      <w:r w:rsidR="004145C8">
        <w:rPr>
          <w:rFonts w:hint="eastAsia"/>
        </w:rPr>
        <w:t>《城市居住区规划设计规范》</w:t>
      </w:r>
      <w:r w:rsidR="004145C8">
        <w:rPr>
          <w:rFonts w:ascii="宋体" w:hAnsi="宋体" w:cs="Arial" w:hint="eastAsia"/>
          <w:b/>
          <w:bCs/>
          <w:kern w:val="0"/>
          <w:szCs w:val="21"/>
        </w:rPr>
        <w:t>GB50180-93</w:t>
      </w:r>
    </w:p>
    <w:p w:rsidR="00653A1A" w:rsidRDefault="00FF502B">
      <w:r>
        <w:rPr>
          <w:rFonts w:hint="eastAsia"/>
        </w:rPr>
        <w:t>7</w:t>
      </w:r>
      <w:r w:rsidR="00653A1A">
        <w:rPr>
          <w:rFonts w:hint="eastAsia"/>
        </w:rPr>
        <w:t>.</w:t>
      </w:r>
      <w:r w:rsidRPr="00FF502B">
        <w:rPr>
          <w:rFonts w:hint="eastAsia"/>
        </w:rPr>
        <w:t xml:space="preserve"> </w:t>
      </w:r>
      <w:r>
        <w:rPr>
          <w:rFonts w:hint="eastAsia"/>
        </w:rPr>
        <w:t>张亚芹</w:t>
      </w:r>
      <w:r w:rsidR="005E2A2C">
        <w:rPr>
          <w:rFonts w:hint="eastAsia"/>
        </w:rPr>
        <w:t xml:space="preserve"> </w:t>
      </w:r>
      <w:r w:rsidR="00653A1A">
        <w:rPr>
          <w:rFonts w:hint="eastAsia"/>
        </w:rPr>
        <w:t>《</w:t>
      </w:r>
      <w:r w:rsidR="00653A1A" w:rsidRPr="00653A1A">
        <w:rPr>
          <w:rFonts w:hint="eastAsia"/>
        </w:rPr>
        <w:t>北京市中心城区道路网规划实施探讨</w:t>
      </w:r>
      <w:r w:rsidR="00653A1A">
        <w:rPr>
          <w:rFonts w:hint="eastAsia"/>
        </w:rPr>
        <w:t>》</w:t>
      </w:r>
      <w:r w:rsidR="00653A1A">
        <w:rPr>
          <w:rFonts w:hint="eastAsia"/>
        </w:rPr>
        <w:t>2016.4</w:t>
      </w:r>
    </w:p>
    <w:p w:rsidR="00653A1A" w:rsidRDefault="00FF502B">
      <w:r>
        <w:rPr>
          <w:rFonts w:hint="eastAsia"/>
        </w:rPr>
        <w:t>8</w:t>
      </w:r>
      <w:r w:rsidR="00653A1A">
        <w:rPr>
          <w:rFonts w:hint="eastAsia"/>
        </w:rPr>
        <w:t>.</w:t>
      </w:r>
      <w:r w:rsidRPr="00FF502B">
        <w:rPr>
          <w:rFonts w:hint="eastAsia"/>
        </w:rPr>
        <w:t xml:space="preserve"> </w:t>
      </w:r>
      <w:r w:rsidRPr="00653A1A">
        <w:rPr>
          <w:rFonts w:hint="eastAsia"/>
        </w:rPr>
        <w:t>商宇航</w:t>
      </w:r>
      <w:r w:rsidR="005E2A2C">
        <w:rPr>
          <w:rFonts w:hint="eastAsia"/>
        </w:rPr>
        <w:t xml:space="preserve"> </w:t>
      </w:r>
      <w:r w:rsidR="00653A1A">
        <w:rPr>
          <w:rFonts w:hint="eastAsia"/>
        </w:rPr>
        <w:t>《</w:t>
      </w:r>
      <w:r w:rsidR="00653A1A" w:rsidRPr="00653A1A">
        <w:rPr>
          <w:rFonts w:hint="eastAsia"/>
        </w:rPr>
        <w:t>城市街区型住区开放性设计研究</w:t>
      </w:r>
      <w:r w:rsidR="00653A1A">
        <w:rPr>
          <w:rFonts w:hint="eastAsia"/>
        </w:rPr>
        <w:t>》</w:t>
      </w:r>
      <w:r w:rsidR="00A0203D">
        <w:rPr>
          <w:rFonts w:hint="eastAsia"/>
        </w:rPr>
        <w:t>2015.6</w:t>
      </w:r>
    </w:p>
    <w:p w:rsidR="00653A1A" w:rsidRDefault="00FF502B">
      <w:r>
        <w:rPr>
          <w:rFonts w:hint="eastAsia"/>
        </w:rPr>
        <w:t>9</w:t>
      </w:r>
      <w:r w:rsidR="00653A1A">
        <w:rPr>
          <w:rFonts w:hint="eastAsia"/>
        </w:rPr>
        <w:t>.</w:t>
      </w:r>
      <w:r w:rsidR="00653A1A">
        <w:rPr>
          <w:rFonts w:hint="eastAsia"/>
        </w:rPr>
        <w:t>《</w:t>
      </w:r>
      <w:r w:rsidR="00653A1A" w:rsidRPr="00653A1A">
        <w:rPr>
          <w:rFonts w:hint="eastAsia"/>
        </w:rPr>
        <w:t>2010</w:t>
      </w:r>
      <w:r w:rsidR="00653A1A" w:rsidRPr="00653A1A">
        <w:rPr>
          <w:rFonts w:hint="eastAsia"/>
        </w:rPr>
        <w:t>北京交通发展年度报告</w:t>
      </w:r>
      <w:r w:rsidR="00653A1A">
        <w:rPr>
          <w:rFonts w:hint="eastAsia"/>
        </w:rPr>
        <w:t>》</w:t>
      </w:r>
    </w:p>
    <w:p w:rsidR="00FF502B" w:rsidRDefault="00653A1A" w:rsidP="00A0203D">
      <w:r>
        <w:t>10</w:t>
      </w:r>
      <w:r>
        <w:rPr>
          <w:rFonts w:hint="eastAsia"/>
        </w:rPr>
        <w:t>.</w:t>
      </w:r>
      <w:r w:rsidR="00FF502B" w:rsidRPr="00FF502B">
        <w:rPr>
          <w:rFonts w:hint="eastAsia"/>
        </w:rPr>
        <w:t xml:space="preserve"> </w:t>
      </w:r>
      <w:r w:rsidR="00FF502B">
        <w:rPr>
          <w:rFonts w:hint="eastAsia"/>
        </w:rPr>
        <w:t>蔡军</w:t>
      </w:r>
      <w:r w:rsidR="005E2A2C">
        <w:rPr>
          <w:rFonts w:hint="eastAsia"/>
        </w:rPr>
        <w:t xml:space="preserve"> </w:t>
      </w:r>
      <w:proofErr w:type="gramStart"/>
      <w:r>
        <w:t>《</w:t>
      </w:r>
      <w:proofErr w:type="gramEnd"/>
      <w:r w:rsidRPr="00653A1A">
        <w:rPr>
          <w:rFonts w:hint="eastAsia"/>
        </w:rPr>
        <w:t>论支路的重要作用</w:t>
      </w:r>
      <w:r w:rsidRPr="00653A1A">
        <w:rPr>
          <w:rFonts w:hint="eastAsia"/>
        </w:rPr>
        <w:t>--</w:t>
      </w:r>
      <w:r w:rsidRPr="00653A1A">
        <w:rPr>
          <w:rFonts w:hint="eastAsia"/>
        </w:rPr>
        <w:t>对</w:t>
      </w:r>
      <w:proofErr w:type="gramStart"/>
      <w:r w:rsidRPr="00653A1A">
        <w:rPr>
          <w:rFonts w:hint="eastAsia"/>
        </w:rPr>
        <w:t>《</w:t>
      </w:r>
      <w:proofErr w:type="gramEnd"/>
      <w:r w:rsidRPr="00653A1A">
        <w:rPr>
          <w:rFonts w:hint="eastAsia"/>
        </w:rPr>
        <w:t>城市道路交通规划设计规范</w:t>
      </w:r>
      <w:proofErr w:type="gramStart"/>
      <w:r w:rsidRPr="00653A1A">
        <w:rPr>
          <w:rFonts w:hint="eastAsia"/>
        </w:rPr>
        <w:t>》</w:t>
      </w:r>
      <w:proofErr w:type="gramEnd"/>
      <w:r w:rsidRPr="00653A1A">
        <w:rPr>
          <w:rFonts w:hint="eastAsia"/>
        </w:rPr>
        <w:t>的深入理解</w:t>
      </w:r>
      <w:r>
        <w:rPr>
          <w:rFonts w:hint="eastAsia"/>
        </w:rPr>
        <w:t>》</w:t>
      </w:r>
    </w:p>
    <w:p w:rsidR="00653A1A" w:rsidRDefault="00A0203D" w:rsidP="00FF502B">
      <w:pPr>
        <w:ind w:firstLine="420"/>
      </w:pPr>
      <w:r>
        <w:rPr>
          <w:rFonts w:hint="eastAsia"/>
        </w:rPr>
        <w:t>文章编号</w:t>
      </w:r>
      <w:r>
        <w:rPr>
          <w:rFonts w:hint="eastAsia"/>
        </w:rPr>
        <w:t>:1 002</w:t>
      </w:r>
      <w:r>
        <w:rPr>
          <w:rFonts w:hint="eastAsia"/>
        </w:rPr>
        <w:t>—</w:t>
      </w:r>
      <w:r>
        <w:rPr>
          <w:rFonts w:hint="eastAsia"/>
        </w:rPr>
        <w:t>1 3 2 9(2005)03</w:t>
      </w:r>
      <w:r w:rsidR="00FF502B">
        <w:rPr>
          <w:rFonts w:hint="eastAsia"/>
        </w:rPr>
        <w:t>-</w:t>
      </w:r>
      <w:r>
        <w:rPr>
          <w:rFonts w:hint="eastAsia"/>
        </w:rPr>
        <w:t>0084</w:t>
      </w:r>
      <w:r w:rsidR="00FF502B">
        <w:rPr>
          <w:rFonts w:hint="eastAsia"/>
        </w:rPr>
        <w:t>-</w:t>
      </w:r>
      <w:r>
        <w:rPr>
          <w:rFonts w:hint="eastAsia"/>
        </w:rPr>
        <w:t>05</w:t>
      </w:r>
    </w:p>
    <w:p w:rsidR="004245E2" w:rsidRDefault="004245E2">
      <w:r>
        <w:rPr>
          <w:rFonts w:hint="eastAsia"/>
        </w:rPr>
        <w:t>11.</w:t>
      </w:r>
      <w:r w:rsidR="00FF502B" w:rsidRPr="00FF502B">
        <w:rPr>
          <w:rFonts w:hint="eastAsia"/>
        </w:rPr>
        <w:t xml:space="preserve"> </w:t>
      </w:r>
      <w:r w:rsidR="00FF502B" w:rsidRPr="004245E2">
        <w:rPr>
          <w:rFonts w:hint="eastAsia"/>
        </w:rPr>
        <w:t>赵鑫</w:t>
      </w:r>
      <w:r>
        <w:rPr>
          <w:rFonts w:hint="eastAsia"/>
        </w:rPr>
        <w:t>《</w:t>
      </w:r>
      <w:r w:rsidRPr="004245E2">
        <w:rPr>
          <w:rFonts w:hint="eastAsia"/>
        </w:rPr>
        <w:t>多约束条件下的城市交通微循环路网优化方法研</w:t>
      </w:r>
      <w:r>
        <w:rPr>
          <w:rFonts w:hint="eastAsia"/>
        </w:rPr>
        <w:t>究》</w:t>
      </w:r>
      <w:r w:rsidR="00A0203D">
        <w:rPr>
          <w:rFonts w:hint="eastAsia"/>
        </w:rPr>
        <w:t>2015.5</w:t>
      </w:r>
    </w:p>
    <w:p w:rsidR="004F6127" w:rsidRDefault="004F6127"/>
    <w:p w:rsidR="003C427F" w:rsidRDefault="003C427F"/>
    <w:p w:rsidR="003C427F" w:rsidRDefault="003C427F"/>
    <w:p w:rsidR="003C427F" w:rsidRDefault="003C427F"/>
    <w:p w:rsidR="003C427F" w:rsidRDefault="003C427F"/>
    <w:p w:rsidR="003C427F" w:rsidRDefault="003C427F"/>
    <w:p w:rsidR="003C427F" w:rsidRDefault="003C427F"/>
    <w:p w:rsidR="003C427F" w:rsidRDefault="003C427F"/>
    <w:p w:rsidR="003C427F" w:rsidRDefault="003C427F"/>
    <w:p w:rsidR="003C427F" w:rsidRDefault="003C427F"/>
    <w:p w:rsidR="003C427F" w:rsidRDefault="003C427F"/>
    <w:p w:rsidR="003C427F" w:rsidRDefault="003C427F"/>
    <w:p w:rsidR="003C427F" w:rsidRDefault="003C427F"/>
    <w:p w:rsidR="003C427F" w:rsidRDefault="003C427F"/>
    <w:p w:rsidR="003C427F" w:rsidRDefault="003C427F"/>
    <w:p w:rsidR="003C427F" w:rsidRDefault="003C427F"/>
    <w:p w:rsidR="003C427F" w:rsidRDefault="003C427F"/>
    <w:p w:rsidR="003C427F" w:rsidRDefault="003C427F"/>
    <w:p w:rsidR="00FF502B" w:rsidRDefault="00FF502B"/>
    <w:p w:rsidR="00FF502B" w:rsidRDefault="00FF502B"/>
    <w:p w:rsidR="00FF502B" w:rsidRDefault="00FF502B"/>
    <w:p w:rsidR="00FF502B" w:rsidRDefault="00FF502B"/>
    <w:p w:rsidR="00FF502B" w:rsidRDefault="00FF502B"/>
    <w:p w:rsidR="003C427F" w:rsidRDefault="003C427F"/>
    <w:p w:rsidR="003C427F" w:rsidRDefault="003C427F"/>
    <w:p w:rsidR="005E2A2C" w:rsidRDefault="005E2A2C"/>
    <w:p w:rsidR="005E2A2C" w:rsidRDefault="005E2A2C"/>
    <w:p w:rsidR="005E2A2C" w:rsidRDefault="005E2A2C"/>
    <w:p w:rsidR="00F635F5" w:rsidRPr="00EE091F" w:rsidRDefault="002F0D40" w:rsidP="00EE091F">
      <w:pPr>
        <w:jc w:val="center"/>
        <w:rPr>
          <w:b/>
          <w:sz w:val="24"/>
        </w:rPr>
      </w:pPr>
      <w:r>
        <w:rPr>
          <w:rFonts w:hint="eastAsia"/>
          <w:b/>
          <w:sz w:val="24"/>
        </w:rPr>
        <w:lastRenderedPageBreak/>
        <w:t>七、</w:t>
      </w:r>
      <w:r w:rsidR="00F635F5" w:rsidRPr="00EE091F">
        <w:rPr>
          <w:rFonts w:hint="eastAsia"/>
          <w:b/>
          <w:sz w:val="24"/>
        </w:rPr>
        <w:t>附录</w:t>
      </w:r>
      <w:r>
        <w:rPr>
          <w:rFonts w:hint="eastAsia"/>
          <w:b/>
          <w:sz w:val="24"/>
        </w:rPr>
        <w:t>一</w:t>
      </w:r>
    </w:p>
    <w:p w:rsidR="00E90784" w:rsidRDefault="00E4757E">
      <w:r>
        <w:rPr>
          <w:rFonts w:hint="eastAsia"/>
        </w:rPr>
        <w:t>证明司机在堵车时稍作停留与小区开放效果近似一致。</w:t>
      </w:r>
    </w:p>
    <w:p w:rsidR="00FC62FA" w:rsidRPr="007043BB" w:rsidRDefault="0057248B" w:rsidP="0057248B">
      <w:pPr>
        <w:ind w:firstLine="420"/>
      </w:pPr>
      <w:r w:rsidRPr="0057248B">
        <w:rPr>
          <w:rFonts w:hint="eastAsia"/>
        </w:rPr>
        <w:t>除了开放小区之外，驾驶员自身也可以通过采取行动来缓解拥堵状况，如驾驶员可以通过停靠较长时间来使其前方出现较长一段无车行驶的路面，然后以较快速度驶过，这样一来驾驶员就可以节省很多</w:t>
      </w:r>
      <w:r>
        <w:rPr>
          <w:rFonts w:hint="eastAsia"/>
        </w:rPr>
        <w:t>启动时间，而且总启动时间函数并不是线性增加的而是与等待汽车数量呈现</w:t>
      </w:r>
      <w:r w:rsidRPr="0057248B">
        <w:rPr>
          <w:rFonts w:hint="eastAsia"/>
        </w:rPr>
        <w:t>二次关系，这样一来驾驶员的冷静等待可以是减缓拥堵的好办法，其本质原因就是能以较高速度在拥堵路段中自行创造的零车路上飞驰和节省了多次启动，刹车的时间</w:t>
      </w:r>
      <w:r>
        <w:rPr>
          <w:rFonts w:hint="eastAsia"/>
        </w:rPr>
        <w:t>。</w:t>
      </w:r>
    </w:p>
    <w:p w:rsidR="005A4C93" w:rsidRDefault="005A4C93" w:rsidP="002005CD">
      <w:pPr>
        <w:jc w:val="center"/>
        <w:rPr>
          <w:b/>
          <w:sz w:val="28"/>
          <w:szCs w:val="28"/>
        </w:rPr>
      </w:pPr>
    </w:p>
    <w:p w:rsidR="005A4C93" w:rsidRDefault="005A4C93" w:rsidP="002005CD">
      <w:pPr>
        <w:jc w:val="center"/>
        <w:rPr>
          <w:b/>
          <w:sz w:val="28"/>
          <w:szCs w:val="28"/>
        </w:rPr>
      </w:pPr>
    </w:p>
    <w:p w:rsidR="005A4C93" w:rsidRDefault="005A4C93" w:rsidP="002005CD">
      <w:pPr>
        <w:jc w:val="center"/>
        <w:rPr>
          <w:b/>
          <w:sz w:val="28"/>
          <w:szCs w:val="28"/>
        </w:rPr>
      </w:pPr>
    </w:p>
    <w:p w:rsidR="005A4C93" w:rsidRDefault="005A4C93" w:rsidP="002005CD">
      <w:pPr>
        <w:jc w:val="center"/>
        <w:rPr>
          <w:b/>
          <w:sz w:val="28"/>
          <w:szCs w:val="28"/>
        </w:rPr>
      </w:pPr>
    </w:p>
    <w:p w:rsidR="005A4C93" w:rsidRDefault="005A4C93" w:rsidP="002005CD">
      <w:pPr>
        <w:jc w:val="center"/>
        <w:rPr>
          <w:b/>
          <w:sz w:val="28"/>
          <w:szCs w:val="28"/>
        </w:rPr>
      </w:pPr>
    </w:p>
    <w:p w:rsidR="005A4C93" w:rsidRDefault="005A4C93" w:rsidP="002005CD">
      <w:pPr>
        <w:jc w:val="center"/>
        <w:rPr>
          <w:b/>
          <w:sz w:val="28"/>
          <w:szCs w:val="28"/>
        </w:rPr>
      </w:pPr>
    </w:p>
    <w:p w:rsidR="005A4C93" w:rsidRDefault="005A4C93" w:rsidP="002005CD">
      <w:pPr>
        <w:jc w:val="center"/>
        <w:rPr>
          <w:b/>
          <w:sz w:val="28"/>
          <w:szCs w:val="28"/>
        </w:rPr>
      </w:pPr>
    </w:p>
    <w:p w:rsidR="006054B0" w:rsidRDefault="006054B0" w:rsidP="002005CD">
      <w:pPr>
        <w:jc w:val="center"/>
        <w:rPr>
          <w:b/>
          <w:sz w:val="28"/>
          <w:szCs w:val="28"/>
        </w:rPr>
      </w:pPr>
    </w:p>
    <w:p w:rsidR="006054B0" w:rsidRDefault="006054B0" w:rsidP="002005CD">
      <w:pPr>
        <w:jc w:val="center"/>
        <w:rPr>
          <w:b/>
          <w:sz w:val="28"/>
          <w:szCs w:val="28"/>
        </w:rPr>
      </w:pPr>
    </w:p>
    <w:p w:rsidR="006054B0" w:rsidRDefault="006054B0" w:rsidP="002005CD">
      <w:pPr>
        <w:jc w:val="center"/>
        <w:rPr>
          <w:b/>
          <w:sz w:val="28"/>
          <w:szCs w:val="28"/>
        </w:rPr>
      </w:pPr>
    </w:p>
    <w:p w:rsidR="006054B0" w:rsidRDefault="006054B0" w:rsidP="002005CD">
      <w:pPr>
        <w:jc w:val="center"/>
        <w:rPr>
          <w:b/>
          <w:sz w:val="28"/>
          <w:szCs w:val="28"/>
        </w:rPr>
      </w:pPr>
    </w:p>
    <w:p w:rsidR="006054B0" w:rsidRDefault="006054B0" w:rsidP="002005CD">
      <w:pPr>
        <w:jc w:val="center"/>
        <w:rPr>
          <w:b/>
          <w:sz w:val="28"/>
          <w:szCs w:val="28"/>
        </w:rPr>
      </w:pPr>
    </w:p>
    <w:p w:rsidR="006054B0" w:rsidRDefault="006054B0" w:rsidP="002005CD">
      <w:pPr>
        <w:jc w:val="center"/>
        <w:rPr>
          <w:b/>
          <w:sz w:val="28"/>
          <w:szCs w:val="28"/>
        </w:rPr>
      </w:pPr>
    </w:p>
    <w:p w:rsidR="006054B0" w:rsidRDefault="006054B0" w:rsidP="002005CD">
      <w:pPr>
        <w:jc w:val="center"/>
        <w:rPr>
          <w:b/>
          <w:sz w:val="28"/>
          <w:szCs w:val="28"/>
        </w:rPr>
      </w:pPr>
    </w:p>
    <w:p w:rsidR="006054B0" w:rsidRDefault="006054B0" w:rsidP="002005CD">
      <w:pPr>
        <w:jc w:val="center"/>
        <w:rPr>
          <w:b/>
          <w:sz w:val="28"/>
          <w:szCs w:val="28"/>
        </w:rPr>
      </w:pPr>
    </w:p>
    <w:p w:rsidR="006054B0" w:rsidRDefault="006054B0" w:rsidP="002005CD">
      <w:pPr>
        <w:jc w:val="center"/>
        <w:rPr>
          <w:b/>
          <w:sz w:val="28"/>
          <w:szCs w:val="28"/>
        </w:rPr>
      </w:pPr>
    </w:p>
    <w:p w:rsidR="006054B0" w:rsidRDefault="006054B0" w:rsidP="002005CD">
      <w:pPr>
        <w:jc w:val="center"/>
        <w:rPr>
          <w:b/>
          <w:sz w:val="28"/>
          <w:szCs w:val="28"/>
        </w:rPr>
      </w:pPr>
    </w:p>
    <w:p w:rsidR="005A4C93" w:rsidRDefault="005A4C93" w:rsidP="002005CD">
      <w:pPr>
        <w:jc w:val="center"/>
        <w:rPr>
          <w:b/>
          <w:sz w:val="28"/>
          <w:szCs w:val="28"/>
        </w:rPr>
      </w:pPr>
    </w:p>
    <w:p w:rsidR="002005CD" w:rsidRPr="002F0D40" w:rsidRDefault="002F0D40" w:rsidP="002005CD">
      <w:pPr>
        <w:jc w:val="center"/>
        <w:rPr>
          <w:b/>
          <w:sz w:val="28"/>
          <w:szCs w:val="28"/>
        </w:rPr>
      </w:pPr>
      <w:r w:rsidRPr="002F0D40">
        <w:rPr>
          <w:rFonts w:hint="eastAsia"/>
          <w:b/>
          <w:sz w:val="28"/>
          <w:szCs w:val="28"/>
        </w:rPr>
        <w:lastRenderedPageBreak/>
        <w:t>附录二</w:t>
      </w:r>
      <w:r w:rsidRPr="002F0D40">
        <w:rPr>
          <w:b/>
          <w:sz w:val="28"/>
          <w:szCs w:val="28"/>
        </w:rPr>
        <w:t xml:space="preserve"> </w:t>
      </w:r>
    </w:p>
    <w:p w:rsidR="002005CD" w:rsidRDefault="005A4C93">
      <w:r>
        <w:rPr>
          <w:rFonts w:hint="eastAsia"/>
        </w:rPr>
        <w:t>本次建模比赛中</w:t>
      </w:r>
      <w:r w:rsidR="002005CD">
        <w:rPr>
          <w:rFonts w:hint="eastAsia"/>
        </w:rPr>
        <w:t>使用的数学软件：</w:t>
      </w:r>
    </w:p>
    <w:p w:rsidR="002005CD" w:rsidRDefault="002005CD">
      <w:r>
        <w:rPr>
          <w:rFonts w:hint="eastAsia"/>
        </w:rPr>
        <w:tab/>
      </w:r>
      <w:r>
        <w:rPr>
          <w:rFonts w:hint="eastAsia"/>
        </w:rPr>
        <w:t>全称：</w:t>
      </w:r>
      <w:r w:rsidRPr="002005CD">
        <w:t>Wolfram Mathematica 10.3</w:t>
      </w:r>
    </w:p>
    <w:p w:rsidR="002005CD" w:rsidRDefault="002005CD">
      <w:r>
        <w:rPr>
          <w:rFonts w:hint="eastAsia"/>
        </w:rPr>
        <w:tab/>
      </w:r>
      <w:r>
        <w:rPr>
          <w:rFonts w:hint="eastAsia"/>
        </w:rPr>
        <w:t>使用语言：</w:t>
      </w:r>
      <w:r w:rsidRPr="002005CD">
        <w:t>Wolfram</w:t>
      </w:r>
      <w:r>
        <w:rPr>
          <w:rFonts w:hint="eastAsia"/>
        </w:rPr>
        <w:t xml:space="preserve"> Language</w:t>
      </w:r>
    </w:p>
    <w:p w:rsidR="002005CD" w:rsidRDefault="002005CD">
      <w:r>
        <w:rPr>
          <w:rFonts w:hint="eastAsia"/>
        </w:rPr>
        <w:t>源代码如图所示：</w:t>
      </w:r>
    </w:p>
    <w:p w:rsidR="00FC62FA" w:rsidRDefault="00FC62FA">
      <w:pPr>
        <w:rPr>
          <w:szCs w:val="21"/>
        </w:rPr>
      </w:pPr>
      <w:r>
        <w:rPr>
          <w:rFonts w:hint="eastAsia"/>
        </w:rPr>
        <w:t>(1)</w:t>
      </w:r>
      <m:oMath>
        <m:r>
          <w:rPr>
            <w:rFonts w:ascii="Cambria Math" w:hAnsi="Cambria Math"/>
            <w:sz w:val="24"/>
          </w:rPr>
          <m:t xml:space="preserve"> σ=</m:t>
        </m:r>
        <m:f>
          <m:fPr>
            <m:ctrlPr>
              <w:rPr>
                <w:rFonts w:ascii="Cambria Math" w:hAnsi="Cambria Math"/>
                <w:sz w:val="24"/>
              </w:rPr>
            </m:ctrlPr>
          </m:fPr>
          <m:num>
            <m:r>
              <w:rPr>
                <w:rFonts w:ascii="Cambria Math" w:hAnsi="Cambria Math"/>
                <w:sz w:val="24"/>
              </w:rPr>
              <m:t>ω</m:t>
            </m:r>
          </m:num>
          <m:den>
            <m:r>
              <w:rPr>
                <w:rFonts w:ascii="Cambria Math" w:hAnsi="Cambria Math"/>
                <w:sz w:val="24"/>
              </w:rPr>
              <m:t>η</m:t>
            </m:r>
          </m:den>
        </m:f>
      </m:oMath>
      <w:r w:rsidRPr="00FC62FA">
        <w:rPr>
          <w:rFonts w:hint="eastAsia"/>
          <w:szCs w:val="21"/>
        </w:rPr>
        <w:t>的图像</w:t>
      </w:r>
    </w:p>
    <w:p w:rsidR="002005CD" w:rsidRPr="002005CD" w:rsidRDefault="002005CD">
      <w:r>
        <w:rPr>
          <w:rFonts w:hint="eastAsia"/>
        </w:rPr>
        <w:t>命令：</w:t>
      </w:r>
      <m:oMath>
        <m:r>
          <m:rPr>
            <m:sty m:val="p"/>
          </m:rPr>
          <w:rPr>
            <w:rFonts w:ascii="Cambria Math" w:hAnsi="Cambria Math"/>
          </w:rPr>
          <m:t>Labeled</m:t>
        </m:r>
        <m:r>
          <w:rPr>
            <w:rFonts w:ascii="Cambria Math" w:hAnsi="Cambria Math"/>
          </w:rPr>
          <m:t>[</m:t>
        </m:r>
        <m:r>
          <m:rPr>
            <m:sty m:val="p"/>
          </m:rPr>
          <w:rPr>
            <w:rFonts w:ascii="Cambria Math" w:hAnsi="Cambria Math"/>
          </w:rPr>
          <m:t>Plot</m:t>
        </m:r>
        <m:r>
          <w:rPr>
            <w:rFonts w:ascii="Cambria Math" w:hAnsi="Cambria Math"/>
          </w:rPr>
          <m:t>[σ=</m:t>
        </m:r>
        <m:f>
          <m:fPr>
            <m:type m:val="lin"/>
            <m:ctrlPr>
              <w:rPr>
                <w:rFonts w:ascii="Cambria Math" w:hAnsi="Cambria Math"/>
              </w:rPr>
            </m:ctrlPr>
          </m:fPr>
          <m:num>
            <m:r>
              <w:rPr>
                <w:rFonts w:ascii="Cambria Math" w:hAnsi="Cambria Math"/>
              </w:rPr>
              <m:t>0.1</m:t>
            </m:r>
          </m:num>
          <m:den>
            <m:r>
              <w:rPr>
                <w:rFonts w:ascii="Cambria Math" w:hAnsi="Cambria Math"/>
              </w:rPr>
              <m:t>η</m:t>
            </m:r>
          </m:den>
        </m:f>
        <m:r>
          <w:rPr>
            <w:rFonts w:ascii="Cambria Math" w:hAnsi="Cambria Math"/>
          </w:rPr>
          <m:t>,{η,0.1,1}],</m:t>
        </m:r>
        <m:r>
          <m:rPr>
            <m:sty m:val="p"/>
          </m:rPr>
          <w:rPr>
            <w:rFonts w:ascii="Cambria Math" w:hAnsi="Cambria Math"/>
          </w:rPr>
          <m:t>Style</m:t>
        </m:r>
        <m:r>
          <w:rPr>
            <w:rFonts w:ascii="Cambria Math" w:hAnsi="Cambria Math"/>
          </w:rPr>
          <m:t>[</m:t>
        </m:r>
        <m:r>
          <m:rPr>
            <m:sty m:val="p"/>
          </m:rPr>
          <w:rPr>
            <w:rFonts w:ascii="Cambria Math" w:hAnsi="Cambria Math"/>
          </w:rPr>
          <m:t>"σ=0.1/η"</m:t>
        </m:r>
        <m:r>
          <w:rPr>
            <w:rFonts w:ascii="Cambria Math" w:hAnsi="Cambria Math"/>
          </w:rPr>
          <m:t>,</m:t>
        </m:r>
        <m:r>
          <m:rPr>
            <m:sty m:val="p"/>
          </m:rPr>
          <w:rPr>
            <w:rFonts w:ascii="Cambria Math" w:hAnsi="Cambria Math"/>
          </w:rPr>
          <m:t>FontSize</m:t>
        </m:r>
        <m:r>
          <w:rPr>
            <w:rFonts w:ascii="Cambria Math" w:hAnsi="Cambria Math"/>
          </w:rPr>
          <m:t>→16],</m:t>
        </m:r>
        <m:r>
          <m:rPr>
            <m:sty m:val="p"/>
          </m:rPr>
          <w:rPr>
            <w:rFonts w:ascii="Cambria Math" w:hAnsi="Cambria Math"/>
          </w:rPr>
          <m:t>Background</m:t>
        </m:r>
        <m:r>
          <w:rPr>
            <w:rFonts w:ascii="Cambria Math" w:hAnsi="Cambria Math"/>
          </w:rPr>
          <m:t>→</m:t>
        </m:r>
        <m:r>
          <m:rPr>
            <m:sty m:val="p"/>
          </m:rPr>
          <w:rPr>
            <w:rFonts w:ascii="Cambria Math" w:hAnsi="Cambria Math"/>
          </w:rPr>
          <m:t>LightYellow</m:t>
        </m:r>
        <m:r>
          <w:rPr>
            <w:rFonts w:ascii="Cambria Math" w:hAnsi="Cambria Math"/>
          </w:rPr>
          <m:t>]</m:t>
        </m:r>
      </m:oMath>
    </w:p>
    <w:p w:rsidR="00FC62FA" w:rsidRDefault="00B36D4A">
      <w:r>
        <w:pict>
          <v:shape id="_x0000_i1031" type="#_x0000_t75" style="width:414.75pt;height:181.5pt">
            <v:imagedata r:id="rId24" o:title="函数1"/>
          </v:shape>
        </w:pict>
      </w:r>
    </w:p>
    <w:p w:rsidR="006F47D6" w:rsidRDefault="00FC62FA">
      <w:pPr>
        <w:rPr>
          <w:szCs w:val="21"/>
        </w:rPr>
      </w:pPr>
      <w:r>
        <w:rPr>
          <w:rFonts w:hint="eastAsia"/>
        </w:rPr>
        <w:t>(2)</w:t>
      </w:r>
      <m:oMath>
        <m:r>
          <w:rPr>
            <w:rFonts w:ascii="Cambria Math" w:hAnsi="Cambria Math"/>
            <w:sz w:val="24"/>
          </w:rPr>
          <m:t xml:space="preserve"> σ</m:t>
        </m:r>
        <m:r>
          <m:rPr>
            <m:sty m:val="p"/>
          </m:rPr>
          <w:rPr>
            <w:rFonts w:ascii="Cambria Math" w:hAnsi="Cambria Math"/>
            <w:sz w:val="24"/>
          </w:rPr>
          <m:t>=</m:t>
        </m:r>
        <m:f>
          <m:fPr>
            <m:ctrlPr>
              <w:rPr>
                <w:rFonts w:ascii="Cambria Math" w:hAnsi="Cambria Math"/>
                <w:sz w:val="24"/>
              </w:rPr>
            </m:ctrlPr>
          </m:fPr>
          <m:num>
            <m:r>
              <w:rPr>
                <w:rFonts w:ascii="Cambria Math" w:hAnsi="Cambria Math"/>
                <w:sz w:val="24"/>
              </w:rPr>
              <m:t>k</m:t>
            </m:r>
            <m:r>
              <m:rPr>
                <m:sty m:val="p"/>
              </m:rPr>
              <w:rPr>
                <w:rFonts w:ascii="Cambria Math" w:hAnsi="Cambria Math"/>
                <w:sz w:val="24"/>
              </w:rPr>
              <m:t>lnρ</m:t>
            </m:r>
            <m:r>
              <w:rPr>
                <w:rFonts w:ascii="Cambria Math" w:hAnsi="Cambria Math"/>
                <w:sz w:val="24"/>
              </w:rPr>
              <m:t>ϵ</m:t>
            </m:r>
          </m:num>
          <m:den>
            <m:r>
              <w:rPr>
                <w:rFonts w:ascii="Cambria Math" w:hAnsi="Cambria Math"/>
                <w:sz w:val="24"/>
              </w:rPr>
              <m:t>v</m:t>
            </m:r>
          </m:den>
        </m:f>
      </m:oMath>
      <w:r w:rsidR="00BD6B65" w:rsidRPr="00BD6B65">
        <w:rPr>
          <w:rFonts w:hint="eastAsia"/>
          <w:szCs w:val="21"/>
        </w:rPr>
        <w:t>图像</w:t>
      </w:r>
    </w:p>
    <w:p w:rsidR="006F47D6" w:rsidRDefault="00A1353E">
      <w:pPr>
        <w:rPr>
          <w:szCs w:val="21"/>
        </w:rPr>
      </w:pPr>
      <w:r>
        <w:rPr>
          <w:szCs w:val="21"/>
        </w:rPr>
        <w:t>1.</w:t>
      </w:r>
      <w:r>
        <w:rPr>
          <w:rFonts w:hint="eastAsia"/>
          <w:szCs w:val="21"/>
        </w:rPr>
        <w:t>常速情况</w:t>
      </w:r>
    </w:p>
    <w:p w:rsidR="00A1353E" w:rsidRDefault="00A1353E">
      <w:pPr>
        <w:rPr>
          <w:szCs w:val="21"/>
        </w:rPr>
      </w:pPr>
      <w:r>
        <w:rPr>
          <w:rFonts w:hint="eastAsia"/>
          <w:szCs w:val="21"/>
        </w:rPr>
        <w:t>命令：</w:t>
      </w:r>
      <m:oMath>
        <m:r>
          <m:rPr>
            <m:sty m:val="p"/>
          </m:rPr>
          <w:rPr>
            <w:rFonts w:ascii="Cambria Math" w:hAnsi="Cambria Math"/>
            <w:szCs w:val="21"/>
          </w:rPr>
          <m:t>Plot</m:t>
        </m:r>
        <m:r>
          <w:rPr>
            <w:rFonts w:ascii="Cambria Math" w:hAnsi="Cambria Math"/>
            <w:szCs w:val="21"/>
          </w:rPr>
          <m:t>[σ=</m:t>
        </m:r>
        <m:f>
          <m:fPr>
            <m:ctrlPr>
              <w:rPr>
                <w:rFonts w:ascii="Cambria Math" w:hAnsi="Cambria Math"/>
                <w:szCs w:val="21"/>
              </w:rPr>
            </m:ctrlPr>
          </m:fPr>
          <m:num>
            <m:r>
              <w:rPr>
                <w:rFonts w:ascii="Cambria Math" w:hAnsi="Cambria Math"/>
                <w:szCs w:val="21"/>
              </w:rPr>
              <m:t>4.48</m:t>
            </m:r>
            <m:rad>
              <m:radPr>
                <m:degHide m:val="1"/>
                <m:ctrlPr>
                  <w:rPr>
                    <w:rFonts w:ascii="Cambria Math" w:hAnsi="Cambria Math"/>
                    <w:szCs w:val="21"/>
                  </w:rPr>
                </m:ctrlPr>
              </m:radPr>
              <m:deg/>
              <m:e>
                <m:r>
                  <w:rPr>
                    <w:rFonts w:ascii="Cambria Math" w:hAnsi="Cambria Math"/>
                    <w:szCs w:val="21"/>
                  </w:rPr>
                  <m:t>ρ</m:t>
                </m:r>
              </m:e>
            </m:rad>
          </m:num>
          <m:den>
            <m:r>
              <w:rPr>
                <w:rFonts w:ascii="Cambria Math" w:hAnsi="Cambria Math"/>
                <w:szCs w:val="21"/>
              </w:rPr>
              <m:t>30(1-</m:t>
            </m:r>
            <m:f>
              <m:fPr>
                <m:ctrlPr>
                  <w:rPr>
                    <w:rFonts w:ascii="Cambria Math" w:hAnsi="Cambria Math"/>
                    <w:szCs w:val="21"/>
                  </w:rPr>
                </m:ctrlPr>
              </m:fPr>
              <m:num>
                <m:r>
                  <w:rPr>
                    <w:rFonts w:ascii="Cambria Math" w:hAnsi="Cambria Math"/>
                    <w:szCs w:val="21"/>
                  </w:rPr>
                  <m:t>ρ</m:t>
                </m:r>
              </m:num>
              <m:den>
                <m:r>
                  <w:rPr>
                    <w:rFonts w:ascii="Cambria Math" w:hAnsi="Cambria Math"/>
                    <w:szCs w:val="21"/>
                  </w:rPr>
                  <m:t>200</m:t>
                </m:r>
              </m:den>
            </m:f>
            <m:r>
              <w:rPr>
                <w:rFonts w:ascii="Cambria Math" w:hAnsi="Cambria Math"/>
                <w:szCs w:val="21"/>
              </w:rPr>
              <m:t>)</m:t>
            </m:r>
          </m:den>
        </m:f>
        <m:r>
          <w:rPr>
            <w:rFonts w:ascii="Cambria Math" w:hAnsi="Cambria Math"/>
            <w:szCs w:val="21"/>
          </w:rPr>
          <m:t>,{ρ,20,100}]</m:t>
        </m:r>
      </m:oMath>
    </w:p>
    <w:p w:rsidR="00A1353E" w:rsidRDefault="00B36D4A">
      <w:pPr>
        <w:rPr>
          <w:szCs w:val="21"/>
        </w:rPr>
      </w:pPr>
      <w:r>
        <w:rPr>
          <w:szCs w:val="21"/>
        </w:rPr>
        <w:pict>
          <v:shape id="_x0000_i1032" type="#_x0000_t75" style="width:290.25pt;height:183pt">
            <v:imagedata r:id="rId25" o:title="f1-show"/>
          </v:shape>
        </w:pict>
      </w:r>
    </w:p>
    <w:p w:rsidR="00A1353E" w:rsidRDefault="00A1353E">
      <w:pPr>
        <w:rPr>
          <w:szCs w:val="21"/>
        </w:rPr>
      </w:pPr>
    </w:p>
    <w:p w:rsidR="00A1353E" w:rsidRDefault="00A1353E">
      <w:pPr>
        <w:rPr>
          <w:szCs w:val="21"/>
        </w:rPr>
      </w:pPr>
    </w:p>
    <w:p w:rsidR="00A1353E" w:rsidRDefault="00A1353E">
      <w:pPr>
        <w:rPr>
          <w:szCs w:val="21"/>
        </w:rPr>
      </w:pPr>
      <w:r>
        <w:rPr>
          <w:szCs w:val="21"/>
        </w:rPr>
        <w:t>2.</w:t>
      </w:r>
      <w:r>
        <w:rPr>
          <w:rFonts w:hint="eastAsia"/>
          <w:szCs w:val="21"/>
        </w:rPr>
        <w:t>低速情况</w:t>
      </w:r>
    </w:p>
    <w:p w:rsidR="00A1353E" w:rsidRPr="00A1353E" w:rsidRDefault="00A1353E">
      <w:pPr>
        <w:rPr>
          <w:szCs w:val="21"/>
        </w:rPr>
      </w:pPr>
      <w:r>
        <w:rPr>
          <w:rFonts w:hint="eastAsia"/>
          <w:szCs w:val="21"/>
        </w:rPr>
        <w:lastRenderedPageBreak/>
        <w:t>命令：</w:t>
      </w:r>
      <m:oMath>
        <m:r>
          <m:rPr>
            <m:sty m:val="p"/>
          </m:rPr>
          <w:rPr>
            <w:rFonts w:ascii="Cambria Math" w:hAnsi="Cambria Math"/>
            <w:szCs w:val="21"/>
          </w:rPr>
          <m:t>Plot</m:t>
        </m:r>
        <m:r>
          <w:rPr>
            <w:rFonts w:ascii="Cambria Math" w:hAnsi="Cambria Math"/>
            <w:szCs w:val="21"/>
          </w:rPr>
          <m:t>[σ=</m:t>
        </m:r>
        <m:f>
          <m:fPr>
            <m:ctrlPr>
              <w:rPr>
                <w:rFonts w:ascii="Cambria Math" w:hAnsi="Cambria Math"/>
                <w:szCs w:val="21"/>
              </w:rPr>
            </m:ctrlPr>
          </m:fPr>
          <m:num>
            <m:r>
              <w:rPr>
                <w:rFonts w:ascii="Cambria Math" w:hAnsi="Cambria Math"/>
                <w:szCs w:val="21"/>
              </w:rPr>
              <m:t>4.48*</m:t>
            </m:r>
            <m:rad>
              <m:radPr>
                <m:degHide m:val="1"/>
                <m:ctrlPr>
                  <w:rPr>
                    <w:rFonts w:ascii="Cambria Math" w:hAnsi="Cambria Math"/>
                    <w:szCs w:val="21"/>
                  </w:rPr>
                </m:ctrlPr>
              </m:radPr>
              <m:deg/>
              <m:e>
                <m:r>
                  <w:rPr>
                    <w:rFonts w:ascii="Cambria Math" w:hAnsi="Cambria Math"/>
                    <w:szCs w:val="21"/>
                  </w:rPr>
                  <m:t>ρ</m:t>
                </m:r>
              </m:e>
            </m:rad>
          </m:num>
          <m:den>
            <m:r>
              <w:rPr>
                <w:rFonts w:ascii="Cambria Math" w:hAnsi="Cambria Math"/>
                <w:szCs w:val="21"/>
              </w:rPr>
              <m:t>18.96*</m:t>
            </m:r>
            <m:r>
              <m:rPr>
                <m:sty m:val="p"/>
              </m:rPr>
              <w:rPr>
                <w:rFonts w:ascii="Cambria Math" w:hAnsi="Cambria Math"/>
                <w:szCs w:val="21"/>
              </w:rPr>
              <m:t>Log</m:t>
            </m:r>
            <m:r>
              <w:rPr>
                <w:rFonts w:ascii="Cambria Math" w:hAnsi="Cambria Math"/>
                <w:szCs w:val="21"/>
              </w:rPr>
              <m:t>[</m:t>
            </m:r>
            <m:f>
              <m:fPr>
                <m:type m:val="lin"/>
                <m:ctrlPr>
                  <w:rPr>
                    <w:rFonts w:ascii="Cambria Math" w:hAnsi="Cambria Math"/>
                    <w:szCs w:val="21"/>
                  </w:rPr>
                </m:ctrlPr>
              </m:fPr>
              <m:num>
                <m:r>
                  <w:rPr>
                    <w:rFonts w:ascii="Cambria Math" w:hAnsi="Cambria Math"/>
                    <w:szCs w:val="21"/>
                  </w:rPr>
                  <m:t>200</m:t>
                </m:r>
              </m:num>
              <m:den>
                <m:r>
                  <w:rPr>
                    <w:rFonts w:ascii="Cambria Math" w:hAnsi="Cambria Math"/>
                    <w:szCs w:val="21"/>
                  </w:rPr>
                  <m:t>ρ</m:t>
                </m:r>
              </m:den>
            </m:f>
            <m:r>
              <w:rPr>
                <w:rFonts w:ascii="Cambria Math" w:hAnsi="Cambria Math"/>
                <w:szCs w:val="21"/>
              </w:rPr>
              <m:t>]</m:t>
            </m:r>
          </m:den>
        </m:f>
        <m:r>
          <w:rPr>
            <w:rFonts w:ascii="Cambria Math" w:hAnsi="Cambria Math"/>
            <w:szCs w:val="21"/>
          </w:rPr>
          <m:t>,{ρ,100,200}]</m:t>
        </m:r>
      </m:oMath>
    </w:p>
    <w:p w:rsidR="00A1353E" w:rsidRDefault="00B36D4A">
      <w:pPr>
        <w:rPr>
          <w:szCs w:val="21"/>
        </w:rPr>
      </w:pPr>
      <w:r>
        <w:rPr>
          <w:szCs w:val="21"/>
        </w:rPr>
        <w:pict>
          <v:shape id="_x0000_i1033" type="#_x0000_t75" style="width:4in;height:192pt">
            <v:imagedata r:id="rId26" o:title="f2-show"/>
          </v:shape>
        </w:pict>
      </w:r>
    </w:p>
    <w:p w:rsidR="00A1353E" w:rsidRDefault="00A1353E">
      <w:pPr>
        <w:rPr>
          <w:szCs w:val="21"/>
        </w:rPr>
      </w:pPr>
      <w:r>
        <w:rPr>
          <w:rFonts w:hint="eastAsia"/>
          <w:szCs w:val="21"/>
        </w:rPr>
        <w:t>3.</w:t>
      </w:r>
      <w:r>
        <w:rPr>
          <w:rFonts w:hint="eastAsia"/>
          <w:szCs w:val="21"/>
        </w:rPr>
        <w:t>高速情况</w:t>
      </w:r>
    </w:p>
    <w:p w:rsidR="00A1353E" w:rsidRDefault="00A1353E">
      <w:pPr>
        <w:rPr>
          <w:szCs w:val="21"/>
        </w:rPr>
      </w:pPr>
      <w:r>
        <w:rPr>
          <w:rFonts w:hint="eastAsia"/>
          <w:szCs w:val="21"/>
        </w:rPr>
        <w:t>命令</w:t>
      </w:r>
      <m:oMath>
        <m:r>
          <m:rPr>
            <m:sty m:val="p"/>
          </m:rPr>
          <w:rPr>
            <w:rFonts w:ascii="Cambria Math" w:hAnsi="Cambria Math"/>
            <w:szCs w:val="21"/>
          </w:rPr>
          <m:t>Plot</m:t>
        </m:r>
        <m:r>
          <w:rPr>
            <w:rFonts w:ascii="Cambria Math" w:hAnsi="Cambria Math"/>
            <w:szCs w:val="21"/>
          </w:rPr>
          <m:t>[σ=</m:t>
        </m:r>
        <m:f>
          <m:fPr>
            <m:ctrlPr>
              <w:rPr>
                <w:rFonts w:ascii="Cambria Math" w:hAnsi="Cambria Math"/>
                <w:szCs w:val="21"/>
              </w:rPr>
            </m:ctrlPr>
          </m:fPr>
          <m:num>
            <m:r>
              <w:rPr>
                <w:rFonts w:ascii="Cambria Math" w:hAnsi="Cambria Math"/>
                <w:szCs w:val="21"/>
              </w:rPr>
              <m:t>4.48*</m:t>
            </m:r>
            <m:rad>
              <m:radPr>
                <m:degHide m:val="1"/>
                <m:ctrlPr>
                  <w:rPr>
                    <w:rFonts w:ascii="Cambria Math" w:hAnsi="Cambria Math"/>
                    <w:szCs w:val="21"/>
                  </w:rPr>
                </m:ctrlPr>
              </m:radPr>
              <m:deg/>
              <m:e>
                <m:r>
                  <w:rPr>
                    <w:rFonts w:ascii="Cambria Math" w:hAnsi="Cambria Math"/>
                    <w:szCs w:val="21"/>
                  </w:rPr>
                  <m:t>ρ</m:t>
                </m:r>
              </m:e>
            </m:rad>
          </m:num>
          <m:den>
            <m:r>
              <w:rPr>
                <w:rFonts w:ascii="Cambria Math" w:hAnsi="Cambria Math"/>
                <w:szCs w:val="21"/>
              </w:rPr>
              <m:t>30*</m:t>
            </m:r>
            <m:r>
              <m:rPr>
                <m:sty m:val="p"/>
              </m:rPr>
              <w:rPr>
                <w:rFonts w:ascii="Cambria Math" w:hAnsi="Cambria Math"/>
                <w:szCs w:val="21"/>
              </w:rPr>
              <m:t>Exp</m:t>
            </m:r>
            <m:r>
              <w:rPr>
                <w:rFonts w:ascii="Cambria Math" w:hAnsi="Cambria Math"/>
                <w:szCs w:val="21"/>
              </w:rPr>
              <m:t>[-(</m:t>
            </m:r>
            <m:f>
              <m:fPr>
                <m:type m:val="lin"/>
                <m:ctrlPr>
                  <w:rPr>
                    <w:rFonts w:ascii="Cambria Math" w:hAnsi="Cambria Math"/>
                    <w:szCs w:val="21"/>
                  </w:rPr>
                </m:ctrlPr>
              </m:fPr>
              <m:num>
                <m:r>
                  <w:rPr>
                    <w:rFonts w:ascii="Cambria Math" w:hAnsi="Cambria Math"/>
                    <w:szCs w:val="21"/>
                  </w:rPr>
                  <m:t>ρ</m:t>
                </m:r>
              </m:num>
              <m:den>
                <m:r>
                  <w:rPr>
                    <w:rFonts w:ascii="Cambria Math" w:hAnsi="Cambria Math"/>
                    <w:szCs w:val="21"/>
                  </w:rPr>
                  <m:t>200</m:t>
                </m:r>
              </m:den>
            </m:f>
            <m:r>
              <w:rPr>
                <w:rFonts w:ascii="Cambria Math" w:hAnsi="Cambria Math"/>
                <w:szCs w:val="21"/>
              </w:rPr>
              <m:t>)]</m:t>
            </m:r>
          </m:den>
        </m:f>
        <m:r>
          <w:rPr>
            <w:rFonts w:ascii="Cambria Math" w:hAnsi="Cambria Math"/>
            <w:szCs w:val="21"/>
          </w:rPr>
          <m:t>,{ρ,0,20}]</m:t>
        </m:r>
      </m:oMath>
    </w:p>
    <w:p w:rsidR="00A1353E" w:rsidRDefault="00B36D4A">
      <w:pPr>
        <w:rPr>
          <w:szCs w:val="21"/>
        </w:rPr>
      </w:pPr>
      <w:r>
        <w:rPr>
          <w:szCs w:val="21"/>
        </w:rPr>
        <w:pict>
          <v:shape id="_x0000_i1034" type="#_x0000_t75" style="width:296.25pt;height:198pt">
            <v:imagedata r:id="rId27" o:title="f3-show"/>
          </v:shape>
        </w:pict>
      </w:r>
    </w:p>
    <w:p w:rsidR="006F47D6" w:rsidRDefault="006F47D6">
      <w:pPr>
        <w:rPr>
          <w:szCs w:val="21"/>
        </w:rPr>
      </w:pPr>
      <w:r>
        <w:rPr>
          <w:rFonts w:hint="eastAsia"/>
          <w:szCs w:val="21"/>
        </w:rPr>
        <w:t xml:space="preserve"> (</w:t>
      </w:r>
      <w:r w:rsidR="00A1353E">
        <w:rPr>
          <w:rFonts w:hint="eastAsia"/>
          <w:szCs w:val="21"/>
        </w:rPr>
        <w:t>3</w:t>
      </w:r>
      <w:r>
        <w:rPr>
          <w:rFonts w:hint="eastAsia"/>
          <w:szCs w:val="21"/>
        </w:rPr>
        <w:t>)ML</w:t>
      </w:r>
      <w:r>
        <w:rPr>
          <w:rFonts w:hint="eastAsia"/>
          <w:szCs w:val="21"/>
        </w:rPr>
        <w:t>图像</w:t>
      </w:r>
    </w:p>
    <w:p w:rsidR="006F47D6" w:rsidRDefault="006F47D6">
      <w:pPr>
        <w:rPr>
          <w:szCs w:val="21"/>
        </w:rPr>
      </w:pPr>
      <w:r>
        <w:rPr>
          <w:noProof/>
        </w:rPr>
        <w:lastRenderedPageBreak/>
        <w:drawing>
          <wp:inline distT="0" distB="0" distL="0" distR="0">
            <wp:extent cx="3440224" cy="2733675"/>
            <wp:effectExtent l="0" t="0" r="8255" b="0"/>
            <wp:docPr id="11" name="图片 11" descr="C:\Users\xiao\AppData\Local\Microsoft\Windows\INetCache\Content.Word\微信截图_20160911161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xiao\AppData\Local\Microsoft\Windows\INetCache\Content.Word\微信截图_2016091116184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2569" cy="2743485"/>
                    </a:xfrm>
                    <a:prstGeom prst="rect">
                      <a:avLst/>
                    </a:prstGeom>
                    <a:noFill/>
                    <a:ln>
                      <a:noFill/>
                    </a:ln>
                  </pic:spPr>
                </pic:pic>
              </a:graphicData>
            </a:graphic>
          </wp:inline>
        </w:drawing>
      </w:r>
    </w:p>
    <w:p w:rsidR="006F47D6" w:rsidRDefault="00B36D4A">
      <w:pPr>
        <w:rPr>
          <w:szCs w:val="21"/>
        </w:rPr>
      </w:pPr>
      <w:r>
        <w:rPr>
          <w:szCs w:val="21"/>
        </w:rPr>
        <w:pict>
          <v:shape id="_x0000_i1035" type="#_x0000_t75" style="width:312.75pt;height:189.75pt">
            <v:imagedata r:id="rId29" o:title="ML-1"/>
          </v:shape>
        </w:pict>
      </w:r>
    </w:p>
    <w:p w:rsidR="006F47D6" w:rsidRDefault="006F47D6">
      <w:pPr>
        <w:rPr>
          <w:szCs w:val="21"/>
        </w:rPr>
      </w:pPr>
    </w:p>
    <w:p w:rsidR="009E26CF" w:rsidRDefault="006F47D6">
      <w:pPr>
        <w:rPr>
          <w:szCs w:val="21"/>
        </w:rPr>
      </w:pPr>
      <w:r>
        <w:rPr>
          <w:rFonts w:hint="eastAsia"/>
          <w:szCs w:val="21"/>
        </w:rPr>
        <w:t>(</w:t>
      </w:r>
      <w:r w:rsidR="00A1353E">
        <w:rPr>
          <w:rFonts w:hint="eastAsia"/>
          <w:szCs w:val="21"/>
        </w:rPr>
        <w:t>4</w:t>
      </w:r>
      <w:r>
        <w:rPr>
          <w:rFonts w:hint="eastAsia"/>
          <w:szCs w:val="21"/>
        </w:rPr>
        <w:t>)MR</w:t>
      </w:r>
      <w:r>
        <w:rPr>
          <w:rFonts w:hint="eastAsia"/>
          <w:szCs w:val="21"/>
        </w:rPr>
        <w:t>图像</w:t>
      </w:r>
    </w:p>
    <w:p w:rsidR="006F47D6" w:rsidRDefault="00B36D4A">
      <w:pPr>
        <w:rPr>
          <w:szCs w:val="21"/>
        </w:rPr>
      </w:pPr>
      <w:r>
        <w:rPr>
          <w:szCs w:val="21"/>
        </w:rPr>
        <w:pict>
          <v:shape id="_x0000_i1036" type="#_x0000_t75" style="width:354.75pt;height:217.5pt">
            <v:imagedata r:id="rId30" o:title="MR"/>
          </v:shape>
        </w:pict>
      </w:r>
    </w:p>
    <w:p w:rsidR="006F47D6" w:rsidRDefault="009E26CF">
      <w:pPr>
        <w:rPr>
          <w:szCs w:val="21"/>
        </w:rPr>
      </w:pPr>
      <w:r>
        <w:rPr>
          <w:rFonts w:hint="eastAsia"/>
          <w:noProof/>
          <w:szCs w:val="21"/>
        </w:rPr>
        <w:lastRenderedPageBreak/>
        <w:drawing>
          <wp:inline distT="0" distB="0" distL="0" distR="0" wp14:anchorId="58F7936D" wp14:editId="2CDFA593">
            <wp:extent cx="4333875" cy="2700551"/>
            <wp:effectExtent l="0" t="0" r="0" b="5080"/>
            <wp:docPr id="13" name="图片 13" descr="C:\Users\xiao\AppData\Local\Microsoft\Windows\INetCache\Content.Word\M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xiao\AppData\Local\Microsoft\Windows\INetCache\Content.Word\MR-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4635" cy="2707256"/>
                    </a:xfrm>
                    <a:prstGeom prst="rect">
                      <a:avLst/>
                    </a:prstGeom>
                    <a:noFill/>
                    <a:ln>
                      <a:noFill/>
                    </a:ln>
                  </pic:spPr>
                </pic:pic>
              </a:graphicData>
            </a:graphic>
          </wp:inline>
        </w:drawing>
      </w:r>
    </w:p>
    <w:p w:rsidR="006F47D6" w:rsidRDefault="006F47D6">
      <w:pPr>
        <w:rPr>
          <w:szCs w:val="21"/>
        </w:rPr>
      </w:pPr>
      <w:r>
        <w:rPr>
          <w:rFonts w:hint="eastAsia"/>
          <w:szCs w:val="21"/>
        </w:rPr>
        <w:t>(</w:t>
      </w:r>
      <w:r w:rsidR="00A1353E">
        <w:rPr>
          <w:rFonts w:hint="eastAsia"/>
          <w:szCs w:val="21"/>
        </w:rPr>
        <w:t>5</w:t>
      </w:r>
      <w:r>
        <w:rPr>
          <w:rFonts w:hint="eastAsia"/>
          <w:szCs w:val="21"/>
        </w:rPr>
        <w:t>)U</w:t>
      </w:r>
      <w:r>
        <w:rPr>
          <w:rFonts w:hint="eastAsia"/>
          <w:szCs w:val="21"/>
        </w:rPr>
        <w:t>图像</w:t>
      </w:r>
    </w:p>
    <w:p w:rsidR="006F47D6" w:rsidRDefault="006F47D6">
      <w:pPr>
        <w:rPr>
          <w:szCs w:val="21"/>
        </w:rPr>
      </w:pPr>
      <w:r>
        <w:rPr>
          <w:rFonts w:hint="eastAsia"/>
          <w:noProof/>
          <w:szCs w:val="21"/>
        </w:rPr>
        <w:drawing>
          <wp:inline distT="0" distB="0" distL="0" distR="0">
            <wp:extent cx="3546400" cy="2152650"/>
            <wp:effectExtent l="0" t="0" r="0" b="0"/>
            <wp:docPr id="12" name="图片 12" descr="C:\Users\xiao\AppData\Local\Microsoft\Windows\INetCache\Content.Word\微信截图_2016091117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xiao\AppData\Local\Microsoft\Windows\INetCache\Content.Word\微信截图_2016091117273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6400" cy="2152650"/>
                    </a:xfrm>
                    <a:prstGeom prst="rect">
                      <a:avLst/>
                    </a:prstGeom>
                    <a:noFill/>
                    <a:ln>
                      <a:noFill/>
                    </a:ln>
                  </pic:spPr>
                </pic:pic>
              </a:graphicData>
            </a:graphic>
          </wp:inline>
        </w:drawing>
      </w:r>
    </w:p>
    <w:p w:rsidR="00573A07" w:rsidRDefault="00573A07">
      <w:pPr>
        <w:rPr>
          <w:szCs w:val="21"/>
        </w:rPr>
      </w:pPr>
      <w:r>
        <w:rPr>
          <w:rFonts w:hint="eastAsia"/>
          <w:szCs w:val="21"/>
        </w:rPr>
        <w:t>(6)</w:t>
      </w:r>
      <w:r>
        <w:rPr>
          <w:rFonts w:hint="eastAsia"/>
          <w:szCs w:val="21"/>
        </w:rPr>
        <w:t>正态分布图像</w:t>
      </w:r>
    </w:p>
    <w:p w:rsidR="00573A07" w:rsidRPr="009E26CF" w:rsidRDefault="00B36D4A">
      <w:pPr>
        <w:rPr>
          <w:szCs w:val="21"/>
        </w:rPr>
      </w:pPr>
      <w:r>
        <w:rPr>
          <w:szCs w:val="21"/>
        </w:rPr>
        <w:pict>
          <v:shape id="_x0000_i1037" type="#_x0000_t75" style="width:414.75pt;height:245.25pt">
            <v:imagedata r:id="rId33" o:title="fenugreek"/>
          </v:shape>
        </w:pict>
      </w:r>
    </w:p>
    <w:sectPr w:rsidR="00573A07" w:rsidRPr="009E26CF">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613" w:rsidRDefault="001D5613" w:rsidP="00703A12">
      <w:r>
        <w:separator/>
      </w:r>
    </w:p>
  </w:endnote>
  <w:endnote w:type="continuationSeparator" w:id="0">
    <w:p w:rsidR="001D5613" w:rsidRDefault="001D5613" w:rsidP="0070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algun Gothic Semilight">
    <w:panose1 w:val="020B0502040204020203"/>
    <w:charset w:val="86"/>
    <w:family w:val="swiss"/>
    <w:pitch w:val="variable"/>
    <w:sig w:usb0="B0000AAF" w:usb1="09DF7CFB" w:usb2="00000012" w:usb3="00000000" w:csb0="003E01BD"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117124"/>
      <w:docPartObj>
        <w:docPartGallery w:val="Page Numbers (Bottom of Page)"/>
        <w:docPartUnique/>
      </w:docPartObj>
    </w:sdtPr>
    <w:sdtEndPr/>
    <w:sdtContent>
      <w:p w:rsidR="00095930" w:rsidRDefault="00095930">
        <w:pPr>
          <w:pStyle w:val="af1"/>
          <w:jc w:val="center"/>
        </w:pPr>
        <w:r>
          <w:fldChar w:fldCharType="begin"/>
        </w:r>
        <w:r>
          <w:instrText>PAGE   \* MERGEFORMAT</w:instrText>
        </w:r>
        <w:r>
          <w:fldChar w:fldCharType="separate"/>
        </w:r>
        <w:r w:rsidR="00B36D4A" w:rsidRPr="00B36D4A">
          <w:rPr>
            <w:noProof/>
            <w:lang w:val="zh-CN"/>
          </w:rPr>
          <w:t>1</w:t>
        </w:r>
        <w:r>
          <w:fldChar w:fldCharType="end"/>
        </w:r>
      </w:p>
    </w:sdtContent>
  </w:sdt>
  <w:p w:rsidR="00095930" w:rsidRDefault="00095930">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613" w:rsidRDefault="001D5613" w:rsidP="00703A12">
      <w:r>
        <w:separator/>
      </w:r>
    </w:p>
  </w:footnote>
  <w:footnote w:type="continuationSeparator" w:id="0">
    <w:p w:rsidR="001D5613" w:rsidRDefault="001D5613" w:rsidP="00703A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930" w:rsidRPr="003B0224" w:rsidRDefault="00095930" w:rsidP="003B0224">
    <w:pPr>
      <w:pStyle w:val="af0"/>
      <w:jc w:val="right"/>
      <w:rPr>
        <w:rFonts w:ascii="楷体" w:eastAsia="楷体" w:hAnsi="楷体"/>
        <w:b/>
      </w:rPr>
    </w:pPr>
    <w:r w:rsidRPr="003B0224">
      <w:rPr>
        <w:rFonts w:ascii="楷体" w:eastAsia="楷体" w:hAnsi="楷体" w:hint="eastAsia"/>
        <w:b/>
      </w:rPr>
      <w:t>全国大学生数学建模赛论文报告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DD1"/>
    <w:rsid w:val="00002588"/>
    <w:rsid w:val="00006B80"/>
    <w:rsid w:val="00032205"/>
    <w:rsid w:val="00050460"/>
    <w:rsid w:val="000661CF"/>
    <w:rsid w:val="00071EC0"/>
    <w:rsid w:val="00077CAF"/>
    <w:rsid w:val="000947C2"/>
    <w:rsid w:val="0009483E"/>
    <w:rsid w:val="000956D5"/>
    <w:rsid w:val="00095930"/>
    <w:rsid w:val="000D4B71"/>
    <w:rsid w:val="00112B4D"/>
    <w:rsid w:val="0011627C"/>
    <w:rsid w:val="001164E9"/>
    <w:rsid w:val="00117904"/>
    <w:rsid w:val="00121A29"/>
    <w:rsid w:val="00135BCE"/>
    <w:rsid w:val="00156A23"/>
    <w:rsid w:val="0016491C"/>
    <w:rsid w:val="001732CA"/>
    <w:rsid w:val="00191161"/>
    <w:rsid w:val="001B3C41"/>
    <w:rsid w:val="001D0C85"/>
    <w:rsid w:val="001D0D5F"/>
    <w:rsid w:val="001D5613"/>
    <w:rsid w:val="002005CD"/>
    <w:rsid w:val="00260D43"/>
    <w:rsid w:val="00263BC3"/>
    <w:rsid w:val="00264D23"/>
    <w:rsid w:val="00275564"/>
    <w:rsid w:val="002757AC"/>
    <w:rsid w:val="00280E9D"/>
    <w:rsid w:val="002908DD"/>
    <w:rsid w:val="0029498D"/>
    <w:rsid w:val="002A4A86"/>
    <w:rsid w:val="002A6F8F"/>
    <w:rsid w:val="002E29F0"/>
    <w:rsid w:val="002E7477"/>
    <w:rsid w:val="002F0D40"/>
    <w:rsid w:val="0030679F"/>
    <w:rsid w:val="00315AE0"/>
    <w:rsid w:val="00321364"/>
    <w:rsid w:val="00332D4F"/>
    <w:rsid w:val="00336BFE"/>
    <w:rsid w:val="0034420C"/>
    <w:rsid w:val="00356F06"/>
    <w:rsid w:val="0035752F"/>
    <w:rsid w:val="00370110"/>
    <w:rsid w:val="0037127E"/>
    <w:rsid w:val="003749CF"/>
    <w:rsid w:val="00384D76"/>
    <w:rsid w:val="00385837"/>
    <w:rsid w:val="003A7606"/>
    <w:rsid w:val="003B0224"/>
    <w:rsid w:val="003B2C76"/>
    <w:rsid w:val="003B617C"/>
    <w:rsid w:val="003C1799"/>
    <w:rsid w:val="003C427F"/>
    <w:rsid w:val="003C5F5D"/>
    <w:rsid w:val="003C7642"/>
    <w:rsid w:val="003E1CE1"/>
    <w:rsid w:val="003E6DB9"/>
    <w:rsid w:val="003F40DF"/>
    <w:rsid w:val="00402774"/>
    <w:rsid w:val="004145C8"/>
    <w:rsid w:val="00415120"/>
    <w:rsid w:val="00416759"/>
    <w:rsid w:val="00423ED5"/>
    <w:rsid w:val="004245E2"/>
    <w:rsid w:val="0043215C"/>
    <w:rsid w:val="00434375"/>
    <w:rsid w:val="0044731D"/>
    <w:rsid w:val="004534A5"/>
    <w:rsid w:val="0045676B"/>
    <w:rsid w:val="00464F3F"/>
    <w:rsid w:val="00471D28"/>
    <w:rsid w:val="00494A41"/>
    <w:rsid w:val="004A47B0"/>
    <w:rsid w:val="004B08A1"/>
    <w:rsid w:val="004B198D"/>
    <w:rsid w:val="004B505A"/>
    <w:rsid w:val="004C7AEB"/>
    <w:rsid w:val="004E0184"/>
    <w:rsid w:val="004F6127"/>
    <w:rsid w:val="005075FC"/>
    <w:rsid w:val="00515F55"/>
    <w:rsid w:val="00530C67"/>
    <w:rsid w:val="00536A0C"/>
    <w:rsid w:val="00540680"/>
    <w:rsid w:val="00557A91"/>
    <w:rsid w:val="0057248B"/>
    <w:rsid w:val="00573A07"/>
    <w:rsid w:val="00576455"/>
    <w:rsid w:val="005901F5"/>
    <w:rsid w:val="005A4C93"/>
    <w:rsid w:val="005C733F"/>
    <w:rsid w:val="005D29D5"/>
    <w:rsid w:val="005D3C76"/>
    <w:rsid w:val="005E0D7D"/>
    <w:rsid w:val="005E2A2C"/>
    <w:rsid w:val="005F7530"/>
    <w:rsid w:val="006048CE"/>
    <w:rsid w:val="006054B0"/>
    <w:rsid w:val="00622E8B"/>
    <w:rsid w:val="00645A0A"/>
    <w:rsid w:val="00652DBE"/>
    <w:rsid w:val="00653A1A"/>
    <w:rsid w:val="00656B7F"/>
    <w:rsid w:val="006625B8"/>
    <w:rsid w:val="00674597"/>
    <w:rsid w:val="00675EF7"/>
    <w:rsid w:val="00685440"/>
    <w:rsid w:val="006959A8"/>
    <w:rsid w:val="006A0108"/>
    <w:rsid w:val="006A52D9"/>
    <w:rsid w:val="006B3675"/>
    <w:rsid w:val="006B4B77"/>
    <w:rsid w:val="006C1DAB"/>
    <w:rsid w:val="006C1DD6"/>
    <w:rsid w:val="006C33AB"/>
    <w:rsid w:val="006C3E85"/>
    <w:rsid w:val="006C48EC"/>
    <w:rsid w:val="006E1B82"/>
    <w:rsid w:val="006E2128"/>
    <w:rsid w:val="006F101B"/>
    <w:rsid w:val="006F47D6"/>
    <w:rsid w:val="00703A12"/>
    <w:rsid w:val="007043BB"/>
    <w:rsid w:val="007076FE"/>
    <w:rsid w:val="00730C58"/>
    <w:rsid w:val="00733D64"/>
    <w:rsid w:val="00735696"/>
    <w:rsid w:val="007547CD"/>
    <w:rsid w:val="007C1531"/>
    <w:rsid w:val="007D293D"/>
    <w:rsid w:val="007D37BC"/>
    <w:rsid w:val="007D744D"/>
    <w:rsid w:val="007E0132"/>
    <w:rsid w:val="007E5BC5"/>
    <w:rsid w:val="007F19CD"/>
    <w:rsid w:val="007F6868"/>
    <w:rsid w:val="008034D8"/>
    <w:rsid w:val="00806A22"/>
    <w:rsid w:val="00813787"/>
    <w:rsid w:val="008168C6"/>
    <w:rsid w:val="00827742"/>
    <w:rsid w:val="00837D55"/>
    <w:rsid w:val="00840C97"/>
    <w:rsid w:val="0084375A"/>
    <w:rsid w:val="00851B74"/>
    <w:rsid w:val="00875912"/>
    <w:rsid w:val="008936A6"/>
    <w:rsid w:val="008A260D"/>
    <w:rsid w:val="008A3BC6"/>
    <w:rsid w:val="008A44AD"/>
    <w:rsid w:val="008C296E"/>
    <w:rsid w:val="008C3556"/>
    <w:rsid w:val="008D5964"/>
    <w:rsid w:val="009248DE"/>
    <w:rsid w:val="009275D3"/>
    <w:rsid w:val="00927D7C"/>
    <w:rsid w:val="009635B4"/>
    <w:rsid w:val="00977D14"/>
    <w:rsid w:val="009831BF"/>
    <w:rsid w:val="00994E7B"/>
    <w:rsid w:val="009A23B3"/>
    <w:rsid w:val="009C51C8"/>
    <w:rsid w:val="009D0F9B"/>
    <w:rsid w:val="009E26CF"/>
    <w:rsid w:val="009F3B9D"/>
    <w:rsid w:val="00A009DD"/>
    <w:rsid w:val="00A0203D"/>
    <w:rsid w:val="00A05C26"/>
    <w:rsid w:val="00A13364"/>
    <w:rsid w:val="00A1353E"/>
    <w:rsid w:val="00A658C9"/>
    <w:rsid w:val="00A75187"/>
    <w:rsid w:val="00A76FEF"/>
    <w:rsid w:val="00A805AC"/>
    <w:rsid w:val="00A828CC"/>
    <w:rsid w:val="00AB195F"/>
    <w:rsid w:val="00AE2AF9"/>
    <w:rsid w:val="00B06EBB"/>
    <w:rsid w:val="00B36D4A"/>
    <w:rsid w:val="00B370FF"/>
    <w:rsid w:val="00B55514"/>
    <w:rsid w:val="00B65913"/>
    <w:rsid w:val="00B66D43"/>
    <w:rsid w:val="00BA6E79"/>
    <w:rsid w:val="00BD6B65"/>
    <w:rsid w:val="00BE4F7A"/>
    <w:rsid w:val="00C01C64"/>
    <w:rsid w:val="00C0634D"/>
    <w:rsid w:val="00C105E4"/>
    <w:rsid w:val="00C2320A"/>
    <w:rsid w:val="00C26431"/>
    <w:rsid w:val="00C45BEB"/>
    <w:rsid w:val="00C70743"/>
    <w:rsid w:val="00C82EDF"/>
    <w:rsid w:val="00C929A2"/>
    <w:rsid w:val="00C92EFD"/>
    <w:rsid w:val="00C97D08"/>
    <w:rsid w:val="00CB3302"/>
    <w:rsid w:val="00CC3AF6"/>
    <w:rsid w:val="00CC5354"/>
    <w:rsid w:val="00CC5CEC"/>
    <w:rsid w:val="00CC62D4"/>
    <w:rsid w:val="00CD4DD1"/>
    <w:rsid w:val="00CE17BB"/>
    <w:rsid w:val="00CE3DBB"/>
    <w:rsid w:val="00CF1C4B"/>
    <w:rsid w:val="00D07EB3"/>
    <w:rsid w:val="00D154A8"/>
    <w:rsid w:val="00D276D1"/>
    <w:rsid w:val="00D31EE4"/>
    <w:rsid w:val="00D43FDC"/>
    <w:rsid w:val="00D50517"/>
    <w:rsid w:val="00D73684"/>
    <w:rsid w:val="00D73C04"/>
    <w:rsid w:val="00D76DDE"/>
    <w:rsid w:val="00DA6DC1"/>
    <w:rsid w:val="00DB5786"/>
    <w:rsid w:val="00DC3A43"/>
    <w:rsid w:val="00DC657F"/>
    <w:rsid w:val="00DF5D14"/>
    <w:rsid w:val="00DF77DE"/>
    <w:rsid w:val="00E17896"/>
    <w:rsid w:val="00E252BD"/>
    <w:rsid w:val="00E301DC"/>
    <w:rsid w:val="00E4757E"/>
    <w:rsid w:val="00E66E31"/>
    <w:rsid w:val="00E70541"/>
    <w:rsid w:val="00E873AD"/>
    <w:rsid w:val="00E90779"/>
    <w:rsid w:val="00E90784"/>
    <w:rsid w:val="00EB67F9"/>
    <w:rsid w:val="00EC4182"/>
    <w:rsid w:val="00EC70A5"/>
    <w:rsid w:val="00EE091F"/>
    <w:rsid w:val="00EF1C58"/>
    <w:rsid w:val="00F072DE"/>
    <w:rsid w:val="00F16ED7"/>
    <w:rsid w:val="00F21A96"/>
    <w:rsid w:val="00F35C91"/>
    <w:rsid w:val="00F51E33"/>
    <w:rsid w:val="00F57786"/>
    <w:rsid w:val="00F635F5"/>
    <w:rsid w:val="00F66264"/>
    <w:rsid w:val="00F741D5"/>
    <w:rsid w:val="00F75BF8"/>
    <w:rsid w:val="00F7787E"/>
    <w:rsid w:val="00F813EB"/>
    <w:rsid w:val="00FA58EC"/>
    <w:rsid w:val="00FC4942"/>
    <w:rsid w:val="00FC59DF"/>
    <w:rsid w:val="00FC5A47"/>
    <w:rsid w:val="00FC62FA"/>
    <w:rsid w:val="00FD1F8F"/>
    <w:rsid w:val="00FD7D0D"/>
    <w:rsid w:val="00FE79F2"/>
    <w:rsid w:val="00FF502B"/>
    <w:rsid w:val="00FF5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A12"/>
    <w:pPr>
      <w:widowControl w:val="0"/>
      <w:spacing w:after="0" w:line="240" w:lineRule="auto"/>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260D43"/>
    <w:pPr>
      <w:widowControl/>
      <w:spacing w:before="480" w:line="276" w:lineRule="auto"/>
      <w:contextualSpacing/>
      <w:jc w:val="left"/>
      <w:outlineLvl w:val="0"/>
    </w:pPr>
    <w:rPr>
      <w:rFonts w:asciiTheme="majorHAnsi" w:eastAsiaTheme="majorEastAsia" w:hAnsiTheme="majorHAnsi" w:cstheme="majorBidi"/>
      <w:b/>
      <w:bCs/>
      <w:kern w:val="0"/>
      <w:sz w:val="28"/>
      <w:szCs w:val="28"/>
    </w:rPr>
  </w:style>
  <w:style w:type="paragraph" w:styleId="2">
    <w:name w:val="heading 2"/>
    <w:basedOn w:val="a"/>
    <w:next w:val="a"/>
    <w:link w:val="2Char"/>
    <w:uiPriority w:val="9"/>
    <w:semiHidden/>
    <w:unhideWhenUsed/>
    <w:qFormat/>
    <w:rsid w:val="00260D43"/>
    <w:pPr>
      <w:widowControl/>
      <w:spacing w:before="200" w:line="276" w:lineRule="auto"/>
      <w:jc w:val="left"/>
      <w:outlineLvl w:val="1"/>
    </w:pPr>
    <w:rPr>
      <w:rFonts w:asciiTheme="majorHAnsi" w:eastAsiaTheme="majorEastAsia" w:hAnsiTheme="majorHAnsi" w:cstheme="majorBidi"/>
      <w:b/>
      <w:bCs/>
      <w:kern w:val="0"/>
      <w:sz w:val="26"/>
      <w:szCs w:val="26"/>
    </w:rPr>
  </w:style>
  <w:style w:type="paragraph" w:styleId="3">
    <w:name w:val="heading 3"/>
    <w:basedOn w:val="a"/>
    <w:next w:val="a"/>
    <w:link w:val="3Char"/>
    <w:uiPriority w:val="9"/>
    <w:semiHidden/>
    <w:unhideWhenUsed/>
    <w:qFormat/>
    <w:rsid w:val="00260D43"/>
    <w:pPr>
      <w:widowControl/>
      <w:spacing w:before="200" w:line="271" w:lineRule="auto"/>
      <w:jc w:val="left"/>
      <w:outlineLvl w:val="2"/>
    </w:pPr>
    <w:rPr>
      <w:rFonts w:asciiTheme="majorHAnsi" w:eastAsiaTheme="majorEastAsia" w:hAnsiTheme="majorHAnsi" w:cstheme="majorBidi"/>
      <w:b/>
      <w:bCs/>
      <w:kern w:val="0"/>
      <w:sz w:val="22"/>
      <w:szCs w:val="22"/>
    </w:rPr>
  </w:style>
  <w:style w:type="paragraph" w:styleId="4">
    <w:name w:val="heading 4"/>
    <w:basedOn w:val="a"/>
    <w:next w:val="a"/>
    <w:link w:val="4Char"/>
    <w:uiPriority w:val="9"/>
    <w:semiHidden/>
    <w:unhideWhenUsed/>
    <w:qFormat/>
    <w:rsid w:val="00260D43"/>
    <w:pPr>
      <w:widowControl/>
      <w:spacing w:before="200" w:line="276" w:lineRule="auto"/>
      <w:jc w:val="left"/>
      <w:outlineLvl w:val="3"/>
    </w:pPr>
    <w:rPr>
      <w:rFonts w:asciiTheme="majorHAnsi" w:eastAsiaTheme="majorEastAsia" w:hAnsiTheme="majorHAnsi" w:cstheme="majorBidi"/>
      <w:b/>
      <w:bCs/>
      <w:i/>
      <w:iCs/>
      <w:kern w:val="0"/>
      <w:sz w:val="22"/>
      <w:szCs w:val="22"/>
    </w:rPr>
  </w:style>
  <w:style w:type="paragraph" w:styleId="5">
    <w:name w:val="heading 5"/>
    <w:basedOn w:val="a"/>
    <w:next w:val="a"/>
    <w:link w:val="5Char"/>
    <w:uiPriority w:val="9"/>
    <w:semiHidden/>
    <w:unhideWhenUsed/>
    <w:qFormat/>
    <w:rsid w:val="00260D43"/>
    <w:pPr>
      <w:widowControl/>
      <w:spacing w:before="200" w:line="276" w:lineRule="auto"/>
      <w:jc w:val="left"/>
      <w:outlineLvl w:val="4"/>
    </w:pPr>
    <w:rPr>
      <w:rFonts w:asciiTheme="majorHAnsi" w:eastAsiaTheme="majorEastAsia" w:hAnsiTheme="majorHAnsi" w:cstheme="majorBidi"/>
      <w:b/>
      <w:bCs/>
      <w:color w:val="7F7F7F" w:themeColor="text1" w:themeTint="80"/>
      <w:kern w:val="0"/>
      <w:sz w:val="22"/>
      <w:szCs w:val="22"/>
    </w:rPr>
  </w:style>
  <w:style w:type="paragraph" w:styleId="6">
    <w:name w:val="heading 6"/>
    <w:basedOn w:val="a"/>
    <w:next w:val="a"/>
    <w:link w:val="6Char"/>
    <w:uiPriority w:val="9"/>
    <w:semiHidden/>
    <w:unhideWhenUsed/>
    <w:qFormat/>
    <w:rsid w:val="00260D43"/>
    <w:pPr>
      <w:widowControl/>
      <w:spacing w:line="271" w:lineRule="auto"/>
      <w:jc w:val="left"/>
      <w:outlineLvl w:val="5"/>
    </w:pPr>
    <w:rPr>
      <w:rFonts w:asciiTheme="majorHAnsi" w:eastAsiaTheme="majorEastAsia" w:hAnsiTheme="majorHAnsi" w:cstheme="majorBidi"/>
      <w:b/>
      <w:bCs/>
      <w:i/>
      <w:iCs/>
      <w:color w:val="7F7F7F" w:themeColor="text1" w:themeTint="80"/>
      <w:kern w:val="0"/>
      <w:sz w:val="22"/>
      <w:szCs w:val="22"/>
    </w:rPr>
  </w:style>
  <w:style w:type="paragraph" w:styleId="7">
    <w:name w:val="heading 7"/>
    <w:basedOn w:val="a"/>
    <w:next w:val="a"/>
    <w:link w:val="7Char"/>
    <w:uiPriority w:val="9"/>
    <w:semiHidden/>
    <w:unhideWhenUsed/>
    <w:qFormat/>
    <w:rsid w:val="00260D43"/>
    <w:pPr>
      <w:widowControl/>
      <w:spacing w:line="276" w:lineRule="auto"/>
      <w:jc w:val="left"/>
      <w:outlineLvl w:val="6"/>
    </w:pPr>
    <w:rPr>
      <w:rFonts w:asciiTheme="majorHAnsi" w:eastAsiaTheme="majorEastAsia" w:hAnsiTheme="majorHAnsi" w:cstheme="majorBidi"/>
      <w:i/>
      <w:iCs/>
      <w:kern w:val="0"/>
      <w:sz w:val="22"/>
      <w:szCs w:val="22"/>
    </w:rPr>
  </w:style>
  <w:style w:type="paragraph" w:styleId="8">
    <w:name w:val="heading 8"/>
    <w:basedOn w:val="a"/>
    <w:next w:val="a"/>
    <w:link w:val="8Char"/>
    <w:uiPriority w:val="9"/>
    <w:semiHidden/>
    <w:unhideWhenUsed/>
    <w:qFormat/>
    <w:rsid w:val="00260D43"/>
    <w:pPr>
      <w:widowControl/>
      <w:spacing w:line="276" w:lineRule="auto"/>
      <w:jc w:val="left"/>
      <w:outlineLvl w:val="7"/>
    </w:pPr>
    <w:rPr>
      <w:rFonts w:asciiTheme="majorHAnsi" w:eastAsiaTheme="majorEastAsia" w:hAnsiTheme="majorHAnsi" w:cstheme="majorBidi"/>
      <w:kern w:val="0"/>
      <w:sz w:val="20"/>
      <w:szCs w:val="20"/>
    </w:rPr>
  </w:style>
  <w:style w:type="paragraph" w:styleId="9">
    <w:name w:val="heading 9"/>
    <w:basedOn w:val="a"/>
    <w:next w:val="a"/>
    <w:link w:val="9Char"/>
    <w:uiPriority w:val="9"/>
    <w:semiHidden/>
    <w:unhideWhenUsed/>
    <w:qFormat/>
    <w:rsid w:val="00260D43"/>
    <w:pPr>
      <w:widowControl/>
      <w:spacing w:line="276" w:lineRule="auto"/>
      <w:jc w:val="left"/>
      <w:outlineLvl w:val="8"/>
    </w:pPr>
    <w:rPr>
      <w:rFonts w:asciiTheme="majorHAnsi" w:eastAsiaTheme="majorEastAsia" w:hAnsiTheme="majorHAnsi" w:cstheme="majorBidi"/>
      <w:i/>
      <w:iCs/>
      <w:spacing w:val="5"/>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0D43"/>
    <w:rPr>
      <w:rFonts w:asciiTheme="majorHAnsi" w:eastAsiaTheme="majorEastAsia" w:hAnsiTheme="majorHAnsi" w:cstheme="majorBidi"/>
      <w:b/>
      <w:bCs/>
      <w:sz w:val="28"/>
      <w:szCs w:val="28"/>
    </w:rPr>
  </w:style>
  <w:style w:type="character" w:customStyle="1" w:styleId="2Char">
    <w:name w:val="标题 2 Char"/>
    <w:basedOn w:val="a0"/>
    <w:link w:val="2"/>
    <w:uiPriority w:val="9"/>
    <w:semiHidden/>
    <w:rsid w:val="00260D43"/>
    <w:rPr>
      <w:rFonts w:asciiTheme="majorHAnsi" w:eastAsiaTheme="majorEastAsia" w:hAnsiTheme="majorHAnsi" w:cstheme="majorBidi"/>
      <w:b/>
      <w:bCs/>
      <w:sz w:val="26"/>
      <w:szCs w:val="26"/>
    </w:rPr>
  </w:style>
  <w:style w:type="character" w:customStyle="1" w:styleId="3Char">
    <w:name w:val="标题 3 Char"/>
    <w:basedOn w:val="a0"/>
    <w:link w:val="3"/>
    <w:uiPriority w:val="9"/>
    <w:semiHidden/>
    <w:rsid w:val="00260D43"/>
    <w:rPr>
      <w:rFonts w:asciiTheme="majorHAnsi" w:eastAsiaTheme="majorEastAsia" w:hAnsiTheme="majorHAnsi" w:cstheme="majorBidi"/>
      <w:b/>
      <w:bCs/>
    </w:rPr>
  </w:style>
  <w:style w:type="character" w:customStyle="1" w:styleId="4Char">
    <w:name w:val="标题 4 Char"/>
    <w:basedOn w:val="a0"/>
    <w:link w:val="4"/>
    <w:uiPriority w:val="9"/>
    <w:semiHidden/>
    <w:rsid w:val="00260D43"/>
    <w:rPr>
      <w:rFonts w:asciiTheme="majorHAnsi" w:eastAsiaTheme="majorEastAsia" w:hAnsiTheme="majorHAnsi" w:cstheme="majorBidi"/>
      <w:b/>
      <w:bCs/>
      <w:i/>
      <w:iCs/>
    </w:rPr>
  </w:style>
  <w:style w:type="character" w:customStyle="1" w:styleId="5Char">
    <w:name w:val="标题 5 Char"/>
    <w:basedOn w:val="a0"/>
    <w:link w:val="5"/>
    <w:uiPriority w:val="9"/>
    <w:semiHidden/>
    <w:rsid w:val="00260D43"/>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260D43"/>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260D43"/>
    <w:rPr>
      <w:rFonts w:asciiTheme="majorHAnsi" w:eastAsiaTheme="majorEastAsia" w:hAnsiTheme="majorHAnsi" w:cstheme="majorBidi"/>
      <w:i/>
      <w:iCs/>
    </w:rPr>
  </w:style>
  <w:style w:type="character" w:customStyle="1" w:styleId="8Char">
    <w:name w:val="标题 8 Char"/>
    <w:basedOn w:val="a0"/>
    <w:link w:val="8"/>
    <w:uiPriority w:val="9"/>
    <w:semiHidden/>
    <w:rsid w:val="00260D43"/>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260D43"/>
    <w:rPr>
      <w:rFonts w:asciiTheme="majorHAnsi" w:eastAsiaTheme="majorEastAsia" w:hAnsiTheme="majorHAnsi" w:cstheme="majorBidi"/>
      <w:i/>
      <w:iCs/>
      <w:spacing w:val="5"/>
      <w:sz w:val="20"/>
      <w:szCs w:val="20"/>
    </w:rPr>
  </w:style>
  <w:style w:type="paragraph" w:styleId="a3">
    <w:name w:val="Title"/>
    <w:basedOn w:val="a"/>
    <w:next w:val="a"/>
    <w:link w:val="Char"/>
    <w:uiPriority w:val="10"/>
    <w:qFormat/>
    <w:rsid w:val="00260D43"/>
    <w:pPr>
      <w:widowControl/>
      <w:pBdr>
        <w:bottom w:val="single" w:sz="4" w:space="1" w:color="auto"/>
      </w:pBdr>
      <w:spacing w:after="200"/>
      <w:contextualSpacing/>
      <w:jc w:val="left"/>
    </w:pPr>
    <w:rPr>
      <w:rFonts w:asciiTheme="majorHAnsi" w:eastAsiaTheme="majorEastAsia" w:hAnsiTheme="majorHAnsi" w:cstheme="majorBidi"/>
      <w:spacing w:val="5"/>
      <w:kern w:val="0"/>
      <w:sz w:val="52"/>
      <w:szCs w:val="52"/>
    </w:rPr>
  </w:style>
  <w:style w:type="character" w:customStyle="1" w:styleId="Char">
    <w:name w:val="标题 Char"/>
    <w:basedOn w:val="a0"/>
    <w:link w:val="a3"/>
    <w:uiPriority w:val="10"/>
    <w:rsid w:val="00260D43"/>
    <w:rPr>
      <w:rFonts w:asciiTheme="majorHAnsi" w:eastAsiaTheme="majorEastAsia" w:hAnsiTheme="majorHAnsi" w:cstheme="majorBidi"/>
      <w:spacing w:val="5"/>
      <w:sz w:val="52"/>
      <w:szCs w:val="52"/>
    </w:rPr>
  </w:style>
  <w:style w:type="paragraph" w:styleId="a4">
    <w:name w:val="Subtitle"/>
    <w:basedOn w:val="a"/>
    <w:next w:val="a"/>
    <w:link w:val="Char0"/>
    <w:uiPriority w:val="11"/>
    <w:qFormat/>
    <w:rsid w:val="00260D43"/>
    <w:pPr>
      <w:widowControl/>
      <w:spacing w:after="600" w:line="276" w:lineRule="auto"/>
      <w:jc w:val="left"/>
    </w:pPr>
    <w:rPr>
      <w:rFonts w:asciiTheme="majorHAnsi" w:eastAsiaTheme="majorEastAsia" w:hAnsiTheme="majorHAnsi" w:cstheme="majorBidi"/>
      <w:i/>
      <w:iCs/>
      <w:spacing w:val="13"/>
      <w:kern w:val="0"/>
      <w:sz w:val="24"/>
    </w:rPr>
  </w:style>
  <w:style w:type="character" w:customStyle="1" w:styleId="Char0">
    <w:name w:val="副标题 Char"/>
    <w:basedOn w:val="a0"/>
    <w:link w:val="a4"/>
    <w:uiPriority w:val="11"/>
    <w:rsid w:val="00260D43"/>
    <w:rPr>
      <w:rFonts w:asciiTheme="majorHAnsi" w:eastAsiaTheme="majorEastAsia" w:hAnsiTheme="majorHAnsi" w:cstheme="majorBidi"/>
      <w:i/>
      <w:iCs/>
      <w:spacing w:val="13"/>
      <w:sz w:val="24"/>
      <w:szCs w:val="24"/>
    </w:rPr>
  </w:style>
  <w:style w:type="character" w:styleId="a5">
    <w:name w:val="Strong"/>
    <w:uiPriority w:val="22"/>
    <w:qFormat/>
    <w:rsid w:val="00260D43"/>
    <w:rPr>
      <w:b/>
      <w:bCs/>
    </w:rPr>
  </w:style>
  <w:style w:type="character" w:styleId="a6">
    <w:name w:val="Emphasis"/>
    <w:uiPriority w:val="20"/>
    <w:qFormat/>
    <w:rsid w:val="00260D43"/>
    <w:rPr>
      <w:b/>
      <w:bCs/>
      <w:i/>
      <w:iCs/>
      <w:spacing w:val="10"/>
      <w:bdr w:val="none" w:sz="0" w:space="0" w:color="auto"/>
      <w:shd w:val="clear" w:color="auto" w:fill="auto"/>
    </w:rPr>
  </w:style>
  <w:style w:type="paragraph" w:styleId="a7">
    <w:name w:val="No Spacing"/>
    <w:basedOn w:val="a"/>
    <w:uiPriority w:val="1"/>
    <w:qFormat/>
    <w:rsid w:val="00260D43"/>
    <w:pPr>
      <w:widowControl/>
      <w:jc w:val="left"/>
    </w:pPr>
    <w:rPr>
      <w:rFonts w:asciiTheme="minorHAnsi" w:eastAsiaTheme="minorEastAsia" w:hAnsiTheme="minorHAnsi" w:cstheme="minorBidi"/>
      <w:kern w:val="0"/>
      <w:sz w:val="22"/>
      <w:szCs w:val="22"/>
    </w:rPr>
  </w:style>
  <w:style w:type="paragraph" w:styleId="a8">
    <w:name w:val="List Paragraph"/>
    <w:basedOn w:val="a"/>
    <w:uiPriority w:val="34"/>
    <w:qFormat/>
    <w:rsid w:val="00260D43"/>
    <w:pPr>
      <w:widowControl/>
      <w:spacing w:after="200" w:line="276" w:lineRule="auto"/>
      <w:ind w:left="720"/>
      <w:contextualSpacing/>
      <w:jc w:val="left"/>
    </w:pPr>
    <w:rPr>
      <w:rFonts w:asciiTheme="minorHAnsi" w:eastAsiaTheme="minorEastAsia" w:hAnsiTheme="minorHAnsi" w:cstheme="minorBidi"/>
      <w:kern w:val="0"/>
      <w:sz w:val="22"/>
      <w:szCs w:val="22"/>
    </w:rPr>
  </w:style>
  <w:style w:type="paragraph" w:styleId="a9">
    <w:name w:val="Quote"/>
    <w:basedOn w:val="a"/>
    <w:next w:val="a"/>
    <w:link w:val="Char1"/>
    <w:uiPriority w:val="29"/>
    <w:qFormat/>
    <w:rsid w:val="00260D43"/>
    <w:pPr>
      <w:widowControl/>
      <w:spacing w:before="200" w:line="276" w:lineRule="auto"/>
      <w:ind w:left="360" w:right="360"/>
      <w:jc w:val="left"/>
    </w:pPr>
    <w:rPr>
      <w:rFonts w:asciiTheme="minorHAnsi" w:eastAsiaTheme="minorEastAsia" w:hAnsiTheme="minorHAnsi" w:cstheme="minorBidi"/>
      <w:i/>
      <w:iCs/>
      <w:kern w:val="0"/>
      <w:sz w:val="22"/>
      <w:szCs w:val="22"/>
    </w:rPr>
  </w:style>
  <w:style w:type="character" w:customStyle="1" w:styleId="Char1">
    <w:name w:val="引用 Char"/>
    <w:basedOn w:val="a0"/>
    <w:link w:val="a9"/>
    <w:uiPriority w:val="29"/>
    <w:rsid w:val="00260D43"/>
    <w:rPr>
      <w:i/>
      <w:iCs/>
    </w:rPr>
  </w:style>
  <w:style w:type="paragraph" w:styleId="aa">
    <w:name w:val="Intense Quote"/>
    <w:basedOn w:val="a"/>
    <w:next w:val="a"/>
    <w:link w:val="Char2"/>
    <w:uiPriority w:val="30"/>
    <w:qFormat/>
    <w:rsid w:val="00260D43"/>
    <w:pPr>
      <w:widowControl/>
      <w:pBdr>
        <w:bottom w:val="single" w:sz="4" w:space="1" w:color="auto"/>
      </w:pBdr>
      <w:spacing w:before="200" w:after="280" w:line="276" w:lineRule="auto"/>
      <w:ind w:left="1008" w:right="1152"/>
    </w:pPr>
    <w:rPr>
      <w:rFonts w:asciiTheme="minorHAnsi" w:eastAsiaTheme="minorEastAsia" w:hAnsiTheme="minorHAnsi" w:cstheme="minorBidi"/>
      <w:b/>
      <w:bCs/>
      <w:i/>
      <w:iCs/>
      <w:kern w:val="0"/>
      <w:sz w:val="22"/>
      <w:szCs w:val="22"/>
    </w:rPr>
  </w:style>
  <w:style w:type="character" w:customStyle="1" w:styleId="Char2">
    <w:name w:val="明显引用 Char"/>
    <w:basedOn w:val="a0"/>
    <w:link w:val="aa"/>
    <w:uiPriority w:val="30"/>
    <w:rsid w:val="00260D43"/>
    <w:rPr>
      <w:b/>
      <w:bCs/>
      <w:i/>
      <w:iCs/>
    </w:rPr>
  </w:style>
  <w:style w:type="character" w:styleId="ab">
    <w:name w:val="Subtle Emphasis"/>
    <w:uiPriority w:val="19"/>
    <w:qFormat/>
    <w:rsid w:val="00260D43"/>
    <w:rPr>
      <w:iCs/>
    </w:rPr>
  </w:style>
  <w:style w:type="character" w:styleId="ac">
    <w:name w:val="Intense Emphasis"/>
    <w:uiPriority w:val="21"/>
    <w:qFormat/>
    <w:rsid w:val="00260D43"/>
    <w:rPr>
      <w:b/>
      <w:bCs/>
    </w:rPr>
  </w:style>
  <w:style w:type="character" w:styleId="ad">
    <w:name w:val="Subtle Reference"/>
    <w:uiPriority w:val="31"/>
    <w:qFormat/>
    <w:rsid w:val="00260D43"/>
    <w:rPr>
      <w:smallCaps/>
    </w:rPr>
  </w:style>
  <w:style w:type="character" w:styleId="ae">
    <w:name w:val="Intense Reference"/>
    <w:uiPriority w:val="32"/>
    <w:qFormat/>
    <w:rsid w:val="00260D43"/>
    <w:rPr>
      <w:smallCaps/>
      <w:spacing w:val="5"/>
      <w:u w:val="single"/>
    </w:rPr>
  </w:style>
  <w:style w:type="character" w:styleId="af">
    <w:name w:val="Book Title"/>
    <w:uiPriority w:val="33"/>
    <w:qFormat/>
    <w:rsid w:val="00260D43"/>
    <w:rPr>
      <w:i/>
      <w:iCs/>
      <w:smallCaps/>
      <w:spacing w:val="5"/>
    </w:rPr>
  </w:style>
  <w:style w:type="paragraph" w:styleId="TOC">
    <w:name w:val="TOC Heading"/>
    <w:basedOn w:val="1"/>
    <w:next w:val="a"/>
    <w:uiPriority w:val="39"/>
    <w:semiHidden/>
    <w:unhideWhenUsed/>
    <w:qFormat/>
    <w:rsid w:val="00260D43"/>
    <w:pPr>
      <w:outlineLvl w:val="9"/>
    </w:pPr>
    <w:rPr>
      <w:lang w:bidi="en-US"/>
    </w:rPr>
  </w:style>
  <w:style w:type="paragraph" w:styleId="af0">
    <w:name w:val="header"/>
    <w:basedOn w:val="a"/>
    <w:link w:val="Char3"/>
    <w:uiPriority w:val="99"/>
    <w:unhideWhenUsed/>
    <w:rsid w:val="00703A12"/>
    <w:pPr>
      <w:widowControl/>
      <w:pBdr>
        <w:bottom w:val="single" w:sz="6" w:space="1" w:color="auto"/>
      </w:pBdr>
      <w:tabs>
        <w:tab w:val="center" w:pos="4153"/>
        <w:tab w:val="right" w:pos="8306"/>
      </w:tabs>
      <w:snapToGrid w:val="0"/>
      <w:spacing w:after="200"/>
      <w:jc w:val="center"/>
    </w:pPr>
    <w:rPr>
      <w:rFonts w:asciiTheme="minorHAnsi" w:eastAsiaTheme="minorEastAsia" w:hAnsiTheme="minorHAnsi" w:cstheme="minorBidi"/>
      <w:kern w:val="0"/>
      <w:sz w:val="18"/>
      <w:szCs w:val="18"/>
    </w:rPr>
  </w:style>
  <w:style w:type="character" w:customStyle="1" w:styleId="Char3">
    <w:name w:val="页眉 Char"/>
    <w:basedOn w:val="a0"/>
    <w:link w:val="af0"/>
    <w:uiPriority w:val="99"/>
    <w:rsid w:val="00703A12"/>
    <w:rPr>
      <w:sz w:val="18"/>
      <w:szCs w:val="18"/>
    </w:rPr>
  </w:style>
  <w:style w:type="paragraph" w:styleId="af1">
    <w:name w:val="footer"/>
    <w:basedOn w:val="a"/>
    <w:link w:val="Char4"/>
    <w:uiPriority w:val="99"/>
    <w:unhideWhenUsed/>
    <w:rsid w:val="00703A12"/>
    <w:pPr>
      <w:widowControl/>
      <w:tabs>
        <w:tab w:val="center" w:pos="4153"/>
        <w:tab w:val="right" w:pos="8306"/>
      </w:tabs>
      <w:snapToGrid w:val="0"/>
      <w:spacing w:after="200"/>
      <w:jc w:val="left"/>
    </w:pPr>
    <w:rPr>
      <w:rFonts w:asciiTheme="minorHAnsi" w:eastAsiaTheme="minorEastAsia" w:hAnsiTheme="minorHAnsi" w:cstheme="minorBidi"/>
      <w:kern w:val="0"/>
      <w:sz w:val="18"/>
      <w:szCs w:val="18"/>
    </w:rPr>
  </w:style>
  <w:style w:type="character" w:customStyle="1" w:styleId="Char4">
    <w:name w:val="页脚 Char"/>
    <w:basedOn w:val="a0"/>
    <w:link w:val="af1"/>
    <w:uiPriority w:val="99"/>
    <w:rsid w:val="00703A12"/>
    <w:rPr>
      <w:sz w:val="18"/>
      <w:szCs w:val="18"/>
    </w:rPr>
  </w:style>
  <w:style w:type="paragraph" w:styleId="af2">
    <w:name w:val="Balloon Text"/>
    <w:basedOn w:val="a"/>
    <w:link w:val="Char5"/>
    <w:uiPriority w:val="99"/>
    <w:semiHidden/>
    <w:unhideWhenUsed/>
    <w:rsid w:val="00336BFE"/>
    <w:rPr>
      <w:sz w:val="18"/>
      <w:szCs w:val="18"/>
    </w:rPr>
  </w:style>
  <w:style w:type="character" w:customStyle="1" w:styleId="Char5">
    <w:name w:val="批注框文本 Char"/>
    <w:basedOn w:val="a0"/>
    <w:link w:val="af2"/>
    <w:uiPriority w:val="99"/>
    <w:semiHidden/>
    <w:rsid w:val="00336BFE"/>
    <w:rPr>
      <w:rFonts w:ascii="Times New Roman" w:eastAsia="宋体" w:hAnsi="Times New Roman" w:cs="Times New Roman"/>
      <w:kern w:val="2"/>
      <w:sz w:val="18"/>
      <w:szCs w:val="18"/>
    </w:rPr>
  </w:style>
  <w:style w:type="table" w:styleId="af3">
    <w:name w:val="Table Grid"/>
    <w:basedOn w:val="a1"/>
    <w:uiPriority w:val="59"/>
    <w:rsid w:val="00EF1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Light Shading"/>
    <w:basedOn w:val="a1"/>
    <w:uiPriority w:val="60"/>
    <w:rsid w:val="00EF1C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EF1C5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EF1C5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5">
    <w:name w:val="Light Shading Accent 5"/>
    <w:basedOn w:val="a1"/>
    <w:uiPriority w:val="60"/>
    <w:rsid w:val="001732C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af5">
    <w:name w:val="Placeholder Text"/>
    <w:basedOn w:val="a0"/>
    <w:uiPriority w:val="99"/>
    <w:semiHidden/>
    <w:rsid w:val="003B2C76"/>
    <w:rPr>
      <w:color w:val="808080"/>
    </w:rPr>
  </w:style>
  <w:style w:type="paragraph" w:styleId="af6">
    <w:name w:val="Normal (Web)"/>
    <w:basedOn w:val="a"/>
    <w:uiPriority w:val="99"/>
    <w:rsid w:val="00071EC0"/>
    <w:pPr>
      <w:widowControl/>
      <w:spacing w:before="100" w:beforeAutospacing="1" w:after="100" w:afterAutospacing="1"/>
      <w:jc w:val="left"/>
    </w:pPr>
    <w:rPr>
      <w:rFonts w:ascii="宋体" w:hAnsi="宋体" w:cs="宋体"/>
      <w:kern w:val="0"/>
      <w:sz w:val="24"/>
    </w:rPr>
  </w:style>
  <w:style w:type="character" w:styleId="af7">
    <w:name w:val="Hyperlink"/>
    <w:basedOn w:val="a0"/>
    <w:uiPriority w:val="99"/>
    <w:unhideWhenUsed/>
    <w:rsid w:val="004145C8"/>
    <w:rPr>
      <w:color w:val="0000FF" w:themeColor="hyperlink"/>
      <w:u w:val="single"/>
    </w:rPr>
  </w:style>
  <w:style w:type="paragraph" w:customStyle="1" w:styleId="MathematicaCellOutput">
    <w:name w:val="MathematicaCellOutput"/>
    <w:rsid w:val="00A828CC"/>
    <w:pPr>
      <w:widowControl w:val="0"/>
      <w:autoSpaceDE w:val="0"/>
      <w:autoSpaceDN w:val="0"/>
      <w:adjustRightInd w:val="0"/>
      <w:spacing w:after="0" w:line="240" w:lineRule="auto"/>
    </w:pPr>
    <w:rPr>
      <w:rFonts w:ascii="Times" w:hAnsi="Times" w:cs="Times"/>
      <w:sz w:val="26"/>
      <w:szCs w:val="26"/>
    </w:rPr>
  </w:style>
  <w:style w:type="character" w:customStyle="1" w:styleId="MathematicaFormatStandardForm">
    <w:name w:val="MathematicaFormatStandardForm"/>
    <w:uiPriority w:val="99"/>
    <w:rsid w:val="00A828CC"/>
    <w:rPr>
      <w:rFonts w:ascii="Courier" w:hAnsi="Courier" w:cs="Courier"/>
    </w:rPr>
  </w:style>
  <w:style w:type="character" w:styleId="af8">
    <w:name w:val="FollowedHyperlink"/>
    <w:basedOn w:val="a0"/>
    <w:uiPriority w:val="99"/>
    <w:semiHidden/>
    <w:unhideWhenUsed/>
    <w:rsid w:val="00280E9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A12"/>
    <w:pPr>
      <w:widowControl w:val="0"/>
      <w:spacing w:after="0" w:line="240" w:lineRule="auto"/>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260D43"/>
    <w:pPr>
      <w:widowControl/>
      <w:spacing w:before="480" w:line="276" w:lineRule="auto"/>
      <w:contextualSpacing/>
      <w:jc w:val="left"/>
      <w:outlineLvl w:val="0"/>
    </w:pPr>
    <w:rPr>
      <w:rFonts w:asciiTheme="majorHAnsi" w:eastAsiaTheme="majorEastAsia" w:hAnsiTheme="majorHAnsi" w:cstheme="majorBidi"/>
      <w:b/>
      <w:bCs/>
      <w:kern w:val="0"/>
      <w:sz w:val="28"/>
      <w:szCs w:val="28"/>
    </w:rPr>
  </w:style>
  <w:style w:type="paragraph" w:styleId="2">
    <w:name w:val="heading 2"/>
    <w:basedOn w:val="a"/>
    <w:next w:val="a"/>
    <w:link w:val="2Char"/>
    <w:uiPriority w:val="9"/>
    <w:semiHidden/>
    <w:unhideWhenUsed/>
    <w:qFormat/>
    <w:rsid w:val="00260D43"/>
    <w:pPr>
      <w:widowControl/>
      <w:spacing w:before="200" w:line="276" w:lineRule="auto"/>
      <w:jc w:val="left"/>
      <w:outlineLvl w:val="1"/>
    </w:pPr>
    <w:rPr>
      <w:rFonts w:asciiTheme="majorHAnsi" w:eastAsiaTheme="majorEastAsia" w:hAnsiTheme="majorHAnsi" w:cstheme="majorBidi"/>
      <w:b/>
      <w:bCs/>
      <w:kern w:val="0"/>
      <w:sz w:val="26"/>
      <w:szCs w:val="26"/>
    </w:rPr>
  </w:style>
  <w:style w:type="paragraph" w:styleId="3">
    <w:name w:val="heading 3"/>
    <w:basedOn w:val="a"/>
    <w:next w:val="a"/>
    <w:link w:val="3Char"/>
    <w:uiPriority w:val="9"/>
    <w:semiHidden/>
    <w:unhideWhenUsed/>
    <w:qFormat/>
    <w:rsid w:val="00260D43"/>
    <w:pPr>
      <w:widowControl/>
      <w:spacing w:before="200" w:line="271" w:lineRule="auto"/>
      <w:jc w:val="left"/>
      <w:outlineLvl w:val="2"/>
    </w:pPr>
    <w:rPr>
      <w:rFonts w:asciiTheme="majorHAnsi" w:eastAsiaTheme="majorEastAsia" w:hAnsiTheme="majorHAnsi" w:cstheme="majorBidi"/>
      <w:b/>
      <w:bCs/>
      <w:kern w:val="0"/>
      <w:sz w:val="22"/>
      <w:szCs w:val="22"/>
    </w:rPr>
  </w:style>
  <w:style w:type="paragraph" w:styleId="4">
    <w:name w:val="heading 4"/>
    <w:basedOn w:val="a"/>
    <w:next w:val="a"/>
    <w:link w:val="4Char"/>
    <w:uiPriority w:val="9"/>
    <w:semiHidden/>
    <w:unhideWhenUsed/>
    <w:qFormat/>
    <w:rsid w:val="00260D43"/>
    <w:pPr>
      <w:widowControl/>
      <w:spacing w:before="200" w:line="276" w:lineRule="auto"/>
      <w:jc w:val="left"/>
      <w:outlineLvl w:val="3"/>
    </w:pPr>
    <w:rPr>
      <w:rFonts w:asciiTheme="majorHAnsi" w:eastAsiaTheme="majorEastAsia" w:hAnsiTheme="majorHAnsi" w:cstheme="majorBidi"/>
      <w:b/>
      <w:bCs/>
      <w:i/>
      <w:iCs/>
      <w:kern w:val="0"/>
      <w:sz w:val="22"/>
      <w:szCs w:val="22"/>
    </w:rPr>
  </w:style>
  <w:style w:type="paragraph" w:styleId="5">
    <w:name w:val="heading 5"/>
    <w:basedOn w:val="a"/>
    <w:next w:val="a"/>
    <w:link w:val="5Char"/>
    <w:uiPriority w:val="9"/>
    <w:semiHidden/>
    <w:unhideWhenUsed/>
    <w:qFormat/>
    <w:rsid w:val="00260D43"/>
    <w:pPr>
      <w:widowControl/>
      <w:spacing w:before="200" w:line="276" w:lineRule="auto"/>
      <w:jc w:val="left"/>
      <w:outlineLvl w:val="4"/>
    </w:pPr>
    <w:rPr>
      <w:rFonts w:asciiTheme="majorHAnsi" w:eastAsiaTheme="majorEastAsia" w:hAnsiTheme="majorHAnsi" w:cstheme="majorBidi"/>
      <w:b/>
      <w:bCs/>
      <w:color w:val="7F7F7F" w:themeColor="text1" w:themeTint="80"/>
      <w:kern w:val="0"/>
      <w:sz w:val="22"/>
      <w:szCs w:val="22"/>
    </w:rPr>
  </w:style>
  <w:style w:type="paragraph" w:styleId="6">
    <w:name w:val="heading 6"/>
    <w:basedOn w:val="a"/>
    <w:next w:val="a"/>
    <w:link w:val="6Char"/>
    <w:uiPriority w:val="9"/>
    <w:semiHidden/>
    <w:unhideWhenUsed/>
    <w:qFormat/>
    <w:rsid w:val="00260D43"/>
    <w:pPr>
      <w:widowControl/>
      <w:spacing w:line="271" w:lineRule="auto"/>
      <w:jc w:val="left"/>
      <w:outlineLvl w:val="5"/>
    </w:pPr>
    <w:rPr>
      <w:rFonts w:asciiTheme="majorHAnsi" w:eastAsiaTheme="majorEastAsia" w:hAnsiTheme="majorHAnsi" w:cstheme="majorBidi"/>
      <w:b/>
      <w:bCs/>
      <w:i/>
      <w:iCs/>
      <w:color w:val="7F7F7F" w:themeColor="text1" w:themeTint="80"/>
      <w:kern w:val="0"/>
      <w:sz w:val="22"/>
      <w:szCs w:val="22"/>
    </w:rPr>
  </w:style>
  <w:style w:type="paragraph" w:styleId="7">
    <w:name w:val="heading 7"/>
    <w:basedOn w:val="a"/>
    <w:next w:val="a"/>
    <w:link w:val="7Char"/>
    <w:uiPriority w:val="9"/>
    <w:semiHidden/>
    <w:unhideWhenUsed/>
    <w:qFormat/>
    <w:rsid w:val="00260D43"/>
    <w:pPr>
      <w:widowControl/>
      <w:spacing w:line="276" w:lineRule="auto"/>
      <w:jc w:val="left"/>
      <w:outlineLvl w:val="6"/>
    </w:pPr>
    <w:rPr>
      <w:rFonts w:asciiTheme="majorHAnsi" w:eastAsiaTheme="majorEastAsia" w:hAnsiTheme="majorHAnsi" w:cstheme="majorBidi"/>
      <w:i/>
      <w:iCs/>
      <w:kern w:val="0"/>
      <w:sz w:val="22"/>
      <w:szCs w:val="22"/>
    </w:rPr>
  </w:style>
  <w:style w:type="paragraph" w:styleId="8">
    <w:name w:val="heading 8"/>
    <w:basedOn w:val="a"/>
    <w:next w:val="a"/>
    <w:link w:val="8Char"/>
    <w:uiPriority w:val="9"/>
    <w:semiHidden/>
    <w:unhideWhenUsed/>
    <w:qFormat/>
    <w:rsid w:val="00260D43"/>
    <w:pPr>
      <w:widowControl/>
      <w:spacing w:line="276" w:lineRule="auto"/>
      <w:jc w:val="left"/>
      <w:outlineLvl w:val="7"/>
    </w:pPr>
    <w:rPr>
      <w:rFonts w:asciiTheme="majorHAnsi" w:eastAsiaTheme="majorEastAsia" w:hAnsiTheme="majorHAnsi" w:cstheme="majorBidi"/>
      <w:kern w:val="0"/>
      <w:sz w:val="20"/>
      <w:szCs w:val="20"/>
    </w:rPr>
  </w:style>
  <w:style w:type="paragraph" w:styleId="9">
    <w:name w:val="heading 9"/>
    <w:basedOn w:val="a"/>
    <w:next w:val="a"/>
    <w:link w:val="9Char"/>
    <w:uiPriority w:val="9"/>
    <w:semiHidden/>
    <w:unhideWhenUsed/>
    <w:qFormat/>
    <w:rsid w:val="00260D43"/>
    <w:pPr>
      <w:widowControl/>
      <w:spacing w:line="276" w:lineRule="auto"/>
      <w:jc w:val="left"/>
      <w:outlineLvl w:val="8"/>
    </w:pPr>
    <w:rPr>
      <w:rFonts w:asciiTheme="majorHAnsi" w:eastAsiaTheme="majorEastAsia" w:hAnsiTheme="majorHAnsi" w:cstheme="majorBidi"/>
      <w:i/>
      <w:iCs/>
      <w:spacing w:val="5"/>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0D43"/>
    <w:rPr>
      <w:rFonts w:asciiTheme="majorHAnsi" w:eastAsiaTheme="majorEastAsia" w:hAnsiTheme="majorHAnsi" w:cstheme="majorBidi"/>
      <w:b/>
      <w:bCs/>
      <w:sz w:val="28"/>
      <w:szCs w:val="28"/>
    </w:rPr>
  </w:style>
  <w:style w:type="character" w:customStyle="1" w:styleId="2Char">
    <w:name w:val="标题 2 Char"/>
    <w:basedOn w:val="a0"/>
    <w:link w:val="2"/>
    <w:uiPriority w:val="9"/>
    <w:semiHidden/>
    <w:rsid w:val="00260D43"/>
    <w:rPr>
      <w:rFonts w:asciiTheme="majorHAnsi" w:eastAsiaTheme="majorEastAsia" w:hAnsiTheme="majorHAnsi" w:cstheme="majorBidi"/>
      <w:b/>
      <w:bCs/>
      <w:sz w:val="26"/>
      <w:szCs w:val="26"/>
    </w:rPr>
  </w:style>
  <w:style w:type="character" w:customStyle="1" w:styleId="3Char">
    <w:name w:val="标题 3 Char"/>
    <w:basedOn w:val="a0"/>
    <w:link w:val="3"/>
    <w:uiPriority w:val="9"/>
    <w:semiHidden/>
    <w:rsid w:val="00260D43"/>
    <w:rPr>
      <w:rFonts w:asciiTheme="majorHAnsi" w:eastAsiaTheme="majorEastAsia" w:hAnsiTheme="majorHAnsi" w:cstheme="majorBidi"/>
      <w:b/>
      <w:bCs/>
    </w:rPr>
  </w:style>
  <w:style w:type="character" w:customStyle="1" w:styleId="4Char">
    <w:name w:val="标题 4 Char"/>
    <w:basedOn w:val="a0"/>
    <w:link w:val="4"/>
    <w:uiPriority w:val="9"/>
    <w:semiHidden/>
    <w:rsid w:val="00260D43"/>
    <w:rPr>
      <w:rFonts w:asciiTheme="majorHAnsi" w:eastAsiaTheme="majorEastAsia" w:hAnsiTheme="majorHAnsi" w:cstheme="majorBidi"/>
      <w:b/>
      <w:bCs/>
      <w:i/>
      <w:iCs/>
    </w:rPr>
  </w:style>
  <w:style w:type="character" w:customStyle="1" w:styleId="5Char">
    <w:name w:val="标题 5 Char"/>
    <w:basedOn w:val="a0"/>
    <w:link w:val="5"/>
    <w:uiPriority w:val="9"/>
    <w:semiHidden/>
    <w:rsid w:val="00260D43"/>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260D43"/>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260D43"/>
    <w:rPr>
      <w:rFonts w:asciiTheme="majorHAnsi" w:eastAsiaTheme="majorEastAsia" w:hAnsiTheme="majorHAnsi" w:cstheme="majorBidi"/>
      <w:i/>
      <w:iCs/>
    </w:rPr>
  </w:style>
  <w:style w:type="character" w:customStyle="1" w:styleId="8Char">
    <w:name w:val="标题 8 Char"/>
    <w:basedOn w:val="a0"/>
    <w:link w:val="8"/>
    <w:uiPriority w:val="9"/>
    <w:semiHidden/>
    <w:rsid w:val="00260D43"/>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260D43"/>
    <w:rPr>
      <w:rFonts w:asciiTheme="majorHAnsi" w:eastAsiaTheme="majorEastAsia" w:hAnsiTheme="majorHAnsi" w:cstheme="majorBidi"/>
      <w:i/>
      <w:iCs/>
      <w:spacing w:val="5"/>
      <w:sz w:val="20"/>
      <w:szCs w:val="20"/>
    </w:rPr>
  </w:style>
  <w:style w:type="paragraph" w:styleId="a3">
    <w:name w:val="Title"/>
    <w:basedOn w:val="a"/>
    <w:next w:val="a"/>
    <w:link w:val="Char"/>
    <w:uiPriority w:val="10"/>
    <w:qFormat/>
    <w:rsid w:val="00260D43"/>
    <w:pPr>
      <w:widowControl/>
      <w:pBdr>
        <w:bottom w:val="single" w:sz="4" w:space="1" w:color="auto"/>
      </w:pBdr>
      <w:spacing w:after="200"/>
      <w:contextualSpacing/>
      <w:jc w:val="left"/>
    </w:pPr>
    <w:rPr>
      <w:rFonts w:asciiTheme="majorHAnsi" w:eastAsiaTheme="majorEastAsia" w:hAnsiTheme="majorHAnsi" w:cstheme="majorBidi"/>
      <w:spacing w:val="5"/>
      <w:kern w:val="0"/>
      <w:sz w:val="52"/>
      <w:szCs w:val="52"/>
    </w:rPr>
  </w:style>
  <w:style w:type="character" w:customStyle="1" w:styleId="Char">
    <w:name w:val="标题 Char"/>
    <w:basedOn w:val="a0"/>
    <w:link w:val="a3"/>
    <w:uiPriority w:val="10"/>
    <w:rsid w:val="00260D43"/>
    <w:rPr>
      <w:rFonts w:asciiTheme="majorHAnsi" w:eastAsiaTheme="majorEastAsia" w:hAnsiTheme="majorHAnsi" w:cstheme="majorBidi"/>
      <w:spacing w:val="5"/>
      <w:sz w:val="52"/>
      <w:szCs w:val="52"/>
    </w:rPr>
  </w:style>
  <w:style w:type="paragraph" w:styleId="a4">
    <w:name w:val="Subtitle"/>
    <w:basedOn w:val="a"/>
    <w:next w:val="a"/>
    <w:link w:val="Char0"/>
    <w:uiPriority w:val="11"/>
    <w:qFormat/>
    <w:rsid w:val="00260D43"/>
    <w:pPr>
      <w:widowControl/>
      <w:spacing w:after="600" w:line="276" w:lineRule="auto"/>
      <w:jc w:val="left"/>
    </w:pPr>
    <w:rPr>
      <w:rFonts w:asciiTheme="majorHAnsi" w:eastAsiaTheme="majorEastAsia" w:hAnsiTheme="majorHAnsi" w:cstheme="majorBidi"/>
      <w:i/>
      <w:iCs/>
      <w:spacing w:val="13"/>
      <w:kern w:val="0"/>
      <w:sz w:val="24"/>
    </w:rPr>
  </w:style>
  <w:style w:type="character" w:customStyle="1" w:styleId="Char0">
    <w:name w:val="副标题 Char"/>
    <w:basedOn w:val="a0"/>
    <w:link w:val="a4"/>
    <w:uiPriority w:val="11"/>
    <w:rsid w:val="00260D43"/>
    <w:rPr>
      <w:rFonts w:asciiTheme="majorHAnsi" w:eastAsiaTheme="majorEastAsia" w:hAnsiTheme="majorHAnsi" w:cstheme="majorBidi"/>
      <w:i/>
      <w:iCs/>
      <w:spacing w:val="13"/>
      <w:sz w:val="24"/>
      <w:szCs w:val="24"/>
    </w:rPr>
  </w:style>
  <w:style w:type="character" w:styleId="a5">
    <w:name w:val="Strong"/>
    <w:uiPriority w:val="22"/>
    <w:qFormat/>
    <w:rsid w:val="00260D43"/>
    <w:rPr>
      <w:b/>
      <w:bCs/>
    </w:rPr>
  </w:style>
  <w:style w:type="character" w:styleId="a6">
    <w:name w:val="Emphasis"/>
    <w:uiPriority w:val="20"/>
    <w:qFormat/>
    <w:rsid w:val="00260D43"/>
    <w:rPr>
      <w:b/>
      <w:bCs/>
      <w:i/>
      <w:iCs/>
      <w:spacing w:val="10"/>
      <w:bdr w:val="none" w:sz="0" w:space="0" w:color="auto"/>
      <w:shd w:val="clear" w:color="auto" w:fill="auto"/>
    </w:rPr>
  </w:style>
  <w:style w:type="paragraph" w:styleId="a7">
    <w:name w:val="No Spacing"/>
    <w:basedOn w:val="a"/>
    <w:uiPriority w:val="1"/>
    <w:qFormat/>
    <w:rsid w:val="00260D43"/>
    <w:pPr>
      <w:widowControl/>
      <w:jc w:val="left"/>
    </w:pPr>
    <w:rPr>
      <w:rFonts w:asciiTheme="minorHAnsi" w:eastAsiaTheme="minorEastAsia" w:hAnsiTheme="minorHAnsi" w:cstheme="minorBidi"/>
      <w:kern w:val="0"/>
      <w:sz w:val="22"/>
      <w:szCs w:val="22"/>
    </w:rPr>
  </w:style>
  <w:style w:type="paragraph" w:styleId="a8">
    <w:name w:val="List Paragraph"/>
    <w:basedOn w:val="a"/>
    <w:uiPriority w:val="34"/>
    <w:qFormat/>
    <w:rsid w:val="00260D43"/>
    <w:pPr>
      <w:widowControl/>
      <w:spacing w:after="200" w:line="276" w:lineRule="auto"/>
      <w:ind w:left="720"/>
      <w:contextualSpacing/>
      <w:jc w:val="left"/>
    </w:pPr>
    <w:rPr>
      <w:rFonts w:asciiTheme="minorHAnsi" w:eastAsiaTheme="minorEastAsia" w:hAnsiTheme="minorHAnsi" w:cstheme="minorBidi"/>
      <w:kern w:val="0"/>
      <w:sz w:val="22"/>
      <w:szCs w:val="22"/>
    </w:rPr>
  </w:style>
  <w:style w:type="paragraph" w:styleId="a9">
    <w:name w:val="Quote"/>
    <w:basedOn w:val="a"/>
    <w:next w:val="a"/>
    <w:link w:val="Char1"/>
    <w:uiPriority w:val="29"/>
    <w:qFormat/>
    <w:rsid w:val="00260D43"/>
    <w:pPr>
      <w:widowControl/>
      <w:spacing w:before="200" w:line="276" w:lineRule="auto"/>
      <w:ind w:left="360" w:right="360"/>
      <w:jc w:val="left"/>
    </w:pPr>
    <w:rPr>
      <w:rFonts w:asciiTheme="minorHAnsi" w:eastAsiaTheme="minorEastAsia" w:hAnsiTheme="minorHAnsi" w:cstheme="minorBidi"/>
      <w:i/>
      <w:iCs/>
      <w:kern w:val="0"/>
      <w:sz w:val="22"/>
      <w:szCs w:val="22"/>
    </w:rPr>
  </w:style>
  <w:style w:type="character" w:customStyle="1" w:styleId="Char1">
    <w:name w:val="引用 Char"/>
    <w:basedOn w:val="a0"/>
    <w:link w:val="a9"/>
    <w:uiPriority w:val="29"/>
    <w:rsid w:val="00260D43"/>
    <w:rPr>
      <w:i/>
      <w:iCs/>
    </w:rPr>
  </w:style>
  <w:style w:type="paragraph" w:styleId="aa">
    <w:name w:val="Intense Quote"/>
    <w:basedOn w:val="a"/>
    <w:next w:val="a"/>
    <w:link w:val="Char2"/>
    <w:uiPriority w:val="30"/>
    <w:qFormat/>
    <w:rsid w:val="00260D43"/>
    <w:pPr>
      <w:widowControl/>
      <w:pBdr>
        <w:bottom w:val="single" w:sz="4" w:space="1" w:color="auto"/>
      </w:pBdr>
      <w:spacing w:before="200" w:after="280" w:line="276" w:lineRule="auto"/>
      <w:ind w:left="1008" w:right="1152"/>
    </w:pPr>
    <w:rPr>
      <w:rFonts w:asciiTheme="minorHAnsi" w:eastAsiaTheme="minorEastAsia" w:hAnsiTheme="minorHAnsi" w:cstheme="minorBidi"/>
      <w:b/>
      <w:bCs/>
      <w:i/>
      <w:iCs/>
      <w:kern w:val="0"/>
      <w:sz w:val="22"/>
      <w:szCs w:val="22"/>
    </w:rPr>
  </w:style>
  <w:style w:type="character" w:customStyle="1" w:styleId="Char2">
    <w:name w:val="明显引用 Char"/>
    <w:basedOn w:val="a0"/>
    <w:link w:val="aa"/>
    <w:uiPriority w:val="30"/>
    <w:rsid w:val="00260D43"/>
    <w:rPr>
      <w:b/>
      <w:bCs/>
      <w:i/>
      <w:iCs/>
    </w:rPr>
  </w:style>
  <w:style w:type="character" w:styleId="ab">
    <w:name w:val="Subtle Emphasis"/>
    <w:uiPriority w:val="19"/>
    <w:qFormat/>
    <w:rsid w:val="00260D43"/>
    <w:rPr>
      <w:iCs/>
    </w:rPr>
  </w:style>
  <w:style w:type="character" w:styleId="ac">
    <w:name w:val="Intense Emphasis"/>
    <w:uiPriority w:val="21"/>
    <w:qFormat/>
    <w:rsid w:val="00260D43"/>
    <w:rPr>
      <w:b/>
      <w:bCs/>
    </w:rPr>
  </w:style>
  <w:style w:type="character" w:styleId="ad">
    <w:name w:val="Subtle Reference"/>
    <w:uiPriority w:val="31"/>
    <w:qFormat/>
    <w:rsid w:val="00260D43"/>
    <w:rPr>
      <w:smallCaps/>
    </w:rPr>
  </w:style>
  <w:style w:type="character" w:styleId="ae">
    <w:name w:val="Intense Reference"/>
    <w:uiPriority w:val="32"/>
    <w:qFormat/>
    <w:rsid w:val="00260D43"/>
    <w:rPr>
      <w:smallCaps/>
      <w:spacing w:val="5"/>
      <w:u w:val="single"/>
    </w:rPr>
  </w:style>
  <w:style w:type="character" w:styleId="af">
    <w:name w:val="Book Title"/>
    <w:uiPriority w:val="33"/>
    <w:qFormat/>
    <w:rsid w:val="00260D43"/>
    <w:rPr>
      <w:i/>
      <w:iCs/>
      <w:smallCaps/>
      <w:spacing w:val="5"/>
    </w:rPr>
  </w:style>
  <w:style w:type="paragraph" w:styleId="TOC">
    <w:name w:val="TOC Heading"/>
    <w:basedOn w:val="1"/>
    <w:next w:val="a"/>
    <w:uiPriority w:val="39"/>
    <w:semiHidden/>
    <w:unhideWhenUsed/>
    <w:qFormat/>
    <w:rsid w:val="00260D43"/>
    <w:pPr>
      <w:outlineLvl w:val="9"/>
    </w:pPr>
    <w:rPr>
      <w:lang w:bidi="en-US"/>
    </w:rPr>
  </w:style>
  <w:style w:type="paragraph" w:styleId="af0">
    <w:name w:val="header"/>
    <w:basedOn w:val="a"/>
    <w:link w:val="Char3"/>
    <w:uiPriority w:val="99"/>
    <w:unhideWhenUsed/>
    <w:rsid w:val="00703A12"/>
    <w:pPr>
      <w:widowControl/>
      <w:pBdr>
        <w:bottom w:val="single" w:sz="6" w:space="1" w:color="auto"/>
      </w:pBdr>
      <w:tabs>
        <w:tab w:val="center" w:pos="4153"/>
        <w:tab w:val="right" w:pos="8306"/>
      </w:tabs>
      <w:snapToGrid w:val="0"/>
      <w:spacing w:after="200"/>
      <w:jc w:val="center"/>
    </w:pPr>
    <w:rPr>
      <w:rFonts w:asciiTheme="minorHAnsi" w:eastAsiaTheme="minorEastAsia" w:hAnsiTheme="minorHAnsi" w:cstheme="minorBidi"/>
      <w:kern w:val="0"/>
      <w:sz w:val="18"/>
      <w:szCs w:val="18"/>
    </w:rPr>
  </w:style>
  <w:style w:type="character" w:customStyle="1" w:styleId="Char3">
    <w:name w:val="页眉 Char"/>
    <w:basedOn w:val="a0"/>
    <w:link w:val="af0"/>
    <w:uiPriority w:val="99"/>
    <w:rsid w:val="00703A12"/>
    <w:rPr>
      <w:sz w:val="18"/>
      <w:szCs w:val="18"/>
    </w:rPr>
  </w:style>
  <w:style w:type="paragraph" w:styleId="af1">
    <w:name w:val="footer"/>
    <w:basedOn w:val="a"/>
    <w:link w:val="Char4"/>
    <w:uiPriority w:val="99"/>
    <w:unhideWhenUsed/>
    <w:rsid w:val="00703A12"/>
    <w:pPr>
      <w:widowControl/>
      <w:tabs>
        <w:tab w:val="center" w:pos="4153"/>
        <w:tab w:val="right" w:pos="8306"/>
      </w:tabs>
      <w:snapToGrid w:val="0"/>
      <w:spacing w:after="200"/>
      <w:jc w:val="left"/>
    </w:pPr>
    <w:rPr>
      <w:rFonts w:asciiTheme="minorHAnsi" w:eastAsiaTheme="minorEastAsia" w:hAnsiTheme="minorHAnsi" w:cstheme="minorBidi"/>
      <w:kern w:val="0"/>
      <w:sz w:val="18"/>
      <w:szCs w:val="18"/>
    </w:rPr>
  </w:style>
  <w:style w:type="character" w:customStyle="1" w:styleId="Char4">
    <w:name w:val="页脚 Char"/>
    <w:basedOn w:val="a0"/>
    <w:link w:val="af1"/>
    <w:uiPriority w:val="99"/>
    <w:rsid w:val="00703A12"/>
    <w:rPr>
      <w:sz w:val="18"/>
      <w:szCs w:val="18"/>
    </w:rPr>
  </w:style>
  <w:style w:type="paragraph" w:styleId="af2">
    <w:name w:val="Balloon Text"/>
    <w:basedOn w:val="a"/>
    <w:link w:val="Char5"/>
    <w:uiPriority w:val="99"/>
    <w:semiHidden/>
    <w:unhideWhenUsed/>
    <w:rsid w:val="00336BFE"/>
    <w:rPr>
      <w:sz w:val="18"/>
      <w:szCs w:val="18"/>
    </w:rPr>
  </w:style>
  <w:style w:type="character" w:customStyle="1" w:styleId="Char5">
    <w:name w:val="批注框文本 Char"/>
    <w:basedOn w:val="a0"/>
    <w:link w:val="af2"/>
    <w:uiPriority w:val="99"/>
    <w:semiHidden/>
    <w:rsid w:val="00336BFE"/>
    <w:rPr>
      <w:rFonts w:ascii="Times New Roman" w:eastAsia="宋体" w:hAnsi="Times New Roman" w:cs="Times New Roman"/>
      <w:kern w:val="2"/>
      <w:sz w:val="18"/>
      <w:szCs w:val="18"/>
    </w:rPr>
  </w:style>
  <w:style w:type="table" w:styleId="af3">
    <w:name w:val="Table Grid"/>
    <w:basedOn w:val="a1"/>
    <w:uiPriority w:val="59"/>
    <w:rsid w:val="00EF1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Light Shading"/>
    <w:basedOn w:val="a1"/>
    <w:uiPriority w:val="60"/>
    <w:rsid w:val="00EF1C5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EF1C5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EF1C5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5">
    <w:name w:val="Light Shading Accent 5"/>
    <w:basedOn w:val="a1"/>
    <w:uiPriority w:val="60"/>
    <w:rsid w:val="001732C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af5">
    <w:name w:val="Placeholder Text"/>
    <w:basedOn w:val="a0"/>
    <w:uiPriority w:val="99"/>
    <w:semiHidden/>
    <w:rsid w:val="003B2C76"/>
    <w:rPr>
      <w:color w:val="808080"/>
    </w:rPr>
  </w:style>
  <w:style w:type="paragraph" w:styleId="af6">
    <w:name w:val="Normal (Web)"/>
    <w:basedOn w:val="a"/>
    <w:uiPriority w:val="99"/>
    <w:rsid w:val="00071EC0"/>
    <w:pPr>
      <w:widowControl/>
      <w:spacing w:before="100" w:beforeAutospacing="1" w:after="100" w:afterAutospacing="1"/>
      <w:jc w:val="left"/>
    </w:pPr>
    <w:rPr>
      <w:rFonts w:ascii="宋体" w:hAnsi="宋体" w:cs="宋体"/>
      <w:kern w:val="0"/>
      <w:sz w:val="24"/>
    </w:rPr>
  </w:style>
  <w:style w:type="character" w:styleId="af7">
    <w:name w:val="Hyperlink"/>
    <w:basedOn w:val="a0"/>
    <w:uiPriority w:val="99"/>
    <w:unhideWhenUsed/>
    <w:rsid w:val="004145C8"/>
    <w:rPr>
      <w:color w:val="0000FF" w:themeColor="hyperlink"/>
      <w:u w:val="single"/>
    </w:rPr>
  </w:style>
  <w:style w:type="paragraph" w:customStyle="1" w:styleId="MathematicaCellOutput">
    <w:name w:val="MathematicaCellOutput"/>
    <w:rsid w:val="00A828CC"/>
    <w:pPr>
      <w:widowControl w:val="0"/>
      <w:autoSpaceDE w:val="0"/>
      <w:autoSpaceDN w:val="0"/>
      <w:adjustRightInd w:val="0"/>
      <w:spacing w:after="0" w:line="240" w:lineRule="auto"/>
    </w:pPr>
    <w:rPr>
      <w:rFonts w:ascii="Times" w:hAnsi="Times" w:cs="Times"/>
      <w:sz w:val="26"/>
      <w:szCs w:val="26"/>
    </w:rPr>
  </w:style>
  <w:style w:type="character" w:customStyle="1" w:styleId="MathematicaFormatStandardForm">
    <w:name w:val="MathematicaFormatStandardForm"/>
    <w:uiPriority w:val="99"/>
    <w:rsid w:val="00A828CC"/>
    <w:rPr>
      <w:rFonts w:ascii="Courier" w:hAnsi="Courier" w:cs="Courier"/>
    </w:rPr>
  </w:style>
  <w:style w:type="character" w:styleId="af8">
    <w:name w:val="FollowedHyperlink"/>
    <w:basedOn w:val="a0"/>
    <w:uiPriority w:val="99"/>
    <w:semiHidden/>
    <w:unhideWhenUsed/>
    <w:rsid w:val="00280E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9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zh.wikipedia.org/wiki/%E5%B8%83%E9%9B%B7%E6%96%AF%E6%82%96%E8%AE%BA" TargetMode="External"/><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D860A-2D68-4234-BC65-B73ED9AB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Pages>
  <Words>4454</Words>
  <Characters>5301</Characters>
  <Application>Microsoft Office Word</Application>
  <DocSecurity>0</DocSecurity>
  <Lines>311</Lines>
  <Paragraphs>286</Paragraphs>
  <ScaleCrop>false</ScaleCrop>
  <Company/>
  <LinksUpToDate>false</LinksUpToDate>
  <CharactersWithSpaces>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c:creator>
  <cp:keywords/>
  <dc:description/>
  <cp:lastModifiedBy>xiao</cp:lastModifiedBy>
  <cp:revision>167</cp:revision>
  <cp:lastPrinted>2016-09-11T18:02:00Z</cp:lastPrinted>
  <dcterms:created xsi:type="dcterms:W3CDTF">2016-09-09T10:00:00Z</dcterms:created>
  <dcterms:modified xsi:type="dcterms:W3CDTF">2016-09-11T18:04:00Z</dcterms:modified>
</cp:coreProperties>
</file>