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Barcode List</w:t>
      </w:r>
    </w:p>
    <w:p>
      <w:r>
        <w:t>barcode_123456.png</w:t>
      </w:r>
    </w:p>
    <w:p>
      <w:r>
        <w:drawing>
          <wp:inline xmlns:a="http://schemas.openxmlformats.org/drawingml/2006/main" xmlns:pic="http://schemas.openxmlformats.org/drawingml/2006/picture">
            <wp:extent cx="1828800" cy="2327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1234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7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barcode_654321.png</w:t>
      </w:r>
    </w:p>
    <w:p>
      <w:r>
        <w:drawing>
          <wp:inline xmlns:a="http://schemas.openxmlformats.org/drawingml/2006/main" xmlns:pic="http://schemas.openxmlformats.org/drawingml/2006/picture">
            <wp:extent cx="1828800" cy="23275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6543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7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barcode_112233.png</w:t>
      </w:r>
    </w:p>
    <w:p>
      <w:r>
        <w:drawing>
          <wp:inline xmlns:a="http://schemas.openxmlformats.org/drawingml/2006/main" xmlns:pic="http://schemas.openxmlformats.org/drawingml/2006/picture">
            <wp:extent cx="1828800" cy="23275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1122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7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barcode_445566.png</w:t>
      </w:r>
    </w:p>
    <w:p>
      <w:r>
        <w:drawing>
          <wp:inline xmlns:a="http://schemas.openxmlformats.org/drawingml/2006/main" xmlns:pic="http://schemas.openxmlformats.org/drawingml/2006/picture">
            <wp:extent cx="1828800" cy="23275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44556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75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