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487" w:rsidRPr="00850D95" w:rsidRDefault="00A15EDA" w:rsidP="00A15EDA">
      <w:pPr>
        <w:jc w:val="center"/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实验文档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794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30C8" w:rsidRDefault="00CF30C8">
          <w:pPr>
            <w:pStyle w:val="TOC"/>
          </w:pPr>
          <w:r>
            <w:rPr>
              <w:lang w:val="zh-CN"/>
            </w:rPr>
            <w:t>目录</w:t>
          </w:r>
        </w:p>
        <w:p w:rsidR="00B6076B" w:rsidRDefault="00CF30C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09812" w:history="1">
            <w:r w:rsidR="00B6076B" w:rsidRPr="00F43149">
              <w:rPr>
                <w:rStyle w:val="a3"/>
                <w:rFonts w:ascii="楷体" w:eastAsia="楷体" w:hAnsi="楷体"/>
                <w:b/>
                <w:noProof/>
              </w:rPr>
              <w:t>代码基本结构</w:t>
            </w:r>
            <w:r w:rsidR="00B6076B">
              <w:rPr>
                <w:noProof/>
                <w:webHidden/>
              </w:rPr>
              <w:tab/>
            </w:r>
            <w:r w:rsidR="00B6076B">
              <w:rPr>
                <w:noProof/>
                <w:webHidden/>
              </w:rPr>
              <w:fldChar w:fldCharType="begin"/>
            </w:r>
            <w:r w:rsidR="00B6076B">
              <w:rPr>
                <w:noProof/>
                <w:webHidden/>
              </w:rPr>
              <w:instrText xml:space="preserve"> PAGEREF _Toc495309812 \h </w:instrText>
            </w:r>
            <w:r w:rsidR="00B6076B">
              <w:rPr>
                <w:noProof/>
                <w:webHidden/>
              </w:rPr>
            </w:r>
            <w:r w:rsidR="00B6076B">
              <w:rPr>
                <w:noProof/>
                <w:webHidden/>
              </w:rPr>
              <w:fldChar w:fldCharType="separate"/>
            </w:r>
            <w:r w:rsidR="00B6076B">
              <w:rPr>
                <w:noProof/>
                <w:webHidden/>
              </w:rPr>
              <w:t>1</w:t>
            </w:r>
            <w:r w:rsidR="00B6076B">
              <w:rPr>
                <w:noProof/>
                <w:webHidden/>
              </w:rPr>
              <w:fldChar w:fldCharType="end"/>
            </w:r>
          </w:hyperlink>
        </w:p>
        <w:p w:rsidR="00B6076B" w:rsidRDefault="00B6076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309813" w:history="1">
            <w:r w:rsidRPr="00F43149">
              <w:rPr>
                <w:rStyle w:val="a3"/>
                <w:rFonts w:ascii="楷体" w:eastAsia="楷体" w:hAnsi="楷体"/>
                <w:b/>
                <w:noProof/>
              </w:rPr>
              <w:t>不同网络结构、网络参数的实验比较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6B" w:rsidRDefault="00B6076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5309814" w:history="1">
            <w:r w:rsidRPr="00F43149">
              <w:rPr>
                <w:rStyle w:val="a3"/>
                <w:rFonts w:ascii="楷体" w:eastAsia="楷体" w:hAnsi="楷体"/>
                <w:b/>
                <w:noProof/>
              </w:rPr>
              <w:t>Part1 模拟sin函数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6B" w:rsidRDefault="00B6076B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5309815" w:history="1">
            <w:r w:rsidRPr="00F43149">
              <w:rPr>
                <w:rStyle w:val="a3"/>
                <w:rFonts w:ascii="楷体" w:eastAsia="楷体" w:hAnsi="楷体"/>
                <w:b/>
                <w:noProof/>
              </w:rPr>
              <w:t>tan-sigmoid函数：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6B" w:rsidRDefault="00B6076B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5309816" w:history="1">
            <w:r w:rsidRPr="00F43149">
              <w:rPr>
                <w:rStyle w:val="a3"/>
                <w:rFonts w:ascii="楷体" w:eastAsia="楷体" w:hAnsi="楷体"/>
                <w:b/>
                <w:noProof/>
              </w:rPr>
              <w:t>log-sigmoid函数：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_Toc495309816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6B" w:rsidRDefault="00B6076B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5309817" w:history="1">
            <w:r w:rsidRPr="00F43149">
              <w:rPr>
                <w:rStyle w:val="a3"/>
                <w:rFonts w:ascii="楷体" w:eastAsia="楷体" w:hAnsi="楷体"/>
                <w:b/>
                <w:noProof/>
              </w:rPr>
              <w:t>两种函数比较：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_Toc495309817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6B" w:rsidRDefault="00B6076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5309818" w:history="1">
            <w:r w:rsidRPr="00F43149">
              <w:rPr>
                <w:rStyle w:val="a3"/>
                <w:rFonts w:ascii="楷体" w:eastAsia="楷体" w:hAnsi="楷体"/>
                <w:b/>
                <w:noProof/>
              </w:rPr>
              <w:t>Part2 对14个手写汉字进行分类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_Toc495309818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6B" w:rsidRDefault="00B6076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309819" w:history="1">
            <w:r w:rsidRPr="00F43149">
              <w:rPr>
                <w:rStyle w:val="a3"/>
                <w:rFonts w:ascii="楷体" w:eastAsia="楷体" w:hAnsi="楷体"/>
                <w:b/>
                <w:noProof/>
              </w:rPr>
              <w:t>对反向传播算法的个人理解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_Toc495309819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0C8" w:rsidRDefault="00CF30C8">
          <w:r>
            <w:rPr>
              <w:b/>
              <w:bCs/>
              <w:lang w:val="zh-CN"/>
            </w:rPr>
            <w:fldChar w:fldCharType="end"/>
          </w:r>
        </w:p>
      </w:sdtContent>
    </w:sdt>
    <w:p w:rsidR="00A15EDA" w:rsidRDefault="00A15EDA">
      <w:pPr>
        <w:rPr>
          <w:rFonts w:ascii="楷体" w:eastAsia="楷体" w:hAnsi="楷体"/>
        </w:rPr>
      </w:pPr>
    </w:p>
    <w:p w:rsidR="00CF30C8" w:rsidRPr="00850D95" w:rsidRDefault="00CF30C8">
      <w:pPr>
        <w:rPr>
          <w:rFonts w:ascii="楷体" w:eastAsia="楷体" w:hAnsi="楷体"/>
        </w:rPr>
      </w:pPr>
    </w:p>
    <w:p w:rsidR="00A15EDA" w:rsidRPr="00835634" w:rsidRDefault="00A15EDA" w:rsidP="00CF30C8">
      <w:pPr>
        <w:outlineLvl w:val="0"/>
        <w:rPr>
          <w:rFonts w:ascii="楷体" w:eastAsia="楷体" w:hAnsi="楷体"/>
          <w:b/>
          <w:sz w:val="24"/>
          <w:szCs w:val="24"/>
        </w:rPr>
      </w:pPr>
      <w:bookmarkStart w:id="0" w:name="_Toc495309812"/>
      <w:r w:rsidRPr="00835634">
        <w:rPr>
          <w:rFonts w:ascii="楷体" w:eastAsia="楷体" w:hAnsi="楷体" w:hint="eastAsia"/>
          <w:b/>
          <w:sz w:val="24"/>
          <w:szCs w:val="24"/>
        </w:rPr>
        <w:t>代码基本结构</w:t>
      </w:r>
      <w:bookmarkEnd w:id="0"/>
    </w:p>
    <w:p w:rsidR="00835634" w:rsidRDefault="0083563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整个BP网络由network包下的</w:t>
      </w:r>
      <w:proofErr w:type="spellStart"/>
      <w:r>
        <w:rPr>
          <w:rFonts w:ascii="楷体" w:eastAsia="楷体" w:hAnsi="楷体" w:hint="eastAsia"/>
        </w:rPr>
        <w:t>DataNode</w:t>
      </w:r>
      <w:proofErr w:type="spellEnd"/>
      <w:r>
        <w:rPr>
          <w:rFonts w:ascii="楷体" w:eastAsia="楷体" w:hAnsi="楷体" w:hint="eastAsia"/>
        </w:rPr>
        <w:t>、</w:t>
      </w: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、</w:t>
      </w:r>
      <w:proofErr w:type="spellStart"/>
      <w:r>
        <w:rPr>
          <w:rFonts w:ascii="楷体" w:eastAsia="楷体" w:hAnsi="楷体" w:hint="eastAsia"/>
        </w:rPr>
        <w:t>NeuronSystem</w:t>
      </w:r>
      <w:proofErr w:type="spellEnd"/>
      <w:r>
        <w:rPr>
          <w:rFonts w:ascii="楷体" w:eastAsia="楷体" w:hAnsi="楷体" w:hint="eastAsia"/>
        </w:rPr>
        <w:t>三个类组成，</w:t>
      </w:r>
    </w:p>
    <w:p w:rsidR="00835634" w:rsidRDefault="00835634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。</w:t>
      </w:r>
      <w:proofErr w:type="spellStart"/>
      <w:r>
        <w:rPr>
          <w:rFonts w:ascii="楷体" w:eastAsia="楷体" w:hAnsi="楷体" w:hint="eastAsia"/>
        </w:rPr>
        <w:t>DataNode</w:t>
      </w:r>
      <w:proofErr w:type="spellEnd"/>
      <w:r>
        <w:rPr>
          <w:rFonts w:ascii="楷体" w:eastAsia="楷体" w:hAnsi="楷体" w:hint="eastAsia"/>
        </w:rPr>
        <w:t>是存放训练数据的最小单元，有两个数组，一个是输入</w:t>
      </w:r>
      <w:bookmarkStart w:id="1" w:name="_GoBack"/>
      <w:bookmarkEnd w:id="1"/>
      <w:r>
        <w:rPr>
          <w:rFonts w:ascii="楷体" w:eastAsia="楷体" w:hAnsi="楷体" w:hint="eastAsia"/>
        </w:rPr>
        <w:t>数组，表征输入的向量值；另一个是期望输出数组，代表系统应该达到的预测输出向量值。</w:t>
      </w:r>
    </w:p>
    <w:p w:rsidR="00835634" w:rsidRDefault="00835634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是神经网络中单个的神经元，分为输入层INPUT、隐藏层HIDDEN、输出层OUTPUT三种类型，目前有两种Sigmoid函数可供选择：log和tan。单个神经元有四个属性，分别是</w:t>
      </w:r>
      <w:r w:rsidR="00FE79C7">
        <w:rPr>
          <w:rFonts w:ascii="楷体" w:eastAsia="楷体" w:hAnsi="楷体" w:hint="eastAsia"/>
        </w:rPr>
        <w:t>正向和反向的输入、输出值，</w:t>
      </w:r>
      <w:r>
        <w:rPr>
          <w:rFonts w:ascii="楷体" w:eastAsia="楷体" w:hAnsi="楷体" w:hint="eastAsia"/>
        </w:rPr>
        <w:t>涉及到</w:t>
      </w:r>
      <w:r w:rsidR="00FE79C7">
        <w:rPr>
          <w:rFonts w:ascii="楷体" w:eastAsia="楷体" w:hAnsi="楷体" w:hint="eastAsia"/>
        </w:rPr>
        <w:t>正向和反向</w:t>
      </w:r>
      <w:r>
        <w:rPr>
          <w:rFonts w:ascii="楷体" w:eastAsia="楷体" w:hAnsi="楷体" w:hint="eastAsia"/>
        </w:rPr>
        <w:t>两种场景，在正向传播的时候，正向输出的值应该是正向输入值</w:t>
      </w:r>
      <w:r w:rsidR="00FE79C7">
        <w:rPr>
          <w:rFonts w:ascii="楷体" w:eastAsia="楷体" w:hAnsi="楷体" w:hint="eastAsia"/>
        </w:rPr>
        <w:t>经过Sigmoid函数映射，反向输出的值应该是反向输入的值乘以Sigmoid函数在该节点的偏导数。并且每次更新正向输入和反向输入的值的时候，会导致正向和反向输出的值改变。</w:t>
      </w:r>
    </w:p>
    <w:p w:rsidR="00FE79C7" w:rsidRDefault="00FE79C7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NeuronSystem</w:t>
      </w:r>
      <w:proofErr w:type="spellEnd"/>
      <w:r>
        <w:rPr>
          <w:rFonts w:ascii="楷体" w:eastAsia="楷体" w:hAnsi="楷体" w:hint="eastAsia"/>
        </w:rPr>
        <w:t>是维护整个BP网络的系统，主要属性有网络结构（输入层节点数、隐藏层结构、输出层节点数）、神经元</w:t>
      </w: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对象数组（输入层、隐藏层、输出层）、每相邻两层之间的权重数组信息（用三维数组表示）、每一个神经元对应的偏置（bias用二维数组表示）</w:t>
      </w:r>
      <w:r w:rsidR="004367B6">
        <w:rPr>
          <w:rFonts w:ascii="楷体" w:eastAsia="楷体" w:hAnsi="楷体" w:hint="eastAsia"/>
        </w:rPr>
        <w:t>、以及学习率（调整的步长rating）。</w:t>
      </w:r>
    </w:p>
    <w:p w:rsidR="004367B6" w:rsidRDefault="004367B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对系统进行初始化时，需要提供网络结构、学习率信息。然后可以利用已有数据对网络进行训练，主要分为三个步骤。首先，对于每一个输入向量，神经网络从前往后依次传递更新值。然后，根据预期的输出，从后往前更新每一层的总误差对当前神经元输出值的偏导。最后，利用反向传播得到的偏导，从前往后更新每一层的权重和偏置值。</w:t>
      </w:r>
    </w:p>
    <w:p w:rsidR="004367B6" w:rsidRDefault="004367B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对已有数据的利用上，每一次训练为将所有的输入和预期对系统进行调整，然后将原有数据顺序打乱，再次进行训练，往往需要进行上万次训练。最后，在预测输出时，可以正向设置输入层的值，然后向后传递，最后在输出层能看到预测值。</w:t>
      </w:r>
    </w:p>
    <w:p w:rsidR="00835634" w:rsidRDefault="002E34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对于图片识别，在bmp包下有一个</w:t>
      </w:r>
      <w:proofErr w:type="spellStart"/>
      <w:r>
        <w:rPr>
          <w:rFonts w:ascii="楷体" w:eastAsia="楷体" w:hAnsi="楷体" w:hint="eastAsia"/>
        </w:rPr>
        <w:t>BMPResolver</w:t>
      </w:r>
      <w:proofErr w:type="spellEnd"/>
      <w:r>
        <w:rPr>
          <w:rFonts w:ascii="楷体" w:eastAsia="楷体" w:hAnsi="楷体" w:hint="eastAsia"/>
        </w:rPr>
        <w:t>类，传入图片的宽度、高度和图片路径后，对象对黑白BMP位图进行处理，并且把BMP读取顺序从上到下调整为从左到右，然后将二维的特征信息数组转换为一维的特征数组，提供输出接口。</w:t>
      </w:r>
    </w:p>
    <w:p w:rsidR="002E3484" w:rsidRPr="002E3484" w:rsidRDefault="002E3484">
      <w:pPr>
        <w:rPr>
          <w:rFonts w:ascii="楷体" w:eastAsia="楷体" w:hAnsi="楷体"/>
        </w:rPr>
      </w:pPr>
    </w:p>
    <w:p w:rsidR="00A15EDA" w:rsidRDefault="00A15EDA" w:rsidP="00CF30C8">
      <w:pPr>
        <w:outlineLvl w:val="0"/>
        <w:rPr>
          <w:rFonts w:ascii="楷体" w:eastAsia="楷体" w:hAnsi="楷体"/>
          <w:b/>
          <w:sz w:val="24"/>
          <w:szCs w:val="24"/>
        </w:rPr>
      </w:pPr>
      <w:bookmarkStart w:id="2" w:name="_Toc495309813"/>
      <w:r w:rsidRPr="00CF30C8">
        <w:rPr>
          <w:rFonts w:ascii="楷体" w:eastAsia="楷体" w:hAnsi="楷体" w:hint="eastAsia"/>
          <w:b/>
          <w:sz w:val="24"/>
          <w:szCs w:val="24"/>
        </w:rPr>
        <w:t>不同网络结构、网络参数的实验比较</w:t>
      </w:r>
      <w:bookmarkEnd w:id="2"/>
    </w:p>
    <w:p w:rsidR="007118BA" w:rsidRPr="00CF30C8" w:rsidRDefault="007118BA" w:rsidP="007118BA">
      <w:pPr>
        <w:outlineLvl w:val="0"/>
        <w:rPr>
          <w:rFonts w:ascii="楷体" w:eastAsia="楷体" w:hAnsi="楷体"/>
          <w:b/>
          <w:sz w:val="24"/>
          <w:szCs w:val="24"/>
        </w:rPr>
      </w:pPr>
    </w:p>
    <w:p w:rsidR="00691801" w:rsidRPr="00CF30C8" w:rsidRDefault="001B0781" w:rsidP="00CF30C8">
      <w:pPr>
        <w:outlineLvl w:val="1"/>
        <w:rPr>
          <w:rFonts w:ascii="楷体" w:eastAsia="楷体" w:hAnsi="楷体"/>
          <w:b/>
          <w:sz w:val="24"/>
          <w:szCs w:val="24"/>
        </w:rPr>
      </w:pPr>
      <w:bookmarkStart w:id="3" w:name="_Toc495309814"/>
      <w:r w:rsidRPr="00CF30C8">
        <w:rPr>
          <w:rFonts w:ascii="楷体" w:eastAsia="楷体" w:hAnsi="楷体" w:hint="eastAsia"/>
          <w:b/>
          <w:sz w:val="24"/>
          <w:szCs w:val="24"/>
        </w:rPr>
        <w:t>Part</w:t>
      </w:r>
      <w:r w:rsidRPr="00CF30C8">
        <w:rPr>
          <w:rFonts w:ascii="楷体" w:eastAsia="楷体" w:hAnsi="楷体"/>
          <w:b/>
          <w:sz w:val="24"/>
          <w:szCs w:val="24"/>
        </w:rPr>
        <w:t xml:space="preserve">1 </w:t>
      </w:r>
      <w:r w:rsidRPr="00CF30C8">
        <w:rPr>
          <w:rFonts w:ascii="楷体" w:eastAsia="楷体" w:hAnsi="楷体" w:hint="eastAsia"/>
          <w:b/>
          <w:sz w:val="24"/>
          <w:szCs w:val="24"/>
        </w:rPr>
        <w:t>模拟sin函数</w:t>
      </w:r>
      <w:bookmarkEnd w:id="3"/>
    </w:p>
    <w:p w:rsidR="001B0781" w:rsidRPr="00850D95" w:rsidRDefault="001B0781" w:rsidP="00691801">
      <w:pPr>
        <w:rPr>
          <w:rFonts w:ascii="楷体" w:eastAsia="楷体" w:hAnsi="楷体"/>
        </w:rPr>
      </w:pPr>
    </w:p>
    <w:p w:rsidR="00A15EDA" w:rsidRPr="00850D95" w:rsidRDefault="00691801" w:rsidP="00CF30C8">
      <w:pPr>
        <w:outlineLvl w:val="2"/>
        <w:rPr>
          <w:rFonts w:ascii="楷体" w:eastAsia="楷体" w:hAnsi="楷体"/>
          <w:b/>
          <w:sz w:val="24"/>
          <w:szCs w:val="24"/>
        </w:rPr>
      </w:pPr>
      <w:bookmarkStart w:id="4" w:name="_Toc495309815"/>
      <w:r w:rsidRPr="00850D95">
        <w:rPr>
          <w:rFonts w:ascii="楷体" w:eastAsia="楷体" w:hAnsi="楷体" w:hint="eastAsia"/>
          <w:b/>
          <w:sz w:val="24"/>
          <w:szCs w:val="24"/>
        </w:rPr>
        <w:lastRenderedPageBreak/>
        <w:t>tan-sigmoid</w:t>
      </w:r>
      <w:r w:rsidR="00850D95" w:rsidRPr="00850D95">
        <w:rPr>
          <w:rFonts w:ascii="楷体" w:eastAsia="楷体" w:hAnsi="楷体" w:hint="eastAsia"/>
          <w:b/>
          <w:sz w:val="24"/>
          <w:szCs w:val="24"/>
        </w:rPr>
        <w:t>函数：</w:t>
      </w:r>
      <w:bookmarkEnd w:id="4"/>
    </w:p>
    <w:p w:rsidR="00691801" w:rsidRPr="00850D95" w:rsidRDefault="00691801" w:rsidP="00CF30C8">
      <w:pPr>
        <w:outlineLvl w:val="3"/>
        <w:rPr>
          <w:rFonts w:ascii="楷体" w:eastAsia="楷体" w:hAnsi="楷体"/>
          <w:b/>
        </w:rPr>
      </w:pPr>
      <w:r w:rsidRPr="00850D95">
        <w:rPr>
          <w:rFonts w:ascii="楷体" w:eastAsia="楷体" w:hAnsi="楷体" w:hint="eastAsia"/>
          <w:b/>
        </w:rPr>
        <w:t>网络结构和学习率：</w:t>
      </w:r>
    </w:p>
    <w:p w:rsidR="00B92743" w:rsidRPr="00850D95" w:rsidRDefault="00A15EDA" w:rsidP="00EB33DD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经过漫长的尝试不同隐藏层结构和不同的learning</w:t>
      </w:r>
      <w:r w:rsidRPr="00850D95">
        <w:rPr>
          <w:rFonts w:ascii="楷体" w:eastAsia="楷体" w:hAnsi="楷体"/>
        </w:rPr>
        <w:t xml:space="preserve"> </w:t>
      </w:r>
      <w:r w:rsidRPr="00850D95">
        <w:rPr>
          <w:rFonts w:ascii="楷体" w:eastAsia="楷体" w:hAnsi="楷体" w:hint="eastAsia"/>
        </w:rPr>
        <w:t>rate（具体实现为循环套循环），初步发现网络结构在两层、三层时，每层神经元在5个以上、1</w:t>
      </w:r>
      <w:r w:rsidRPr="00850D95">
        <w:rPr>
          <w:rFonts w:ascii="楷体" w:eastAsia="楷体" w:hAnsi="楷体"/>
        </w:rPr>
        <w:t>0</w:t>
      </w:r>
      <w:r w:rsidRPr="00850D95">
        <w:rPr>
          <w:rFonts w:ascii="楷体" w:eastAsia="楷体" w:hAnsi="楷体" w:hint="eastAsia"/>
        </w:rPr>
        <w:t>个以内时，</w:t>
      </w:r>
      <w:r w:rsidR="00D42E1D" w:rsidRPr="00850D95">
        <w:rPr>
          <w:rFonts w:ascii="楷体" w:eastAsia="楷体" w:hAnsi="楷体" w:hint="eastAsia"/>
        </w:rPr>
        <w:t>learning</w:t>
      </w:r>
      <w:r w:rsidR="00D42E1D" w:rsidRPr="00850D95">
        <w:rPr>
          <w:rFonts w:ascii="楷体" w:eastAsia="楷体" w:hAnsi="楷体"/>
        </w:rPr>
        <w:t xml:space="preserve"> </w:t>
      </w:r>
      <w:r w:rsidR="00D42E1D" w:rsidRPr="00850D95">
        <w:rPr>
          <w:rFonts w:ascii="楷体" w:eastAsia="楷体" w:hAnsi="楷体" w:hint="eastAsia"/>
        </w:rPr>
        <w:t>rate在0.1-</w:t>
      </w:r>
      <w:r w:rsidR="00D42E1D" w:rsidRPr="00850D95">
        <w:rPr>
          <w:rFonts w:ascii="楷体" w:eastAsia="楷体" w:hAnsi="楷体"/>
        </w:rPr>
        <w:t>0.2</w:t>
      </w:r>
      <w:r w:rsidR="00D42E1D" w:rsidRPr="00850D95">
        <w:rPr>
          <w:rFonts w:ascii="楷体" w:eastAsia="楷体" w:hAnsi="楷体" w:hint="eastAsia"/>
        </w:rPr>
        <w:t>左右时，</w:t>
      </w:r>
      <w:r w:rsidRPr="00850D95">
        <w:rPr>
          <w:rFonts w:ascii="楷体" w:eastAsia="楷体" w:hAnsi="楷体" w:hint="eastAsia"/>
        </w:rPr>
        <w:t>能够取得较小的预测误差。然后对learning</w:t>
      </w:r>
      <w:r w:rsidRPr="00850D95">
        <w:rPr>
          <w:rFonts w:ascii="楷体" w:eastAsia="楷体" w:hAnsi="楷体"/>
        </w:rPr>
        <w:t xml:space="preserve"> </w:t>
      </w:r>
      <w:r w:rsidRPr="00850D95">
        <w:rPr>
          <w:rFonts w:ascii="楷体" w:eastAsia="楷体" w:hAnsi="楷体" w:hint="eastAsia"/>
        </w:rPr>
        <w:t>rate进行循环测试，</w:t>
      </w:r>
      <w:r w:rsidR="00721C37" w:rsidRPr="00850D95">
        <w:rPr>
          <w:rFonts w:ascii="楷体" w:eastAsia="楷体" w:hAnsi="楷体" w:hint="eastAsia"/>
        </w:rPr>
        <w:t>然后进行更加细微的迭代测试</w:t>
      </w:r>
      <w:r w:rsidR="00B92743" w:rsidRPr="00850D95">
        <w:rPr>
          <w:rFonts w:ascii="楷体" w:eastAsia="楷体" w:hAnsi="楷体" w:hint="eastAsia"/>
        </w:rPr>
        <w:t>。</w:t>
      </w:r>
    </w:p>
    <w:p w:rsidR="00EB33DD" w:rsidRPr="00850D95" w:rsidRDefault="00B92743" w:rsidP="00EB33DD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最后结果</w:t>
      </w:r>
      <w:r w:rsidR="00721C37" w:rsidRPr="00850D95">
        <w:rPr>
          <w:rFonts w:ascii="楷体" w:eastAsia="楷体" w:hAnsi="楷体" w:hint="eastAsia"/>
        </w:rPr>
        <w:t>发现</w:t>
      </w:r>
      <w:r w:rsidRPr="00850D95">
        <w:rPr>
          <w:rFonts w:ascii="楷体" w:eastAsia="楷体" w:hAnsi="楷体" w:hint="eastAsia"/>
        </w:rPr>
        <w:t>在隐藏层结构为</w:t>
      </w:r>
      <w:r w:rsidR="009C1635" w:rsidRPr="00850D95">
        <w:rPr>
          <w:rFonts w:ascii="楷体" w:eastAsia="楷体" w:hAnsi="楷体"/>
        </w:rPr>
        <w:t>: [7, 7]</w:t>
      </w:r>
      <w:r w:rsidR="009C1635" w:rsidRPr="00850D95">
        <w:rPr>
          <w:rFonts w:ascii="楷体" w:eastAsia="楷体" w:hAnsi="楷体" w:hint="eastAsia"/>
        </w:rPr>
        <w:t>，</w:t>
      </w:r>
      <w:r w:rsidR="00EB33DD" w:rsidRPr="00850D95">
        <w:rPr>
          <w:rFonts w:ascii="楷体" w:eastAsia="楷体" w:hAnsi="楷体"/>
        </w:rPr>
        <w:t>rating = 0.134</w:t>
      </w:r>
      <w:r w:rsidR="009C1635" w:rsidRPr="00850D95">
        <w:rPr>
          <w:rFonts w:ascii="楷体" w:eastAsia="楷体" w:hAnsi="楷体" w:hint="eastAsia"/>
        </w:rPr>
        <w:t>时</w:t>
      </w:r>
      <w:r w:rsidR="009C1635" w:rsidRPr="00850D95">
        <w:rPr>
          <w:rFonts w:ascii="楷体" w:eastAsia="楷体" w:hAnsi="楷体"/>
        </w:rPr>
        <w:t xml:space="preserve"> </w:t>
      </w:r>
      <w:r w:rsidR="00D42E1D" w:rsidRPr="00850D95">
        <w:rPr>
          <w:rFonts w:ascii="楷体" w:eastAsia="楷体" w:hAnsi="楷体" w:hint="eastAsia"/>
        </w:rPr>
        <w:t>五</w:t>
      </w:r>
      <w:r w:rsidR="00691801" w:rsidRPr="00850D95">
        <w:rPr>
          <w:rFonts w:ascii="楷体" w:eastAsia="楷体" w:hAnsi="楷体" w:hint="eastAsia"/>
        </w:rPr>
        <w:t>万次训练后</w:t>
      </w:r>
      <w:r w:rsidRPr="00850D95">
        <w:rPr>
          <w:rFonts w:ascii="楷体" w:eastAsia="楷体" w:hAnsi="楷体" w:hint="eastAsia"/>
        </w:rPr>
        <w:t>平均预测误差</w:t>
      </w:r>
      <w:r w:rsidR="009C1635" w:rsidRPr="00850D95">
        <w:rPr>
          <w:rFonts w:ascii="楷体" w:eastAsia="楷体" w:hAnsi="楷体"/>
        </w:rPr>
        <w:t xml:space="preserve">error </w:t>
      </w:r>
      <w:r w:rsidR="009C1635" w:rsidRPr="00850D95">
        <w:rPr>
          <w:rFonts w:ascii="楷体" w:eastAsia="楷体" w:hAnsi="楷体" w:hint="eastAsia"/>
        </w:rPr>
        <w:t>=</w:t>
      </w:r>
      <w:r w:rsidR="009C1635" w:rsidRPr="00850D95">
        <w:rPr>
          <w:rFonts w:ascii="楷体" w:eastAsia="楷体" w:hAnsi="楷体"/>
        </w:rPr>
        <w:t xml:space="preserve"> </w:t>
      </w:r>
      <w:r w:rsidRPr="00850D95">
        <w:rPr>
          <w:rFonts w:ascii="楷体" w:eastAsia="楷体" w:hAnsi="楷体"/>
        </w:rPr>
        <w:t>0.00</w:t>
      </w:r>
      <w:r w:rsidR="00D42E1D" w:rsidRPr="00850D95">
        <w:rPr>
          <w:rFonts w:ascii="楷体" w:eastAsia="楷体" w:hAnsi="楷体"/>
        </w:rPr>
        <w:t>3</w:t>
      </w:r>
      <w:r w:rsidRPr="00850D95">
        <w:rPr>
          <w:rFonts w:ascii="楷体" w:eastAsia="楷体" w:hAnsi="楷体" w:hint="eastAsia"/>
        </w:rPr>
        <w:t>，耗时约为</w:t>
      </w:r>
      <w:r w:rsidR="00D42E1D" w:rsidRPr="00850D95">
        <w:rPr>
          <w:rFonts w:ascii="楷体" w:eastAsia="楷体" w:hAnsi="楷体" w:hint="eastAsia"/>
        </w:rPr>
        <w:t>十</w:t>
      </w:r>
      <w:r w:rsidRPr="00850D95">
        <w:rPr>
          <w:rFonts w:ascii="楷体" w:eastAsia="楷体" w:hAnsi="楷体" w:hint="eastAsia"/>
        </w:rPr>
        <w:t>秒</w:t>
      </w:r>
      <w:r w:rsidR="009C1635" w:rsidRPr="00850D95">
        <w:rPr>
          <w:rFonts w:ascii="楷体" w:eastAsia="楷体" w:hAnsi="楷体" w:hint="eastAsia"/>
        </w:rPr>
        <w:t>。</w:t>
      </w:r>
      <w:r w:rsidRPr="00850D95">
        <w:rPr>
          <w:rFonts w:ascii="楷体" w:eastAsia="楷体" w:hAnsi="楷体" w:hint="eastAsia"/>
        </w:rPr>
        <w:t>而且</w:t>
      </w:r>
      <w:r w:rsidR="00D42E1D" w:rsidRPr="00850D95">
        <w:rPr>
          <w:rFonts w:ascii="楷体" w:eastAsia="楷体" w:hAnsi="楷体" w:hint="eastAsia"/>
        </w:rPr>
        <w:t>在一定范围内，</w:t>
      </w:r>
      <w:r w:rsidRPr="00850D95">
        <w:rPr>
          <w:rFonts w:ascii="楷体" w:eastAsia="楷体" w:hAnsi="楷体" w:hint="eastAsia"/>
        </w:rPr>
        <w:t>随着训练次数的增多，效果越好</w:t>
      </w:r>
      <w:r w:rsidR="00691801" w:rsidRPr="00850D95">
        <w:rPr>
          <w:rFonts w:ascii="楷体" w:eastAsia="楷体" w:hAnsi="楷体" w:hint="eastAsia"/>
        </w:rPr>
        <w:t>。</w:t>
      </w:r>
    </w:p>
    <w:p w:rsidR="00850D95" w:rsidRPr="00850D95" w:rsidRDefault="00850D95" w:rsidP="00CF30C8">
      <w:pPr>
        <w:outlineLvl w:val="3"/>
        <w:rPr>
          <w:rFonts w:ascii="楷体" w:eastAsia="楷体" w:hAnsi="楷体"/>
          <w:b/>
        </w:rPr>
      </w:pPr>
      <w:r w:rsidRPr="00850D95">
        <w:rPr>
          <w:rFonts w:ascii="楷体" w:eastAsia="楷体" w:hAnsi="楷体" w:hint="eastAsia"/>
          <w:b/>
        </w:rPr>
        <w:t>训练次数：</w:t>
      </w:r>
    </w:p>
    <w:p w:rsidR="00850D95" w:rsidRPr="00850D95" w:rsidRDefault="00850D95" w:rsidP="00850D95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在二十万次</w:t>
      </w:r>
      <w:proofErr w:type="gramStart"/>
      <w:r w:rsidRPr="00850D95">
        <w:rPr>
          <w:rFonts w:ascii="楷体" w:eastAsia="楷体" w:hAnsi="楷体" w:hint="eastAsia"/>
        </w:rPr>
        <w:t>迭代以内</w:t>
      </w:r>
      <w:proofErr w:type="gramEnd"/>
      <w:r w:rsidRPr="00850D95">
        <w:rPr>
          <w:rFonts w:ascii="楷体" w:eastAsia="楷体" w:hAnsi="楷体" w:hint="eastAsia"/>
        </w:rPr>
        <w:t>当然是越多越好啊，随着次数的增多，预测误差会越来越小，但是耗时也会显著上升。如五万次训练耗时十秒，误差0.00</w:t>
      </w:r>
      <w:r w:rsidRPr="00850D95">
        <w:rPr>
          <w:rFonts w:ascii="楷体" w:eastAsia="楷体" w:hAnsi="楷体"/>
        </w:rPr>
        <w:t>3</w:t>
      </w:r>
      <w:r w:rsidRPr="00850D95">
        <w:rPr>
          <w:rFonts w:ascii="楷体" w:eastAsia="楷体" w:hAnsi="楷体" w:hint="eastAsia"/>
        </w:rPr>
        <w:t>；十万次训练后耗时二十五秒，误差为0.0024；十五万次训练耗时四十五秒，误差0.02；二十万次训练后误差能达到</w:t>
      </w:r>
      <w:r w:rsidRPr="00850D95">
        <w:rPr>
          <w:rFonts w:ascii="楷体" w:eastAsia="楷体" w:hAnsi="楷体"/>
        </w:rPr>
        <w:t>0.0014</w:t>
      </w:r>
      <w:r w:rsidRPr="00850D95">
        <w:rPr>
          <w:rFonts w:ascii="楷体" w:eastAsia="楷体" w:hAnsi="楷体" w:hint="eastAsia"/>
        </w:rPr>
        <w:t>，但耗时约为一分钟。</w:t>
      </w:r>
    </w:p>
    <w:p w:rsidR="00D42E1D" w:rsidRDefault="00850D95" w:rsidP="00EB33DD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但是再更多的时候，迭代次数上升，耗时增加，却并不能获得预测误差的减小。如经过四十万次训练后误差为0.0014，五十万次迭代误差为0.0017，效果反而更差。</w:t>
      </w:r>
    </w:p>
    <w:p w:rsidR="007118BA" w:rsidRPr="007118BA" w:rsidRDefault="007118BA" w:rsidP="00EB33DD">
      <w:pPr>
        <w:rPr>
          <w:rFonts w:ascii="楷体" w:eastAsia="楷体" w:hAnsi="楷体"/>
        </w:rPr>
      </w:pPr>
    </w:p>
    <w:p w:rsidR="00850D95" w:rsidRDefault="00850D95" w:rsidP="00CF30C8">
      <w:pPr>
        <w:outlineLvl w:val="2"/>
        <w:rPr>
          <w:rFonts w:ascii="楷体" w:eastAsia="楷体" w:hAnsi="楷体"/>
          <w:b/>
          <w:sz w:val="24"/>
          <w:szCs w:val="24"/>
        </w:rPr>
      </w:pPr>
      <w:bookmarkStart w:id="5" w:name="_Toc495309816"/>
      <w:r w:rsidRPr="00850D95">
        <w:rPr>
          <w:rFonts w:ascii="楷体" w:eastAsia="楷体" w:hAnsi="楷体"/>
          <w:b/>
          <w:sz w:val="24"/>
          <w:szCs w:val="24"/>
        </w:rPr>
        <w:t>l</w:t>
      </w:r>
      <w:r w:rsidRPr="00850D95">
        <w:rPr>
          <w:rFonts w:ascii="楷体" w:eastAsia="楷体" w:hAnsi="楷体" w:hint="eastAsia"/>
          <w:b/>
          <w:sz w:val="24"/>
          <w:szCs w:val="24"/>
        </w:rPr>
        <w:t>og-sigmoid函数：</w:t>
      </w:r>
      <w:bookmarkEnd w:id="5"/>
    </w:p>
    <w:p w:rsidR="00473695" w:rsidRDefault="00473695" w:rsidP="00473695">
      <w:pPr>
        <w:rPr>
          <w:rFonts w:ascii="楷体" w:eastAsia="楷体" w:hAnsi="楷体"/>
        </w:rPr>
      </w:pPr>
      <w:r w:rsidRPr="00473695">
        <w:rPr>
          <w:rFonts w:ascii="楷体" w:eastAsia="楷体" w:hAnsi="楷体" w:hint="eastAsia"/>
          <w:sz w:val="24"/>
          <w:szCs w:val="24"/>
        </w:rPr>
        <w:t>注意事项：</w:t>
      </w:r>
      <w:r>
        <w:rPr>
          <w:rFonts w:ascii="楷体" w:eastAsia="楷体" w:hAnsi="楷体" w:hint="eastAsia"/>
          <w:sz w:val="24"/>
          <w:szCs w:val="24"/>
        </w:rPr>
        <w:t>由于log-sigmoid函数值域为0-1，所以在模拟sin函数时，我们需要将原来的值域-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到1投影到0-1上。</w:t>
      </w:r>
    </w:p>
    <w:p w:rsidR="00473695" w:rsidRPr="001A27DD" w:rsidRDefault="00473695" w:rsidP="00CF30C8">
      <w:pPr>
        <w:outlineLvl w:val="3"/>
        <w:rPr>
          <w:rFonts w:ascii="楷体" w:eastAsia="楷体" w:hAnsi="楷体"/>
          <w:b/>
        </w:rPr>
      </w:pPr>
      <w:r w:rsidRPr="001A27DD">
        <w:rPr>
          <w:rFonts w:ascii="楷体" w:eastAsia="楷体" w:hAnsi="楷体" w:hint="eastAsia"/>
          <w:b/>
        </w:rPr>
        <w:t>网络结构和学习率：</w:t>
      </w:r>
    </w:p>
    <w:p w:rsidR="00473695" w:rsidRDefault="001A27DD" w:rsidP="00EB33D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以两万次训练为例，经过类似tan</w:t>
      </w:r>
      <w:r>
        <w:rPr>
          <w:rFonts w:ascii="楷体" w:eastAsia="楷体" w:hAnsi="楷体"/>
          <w:sz w:val="24"/>
          <w:szCs w:val="24"/>
        </w:rPr>
        <w:t>-sigmoid</w:t>
      </w:r>
      <w:r>
        <w:rPr>
          <w:rFonts w:ascii="楷体" w:eastAsia="楷体" w:hAnsi="楷体" w:hint="eastAsia"/>
          <w:sz w:val="24"/>
          <w:szCs w:val="24"/>
        </w:rPr>
        <w:t>函数的循环测试，发现网络结构在一层时，神经元个数在8左右，learning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rate在3.55时，能够取得接近0.00</w:t>
      </w:r>
      <w:r w:rsidR="000B5C8A"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的平均误差。然后缩小查找范围，再次测试相对较优的网络结构和学习率。</w:t>
      </w:r>
    </w:p>
    <w:p w:rsidR="001A27DD" w:rsidRPr="00473695" w:rsidRDefault="001A27DD" w:rsidP="009838A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最后发现，仍然在神经元结构为[</w:t>
      </w:r>
      <w:r>
        <w:rPr>
          <w:rFonts w:ascii="楷体" w:eastAsia="楷体" w:hAnsi="楷体"/>
          <w:sz w:val="24"/>
          <w:szCs w:val="24"/>
        </w:rPr>
        <w:t>9</w:t>
      </w:r>
      <w:r>
        <w:rPr>
          <w:rFonts w:ascii="楷体" w:eastAsia="楷体" w:hAnsi="楷体" w:hint="eastAsia"/>
          <w:sz w:val="24"/>
          <w:szCs w:val="24"/>
        </w:rPr>
        <w:t>]，learning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rate在3.5左右能取得</w:t>
      </w:r>
      <w:r w:rsidR="000B5C8A">
        <w:rPr>
          <w:rFonts w:ascii="楷体" w:eastAsia="楷体" w:hAnsi="楷体" w:hint="eastAsia"/>
          <w:sz w:val="24"/>
          <w:szCs w:val="24"/>
        </w:rPr>
        <w:t>0</w:t>
      </w:r>
      <w:r w:rsidR="000B5C8A">
        <w:rPr>
          <w:rFonts w:ascii="楷体" w:eastAsia="楷体" w:hAnsi="楷体"/>
          <w:sz w:val="24"/>
          <w:szCs w:val="24"/>
        </w:rPr>
        <w:t>.003</w:t>
      </w:r>
      <w:r w:rsidR="000B5C8A">
        <w:rPr>
          <w:rFonts w:ascii="楷体" w:eastAsia="楷体" w:hAnsi="楷体" w:hint="eastAsia"/>
          <w:sz w:val="24"/>
          <w:szCs w:val="24"/>
        </w:rPr>
        <w:t>的平均</w:t>
      </w:r>
      <w:r>
        <w:rPr>
          <w:rFonts w:ascii="楷体" w:eastAsia="楷体" w:hAnsi="楷体" w:hint="eastAsia"/>
          <w:sz w:val="24"/>
          <w:szCs w:val="24"/>
        </w:rPr>
        <w:t>预测误差。然后经过</w:t>
      </w:r>
      <w:r w:rsidR="000B5C8A">
        <w:rPr>
          <w:rFonts w:ascii="楷体" w:eastAsia="楷体" w:hAnsi="楷体" w:hint="eastAsia"/>
          <w:sz w:val="24"/>
          <w:szCs w:val="24"/>
        </w:rPr>
        <w:t>调整learning</w:t>
      </w:r>
      <w:r w:rsidR="000B5C8A">
        <w:rPr>
          <w:rFonts w:ascii="楷体" w:eastAsia="楷体" w:hAnsi="楷体"/>
          <w:sz w:val="24"/>
          <w:szCs w:val="24"/>
        </w:rPr>
        <w:t xml:space="preserve"> </w:t>
      </w:r>
      <w:r w:rsidR="000B5C8A">
        <w:rPr>
          <w:rFonts w:ascii="楷体" w:eastAsia="楷体" w:hAnsi="楷体" w:hint="eastAsia"/>
          <w:sz w:val="24"/>
          <w:szCs w:val="24"/>
        </w:rPr>
        <w:t>rate，发现</w:t>
      </w:r>
      <w:r w:rsidR="000B5C8A" w:rsidRPr="000B5C8A">
        <w:rPr>
          <w:rFonts w:ascii="楷体" w:eastAsia="楷体" w:hAnsi="楷体"/>
          <w:sz w:val="24"/>
          <w:szCs w:val="24"/>
        </w:rPr>
        <w:t>log-sigmoid</w:t>
      </w:r>
      <w:r w:rsidR="000B5C8A">
        <w:rPr>
          <w:rFonts w:ascii="楷体" w:eastAsia="楷体" w:hAnsi="楷体" w:hint="eastAsia"/>
          <w:sz w:val="24"/>
          <w:szCs w:val="24"/>
        </w:rPr>
        <w:t>函数对learning</w:t>
      </w:r>
      <w:r w:rsidR="000B5C8A">
        <w:rPr>
          <w:rFonts w:ascii="楷体" w:eastAsia="楷体" w:hAnsi="楷体"/>
          <w:sz w:val="24"/>
          <w:szCs w:val="24"/>
        </w:rPr>
        <w:t xml:space="preserve"> </w:t>
      </w:r>
      <w:r w:rsidR="000B5C8A">
        <w:rPr>
          <w:rFonts w:ascii="楷体" w:eastAsia="楷体" w:hAnsi="楷体" w:hint="eastAsia"/>
          <w:sz w:val="24"/>
          <w:szCs w:val="24"/>
        </w:rPr>
        <w:t>rate的变化较为迟钝，</w:t>
      </w:r>
      <w:r w:rsidR="0046294B">
        <w:rPr>
          <w:rFonts w:ascii="楷体" w:eastAsia="楷体" w:hAnsi="楷体" w:hint="eastAsia"/>
          <w:sz w:val="24"/>
          <w:szCs w:val="24"/>
        </w:rPr>
        <w:t>比起</w:t>
      </w:r>
      <w:r w:rsidR="0046294B" w:rsidRPr="0046294B">
        <w:rPr>
          <w:rFonts w:ascii="楷体" w:eastAsia="楷体" w:hAnsi="楷体"/>
          <w:sz w:val="24"/>
          <w:szCs w:val="24"/>
        </w:rPr>
        <w:t>tan-sigmoid函数</w:t>
      </w:r>
      <w:r w:rsidR="000B5C8A">
        <w:rPr>
          <w:rFonts w:ascii="楷体" w:eastAsia="楷体" w:hAnsi="楷体" w:hint="eastAsia"/>
          <w:sz w:val="24"/>
          <w:szCs w:val="24"/>
        </w:rPr>
        <w:t>往往需要较大的rating变动，才能看到明显的预测误差变动。</w:t>
      </w:r>
      <w:r w:rsidR="009838AD">
        <w:rPr>
          <w:rFonts w:ascii="楷体" w:eastAsia="楷体" w:hAnsi="楷体" w:hint="eastAsia"/>
          <w:sz w:val="24"/>
          <w:szCs w:val="24"/>
        </w:rPr>
        <w:t>并且发现learning</w:t>
      </w:r>
      <w:r w:rsidR="009838AD">
        <w:rPr>
          <w:rFonts w:ascii="楷体" w:eastAsia="楷体" w:hAnsi="楷体"/>
          <w:sz w:val="24"/>
          <w:szCs w:val="24"/>
        </w:rPr>
        <w:t xml:space="preserve"> </w:t>
      </w:r>
      <w:r w:rsidR="009838AD">
        <w:rPr>
          <w:rFonts w:ascii="楷体" w:eastAsia="楷体" w:hAnsi="楷体" w:hint="eastAsia"/>
          <w:sz w:val="24"/>
          <w:szCs w:val="24"/>
        </w:rPr>
        <w:t>rate在5以内基本都能满足误差小于0.001的要求，并且具体数值对误差的影响不大。最终得出的较优参数设置为：网络结构[</w:t>
      </w:r>
      <w:r w:rsidR="009838AD">
        <w:rPr>
          <w:rFonts w:ascii="楷体" w:eastAsia="楷体" w:hAnsi="楷体"/>
          <w:sz w:val="24"/>
          <w:szCs w:val="24"/>
        </w:rPr>
        <w:t>9]</w:t>
      </w:r>
      <w:r w:rsidR="009838AD">
        <w:rPr>
          <w:rFonts w:ascii="楷体" w:eastAsia="楷体" w:hAnsi="楷体" w:hint="eastAsia"/>
          <w:sz w:val="24"/>
          <w:szCs w:val="24"/>
        </w:rPr>
        <w:t>，learning</w:t>
      </w:r>
      <w:r w:rsidR="009838AD">
        <w:rPr>
          <w:rFonts w:ascii="楷体" w:eastAsia="楷体" w:hAnsi="楷体"/>
          <w:sz w:val="24"/>
          <w:szCs w:val="24"/>
        </w:rPr>
        <w:t xml:space="preserve"> </w:t>
      </w:r>
      <w:r w:rsidR="009838AD">
        <w:rPr>
          <w:rFonts w:ascii="楷体" w:eastAsia="楷体" w:hAnsi="楷体" w:hint="eastAsia"/>
          <w:sz w:val="24"/>
          <w:szCs w:val="24"/>
        </w:rPr>
        <w:t>rate为3.5，预计误差为0.003</w:t>
      </w:r>
      <w:r w:rsidR="003B1538">
        <w:rPr>
          <w:rFonts w:ascii="楷体" w:eastAsia="楷体" w:hAnsi="楷体" w:hint="eastAsia"/>
          <w:sz w:val="24"/>
          <w:szCs w:val="24"/>
        </w:rPr>
        <w:t>，耗时为两秒。</w:t>
      </w:r>
    </w:p>
    <w:p w:rsidR="00850D95" w:rsidRPr="0046294B" w:rsidRDefault="00850D95" w:rsidP="00CF30C8">
      <w:pPr>
        <w:outlineLvl w:val="3"/>
        <w:rPr>
          <w:rFonts w:ascii="楷体" w:eastAsia="楷体" w:hAnsi="楷体"/>
          <w:b/>
        </w:rPr>
      </w:pPr>
      <w:r w:rsidRPr="0046294B">
        <w:rPr>
          <w:rFonts w:ascii="楷体" w:eastAsia="楷体" w:hAnsi="楷体" w:hint="eastAsia"/>
          <w:b/>
        </w:rPr>
        <w:t>训练次数：</w:t>
      </w:r>
    </w:p>
    <w:p w:rsidR="00850D95" w:rsidRDefault="003B1538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同上，在一定范围内，训练次数的增多能够降低预测误差。当训练次数为三万次时，耗时三秒，预测误差为0.002。当次数再增多时，如五万次训练，耗时五秒，预测误差0.003；十万次训练，耗时十秒左右，预测误差0.04，即更多次数训练也不能降低预测误差。</w:t>
      </w:r>
    </w:p>
    <w:p w:rsidR="003B1538" w:rsidRDefault="003B1538" w:rsidP="00EB33DD">
      <w:pPr>
        <w:rPr>
          <w:rFonts w:ascii="楷体" w:eastAsia="楷体" w:hAnsi="楷体"/>
        </w:rPr>
      </w:pPr>
    </w:p>
    <w:p w:rsidR="003B1538" w:rsidRPr="003B1538" w:rsidRDefault="003B1538" w:rsidP="00CF30C8">
      <w:pPr>
        <w:outlineLvl w:val="2"/>
        <w:rPr>
          <w:rFonts w:ascii="楷体" w:eastAsia="楷体" w:hAnsi="楷体"/>
          <w:b/>
        </w:rPr>
      </w:pPr>
      <w:bookmarkStart w:id="6" w:name="_Toc495309817"/>
      <w:r w:rsidRPr="003B1538">
        <w:rPr>
          <w:rFonts w:ascii="楷体" w:eastAsia="楷体" w:hAnsi="楷体" w:hint="eastAsia"/>
          <w:b/>
        </w:rPr>
        <w:t>两种函数比较：</w:t>
      </w:r>
      <w:bookmarkEnd w:id="6"/>
    </w:p>
    <w:p w:rsidR="003B1538" w:rsidRPr="00835634" w:rsidRDefault="003B1538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从训练次数和训练用时上看，对于sin函数的预测，log</w:t>
      </w:r>
      <w:r>
        <w:rPr>
          <w:rFonts w:ascii="楷体" w:eastAsia="楷体" w:hAnsi="楷体"/>
        </w:rPr>
        <w:t>-sigmoid</w:t>
      </w:r>
      <w:r>
        <w:rPr>
          <w:rFonts w:ascii="楷体" w:eastAsia="楷体" w:hAnsi="楷体" w:hint="eastAsia"/>
        </w:rPr>
        <w:t>函数表现的比tan-sigmoid函数更为出色。并且log</w:t>
      </w:r>
      <w:r>
        <w:rPr>
          <w:rFonts w:ascii="楷体" w:eastAsia="楷体" w:hAnsi="楷体"/>
        </w:rPr>
        <w:t>-sigmoid</w:t>
      </w:r>
      <w:r>
        <w:rPr>
          <w:rFonts w:ascii="楷体" w:eastAsia="楷体" w:hAnsi="楷体" w:hint="eastAsia"/>
        </w:rPr>
        <w:t>函数能够容忍一个更大范围变动的learning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rate，</w:t>
      </w:r>
      <w:r w:rsidR="00835634">
        <w:rPr>
          <w:rFonts w:ascii="楷体" w:eastAsia="楷体" w:hAnsi="楷体" w:hint="eastAsia"/>
        </w:rPr>
        <w:t>并且保持预测误差0.002（三万次，耗时三秒）左右。另外，log</w:t>
      </w:r>
      <w:r w:rsidR="00835634">
        <w:rPr>
          <w:rFonts w:ascii="楷体" w:eastAsia="楷体" w:hAnsi="楷体"/>
        </w:rPr>
        <w:t>-sigmoid</w:t>
      </w:r>
      <w:r w:rsidR="00835634">
        <w:rPr>
          <w:rFonts w:ascii="楷体" w:eastAsia="楷体" w:hAnsi="楷体" w:hint="eastAsia"/>
        </w:rPr>
        <w:t>函数比起tan-sigmoid函数适合更简单的隐藏层神经元结构，即log</w:t>
      </w:r>
      <w:r w:rsidR="00835634">
        <w:rPr>
          <w:rFonts w:ascii="楷体" w:eastAsia="楷体" w:hAnsi="楷体"/>
        </w:rPr>
        <w:t>-sigmoid</w:t>
      </w:r>
      <w:r w:rsidR="00835634">
        <w:rPr>
          <w:rFonts w:ascii="楷体" w:eastAsia="楷体" w:hAnsi="楷体" w:hint="eastAsia"/>
        </w:rPr>
        <w:t>函数在耗时、learning</w:t>
      </w:r>
      <w:r w:rsidR="00835634">
        <w:rPr>
          <w:rFonts w:ascii="楷体" w:eastAsia="楷体" w:hAnsi="楷体"/>
        </w:rPr>
        <w:t xml:space="preserve"> </w:t>
      </w:r>
      <w:r w:rsidR="00835634">
        <w:rPr>
          <w:rFonts w:ascii="楷体" w:eastAsia="楷体" w:hAnsi="楷体" w:hint="eastAsia"/>
        </w:rPr>
        <w:t>rate容错、隐藏层结构等方面都具有优势，能取得更小的预测误差。</w:t>
      </w:r>
    </w:p>
    <w:p w:rsidR="00850D95" w:rsidRDefault="00850D95" w:rsidP="00EB33DD">
      <w:pPr>
        <w:rPr>
          <w:rFonts w:ascii="楷体" w:eastAsia="楷体" w:hAnsi="楷体"/>
        </w:rPr>
      </w:pPr>
    </w:p>
    <w:p w:rsidR="00850D95" w:rsidRDefault="00850D95" w:rsidP="00EB33DD">
      <w:pPr>
        <w:rPr>
          <w:rFonts w:ascii="楷体" w:eastAsia="楷体" w:hAnsi="楷体"/>
        </w:rPr>
      </w:pPr>
    </w:p>
    <w:p w:rsidR="00850D95" w:rsidRPr="002E3484" w:rsidRDefault="002E3484" w:rsidP="002E3484">
      <w:pPr>
        <w:outlineLvl w:val="1"/>
        <w:rPr>
          <w:rFonts w:ascii="楷体" w:eastAsia="楷体" w:hAnsi="楷体"/>
          <w:b/>
          <w:sz w:val="24"/>
          <w:szCs w:val="24"/>
        </w:rPr>
      </w:pPr>
      <w:bookmarkStart w:id="7" w:name="_Toc495309818"/>
      <w:r w:rsidRPr="002E3484">
        <w:rPr>
          <w:rFonts w:ascii="楷体" w:eastAsia="楷体" w:hAnsi="楷体" w:hint="eastAsia"/>
          <w:b/>
          <w:sz w:val="24"/>
          <w:szCs w:val="24"/>
        </w:rPr>
        <w:t>Part</w:t>
      </w:r>
      <w:r w:rsidRPr="002E3484">
        <w:rPr>
          <w:rFonts w:ascii="楷体" w:eastAsia="楷体" w:hAnsi="楷体"/>
          <w:b/>
          <w:sz w:val="24"/>
          <w:szCs w:val="24"/>
        </w:rPr>
        <w:t xml:space="preserve">2 </w:t>
      </w:r>
      <w:r w:rsidRPr="002E3484">
        <w:rPr>
          <w:rFonts w:ascii="楷体" w:eastAsia="楷体" w:hAnsi="楷体" w:hint="eastAsia"/>
          <w:b/>
          <w:sz w:val="24"/>
          <w:szCs w:val="24"/>
        </w:rPr>
        <w:t>对14个手写汉字进行分类</w:t>
      </w:r>
      <w:bookmarkEnd w:id="7"/>
    </w:p>
    <w:p w:rsidR="002E3484" w:rsidRDefault="00BA19FA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网络结构和学习率：</w:t>
      </w:r>
    </w:p>
    <w:p w:rsidR="00BA19FA" w:rsidRDefault="00BA19FA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参数的确定同part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，</w:t>
      </w:r>
      <w:proofErr w:type="gramStart"/>
      <w:r>
        <w:rPr>
          <w:rFonts w:ascii="楷体" w:eastAsia="楷体" w:hAnsi="楷体" w:hint="eastAsia"/>
        </w:rPr>
        <w:t>先粗范围</w:t>
      </w:r>
      <w:proofErr w:type="gramEnd"/>
      <w:r>
        <w:rPr>
          <w:rFonts w:ascii="楷体" w:eastAsia="楷体" w:hAnsi="楷体" w:hint="eastAsia"/>
        </w:rPr>
        <w:t>筛选可能的较优参数，初步确定为两层网络结构，并且</w:t>
      </w:r>
      <w:r w:rsidR="00255924">
        <w:rPr>
          <w:rFonts w:ascii="楷体" w:eastAsia="楷体" w:hAnsi="楷体" w:hint="eastAsia"/>
        </w:rPr>
        <w:t>第一层70-</w:t>
      </w:r>
      <w:r w:rsidR="00255924">
        <w:rPr>
          <w:rFonts w:ascii="楷体" w:eastAsia="楷体" w:hAnsi="楷体"/>
        </w:rPr>
        <w:t>100</w:t>
      </w:r>
      <w:r w:rsidR="00255924">
        <w:rPr>
          <w:rFonts w:ascii="楷体" w:eastAsia="楷体" w:hAnsi="楷体" w:hint="eastAsia"/>
        </w:rPr>
        <w:t>、第二层6</w:t>
      </w:r>
      <w:r w:rsidR="00255924">
        <w:rPr>
          <w:rFonts w:ascii="楷体" w:eastAsia="楷体" w:hAnsi="楷体"/>
        </w:rPr>
        <w:t>0</w:t>
      </w:r>
      <w:r w:rsidR="00255924">
        <w:rPr>
          <w:rFonts w:ascii="楷体" w:eastAsia="楷体" w:hAnsi="楷体" w:hint="eastAsia"/>
        </w:rPr>
        <w:t>-</w:t>
      </w:r>
      <w:r w:rsidR="00255924">
        <w:rPr>
          <w:rFonts w:ascii="楷体" w:eastAsia="楷体" w:hAnsi="楷体"/>
        </w:rPr>
        <w:t>80</w:t>
      </w:r>
      <w:r>
        <w:rPr>
          <w:rFonts w:ascii="楷体" w:eastAsia="楷体" w:hAnsi="楷体" w:hint="eastAsia"/>
        </w:rPr>
        <w:t>之间</w:t>
      </w:r>
      <w:r w:rsidR="00255924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rating为</w:t>
      </w:r>
      <w:r w:rsidR="00255924">
        <w:rPr>
          <w:rFonts w:ascii="楷体" w:eastAsia="楷体" w:hAnsi="楷体" w:hint="eastAsia"/>
        </w:rPr>
        <w:t>0.55-</w:t>
      </w:r>
      <w:r w:rsidR="00255924">
        <w:rPr>
          <w:rFonts w:ascii="楷体" w:eastAsia="楷体" w:hAnsi="楷体"/>
        </w:rPr>
        <w:t>1.55</w:t>
      </w:r>
      <w:r>
        <w:rPr>
          <w:rFonts w:ascii="楷体" w:eastAsia="楷体" w:hAnsi="楷体" w:hint="eastAsia"/>
        </w:rPr>
        <w:t>以内</w:t>
      </w:r>
      <w:r w:rsidR="00255924">
        <w:rPr>
          <w:rFonts w:ascii="楷体" w:eastAsia="楷体" w:hAnsi="楷体" w:hint="eastAsia"/>
        </w:rPr>
        <w:t>时，经过14种各</w:t>
      </w:r>
      <w:proofErr w:type="gramStart"/>
      <w:r w:rsidR="00255924">
        <w:rPr>
          <w:rFonts w:ascii="楷体" w:eastAsia="楷体" w:hAnsi="楷体" w:hint="eastAsia"/>
        </w:rPr>
        <w:t>200个单类样本</w:t>
      </w:r>
      <w:proofErr w:type="gramEnd"/>
      <w:r w:rsidR="00255924">
        <w:rPr>
          <w:rFonts w:ascii="楷体" w:eastAsia="楷体" w:hAnsi="楷体" w:hint="eastAsia"/>
        </w:rPr>
        <w:t>的50次迭代后，对14种各</w:t>
      </w:r>
      <w:proofErr w:type="gramStart"/>
      <w:r w:rsidR="00255924">
        <w:rPr>
          <w:rFonts w:ascii="楷体" w:eastAsia="楷体" w:hAnsi="楷体" w:hint="eastAsia"/>
        </w:rPr>
        <w:t>50个单类样本</w:t>
      </w:r>
      <w:proofErr w:type="gramEnd"/>
      <w:r w:rsidR="00255924">
        <w:rPr>
          <w:rFonts w:ascii="楷体" w:eastAsia="楷体" w:hAnsi="楷体" w:hint="eastAsia"/>
        </w:rPr>
        <w:t>预测准确率较能达到</w:t>
      </w:r>
      <w:r>
        <w:rPr>
          <w:rFonts w:ascii="楷体" w:eastAsia="楷体" w:hAnsi="楷体" w:hint="eastAsia"/>
        </w:rPr>
        <w:t>。然后</w:t>
      </w:r>
      <w:r w:rsidR="00E24D85">
        <w:rPr>
          <w:rFonts w:ascii="楷体" w:eastAsia="楷体" w:hAnsi="楷体" w:hint="eastAsia"/>
        </w:rPr>
        <w:t>经过</w:t>
      </w:r>
      <w:r>
        <w:rPr>
          <w:rFonts w:ascii="楷体" w:eastAsia="楷体" w:hAnsi="楷体" w:hint="eastAsia"/>
        </w:rPr>
        <w:t>进一步确定</w:t>
      </w:r>
      <w:r w:rsidR="00E24D85">
        <w:rPr>
          <w:rFonts w:ascii="楷体" w:eastAsia="楷体" w:hAnsi="楷体" w:hint="eastAsia"/>
        </w:rPr>
        <w:t>，发现第一层在90-94、第二层在72-74时，learning</w:t>
      </w:r>
      <w:r w:rsidR="00E24D85">
        <w:rPr>
          <w:rFonts w:ascii="楷体" w:eastAsia="楷体" w:hAnsi="楷体"/>
        </w:rPr>
        <w:t xml:space="preserve"> </w:t>
      </w:r>
      <w:r w:rsidR="00E24D85">
        <w:rPr>
          <w:rFonts w:ascii="楷体" w:eastAsia="楷体" w:hAnsi="楷体" w:hint="eastAsia"/>
        </w:rPr>
        <w:t>rate为1.05时，预测准确率能达到0.85以上。经过反复比较，最终确定了相对较优的参数设置如下：网络结构[</w:t>
      </w:r>
      <w:r w:rsidR="00E24D85">
        <w:rPr>
          <w:rFonts w:ascii="楷体" w:eastAsia="楷体" w:hAnsi="楷体"/>
        </w:rPr>
        <w:t>90</w:t>
      </w:r>
      <w:r w:rsidR="00E24D85">
        <w:rPr>
          <w:rFonts w:ascii="楷体" w:eastAsia="楷体" w:hAnsi="楷体" w:hint="eastAsia"/>
        </w:rPr>
        <w:t>,74]、学习率1.05,</w:t>
      </w:r>
      <w:r w:rsidR="00B6076B">
        <w:rPr>
          <w:rFonts w:ascii="楷体" w:eastAsia="楷体" w:hAnsi="楷体" w:hint="eastAsia"/>
        </w:rPr>
        <w:t>平均预测准确率能达到0.85</w:t>
      </w:r>
      <w:r w:rsidR="00E24D85">
        <w:rPr>
          <w:rFonts w:ascii="楷体" w:eastAsia="楷体" w:hAnsi="楷体" w:hint="eastAsia"/>
        </w:rPr>
        <w:t>。</w:t>
      </w:r>
    </w:p>
    <w:p w:rsidR="00E24D85" w:rsidRPr="00E24D85" w:rsidRDefault="00E24D85" w:rsidP="00EB33DD">
      <w:pPr>
        <w:rPr>
          <w:rFonts w:ascii="楷体" w:eastAsia="楷体" w:hAnsi="楷体" w:hint="eastAsia"/>
        </w:rPr>
      </w:pPr>
    </w:p>
    <w:p w:rsidR="002E3484" w:rsidRPr="00B6076B" w:rsidRDefault="00E24D85" w:rsidP="00B6076B">
      <w:pPr>
        <w:outlineLvl w:val="0"/>
        <w:rPr>
          <w:rFonts w:ascii="楷体" w:eastAsia="楷体" w:hAnsi="楷体"/>
          <w:b/>
          <w:sz w:val="24"/>
          <w:szCs w:val="24"/>
        </w:rPr>
      </w:pPr>
      <w:bookmarkStart w:id="8" w:name="_Toc495309819"/>
      <w:r w:rsidRPr="00B6076B">
        <w:rPr>
          <w:rFonts w:ascii="楷体" w:eastAsia="楷体" w:hAnsi="楷体" w:hint="eastAsia"/>
          <w:b/>
          <w:sz w:val="24"/>
          <w:szCs w:val="24"/>
        </w:rPr>
        <w:t>对反向传播算法的个人理解</w:t>
      </w:r>
      <w:bookmarkEnd w:id="8"/>
    </w:p>
    <w:p w:rsidR="00E24D85" w:rsidRDefault="00E24D85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具体的调整规则就是推公式啦，自己感觉BP算法的模型训练就像一个从后向前调整的思想。对于每一个训练数据，</w:t>
      </w:r>
      <w:r w:rsidR="009A2403">
        <w:rPr>
          <w:rFonts w:ascii="楷体" w:eastAsia="楷体" w:hAnsi="楷体" w:hint="eastAsia"/>
        </w:rPr>
        <w:t>将模型的预测输出与期望的输出进行比较，然后将误差从后向前传播，并且利用梯度下降算法，对神经元的权重、网络结构的偏置进行调整。</w:t>
      </w:r>
    </w:p>
    <w:p w:rsidR="009A2403" w:rsidRDefault="000D39CC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个人感觉比较麻烦的是</w:t>
      </w:r>
      <w:r w:rsidR="009A2403">
        <w:rPr>
          <w:rFonts w:ascii="楷体" w:eastAsia="楷体" w:hAnsi="楷体" w:hint="eastAsia"/>
        </w:rPr>
        <w:t>参数调整，唉，目前的做法是多层循环，慢慢熬时间炼丹。</w:t>
      </w:r>
      <w:r>
        <w:rPr>
          <w:rFonts w:ascii="楷体" w:eastAsia="楷体" w:hAnsi="楷体" w:hint="eastAsia"/>
        </w:rPr>
        <w:t>相对来说两三层的神经网络结构比较适合图片识别部分，而对sin的模拟比较适合用一层神经元，并且两种情况下都比较适合用log-sigmoid激活函数</w:t>
      </w:r>
      <w:r w:rsidR="00B6076B">
        <w:rPr>
          <w:rFonts w:ascii="楷体" w:eastAsia="楷体" w:hAnsi="楷体" w:hint="eastAsia"/>
        </w:rPr>
        <w:t>，</w:t>
      </w:r>
      <w:r w:rsidR="00B6076B">
        <w:rPr>
          <w:rFonts w:ascii="楷体" w:eastAsia="楷体" w:hAnsi="楷体" w:hint="eastAsia"/>
        </w:rPr>
        <w:t>log-sigmoid激活函数</w:t>
      </w:r>
      <w:r w:rsidR="00B6076B">
        <w:rPr>
          <w:rFonts w:ascii="楷体" w:eastAsia="楷体" w:hAnsi="楷体" w:hint="eastAsia"/>
        </w:rPr>
        <w:t>的好处已经在part</w:t>
      </w:r>
      <w:r w:rsidR="00B6076B">
        <w:rPr>
          <w:rFonts w:ascii="楷体" w:eastAsia="楷体" w:hAnsi="楷体"/>
        </w:rPr>
        <w:t>1</w:t>
      </w:r>
      <w:r w:rsidR="00B6076B">
        <w:rPr>
          <w:rFonts w:ascii="楷体" w:eastAsia="楷体" w:hAnsi="楷体" w:hint="eastAsia"/>
        </w:rPr>
        <w:t>部分描述了</w:t>
      </w:r>
      <w:r>
        <w:rPr>
          <w:rFonts w:ascii="楷体" w:eastAsia="楷体" w:hAnsi="楷体" w:hint="eastAsia"/>
        </w:rPr>
        <w:t>。</w:t>
      </w:r>
    </w:p>
    <w:p w:rsidR="00B6076B" w:rsidRDefault="00B6076B" w:rsidP="00EB33DD">
      <w:pPr>
        <w:rPr>
          <w:rFonts w:ascii="楷体" w:eastAsia="楷体" w:hAnsi="楷体"/>
        </w:rPr>
      </w:pPr>
    </w:p>
    <w:p w:rsidR="00B6076B" w:rsidRDefault="00B6076B" w:rsidP="00EB33DD">
      <w:pPr>
        <w:rPr>
          <w:rFonts w:ascii="楷体" w:eastAsia="楷体" w:hAnsi="楷体"/>
        </w:rPr>
      </w:pPr>
    </w:p>
    <w:p w:rsidR="00B6076B" w:rsidRDefault="00B6076B" w:rsidP="00EB33DD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14307110274</w:t>
      </w:r>
    </w:p>
    <w:p w:rsidR="00B6076B" w:rsidRDefault="00B6076B" w:rsidP="00EB33DD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文进</w:t>
      </w:r>
    </w:p>
    <w:p w:rsidR="000D39CC" w:rsidRPr="00850D95" w:rsidRDefault="000D39CC" w:rsidP="00EB33DD">
      <w:pPr>
        <w:rPr>
          <w:rFonts w:ascii="楷体" w:eastAsia="楷体" w:hAnsi="楷体" w:hint="eastAsia"/>
        </w:rPr>
      </w:pPr>
    </w:p>
    <w:sectPr w:rsidR="000D39CC" w:rsidRPr="00850D9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26F" w:rsidRDefault="00D4426F" w:rsidP="00E61BD5">
      <w:r>
        <w:separator/>
      </w:r>
    </w:p>
  </w:endnote>
  <w:endnote w:type="continuationSeparator" w:id="0">
    <w:p w:rsidR="00D4426F" w:rsidRDefault="00D4426F" w:rsidP="00E6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26F" w:rsidRDefault="00D4426F" w:rsidP="00E61BD5">
      <w:r>
        <w:separator/>
      </w:r>
    </w:p>
  </w:footnote>
  <w:footnote w:type="continuationSeparator" w:id="0">
    <w:p w:rsidR="00D4426F" w:rsidRDefault="00D4426F" w:rsidP="00E61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D5" w:rsidRDefault="00E61BD5" w:rsidP="00E61BD5">
    <w:pPr>
      <w:pStyle w:val="a4"/>
      <w:wordWrap w:val="0"/>
      <w:jc w:val="right"/>
    </w:pPr>
    <w:r>
      <w:rPr>
        <w:rFonts w:hint="eastAsia"/>
      </w:rPr>
      <w:t>14307110274 文进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E2"/>
    <w:rsid w:val="000B5C8A"/>
    <w:rsid w:val="000D39CC"/>
    <w:rsid w:val="001A27DD"/>
    <w:rsid w:val="001B0781"/>
    <w:rsid w:val="00255924"/>
    <w:rsid w:val="002E3484"/>
    <w:rsid w:val="002E50B2"/>
    <w:rsid w:val="003B1538"/>
    <w:rsid w:val="004367B6"/>
    <w:rsid w:val="0046294B"/>
    <w:rsid w:val="00473695"/>
    <w:rsid w:val="00691801"/>
    <w:rsid w:val="00707385"/>
    <w:rsid w:val="007118BA"/>
    <w:rsid w:val="00721C37"/>
    <w:rsid w:val="00825487"/>
    <w:rsid w:val="00835634"/>
    <w:rsid w:val="00850D95"/>
    <w:rsid w:val="009838AD"/>
    <w:rsid w:val="009A2403"/>
    <w:rsid w:val="009C1635"/>
    <w:rsid w:val="00A15EDA"/>
    <w:rsid w:val="00B6076B"/>
    <w:rsid w:val="00B92743"/>
    <w:rsid w:val="00BA19FA"/>
    <w:rsid w:val="00CA72E2"/>
    <w:rsid w:val="00CF30C8"/>
    <w:rsid w:val="00D42E1D"/>
    <w:rsid w:val="00D4426F"/>
    <w:rsid w:val="00E24D85"/>
    <w:rsid w:val="00E61BD5"/>
    <w:rsid w:val="00EB33DD"/>
    <w:rsid w:val="00FD290D"/>
    <w:rsid w:val="00FE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2164"/>
  <w15:chartTrackingRefBased/>
  <w15:docId w15:val="{CBA69720-3E82-4580-A938-839ECDBA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0C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30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F30C8"/>
  </w:style>
  <w:style w:type="paragraph" w:styleId="2">
    <w:name w:val="toc 2"/>
    <w:basedOn w:val="a"/>
    <w:next w:val="a"/>
    <w:autoRedefine/>
    <w:uiPriority w:val="39"/>
    <w:unhideWhenUsed/>
    <w:rsid w:val="00CF30C8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F30C8"/>
    <w:pPr>
      <w:ind w:leftChars="400" w:left="840"/>
    </w:pPr>
  </w:style>
  <w:style w:type="character" w:styleId="a3">
    <w:name w:val="Hyperlink"/>
    <w:basedOn w:val="a0"/>
    <w:uiPriority w:val="99"/>
    <w:unhideWhenUsed/>
    <w:rsid w:val="00CF30C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61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1B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1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1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374AA-06F4-4A3E-8568-5D67D6CDF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wen</dc:creator>
  <cp:keywords/>
  <dc:description/>
  <cp:lastModifiedBy>jin wen</cp:lastModifiedBy>
  <cp:revision>13</cp:revision>
  <dcterms:created xsi:type="dcterms:W3CDTF">2017-10-07T14:41:00Z</dcterms:created>
  <dcterms:modified xsi:type="dcterms:W3CDTF">2017-10-09T03:13:00Z</dcterms:modified>
</cp:coreProperties>
</file>