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F11F" w14:textId="5E652025" w:rsidR="00734411" w:rsidRPr="002C4D76" w:rsidRDefault="00A06694" w:rsidP="00A06694">
      <w:pPr>
        <w:jc w:val="center"/>
        <w:rPr>
          <w:b/>
          <w:color w:val="FFC000"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sidRPr="002C4D76">
        <w:rPr>
          <w:b/>
          <w:color w:val="FFC000"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 xml:space="preserve">Y Data Profiling </w:t>
      </w:r>
      <w:r w:rsidR="00573932">
        <w:rPr>
          <w:b/>
          <w:color w:val="FFC000" w:themeColor="accent4"/>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Chicago</w:t>
      </w:r>
    </w:p>
    <w:p w14:paraId="4926DA3F" w14:textId="77777777" w:rsidR="00A06694" w:rsidRDefault="00A06694" w:rsidP="00A06694">
      <w:pPr>
        <w:jc w:val="center"/>
        <w:rPr>
          <w:sz w:val="32"/>
          <w:szCs w:val="32"/>
        </w:rPr>
      </w:pPr>
    </w:p>
    <w:p w14:paraId="037A76B9" w14:textId="7B6D75F5" w:rsidR="00A06694" w:rsidRDefault="00A06694" w:rsidP="00A06694">
      <w:pPr>
        <w:pStyle w:val="ListParagraph"/>
        <w:numPr>
          <w:ilvl w:val="0"/>
          <w:numId w:val="1"/>
        </w:numPr>
        <w:rPr>
          <w:sz w:val="32"/>
          <w:szCs w:val="32"/>
        </w:rPr>
      </w:pPr>
      <w:r>
        <w:rPr>
          <w:sz w:val="32"/>
          <w:szCs w:val="32"/>
        </w:rPr>
        <w:t xml:space="preserve"> </w:t>
      </w:r>
    </w:p>
    <w:p w14:paraId="618050E9" w14:textId="629CC0C7" w:rsidR="00A06694" w:rsidRDefault="00A06694" w:rsidP="00A06694">
      <w:pPr>
        <w:pStyle w:val="ListParagraph"/>
        <w:rPr>
          <w:sz w:val="32"/>
          <w:szCs w:val="32"/>
        </w:rPr>
      </w:pPr>
      <w:r w:rsidRPr="00A06694">
        <w:rPr>
          <w:sz w:val="32"/>
          <w:szCs w:val="32"/>
        </w:rPr>
        <w:drawing>
          <wp:inline distT="0" distB="0" distL="0" distR="0" wp14:anchorId="329C780C" wp14:editId="3034969B">
            <wp:extent cx="5731510" cy="365760"/>
            <wp:effectExtent l="0" t="0" r="0" b="0"/>
            <wp:docPr id="88508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9097" name=""/>
                    <pic:cNvPicPr/>
                  </pic:nvPicPr>
                  <pic:blipFill>
                    <a:blip r:embed="rId8"/>
                    <a:stretch>
                      <a:fillRect/>
                    </a:stretch>
                  </pic:blipFill>
                  <pic:spPr>
                    <a:xfrm>
                      <a:off x="0" y="0"/>
                      <a:ext cx="5731510" cy="365760"/>
                    </a:xfrm>
                    <a:prstGeom prst="rect">
                      <a:avLst/>
                    </a:prstGeom>
                  </pic:spPr>
                </pic:pic>
              </a:graphicData>
            </a:graphic>
          </wp:inline>
        </w:drawing>
      </w:r>
    </w:p>
    <w:p w14:paraId="67DFF0F7" w14:textId="77777777" w:rsidR="00A06694" w:rsidRDefault="00A06694" w:rsidP="00A06694">
      <w:pPr>
        <w:pStyle w:val="ListParagraph"/>
        <w:rPr>
          <w:sz w:val="32"/>
          <w:szCs w:val="32"/>
        </w:rPr>
      </w:pPr>
    </w:p>
    <w:p w14:paraId="5B3030BD" w14:textId="3DCCF48C" w:rsidR="00A06694" w:rsidRDefault="00A06694" w:rsidP="00A06694">
      <w:pPr>
        <w:pStyle w:val="ListParagraph"/>
        <w:numPr>
          <w:ilvl w:val="0"/>
          <w:numId w:val="2"/>
        </w:numPr>
        <w:rPr>
          <w:sz w:val="32"/>
          <w:szCs w:val="32"/>
        </w:rPr>
      </w:pPr>
      <w:r>
        <w:rPr>
          <w:sz w:val="32"/>
          <w:szCs w:val="32"/>
        </w:rPr>
        <w:t>Initially started with installing the Y data profiling python library.</w:t>
      </w:r>
    </w:p>
    <w:p w14:paraId="68F5AA9E" w14:textId="10E07D78" w:rsidR="00A24F56" w:rsidRDefault="00A06694" w:rsidP="00A06694">
      <w:pPr>
        <w:rPr>
          <w:sz w:val="32"/>
          <w:szCs w:val="32"/>
        </w:rPr>
      </w:pPr>
      <w:r>
        <w:rPr>
          <w:sz w:val="32"/>
          <w:szCs w:val="32"/>
        </w:rPr>
        <w:t xml:space="preserve">     </w:t>
      </w:r>
    </w:p>
    <w:p w14:paraId="03759C0E" w14:textId="77777777" w:rsidR="00A24F56" w:rsidRDefault="00A24F56" w:rsidP="00A06694">
      <w:pPr>
        <w:rPr>
          <w:sz w:val="32"/>
          <w:szCs w:val="32"/>
        </w:rPr>
      </w:pPr>
    </w:p>
    <w:p w14:paraId="1F8C2ADC" w14:textId="6E15CE06" w:rsidR="00A06694" w:rsidRDefault="00A06694" w:rsidP="00A06694">
      <w:pPr>
        <w:pStyle w:val="ListParagraph"/>
        <w:numPr>
          <w:ilvl w:val="0"/>
          <w:numId w:val="1"/>
        </w:numPr>
        <w:rPr>
          <w:sz w:val="32"/>
          <w:szCs w:val="32"/>
        </w:rPr>
      </w:pPr>
      <w:r>
        <w:rPr>
          <w:sz w:val="32"/>
          <w:szCs w:val="32"/>
        </w:rPr>
        <w:t xml:space="preserve"> </w:t>
      </w:r>
    </w:p>
    <w:p w14:paraId="07E79948" w14:textId="573E90A8" w:rsidR="00A90BE8" w:rsidRDefault="00A90BE8" w:rsidP="00A90BE8">
      <w:pPr>
        <w:pStyle w:val="ListParagraph"/>
        <w:rPr>
          <w:sz w:val="32"/>
          <w:szCs w:val="32"/>
        </w:rPr>
      </w:pPr>
      <w:r w:rsidRPr="00A90BE8">
        <w:rPr>
          <w:sz w:val="32"/>
          <w:szCs w:val="32"/>
        </w:rPr>
        <w:drawing>
          <wp:inline distT="0" distB="0" distL="0" distR="0" wp14:anchorId="16404F15" wp14:editId="2FD77562">
            <wp:extent cx="5731510" cy="2159000"/>
            <wp:effectExtent l="0" t="0" r="2540" b="0"/>
            <wp:docPr id="6294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7817" name=""/>
                    <pic:cNvPicPr/>
                  </pic:nvPicPr>
                  <pic:blipFill>
                    <a:blip r:embed="rId9"/>
                    <a:stretch>
                      <a:fillRect/>
                    </a:stretch>
                  </pic:blipFill>
                  <pic:spPr>
                    <a:xfrm>
                      <a:off x="0" y="0"/>
                      <a:ext cx="5731510" cy="2159000"/>
                    </a:xfrm>
                    <a:prstGeom prst="rect">
                      <a:avLst/>
                    </a:prstGeom>
                  </pic:spPr>
                </pic:pic>
              </a:graphicData>
            </a:graphic>
          </wp:inline>
        </w:drawing>
      </w:r>
    </w:p>
    <w:p w14:paraId="2BA04428" w14:textId="354C7DFD" w:rsidR="007139F2" w:rsidRDefault="00A90BE8" w:rsidP="00F36722">
      <w:pPr>
        <w:pStyle w:val="ListParagraph"/>
        <w:rPr>
          <w:sz w:val="32"/>
          <w:szCs w:val="32"/>
        </w:rPr>
      </w:pPr>
      <w:r>
        <w:rPr>
          <w:sz w:val="32"/>
          <w:szCs w:val="32"/>
        </w:rPr>
        <w:t xml:space="preserve">Initialized with the profile report by importing </w:t>
      </w:r>
      <w:proofErr w:type="gramStart"/>
      <w:r>
        <w:rPr>
          <w:sz w:val="32"/>
          <w:szCs w:val="32"/>
        </w:rPr>
        <w:t>pandas</w:t>
      </w:r>
      <w:proofErr w:type="gramEnd"/>
      <w:r>
        <w:rPr>
          <w:sz w:val="32"/>
          <w:szCs w:val="32"/>
        </w:rPr>
        <w:t xml:space="preserve"> library, then gave the command to read the dataset with tabulation as separator.</w:t>
      </w:r>
    </w:p>
    <w:p w14:paraId="18B5C101" w14:textId="77777777" w:rsidR="00F36722" w:rsidRDefault="00F36722" w:rsidP="00F36722">
      <w:pPr>
        <w:pStyle w:val="ListParagraph"/>
        <w:rPr>
          <w:sz w:val="32"/>
          <w:szCs w:val="32"/>
        </w:rPr>
      </w:pPr>
    </w:p>
    <w:p w14:paraId="6DC9360F" w14:textId="77777777" w:rsidR="00F36722" w:rsidRPr="00F36722" w:rsidRDefault="00F36722" w:rsidP="00F36722">
      <w:pPr>
        <w:pStyle w:val="ListParagraph"/>
        <w:rPr>
          <w:sz w:val="32"/>
          <w:szCs w:val="32"/>
        </w:rPr>
      </w:pPr>
    </w:p>
    <w:p w14:paraId="25BA1AE9" w14:textId="51B9D6C5" w:rsidR="00A24F56" w:rsidRPr="00F36722" w:rsidRDefault="00A24F56" w:rsidP="00F36722">
      <w:pPr>
        <w:pStyle w:val="ListParagraph"/>
        <w:numPr>
          <w:ilvl w:val="0"/>
          <w:numId w:val="1"/>
        </w:numPr>
        <w:rPr>
          <w:sz w:val="32"/>
          <w:szCs w:val="32"/>
        </w:rPr>
      </w:pPr>
      <w:r>
        <w:rPr>
          <w:sz w:val="32"/>
          <w:szCs w:val="32"/>
        </w:rPr>
        <w:lastRenderedPageBreak/>
        <w:t xml:space="preserve"> </w:t>
      </w:r>
      <w:r w:rsidRPr="00A24F56">
        <w:drawing>
          <wp:inline distT="0" distB="0" distL="0" distR="0" wp14:anchorId="7FD17D5B" wp14:editId="55615AE7">
            <wp:extent cx="5731510" cy="2418080"/>
            <wp:effectExtent l="0" t="0" r="2540" b="1270"/>
            <wp:docPr id="195424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43848" name=""/>
                    <pic:cNvPicPr/>
                  </pic:nvPicPr>
                  <pic:blipFill>
                    <a:blip r:embed="rId10"/>
                    <a:stretch>
                      <a:fillRect/>
                    </a:stretch>
                  </pic:blipFill>
                  <pic:spPr>
                    <a:xfrm>
                      <a:off x="0" y="0"/>
                      <a:ext cx="5731510" cy="2418080"/>
                    </a:xfrm>
                    <a:prstGeom prst="rect">
                      <a:avLst/>
                    </a:prstGeom>
                  </pic:spPr>
                </pic:pic>
              </a:graphicData>
            </a:graphic>
          </wp:inline>
        </w:drawing>
      </w:r>
    </w:p>
    <w:p w14:paraId="13BAE20E" w14:textId="77777777" w:rsidR="00A24F56" w:rsidRDefault="00A24F56" w:rsidP="00A24F56">
      <w:pPr>
        <w:pStyle w:val="ListParagraph"/>
        <w:rPr>
          <w:sz w:val="32"/>
          <w:szCs w:val="32"/>
        </w:rPr>
      </w:pPr>
    </w:p>
    <w:p w14:paraId="69ADC61B" w14:textId="77777777" w:rsidR="00A24F56" w:rsidRDefault="00A24F56" w:rsidP="00A24F56">
      <w:pPr>
        <w:pStyle w:val="ListParagraph"/>
        <w:rPr>
          <w:sz w:val="32"/>
          <w:szCs w:val="32"/>
        </w:rPr>
      </w:pPr>
    </w:p>
    <w:p w14:paraId="7518689B" w14:textId="1E5329BB" w:rsidR="00A24F56" w:rsidRDefault="00A24F56" w:rsidP="00A24F56">
      <w:pPr>
        <w:pStyle w:val="ListParagraph"/>
        <w:rPr>
          <w:sz w:val="32"/>
          <w:szCs w:val="32"/>
        </w:rPr>
      </w:pPr>
      <w:r>
        <w:rPr>
          <w:sz w:val="32"/>
          <w:szCs w:val="32"/>
        </w:rPr>
        <w:t>This the complete description/statistics of the dataset</w:t>
      </w:r>
      <w:r w:rsidR="00761B13">
        <w:rPr>
          <w:sz w:val="32"/>
          <w:szCs w:val="32"/>
        </w:rPr>
        <w:t xml:space="preserve">. </w:t>
      </w:r>
    </w:p>
    <w:p w14:paraId="5357CC80" w14:textId="77777777" w:rsidR="00761B13" w:rsidRDefault="00761B13" w:rsidP="00A24F56">
      <w:pPr>
        <w:pStyle w:val="ListParagraph"/>
        <w:rPr>
          <w:sz w:val="32"/>
          <w:szCs w:val="32"/>
        </w:rPr>
      </w:pPr>
    </w:p>
    <w:p w14:paraId="45818D98" w14:textId="77777777" w:rsidR="007139F2" w:rsidRDefault="007139F2" w:rsidP="00761B13">
      <w:pPr>
        <w:rPr>
          <w:sz w:val="32"/>
          <w:szCs w:val="32"/>
        </w:rPr>
      </w:pPr>
    </w:p>
    <w:p w14:paraId="6C7595E0" w14:textId="38DC9370" w:rsidR="00761B13" w:rsidRDefault="00761B13" w:rsidP="00761B13">
      <w:pPr>
        <w:pStyle w:val="ListParagraph"/>
        <w:numPr>
          <w:ilvl w:val="0"/>
          <w:numId w:val="1"/>
        </w:numPr>
        <w:rPr>
          <w:sz w:val="32"/>
          <w:szCs w:val="32"/>
        </w:rPr>
      </w:pPr>
      <w:r>
        <w:rPr>
          <w:sz w:val="32"/>
          <w:szCs w:val="32"/>
        </w:rPr>
        <w:t xml:space="preserve"> </w:t>
      </w:r>
      <w:r w:rsidR="007139F2">
        <w:rPr>
          <w:sz w:val="32"/>
          <w:szCs w:val="32"/>
        </w:rPr>
        <w:t xml:space="preserve">We can also get to know various things about the variables such as its length, correlation heat map of the columns of the dataset and we can get the missing values </w:t>
      </w:r>
      <w:proofErr w:type="gramStart"/>
      <w:r w:rsidR="007139F2">
        <w:rPr>
          <w:sz w:val="32"/>
          <w:szCs w:val="32"/>
        </w:rPr>
        <w:t>on the basis of</w:t>
      </w:r>
      <w:proofErr w:type="gramEnd"/>
      <w:r w:rsidR="007139F2">
        <w:rPr>
          <w:sz w:val="32"/>
          <w:szCs w:val="32"/>
        </w:rPr>
        <w:t xml:space="preserve"> count, matrix and heatmap.</w:t>
      </w:r>
      <w:r w:rsidR="007139F2">
        <w:rPr>
          <w:sz w:val="32"/>
          <w:szCs w:val="32"/>
        </w:rPr>
        <w:br/>
      </w:r>
      <w:r w:rsidR="007139F2">
        <w:rPr>
          <w:sz w:val="32"/>
          <w:szCs w:val="32"/>
        </w:rPr>
        <w:br/>
      </w:r>
      <w:r w:rsidR="007139F2" w:rsidRPr="007139F2">
        <w:rPr>
          <w:sz w:val="32"/>
          <w:szCs w:val="32"/>
        </w:rPr>
        <w:drawing>
          <wp:inline distT="0" distB="0" distL="0" distR="0" wp14:anchorId="0BABE8B0" wp14:editId="1C093B46">
            <wp:extent cx="2513721" cy="2044700"/>
            <wp:effectExtent l="0" t="0" r="1270" b="0"/>
            <wp:docPr id="199943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36037" name=""/>
                    <pic:cNvPicPr/>
                  </pic:nvPicPr>
                  <pic:blipFill>
                    <a:blip r:embed="rId11"/>
                    <a:stretch>
                      <a:fillRect/>
                    </a:stretch>
                  </pic:blipFill>
                  <pic:spPr>
                    <a:xfrm>
                      <a:off x="0" y="0"/>
                      <a:ext cx="2548952" cy="2073358"/>
                    </a:xfrm>
                    <a:prstGeom prst="rect">
                      <a:avLst/>
                    </a:prstGeom>
                  </pic:spPr>
                </pic:pic>
              </a:graphicData>
            </a:graphic>
          </wp:inline>
        </w:drawing>
      </w:r>
      <w:r w:rsidR="007139F2" w:rsidRPr="007139F2">
        <w:rPr>
          <w:sz w:val="32"/>
          <w:szCs w:val="32"/>
        </w:rPr>
        <w:drawing>
          <wp:inline distT="0" distB="0" distL="0" distR="0" wp14:anchorId="09E37748" wp14:editId="63309CFB">
            <wp:extent cx="2723515" cy="2063008"/>
            <wp:effectExtent l="0" t="0" r="635" b="0"/>
            <wp:docPr id="9926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10483" name=""/>
                    <pic:cNvPicPr/>
                  </pic:nvPicPr>
                  <pic:blipFill>
                    <a:blip r:embed="rId12"/>
                    <a:stretch>
                      <a:fillRect/>
                    </a:stretch>
                  </pic:blipFill>
                  <pic:spPr>
                    <a:xfrm>
                      <a:off x="0" y="0"/>
                      <a:ext cx="2740852" cy="2076140"/>
                    </a:xfrm>
                    <a:prstGeom prst="rect">
                      <a:avLst/>
                    </a:prstGeom>
                  </pic:spPr>
                </pic:pic>
              </a:graphicData>
            </a:graphic>
          </wp:inline>
        </w:drawing>
      </w:r>
    </w:p>
    <w:p w14:paraId="17D6B890" w14:textId="77777777" w:rsidR="00761B13" w:rsidRDefault="00761B13" w:rsidP="00761B13">
      <w:pPr>
        <w:pStyle w:val="ListParagraph"/>
        <w:rPr>
          <w:sz w:val="32"/>
          <w:szCs w:val="32"/>
        </w:rPr>
      </w:pPr>
    </w:p>
    <w:p w14:paraId="70E46503" w14:textId="77777777" w:rsidR="007139F2" w:rsidRDefault="007139F2" w:rsidP="00761B13">
      <w:pPr>
        <w:pStyle w:val="ListParagraph"/>
        <w:rPr>
          <w:sz w:val="32"/>
          <w:szCs w:val="32"/>
        </w:rPr>
      </w:pPr>
      <w:r w:rsidRPr="007139F2">
        <w:rPr>
          <w:sz w:val="32"/>
          <w:szCs w:val="32"/>
        </w:rPr>
        <w:lastRenderedPageBreak/>
        <w:drawing>
          <wp:inline distT="0" distB="0" distL="0" distR="0" wp14:anchorId="500FD159" wp14:editId="459D2296">
            <wp:extent cx="4768850" cy="2787786"/>
            <wp:effectExtent l="0" t="0" r="0" b="0"/>
            <wp:docPr id="126796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8452" name=""/>
                    <pic:cNvPicPr/>
                  </pic:nvPicPr>
                  <pic:blipFill>
                    <a:blip r:embed="rId13"/>
                    <a:stretch>
                      <a:fillRect/>
                    </a:stretch>
                  </pic:blipFill>
                  <pic:spPr>
                    <a:xfrm>
                      <a:off x="0" y="0"/>
                      <a:ext cx="4805333" cy="2809113"/>
                    </a:xfrm>
                    <a:prstGeom prst="rect">
                      <a:avLst/>
                    </a:prstGeom>
                  </pic:spPr>
                </pic:pic>
              </a:graphicData>
            </a:graphic>
          </wp:inline>
        </w:drawing>
      </w:r>
    </w:p>
    <w:p w14:paraId="585426CE" w14:textId="1C43BFD6" w:rsidR="007139F2" w:rsidRDefault="007139F2" w:rsidP="00761B13">
      <w:pPr>
        <w:pStyle w:val="ListParagraph"/>
        <w:rPr>
          <w:sz w:val="32"/>
          <w:szCs w:val="32"/>
        </w:rPr>
      </w:pPr>
    </w:p>
    <w:p w14:paraId="3E8D3CCB" w14:textId="77777777" w:rsidR="007139F2" w:rsidRDefault="007139F2" w:rsidP="00761B13">
      <w:pPr>
        <w:pStyle w:val="ListParagraph"/>
        <w:rPr>
          <w:sz w:val="32"/>
          <w:szCs w:val="32"/>
        </w:rPr>
      </w:pPr>
    </w:p>
    <w:p w14:paraId="57C4A741" w14:textId="77777777" w:rsidR="007139F2" w:rsidRDefault="007139F2" w:rsidP="00761B13">
      <w:pPr>
        <w:pStyle w:val="ListParagraph"/>
        <w:rPr>
          <w:sz w:val="32"/>
          <w:szCs w:val="32"/>
        </w:rPr>
      </w:pPr>
    </w:p>
    <w:p w14:paraId="2E901F95" w14:textId="6A18740A" w:rsidR="007139F2" w:rsidRDefault="007139F2" w:rsidP="00761B13">
      <w:pPr>
        <w:pStyle w:val="ListParagraph"/>
        <w:rPr>
          <w:sz w:val="32"/>
          <w:szCs w:val="32"/>
        </w:rPr>
      </w:pPr>
      <w:r w:rsidRPr="007139F2">
        <w:rPr>
          <w:sz w:val="32"/>
          <w:szCs w:val="32"/>
        </w:rPr>
        <w:drawing>
          <wp:inline distT="0" distB="0" distL="0" distR="0" wp14:anchorId="472894D9" wp14:editId="10E32755">
            <wp:extent cx="5310326" cy="2260390"/>
            <wp:effectExtent l="0" t="0" r="5080" b="6985"/>
            <wp:docPr id="205029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94653" name=""/>
                    <pic:cNvPicPr/>
                  </pic:nvPicPr>
                  <pic:blipFill>
                    <a:blip r:embed="rId14"/>
                    <a:stretch>
                      <a:fillRect/>
                    </a:stretch>
                  </pic:blipFill>
                  <pic:spPr>
                    <a:xfrm>
                      <a:off x="0" y="0"/>
                      <a:ext cx="5361595" cy="2282213"/>
                    </a:xfrm>
                    <a:prstGeom prst="rect">
                      <a:avLst/>
                    </a:prstGeom>
                  </pic:spPr>
                </pic:pic>
              </a:graphicData>
            </a:graphic>
          </wp:inline>
        </w:drawing>
      </w:r>
    </w:p>
    <w:p w14:paraId="4B5C0C61" w14:textId="77777777" w:rsidR="00E012BE" w:rsidRDefault="00E012BE" w:rsidP="00761B13">
      <w:pPr>
        <w:pStyle w:val="ListParagraph"/>
        <w:rPr>
          <w:sz w:val="32"/>
          <w:szCs w:val="32"/>
        </w:rPr>
      </w:pPr>
    </w:p>
    <w:p w14:paraId="17D93F52" w14:textId="77777777" w:rsidR="00E012BE" w:rsidRDefault="00E012BE" w:rsidP="00761B13">
      <w:pPr>
        <w:pStyle w:val="ListParagraph"/>
        <w:rPr>
          <w:sz w:val="32"/>
          <w:szCs w:val="32"/>
        </w:rPr>
      </w:pPr>
    </w:p>
    <w:p w14:paraId="49580526" w14:textId="4E3190B1" w:rsidR="00E012BE" w:rsidRDefault="00E012BE" w:rsidP="00E012BE">
      <w:pPr>
        <w:pStyle w:val="ListParagraph"/>
        <w:numPr>
          <w:ilvl w:val="0"/>
          <w:numId w:val="1"/>
        </w:numPr>
        <w:rPr>
          <w:sz w:val="32"/>
          <w:szCs w:val="32"/>
        </w:rPr>
      </w:pPr>
      <w:r>
        <w:rPr>
          <w:sz w:val="32"/>
          <w:szCs w:val="32"/>
        </w:rPr>
        <w:t xml:space="preserve">   </w:t>
      </w:r>
    </w:p>
    <w:p w14:paraId="3BCBF2E8" w14:textId="2E5D6960" w:rsidR="00E012BE" w:rsidRDefault="00E012BE" w:rsidP="00E012BE">
      <w:pPr>
        <w:pStyle w:val="ListParagraph"/>
        <w:rPr>
          <w:sz w:val="32"/>
          <w:szCs w:val="32"/>
        </w:rPr>
      </w:pPr>
      <w:r w:rsidRPr="00E012BE">
        <w:rPr>
          <w:sz w:val="32"/>
          <w:szCs w:val="32"/>
        </w:rPr>
        <w:drawing>
          <wp:inline distT="0" distB="0" distL="0" distR="0" wp14:anchorId="50A04A09" wp14:editId="03D0B172">
            <wp:extent cx="5167630" cy="2159000"/>
            <wp:effectExtent l="0" t="0" r="0" b="0"/>
            <wp:docPr id="173791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13477" name=""/>
                    <pic:cNvPicPr/>
                  </pic:nvPicPr>
                  <pic:blipFill>
                    <a:blip r:embed="rId15"/>
                    <a:stretch>
                      <a:fillRect/>
                    </a:stretch>
                  </pic:blipFill>
                  <pic:spPr>
                    <a:xfrm>
                      <a:off x="0" y="0"/>
                      <a:ext cx="5174392" cy="2161825"/>
                    </a:xfrm>
                    <a:prstGeom prst="rect">
                      <a:avLst/>
                    </a:prstGeom>
                  </pic:spPr>
                </pic:pic>
              </a:graphicData>
            </a:graphic>
          </wp:inline>
        </w:drawing>
      </w:r>
    </w:p>
    <w:p w14:paraId="028F170B" w14:textId="07DD84E0" w:rsidR="00E012BE" w:rsidRDefault="00E012BE" w:rsidP="00E012BE">
      <w:pPr>
        <w:pStyle w:val="ListParagraph"/>
        <w:rPr>
          <w:sz w:val="32"/>
          <w:szCs w:val="32"/>
        </w:rPr>
      </w:pPr>
      <w:r w:rsidRPr="00E012BE">
        <w:rPr>
          <w:sz w:val="32"/>
          <w:szCs w:val="32"/>
        </w:rPr>
        <w:lastRenderedPageBreak/>
        <w:drawing>
          <wp:inline distT="0" distB="0" distL="0" distR="0" wp14:anchorId="583F46B6" wp14:editId="4462820A">
            <wp:extent cx="5245100" cy="2198339"/>
            <wp:effectExtent l="0" t="0" r="0" b="0"/>
            <wp:docPr id="104896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7716" name=""/>
                    <pic:cNvPicPr/>
                  </pic:nvPicPr>
                  <pic:blipFill>
                    <a:blip r:embed="rId16"/>
                    <a:stretch>
                      <a:fillRect/>
                    </a:stretch>
                  </pic:blipFill>
                  <pic:spPr>
                    <a:xfrm>
                      <a:off x="0" y="0"/>
                      <a:ext cx="5252854" cy="2201589"/>
                    </a:xfrm>
                    <a:prstGeom prst="rect">
                      <a:avLst/>
                    </a:prstGeom>
                  </pic:spPr>
                </pic:pic>
              </a:graphicData>
            </a:graphic>
          </wp:inline>
        </w:drawing>
      </w:r>
    </w:p>
    <w:p w14:paraId="7BE88317" w14:textId="77777777" w:rsidR="00E012BE" w:rsidRDefault="00E012BE" w:rsidP="00E012BE">
      <w:pPr>
        <w:pStyle w:val="ListParagraph"/>
        <w:rPr>
          <w:sz w:val="32"/>
          <w:szCs w:val="32"/>
        </w:rPr>
      </w:pPr>
    </w:p>
    <w:p w14:paraId="0D11A9F2" w14:textId="77777777" w:rsidR="00E012BE" w:rsidRDefault="00E012BE" w:rsidP="00E012BE">
      <w:pPr>
        <w:pStyle w:val="ListParagraph"/>
        <w:rPr>
          <w:sz w:val="32"/>
          <w:szCs w:val="32"/>
        </w:rPr>
      </w:pPr>
    </w:p>
    <w:p w14:paraId="24D052E4" w14:textId="4BED5569" w:rsidR="00E012BE" w:rsidRDefault="00E012BE" w:rsidP="00E012BE">
      <w:pPr>
        <w:pStyle w:val="ListParagraph"/>
        <w:numPr>
          <w:ilvl w:val="0"/>
          <w:numId w:val="2"/>
        </w:numPr>
        <w:rPr>
          <w:sz w:val="32"/>
          <w:szCs w:val="32"/>
        </w:rPr>
      </w:pPr>
      <w:r>
        <w:rPr>
          <w:sz w:val="32"/>
          <w:szCs w:val="32"/>
        </w:rPr>
        <w:t xml:space="preserve">Profile report gives top 9 and bottom 9 samples of the dataset </w:t>
      </w:r>
    </w:p>
    <w:p w14:paraId="7CF75349" w14:textId="77777777" w:rsidR="00BB539C" w:rsidRDefault="00BB539C" w:rsidP="00BB539C">
      <w:pPr>
        <w:rPr>
          <w:sz w:val="32"/>
          <w:szCs w:val="32"/>
        </w:rPr>
      </w:pPr>
    </w:p>
    <w:p w14:paraId="3A97EC2B" w14:textId="5844336F" w:rsidR="00BB539C" w:rsidRPr="00BB539C" w:rsidRDefault="00BB539C" w:rsidP="00BB539C">
      <w:pPr>
        <w:pStyle w:val="ListParagraph"/>
        <w:numPr>
          <w:ilvl w:val="0"/>
          <w:numId w:val="3"/>
        </w:numPr>
        <w:rPr>
          <w:sz w:val="32"/>
          <w:szCs w:val="32"/>
        </w:rPr>
      </w:pPr>
      <w:r>
        <w:rPr>
          <w:sz w:val="32"/>
          <w:szCs w:val="32"/>
        </w:rPr>
        <w:t xml:space="preserve">Inference on how to handle </w:t>
      </w:r>
      <w:r w:rsidRPr="00BB539C">
        <w:rPr>
          <w:sz w:val="32"/>
          <w:szCs w:val="32"/>
        </w:rPr>
        <w:t xml:space="preserve">the multivalued attribute </w:t>
      </w:r>
      <w:r>
        <w:rPr>
          <w:sz w:val="32"/>
          <w:szCs w:val="32"/>
        </w:rPr>
        <w:t xml:space="preserve">and datatype conversion: - </w:t>
      </w:r>
      <w:r>
        <w:rPr>
          <w:sz w:val="32"/>
          <w:szCs w:val="32"/>
        </w:rPr>
        <w:br/>
      </w:r>
      <w:r>
        <w:rPr>
          <w:sz w:val="32"/>
          <w:szCs w:val="32"/>
        </w:rPr>
        <w:br/>
      </w:r>
      <w:r w:rsidRPr="00BB539C">
        <w:rPr>
          <w:sz w:val="32"/>
          <w:szCs w:val="32"/>
        </w:rPr>
        <w:sym w:font="Wingdings" w:char="F0E0"/>
      </w:r>
      <w:r>
        <w:rPr>
          <w:sz w:val="32"/>
          <w:szCs w:val="32"/>
        </w:rPr>
        <w:t xml:space="preserve"> </w:t>
      </w:r>
      <w:r w:rsidRPr="006814E9">
        <w:rPr>
          <w:b/>
          <w:bCs/>
          <w:sz w:val="32"/>
          <w:szCs w:val="32"/>
        </w:rPr>
        <w:t>Multi-Valued Attributes</w:t>
      </w:r>
      <w:r w:rsidRPr="00BB539C">
        <w:rPr>
          <w:sz w:val="32"/>
          <w:szCs w:val="32"/>
        </w:rPr>
        <w:t>:</w:t>
      </w:r>
    </w:p>
    <w:p w14:paraId="5AA6FE6D" w14:textId="130221F0" w:rsidR="00BB539C" w:rsidRDefault="00BB539C" w:rsidP="00BB539C">
      <w:pPr>
        <w:pStyle w:val="ListParagraph"/>
        <w:rPr>
          <w:sz w:val="32"/>
          <w:szCs w:val="32"/>
        </w:rPr>
      </w:pPr>
      <w:r w:rsidRPr="00BB539C">
        <w:rPr>
          <w:sz w:val="32"/>
          <w:szCs w:val="32"/>
        </w:rPr>
        <w:t>Identification:</w:t>
      </w:r>
      <w:r>
        <w:rPr>
          <w:sz w:val="32"/>
          <w:szCs w:val="32"/>
        </w:rPr>
        <w:t xml:space="preserve">  </w:t>
      </w:r>
      <w:r w:rsidR="003B2E7C">
        <w:rPr>
          <w:sz w:val="32"/>
          <w:szCs w:val="32"/>
        </w:rPr>
        <w:t>We can r</w:t>
      </w:r>
      <w:r w:rsidRPr="00BB539C">
        <w:rPr>
          <w:sz w:val="32"/>
          <w:szCs w:val="32"/>
        </w:rPr>
        <w:t>eview the dataset to identify any columns that may contain multi-valued attributes. These attributes are often found in columns that could list multiple items separated by a delimiter, such as violation codes or categories of services offered.</w:t>
      </w:r>
    </w:p>
    <w:p w14:paraId="2F73B6B3" w14:textId="77777777" w:rsidR="00BB539C" w:rsidRPr="00BB539C" w:rsidRDefault="00BB539C" w:rsidP="00BB539C">
      <w:pPr>
        <w:pStyle w:val="ListParagraph"/>
        <w:rPr>
          <w:sz w:val="32"/>
          <w:szCs w:val="32"/>
        </w:rPr>
      </w:pPr>
    </w:p>
    <w:p w14:paraId="46DB873E" w14:textId="4857B3B3" w:rsidR="00BB539C" w:rsidRPr="00BB539C" w:rsidRDefault="00BB539C" w:rsidP="00BB539C">
      <w:pPr>
        <w:pStyle w:val="ListParagraph"/>
        <w:rPr>
          <w:sz w:val="32"/>
          <w:szCs w:val="32"/>
        </w:rPr>
      </w:pPr>
      <w:r w:rsidRPr="00BB539C">
        <w:rPr>
          <w:sz w:val="32"/>
          <w:szCs w:val="32"/>
        </w:rPr>
        <w:t>Assessment</w:t>
      </w:r>
      <w:r>
        <w:rPr>
          <w:sz w:val="32"/>
          <w:szCs w:val="32"/>
        </w:rPr>
        <w:t>:</w:t>
      </w:r>
    </w:p>
    <w:p w14:paraId="6EE023BF" w14:textId="0B0D2192" w:rsidR="00BB539C" w:rsidRPr="00BB539C" w:rsidRDefault="00BB539C" w:rsidP="00BB539C">
      <w:pPr>
        <w:pStyle w:val="ListParagraph"/>
        <w:rPr>
          <w:sz w:val="32"/>
          <w:szCs w:val="32"/>
        </w:rPr>
      </w:pPr>
      <w:r w:rsidRPr="00BB539C">
        <w:rPr>
          <w:sz w:val="32"/>
          <w:szCs w:val="32"/>
        </w:rPr>
        <w:t>Assess the significance of each multi-valued attribute in the context of your analysis. Determine whether these attributes need to be separated for individual analysis or can be summarized as is.</w:t>
      </w:r>
      <w:r>
        <w:rPr>
          <w:sz w:val="32"/>
          <w:szCs w:val="32"/>
        </w:rPr>
        <w:br/>
      </w:r>
    </w:p>
    <w:p w14:paraId="0C0420DD" w14:textId="11CD9B42" w:rsidR="00BB539C" w:rsidRPr="00BB539C" w:rsidRDefault="00BB539C" w:rsidP="00BB539C">
      <w:pPr>
        <w:pStyle w:val="ListParagraph"/>
        <w:numPr>
          <w:ilvl w:val="0"/>
          <w:numId w:val="3"/>
        </w:numPr>
        <w:rPr>
          <w:sz w:val="32"/>
          <w:szCs w:val="32"/>
        </w:rPr>
      </w:pPr>
      <w:r w:rsidRPr="00BB539C">
        <w:rPr>
          <w:sz w:val="32"/>
          <w:szCs w:val="32"/>
        </w:rPr>
        <w:t>Transformation:</w:t>
      </w:r>
      <w:r>
        <w:rPr>
          <w:sz w:val="32"/>
          <w:szCs w:val="32"/>
        </w:rPr>
        <w:t xml:space="preserve"> </w:t>
      </w:r>
      <w:r w:rsidRPr="00BB539C">
        <w:rPr>
          <w:sz w:val="32"/>
          <w:szCs w:val="32"/>
        </w:rPr>
        <w:t>For columns deemed necessary to separate, decide on an approach for transformation. This could involve:</w:t>
      </w:r>
    </w:p>
    <w:p w14:paraId="156D6853" w14:textId="77777777" w:rsidR="00BB539C" w:rsidRPr="00BB539C" w:rsidRDefault="00BB539C" w:rsidP="00BB539C">
      <w:pPr>
        <w:ind w:left="360"/>
        <w:rPr>
          <w:sz w:val="32"/>
          <w:szCs w:val="32"/>
        </w:rPr>
      </w:pPr>
      <w:r w:rsidRPr="00BB539C">
        <w:rPr>
          <w:sz w:val="32"/>
          <w:szCs w:val="32"/>
        </w:rPr>
        <w:lastRenderedPageBreak/>
        <w:t>Splitting into Multiple Columns: If the number of values is small and consistent, you might split these into several columns.</w:t>
      </w:r>
    </w:p>
    <w:p w14:paraId="2147E7CF" w14:textId="28A7F88D" w:rsidR="00BB539C" w:rsidRPr="00BB539C" w:rsidRDefault="00BB539C" w:rsidP="00BB539C">
      <w:pPr>
        <w:pStyle w:val="ListParagraph"/>
        <w:rPr>
          <w:sz w:val="32"/>
          <w:szCs w:val="32"/>
        </w:rPr>
      </w:pPr>
      <w:r w:rsidRPr="00BB539C">
        <w:rPr>
          <w:sz w:val="32"/>
          <w:szCs w:val="32"/>
        </w:rPr>
        <w:t xml:space="preserve">Expanding into Multiple Rows: In cases where each value needs to be </w:t>
      </w:r>
      <w:r w:rsidR="00DC3F98" w:rsidRPr="00BB539C">
        <w:rPr>
          <w:sz w:val="32"/>
          <w:szCs w:val="32"/>
        </w:rPr>
        <w:t>analysed</w:t>
      </w:r>
      <w:r w:rsidRPr="00BB539C">
        <w:rPr>
          <w:sz w:val="32"/>
          <w:szCs w:val="32"/>
        </w:rPr>
        <w:t xml:space="preserve"> separately, consider transforming each value into its own row while duplicating other column values to maintain context.</w:t>
      </w:r>
      <w:r>
        <w:rPr>
          <w:sz w:val="32"/>
          <w:szCs w:val="32"/>
        </w:rPr>
        <w:br/>
      </w:r>
    </w:p>
    <w:p w14:paraId="6A64E2E1" w14:textId="5823CDA4" w:rsidR="006814E9" w:rsidRPr="006814E9" w:rsidRDefault="00BB539C" w:rsidP="006814E9">
      <w:pPr>
        <w:pStyle w:val="ListParagraph"/>
        <w:numPr>
          <w:ilvl w:val="0"/>
          <w:numId w:val="3"/>
        </w:numPr>
        <w:rPr>
          <w:sz w:val="32"/>
          <w:szCs w:val="32"/>
        </w:rPr>
      </w:pPr>
      <w:r w:rsidRPr="00BB539C">
        <w:rPr>
          <w:sz w:val="32"/>
          <w:szCs w:val="32"/>
        </w:rPr>
        <w:t>Aggregation:</w:t>
      </w:r>
      <w:r>
        <w:rPr>
          <w:sz w:val="32"/>
          <w:szCs w:val="32"/>
        </w:rPr>
        <w:t xml:space="preserve"> </w:t>
      </w:r>
      <w:r w:rsidRPr="00BB539C">
        <w:rPr>
          <w:sz w:val="32"/>
          <w:szCs w:val="32"/>
        </w:rPr>
        <w:t>For analysis purposes, it might be beneficial to aggregate or summarize these multi-valued attributes, especially if they relate to violations or compliance checks. Summarization could involve counting occurrences, identifying presence or absence of specific values, or other statistical measures.</w:t>
      </w:r>
      <w:r w:rsidR="006814E9">
        <w:rPr>
          <w:sz w:val="32"/>
          <w:szCs w:val="32"/>
        </w:rPr>
        <w:br/>
      </w:r>
      <w:r w:rsidR="006814E9">
        <w:rPr>
          <w:sz w:val="32"/>
          <w:szCs w:val="32"/>
        </w:rPr>
        <w:br/>
      </w:r>
      <w:r w:rsidR="006814E9" w:rsidRPr="006814E9">
        <w:rPr>
          <w:sz w:val="32"/>
          <w:szCs w:val="32"/>
        </w:rPr>
        <w:sym w:font="Wingdings" w:char="F0E8"/>
      </w:r>
      <w:r w:rsidR="006814E9" w:rsidRPr="006814E9">
        <w:rPr>
          <w:sz w:val="32"/>
          <w:szCs w:val="32"/>
        </w:rPr>
        <w:sym w:font="Wingdings" w:char="F0E8"/>
      </w:r>
      <w:r w:rsidR="006814E9">
        <w:rPr>
          <w:sz w:val="32"/>
          <w:szCs w:val="32"/>
        </w:rPr>
        <w:t xml:space="preserve"> </w:t>
      </w:r>
      <w:r w:rsidR="006814E9" w:rsidRPr="006814E9">
        <w:rPr>
          <w:sz w:val="32"/>
          <w:szCs w:val="32"/>
        </w:rPr>
        <w:t>It does not appear that the dataset contains traditional multi-valued attributes where multiple values are stored in a single column using a delimiter. Instead, violation-related information is spread across multiple columns, each potentially representing a different violation.</w:t>
      </w:r>
      <w:r w:rsidR="006814E9">
        <w:rPr>
          <w:sz w:val="32"/>
          <w:szCs w:val="32"/>
        </w:rPr>
        <w:br/>
      </w:r>
    </w:p>
    <w:p w14:paraId="0BC1E378" w14:textId="282C7359" w:rsidR="006814E9" w:rsidRPr="006814E9" w:rsidRDefault="006814E9" w:rsidP="006814E9">
      <w:pPr>
        <w:pStyle w:val="ListParagraph"/>
        <w:rPr>
          <w:sz w:val="32"/>
          <w:szCs w:val="32"/>
        </w:rPr>
      </w:pPr>
      <w:r w:rsidRPr="006814E9">
        <w:rPr>
          <w:sz w:val="32"/>
          <w:szCs w:val="32"/>
        </w:rPr>
        <w:t>Violation Columns: Each set of violation details (description, points, detail, and memo) is spread across multiple columns, one for each potential violation noted during an inspection. Rather than being multi-valued within a single column, they are 'wide' format.</w:t>
      </w:r>
      <w:r>
        <w:rPr>
          <w:sz w:val="32"/>
          <w:szCs w:val="32"/>
        </w:rPr>
        <w:br/>
      </w:r>
    </w:p>
    <w:p w14:paraId="0E0BBE4B" w14:textId="0EF31206" w:rsidR="006814E9" w:rsidRPr="006814E9" w:rsidRDefault="006814E9" w:rsidP="006814E9">
      <w:pPr>
        <w:pStyle w:val="ListParagraph"/>
        <w:numPr>
          <w:ilvl w:val="0"/>
          <w:numId w:val="3"/>
        </w:numPr>
        <w:rPr>
          <w:sz w:val="32"/>
          <w:szCs w:val="32"/>
        </w:rPr>
      </w:pPr>
      <w:r w:rsidRPr="006814E9">
        <w:rPr>
          <w:sz w:val="32"/>
          <w:szCs w:val="32"/>
        </w:rPr>
        <w:t>Solution: If analysis on violations is required, consider consolidating these into a structured format where each row represents a single violation, linking back to the inspection through an identifier. This could involve melting the data</w:t>
      </w:r>
      <w:r>
        <w:rPr>
          <w:sz w:val="32"/>
          <w:szCs w:val="32"/>
        </w:rPr>
        <w:t xml:space="preserve"> </w:t>
      </w:r>
      <w:r w:rsidRPr="006814E9">
        <w:rPr>
          <w:sz w:val="32"/>
          <w:szCs w:val="32"/>
        </w:rPr>
        <w:t>frame or using a relational database structure.</w:t>
      </w:r>
      <w:r>
        <w:rPr>
          <w:sz w:val="32"/>
          <w:szCs w:val="32"/>
        </w:rPr>
        <w:br/>
      </w:r>
      <w:r>
        <w:rPr>
          <w:sz w:val="32"/>
          <w:szCs w:val="32"/>
        </w:rPr>
        <w:br/>
      </w:r>
      <w:r w:rsidRPr="006814E9">
        <w:rPr>
          <w:sz w:val="32"/>
          <w:szCs w:val="32"/>
        </w:rPr>
        <w:lastRenderedPageBreak/>
        <w:sym w:font="Wingdings" w:char="F0E8"/>
      </w:r>
      <w:r w:rsidRPr="006814E9">
        <w:rPr>
          <w:sz w:val="32"/>
          <w:szCs w:val="32"/>
        </w:rPr>
        <w:sym w:font="Wingdings" w:char="F0E8"/>
      </w:r>
      <w:r w:rsidRPr="006814E9">
        <w:rPr>
          <w:sz w:val="32"/>
          <w:szCs w:val="32"/>
        </w:rPr>
        <w:t>Data Type Conversions</w:t>
      </w:r>
      <w:r>
        <w:rPr>
          <w:sz w:val="32"/>
          <w:szCs w:val="32"/>
        </w:rPr>
        <w:br/>
      </w:r>
    </w:p>
    <w:p w14:paraId="764939BF" w14:textId="58644C19" w:rsidR="006814E9" w:rsidRPr="006814E9" w:rsidRDefault="006814E9" w:rsidP="006814E9">
      <w:pPr>
        <w:ind w:left="360"/>
        <w:rPr>
          <w:sz w:val="32"/>
          <w:szCs w:val="32"/>
        </w:rPr>
      </w:pPr>
      <w:r w:rsidRPr="006814E9">
        <w:rPr>
          <w:sz w:val="32"/>
          <w:szCs w:val="32"/>
        </w:rPr>
        <w:t xml:space="preserve"> </w:t>
      </w:r>
      <w:r w:rsidRPr="006814E9">
        <w:rPr>
          <w:sz w:val="32"/>
          <w:szCs w:val="32"/>
        </w:rPr>
        <w:t xml:space="preserve">Several columns require data type conversions to be fully usable </w:t>
      </w:r>
      <w:r>
        <w:rPr>
          <w:sz w:val="32"/>
          <w:szCs w:val="32"/>
        </w:rPr>
        <w:t xml:space="preserve">    </w:t>
      </w:r>
      <w:r w:rsidRPr="006814E9">
        <w:rPr>
          <w:sz w:val="32"/>
          <w:szCs w:val="32"/>
        </w:rPr>
        <w:t>for analysis:</w:t>
      </w:r>
      <w:r w:rsidRPr="006814E9">
        <w:rPr>
          <w:sz w:val="32"/>
          <w:szCs w:val="32"/>
        </w:rPr>
        <w:br/>
      </w:r>
    </w:p>
    <w:p w14:paraId="191C1CE3" w14:textId="15327324" w:rsidR="006814E9" w:rsidRPr="006814E9" w:rsidRDefault="006814E9" w:rsidP="006814E9">
      <w:pPr>
        <w:pStyle w:val="ListParagraph"/>
        <w:numPr>
          <w:ilvl w:val="0"/>
          <w:numId w:val="3"/>
        </w:numPr>
        <w:rPr>
          <w:sz w:val="32"/>
          <w:szCs w:val="32"/>
        </w:rPr>
      </w:pPr>
      <w:r w:rsidRPr="006814E9">
        <w:rPr>
          <w:sz w:val="32"/>
          <w:szCs w:val="32"/>
        </w:rPr>
        <w:t>Inspection Date: Currently an object (string) type.</w:t>
      </w:r>
    </w:p>
    <w:p w14:paraId="668CE2BD" w14:textId="77777777" w:rsidR="006814E9" w:rsidRPr="006814E9" w:rsidRDefault="006814E9" w:rsidP="006814E9">
      <w:pPr>
        <w:pStyle w:val="ListParagraph"/>
        <w:numPr>
          <w:ilvl w:val="0"/>
          <w:numId w:val="3"/>
        </w:numPr>
        <w:rPr>
          <w:sz w:val="32"/>
          <w:szCs w:val="32"/>
        </w:rPr>
      </w:pPr>
      <w:r w:rsidRPr="006814E9">
        <w:rPr>
          <w:sz w:val="32"/>
          <w:szCs w:val="32"/>
        </w:rPr>
        <w:t>Solution: Convert to datetime to facilitate time-series analysis and chronological sorting.</w:t>
      </w:r>
    </w:p>
    <w:p w14:paraId="4024D3D9" w14:textId="0E7F8E6C" w:rsidR="006814E9" w:rsidRPr="006814E9" w:rsidRDefault="006814E9" w:rsidP="006814E9">
      <w:pPr>
        <w:pStyle w:val="ListParagraph"/>
        <w:numPr>
          <w:ilvl w:val="0"/>
          <w:numId w:val="3"/>
        </w:numPr>
        <w:rPr>
          <w:sz w:val="32"/>
          <w:szCs w:val="32"/>
        </w:rPr>
      </w:pPr>
      <w:r w:rsidRPr="006814E9">
        <w:rPr>
          <w:sz w:val="32"/>
          <w:szCs w:val="32"/>
        </w:rPr>
        <w:t xml:space="preserve">Inspection Score, Street Number: These are correctly identified as integers (int64). No conversion needed unless </w:t>
      </w:r>
      <w:r w:rsidR="00DC3F98" w:rsidRPr="006814E9">
        <w:rPr>
          <w:sz w:val="32"/>
          <w:szCs w:val="32"/>
        </w:rPr>
        <w:t>there is</w:t>
      </w:r>
      <w:r w:rsidRPr="006814E9">
        <w:rPr>
          <w:sz w:val="32"/>
          <w:szCs w:val="32"/>
        </w:rPr>
        <w:t xml:space="preserve"> a specific requirement for them to be floating-point numbers.</w:t>
      </w:r>
    </w:p>
    <w:p w14:paraId="2DA2E78D" w14:textId="35B3B114" w:rsidR="006814E9" w:rsidRPr="006814E9" w:rsidRDefault="006814E9" w:rsidP="006814E9">
      <w:pPr>
        <w:pStyle w:val="ListParagraph"/>
        <w:numPr>
          <w:ilvl w:val="0"/>
          <w:numId w:val="3"/>
        </w:numPr>
        <w:rPr>
          <w:sz w:val="32"/>
          <w:szCs w:val="32"/>
        </w:rPr>
      </w:pPr>
      <w:r w:rsidRPr="006814E9">
        <w:rPr>
          <w:sz w:val="32"/>
          <w:szCs w:val="32"/>
        </w:rPr>
        <w:t>Inspection Year: Currently an object, likely because it includes a fiscal year notation.</w:t>
      </w:r>
    </w:p>
    <w:p w14:paraId="5D99C89D" w14:textId="60636D79" w:rsidR="006814E9" w:rsidRPr="006814E9" w:rsidRDefault="006814E9" w:rsidP="006814E9">
      <w:pPr>
        <w:pStyle w:val="ListParagraph"/>
        <w:numPr>
          <w:ilvl w:val="0"/>
          <w:numId w:val="3"/>
        </w:numPr>
        <w:rPr>
          <w:sz w:val="32"/>
          <w:szCs w:val="32"/>
        </w:rPr>
      </w:pPr>
      <w:r w:rsidRPr="006814E9">
        <w:rPr>
          <w:sz w:val="32"/>
          <w:szCs w:val="32"/>
        </w:rPr>
        <w:t xml:space="preserve">Solution: If the fiscal year needs to be </w:t>
      </w:r>
      <w:r w:rsidR="00DC3F98" w:rsidRPr="006814E9">
        <w:rPr>
          <w:sz w:val="32"/>
          <w:szCs w:val="32"/>
        </w:rPr>
        <w:t>analysed</w:t>
      </w:r>
      <w:r w:rsidRPr="006814E9">
        <w:rPr>
          <w:sz w:val="32"/>
          <w:szCs w:val="32"/>
        </w:rPr>
        <w:t xml:space="preserve"> numerically, consider extracting the year as an integer. If the fiscal notation is crucial, consider keeping as is or creating a separate numeric column.</w:t>
      </w:r>
    </w:p>
    <w:p w14:paraId="1E5B7068" w14:textId="2DF398E2" w:rsidR="006814E9" w:rsidRPr="006814E9" w:rsidRDefault="006814E9" w:rsidP="006814E9">
      <w:pPr>
        <w:pStyle w:val="ListParagraph"/>
        <w:numPr>
          <w:ilvl w:val="0"/>
          <w:numId w:val="3"/>
        </w:numPr>
        <w:rPr>
          <w:sz w:val="32"/>
          <w:szCs w:val="32"/>
        </w:rPr>
      </w:pPr>
      <w:r w:rsidRPr="006814E9">
        <w:rPr>
          <w:sz w:val="32"/>
          <w:szCs w:val="32"/>
        </w:rPr>
        <w:t>Lat Long Location: Appears to contain both address and geolocation data.</w:t>
      </w:r>
    </w:p>
    <w:p w14:paraId="34F41A3A" w14:textId="77777777" w:rsidR="006814E9" w:rsidRPr="006814E9" w:rsidRDefault="006814E9" w:rsidP="006814E9">
      <w:pPr>
        <w:pStyle w:val="ListParagraph"/>
        <w:numPr>
          <w:ilvl w:val="0"/>
          <w:numId w:val="3"/>
        </w:numPr>
        <w:rPr>
          <w:sz w:val="32"/>
          <w:szCs w:val="32"/>
        </w:rPr>
      </w:pPr>
      <w:r w:rsidRPr="006814E9">
        <w:rPr>
          <w:sz w:val="32"/>
          <w:szCs w:val="32"/>
        </w:rPr>
        <w:t>Solution: If geospatial analysis is needed, parse the latitude and longitude into separate numeric columns (float) for use with geospatial libraries.</w:t>
      </w:r>
    </w:p>
    <w:p w14:paraId="53ACFB96" w14:textId="0484D9E2" w:rsidR="006814E9" w:rsidRPr="006814E9" w:rsidRDefault="006814E9" w:rsidP="006814E9">
      <w:pPr>
        <w:pStyle w:val="ListParagraph"/>
        <w:numPr>
          <w:ilvl w:val="0"/>
          <w:numId w:val="3"/>
        </w:numPr>
        <w:rPr>
          <w:sz w:val="32"/>
          <w:szCs w:val="32"/>
        </w:rPr>
      </w:pPr>
      <w:r w:rsidRPr="006814E9">
        <w:rPr>
          <w:sz w:val="32"/>
          <w:szCs w:val="32"/>
        </w:rPr>
        <w:t>Violation Points and Details: These are likely numeric but stored as objects due to potential missing values or mixed types.</w:t>
      </w:r>
    </w:p>
    <w:p w14:paraId="2E3C831C" w14:textId="3E00B1DC" w:rsidR="006814E9" w:rsidRPr="006814E9" w:rsidRDefault="006814E9" w:rsidP="006814E9">
      <w:pPr>
        <w:pStyle w:val="ListParagraph"/>
        <w:numPr>
          <w:ilvl w:val="0"/>
          <w:numId w:val="3"/>
        </w:numPr>
        <w:rPr>
          <w:sz w:val="32"/>
          <w:szCs w:val="32"/>
        </w:rPr>
      </w:pPr>
      <w:r w:rsidRPr="006814E9">
        <w:rPr>
          <w:sz w:val="32"/>
          <w:szCs w:val="32"/>
        </w:rPr>
        <w:t xml:space="preserve">Solution: Convert to numeric types where appropriate. </w:t>
      </w:r>
      <w:r>
        <w:rPr>
          <w:sz w:val="32"/>
          <w:szCs w:val="32"/>
        </w:rPr>
        <w:t>We</w:t>
      </w:r>
      <w:r w:rsidR="00DC3F98">
        <w:rPr>
          <w:sz w:val="32"/>
          <w:szCs w:val="32"/>
        </w:rPr>
        <w:t xml:space="preserve"> </w:t>
      </w:r>
      <w:proofErr w:type="gramStart"/>
      <w:r w:rsidR="00DC3F98">
        <w:rPr>
          <w:sz w:val="32"/>
          <w:szCs w:val="32"/>
        </w:rPr>
        <w:t xml:space="preserve">can </w:t>
      </w:r>
      <w:r>
        <w:rPr>
          <w:sz w:val="32"/>
          <w:szCs w:val="32"/>
        </w:rPr>
        <w:t xml:space="preserve"> </w:t>
      </w:r>
      <w:r w:rsidR="00DC3F98">
        <w:rPr>
          <w:sz w:val="32"/>
          <w:szCs w:val="32"/>
        </w:rPr>
        <w:t>u</w:t>
      </w:r>
      <w:r w:rsidRPr="006814E9">
        <w:rPr>
          <w:sz w:val="32"/>
          <w:szCs w:val="32"/>
        </w:rPr>
        <w:t>se</w:t>
      </w:r>
      <w:proofErr w:type="gramEnd"/>
      <w:r w:rsidRPr="006814E9">
        <w:rPr>
          <w:sz w:val="32"/>
          <w:szCs w:val="32"/>
        </w:rPr>
        <w:t xml:space="preserve"> </w:t>
      </w:r>
      <w:proofErr w:type="spellStart"/>
      <w:r w:rsidRPr="006814E9">
        <w:rPr>
          <w:sz w:val="32"/>
          <w:szCs w:val="32"/>
        </w:rPr>
        <w:t>pd.to_numeric</w:t>
      </w:r>
      <w:proofErr w:type="spellEnd"/>
      <w:r w:rsidRPr="006814E9">
        <w:rPr>
          <w:sz w:val="32"/>
          <w:szCs w:val="32"/>
        </w:rPr>
        <w:t>(), handling errors or missing values as needed.</w:t>
      </w:r>
    </w:p>
    <w:p w14:paraId="2AE52DF1" w14:textId="394C469D" w:rsidR="006814E9" w:rsidRPr="006814E9" w:rsidRDefault="006814E9" w:rsidP="006814E9">
      <w:pPr>
        <w:pStyle w:val="ListParagraph"/>
        <w:numPr>
          <w:ilvl w:val="0"/>
          <w:numId w:val="3"/>
        </w:numPr>
        <w:rPr>
          <w:sz w:val="32"/>
          <w:szCs w:val="32"/>
        </w:rPr>
      </w:pPr>
      <w:r w:rsidRPr="006814E9">
        <w:rPr>
          <w:sz w:val="32"/>
          <w:szCs w:val="32"/>
        </w:rPr>
        <w:t>Categorical Columns like Inspection Type, Street Type, and Inspection Month: Currently stored as objects.</w:t>
      </w:r>
    </w:p>
    <w:p w14:paraId="6423546A" w14:textId="49E44C06" w:rsidR="006814E9" w:rsidRPr="006814E9" w:rsidRDefault="006814E9" w:rsidP="006814E9">
      <w:pPr>
        <w:pStyle w:val="ListParagraph"/>
        <w:numPr>
          <w:ilvl w:val="0"/>
          <w:numId w:val="3"/>
        </w:numPr>
        <w:rPr>
          <w:sz w:val="32"/>
          <w:szCs w:val="32"/>
        </w:rPr>
      </w:pPr>
      <w:r w:rsidRPr="006814E9">
        <w:rPr>
          <w:sz w:val="32"/>
          <w:szCs w:val="32"/>
        </w:rPr>
        <w:t>Solution: Convert these to Pandas categorical type for more efficient storage and faster operations on categorical data.</w:t>
      </w:r>
      <w:r>
        <w:rPr>
          <w:sz w:val="32"/>
          <w:szCs w:val="32"/>
        </w:rPr>
        <w:br/>
      </w:r>
      <w:r>
        <w:rPr>
          <w:sz w:val="32"/>
          <w:szCs w:val="32"/>
        </w:rPr>
        <w:br/>
      </w:r>
      <w:r>
        <w:rPr>
          <w:sz w:val="32"/>
          <w:szCs w:val="32"/>
        </w:rPr>
        <w:lastRenderedPageBreak/>
        <w:br/>
      </w:r>
      <w:r w:rsidRPr="006814E9">
        <w:rPr>
          <w:b/>
          <w:bCs/>
          <w:sz w:val="32"/>
          <w:szCs w:val="32"/>
        </w:rPr>
        <w:sym w:font="Wingdings" w:char="F0E8"/>
      </w:r>
      <w:r>
        <w:rPr>
          <w:b/>
          <w:bCs/>
          <w:sz w:val="32"/>
          <w:szCs w:val="32"/>
        </w:rPr>
        <w:t xml:space="preserve"> </w:t>
      </w:r>
      <w:r w:rsidRPr="006814E9">
        <w:rPr>
          <w:b/>
          <w:bCs/>
          <w:sz w:val="32"/>
          <w:szCs w:val="32"/>
        </w:rPr>
        <w:t>Date and Time Conversions</w:t>
      </w:r>
      <w:r w:rsidRPr="006814E9">
        <w:rPr>
          <w:sz w:val="32"/>
          <w:szCs w:val="32"/>
        </w:rPr>
        <w:t>:</w:t>
      </w:r>
    </w:p>
    <w:p w14:paraId="3A6A5FBE" w14:textId="77777777" w:rsidR="006814E9" w:rsidRPr="006814E9" w:rsidRDefault="006814E9" w:rsidP="006814E9">
      <w:pPr>
        <w:pStyle w:val="ListParagraph"/>
        <w:rPr>
          <w:sz w:val="32"/>
          <w:szCs w:val="32"/>
        </w:rPr>
      </w:pPr>
    </w:p>
    <w:p w14:paraId="1DE7D1D2" w14:textId="77777777" w:rsidR="006814E9" w:rsidRPr="006814E9" w:rsidRDefault="006814E9" w:rsidP="006814E9">
      <w:pPr>
        <w:pStyle w:val="ListParagraph"/>
        <w:rPr>
          <w:sz w:val="32"/>
          <w:szCs w:val="32"/>
        </w:rPr>
      </w:pPr>
      <w:r w:rsidRPr="006814E9">
        <w:rPr>
          <w:sz w:val="32"/>
          <w:szCs w:val="32"/>
        </w:rPr>
        <w:t>Convert any columns identified as date or time from string formats to Python's datetime format. This facilitates time-series analysis and allows for easier date and time manipulations.</w:t>
      </w:r>
    </w:p>
    <w:p w14:paraId="616917F0" w14:textId="77777777" w:rsidR="006814E9" w:rsidRPr="006814E9" w:rsidRDefault="006814E9" w:rsidP="006814E9">
      <w:pPr>
        <w:pStyle w:val="ListParagraph"/>
        <w:rPr>
          <w:sz w:val="32"/>
          <w:szCs w:val="32"/>
        </w:rPr>
      </w:pPr>
    </w:p>
    <w:p w14:paraId="79D725F7" w14:textId="6FBA61AC" w:rsidR="006814E9" w:rsidRPr="002C4D76" w:rsidRDefault="006814E9" w:rsidP="002C4D76">
      <w:pPr>
        <w:pStyle w:val="ListParagraph"/>
        <w:numPr>
          <w:ilvl w:val="0"/>
          <w:numId w:val="3"/>
        </w:numPr>
        <w:rPr>
          <w:sz w:val="32"/>
          <w:szCs w:val="32"/>
        </w:rPr>
      </w:pPr>
      <w:r w:rsidRPr="006814E9">
        <w:rPr>
          <w:sz w:val="32"/>
          <w:szCs w:val="32"/>
        </w:rPr>
        <w:t>Numeric Conversions:</w:t>
      </w:r>
    </w:p>
    <w:p w14:paraId="4DD86533" w14:textId="4A9B581C" w:rsidR="006814E9" w:rsidRPr="006814E9" w:rsidRDefault="006814E9" w:rsidP="006814E9">
      <w:pPr>
        <w:pStyle w:val="ListParagraph"/>
        <w:rPr>
          <w:sz w:val="32"/>
          <w:szCs w:val="32"/>
        </w:rPr>
      </w:pPr>
      <w:r w:rsidRPr="006814E9">
        <w:rPr>
          <w:sz w:val="32"/>
          <w:szCs w:val="32"/>
        </w:rPr>
        <w:t>Ensure columns that contain numeric values but are stored as strings due to formatting or data entry issues are converted to appropriate numeric data types (int for integers, float for floating-point numbers).</w:t>
      </w:r>
      <w:r>
        <w:rPr>
          <w:sz w:val="32"/>
          <w:szCs w:val="32"/>
        </w:rPr>
        <w:br/>
      </w:r>
    </w:p>
    <w:p w14:paraId="36ADD25C" w14:textId="5C41FCCB" w:rsidR="006814E9" w:rsidRPr="006814E9" w:rsidRDefault="006814E9" w:rsidP="006814E9">
      <w:pPr>
        <w:pStyle w:val="ListParagraph"/>
        <w:numPr>
          <w:ilvl w:val="0"/>
          <w:numId w:val="3"/>
        </w:numPr>
        <w:rPr>
          <w:sz w:val="32"/>
          <w:szCs w:val="32"/>
        </w:rPr>
      </w:pPr>
      <w:r w:rsidRPr="006814E9">
        <w:rPr>
          <w:sz w:val="32"/>
          <w:szCs w:val="32"/>
        </w:rPr>
        <w:t>Categorical Data Handling:</w:t>
      </w:r>
    </w:p>
    <w:p w14:paraId="55D3AA89" w14:textId="77777777" w:rsidR="006814E9" w:rsidRPr="006814E9" w:rsidRDefault="006814E9" w:rsidP="006814E9">
      <w:pPr>
        <w:pStyle w:val="ListParagraph"/>
        <w:rPr>
          <w:sz w:val="32"/>
          <w:szCs w:val="32"/>
        </w:rPr>
      </w:pPr>
      <w:r w:rsidRPr="006814E9">
        <w:rPr>
          <w:sz w:val="32"/>
          <w:szCs w:val="32"/>
        </w:rPr>
        <w:t>For columns with a limited set of values that represent categories, convert these to Pandas' categorical type. This optimizes memory usage and enables easier application of category-based analysis and visualizations.</w:t>
      </w:r>
    </w:p>
    <w:p w14:paraId="34422795" w14:textId="77777777" w:rsidR="006814E9" w:rsidRPr="006814E9" w:rsidRDefault="006814E9" w:rsidP="006814E9">
      <w:pPr>
        <w:pStyle w:val="ListParagraph"/>
        <w:rPr>
          <w:sz w:val="32"/>
          <w:szCs w:val="32"/>
        </w:rPr>
      </w:pPr>
    </w:p>
    <w:p w14:paraId="51D366F0" w14:textId="503695D9" w:rsidR="00BB539C" w:rsidRPr="00880236" w:rsidRDefault="006814E9" w:rsidP="00880236">
      <w:pPr>
        <w:pStyle w:val="ListParagraph"/>
        <w:numPr>
          <w:ilvl w:val="0"/>
          <w:numId w:val="3"/>
        </w:numPr>
        <w:rPr>
          <w:sz w:val="32"/>
          <w:szCs w:val="32"/>
        </w:rPr>
      </w:pPr>
      <w:r w:rsidRPr="006814E9">
        <w:rPr>
          <w:sz w:val="32"/>
          <w:szCs w:val="32"/>
        </w:rPr>
        <w:t>Consistency Checks:</w:t>
      </w:r>
      <w:r>
        <w:rPr>
          <w:sz w:val="32"/>
          <w:szCs w:val="32"/>
        </w:rPr>
        <w:t xml:space="preserve"> </w:t>
      </w:r>
      <w:r>
        <w:rPr>
          <w:sz w:val="32"/>
          <w:szCs w:val="32"/>
        </w:rPr>
        <w:br/>
      </w:r>
      <w:r w:rsidRPr="006814E9">
        <w:rPr>
          <w:sz w:val="32"/>
          <w:szCs w:val="32"/>
        </w:rPr>
        <w:t>After conversions, perform consistency checks to ensure that the transformations have been applied correctly across the dataset. This may involve validating a sample of data or using summary statistics.</w:t>
      </w:r>
    </w:p>
    <w:sectPr w:rsidR="00BB539C" w:rsidRPr="008802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2B8F" w14:textId="77777777" w:rsidR="00CF29EA" w:rsidRDefault="00CF29EA" w:rsidP="002C4D76">
      <w:pPr>
        <w:spacing w:after="0" w:line="240" w:lineRule="auto"/>
      </w:pPr>
      <w:r>
        <w:separator/>
      </w:r>
    </w:p>
  </w:endnote>
  <w:endnote w:type="continuationSeparator" w:id="0">
    <w:p w14:paraId="530F7EA9" w14:textId="77777777" w:rsidR="00CF29EA" w:rsidRDefault="00CF29EA" w:rsidP="002C4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CAE4" w14:textId="77777777" w:rsidR="00CF29EA" w:rsidRDefault="00CF29EA" w:rsidP="002C4D76">
      <w:pPr>
        <w:spacing w:after="0" w:line="240" w:lineRule="auto"/>
      </w:pPr>
      <w:r>
        <w:separator/>
      </w:r>
    </w:p>
  </w:footnote>
  <w:footnote w:type="continuationSeparator" w:id="0">
    <w:p w14:paraId="38A00465" w14:textId="77777777" w:rsidR="00CF29EA" w:rsidRDefault="00CF29EA" w:rsidP="002C4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3F70"/>
    <w:multiLevelType w:val="hybridMultilevel"/>
    <w:tmpl w:val="BE6CE8E4"/>
    <w:lvl w:ilvl="0" w:tplc="870EC7E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C6E03"/>
    <w:multiLevelType w:val="hybridMultilevel"/>
    <w:tmpl w:val="3AE6DDF8"/>
    <w:lvl w:ilvl="0" w:tplc="471E99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8676DD"/>
    <w:multiLevelType w:val="hybridMultilevel"/>
    <w:tmpl w:val="6116E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4429030">
    <w:abstractNumId w:val="1"/>
  </w:num>
  <w:num w:numId="2" w16cid:durableId="565191714">
    <w:abstractNumId w:val="2"/>
  </w:num>
  <w:num w:numId="3" w16cid:durableId="193219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94"/>
    <w:rsid w:val="001C5BD2"/>
    <w:rsid w:val="002C4D76"/>
    <w:rsid w:val="003B2E7C"/>
    <w:rsid w:val="00573932"/>
    <w:rsid w:val="006814E9"/>
    <w:rsid w:val="007139F2"/>
    <w:rsid w:val="00734411"/>
    <w:rsid w:val="00761B13"/>
    <w:rsid w:val="00866DB7"/>
    <w:rsid w:val="00880236"/>
    <w:rsid w:val="00A06694"/>
    <w:rsid w:val="00A24F56"/>
    <w:rsid w:val="00A90BE8"/>
    <w:rsid w:val="00BB539C"/>
    <w:rsid w:val="00BD2AFF"/>
    <w:rsid w:val="00CC5710"/>
    <w:rsid w:val="00CF29EA"/>
    <w:rsid w:val="00D915C2"/>
    <w:rsid w:val="00DC3F98"/>
    <w:rsid w:val="00E012BE"/>
    <w:rsid w:val="00F3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FCEE"/>
  <w15:chartTrackingRefBased/>
  <w15:docId w15:val="{C49B61D2-4D08-4A48-B21D-B629538D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94"/>
    <w:pPr>
      <w:ind w:left="720"/>
      <w:contextualSpacing/>
    </w:pPr>
  </w:style>
  <w:style w:type="paragraph" w:styleId="Header">
    <w:name w:val="header"/>
    <w:basedOn w:val="Normal"/>
    <w:link w:val="HeaderChar"/>
    <w:uiPriority w:val="99"/>
    <w:unhideWhenUsed/>
    <w:rsid w:val="002C4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D76"/>
  </w:style>
  <w:style w:type="paragraph" w:styleId="Footer">
    <w:name w:val="footer"/>
    <w:basedOn w:val="Normal"/>
    <w:link w:val="FooterChar"/>
    <w:uiPriority w:val="99"/>
    <w:unhideWhenUsed/>
    <w:rsid w:val="002C4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72557">
      <w:bodyDiv w:val="1"/>
      <w:marLeft w:val="0"/>
      <w:marRight w:val="0"/>
      <w:marTop w:val="0"/>
      <w:marBottom w:val="0"/>
      <w:divBdr>
        <w:top w:val="none" w:sz="0" w:space="0" w:color="auto"/>
        <w:left w:val="none" w:sz="0" w:space="0" w:color="auto"/>
        <w:bottom w:val="none" w:sz="0" w:space="0" w:color="auto"/>
        <w:right w:val="none" w:sz="0" w:space="0" w:color="auto"/>
      </w:divBdr>
    </w:div>
    <w:div w:id="18820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00230-3C18-491C-B67B-6806FF50D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Sonje</dc:creator>
  <cp:keywords/>
  <dc:description/>
  <cp:lastModifiedBy>Pranav Sonje</cp:lastModifiedBy>
  <cp:revision>2</cp:revision>
  <dcterms:created xsi:type="dcterms:W3CDTF">2024-02-25T06:03:00Z</dcterms:created>
  <dcterms:modified xsi:type="dcterms:W3CDTF">2024-02-25T06:03:00Z</dcterms:modified>
</cp:coreProperties>
</file>