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ow-level-design---period-tracker"/>
    <w:p>
      <w:pPr>
        <w:pStyle w:val="Heading1"/>
      </w:pPr>
      <w:r>
        <w:t xml:space="preserve">Low-Level Design - Period Tracker</w:t>
      </w:r>
    </w:p>
    <w:p>
      <w:pPr>
        <w:pStyle w:val="FirstParagraph"/>
      </w:pPr>
      <w:r>
        <w:t xml:space="preserve">Implementation specs and technical details for the Period Tracker application.</w:t>
      </w:r>
    </w:p>
    <w:bookmarkStart w:id="11" w:name="database-schema"/>
    <w:p>
      <w:pPr>
        <w:pStyle w:val="Heading2"/>
      </w:pPr>
      <w:r>
        <w:t xml:space="preserve">Database Schema</w:t>
      </w:r>
    </w:p>
    <w:bookmarkStart w:id="9" w:name="tables-overview"/>
    <w:p>
      <w:pPr>
        <w:pStyle w:val="Heading3"/>
      </w:pPr>
      <w:r>
        <w:t xml:space="preserve">Tables Overview</w:t>
      </w:r>
    </w:p>
    <w:p>
      <w:pPr>
        <w:pStyle w:val="FirstParagraph"/>
      </w:pPr>
      <w:r>
        <w:rPr>
          <w:b/>
          <w:bCs/>
        </w:rPr>
        <w:t xml:space="preserve">User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Period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periods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flow_intensity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(flow_intensity </w:t>
      </w:r>
      <w:r>
        <w:rPr>
          <w:rStyle w:val="KeywordTok"/>
        </w:rPr>
        <w:t xml:space="preserve">IN</w:t>
      </w:r>
      <w:r>
        <w:rPr>
          <w:rStyle w:val="NormalTok"/>
        </w:rPr>
        <w:t xml:space="preserve"> (</w:t>
      </w:r>
      <w:r>
        <w:rPr>
          <w:rStyle w:val="StringTok"/>
        </w:rPr>
        <w:t xml:space="preserve">'light'</w:t>
      </w:r>
      <w:r>
        <w:rPr>
          <w:rStyle w:val="NormalTok"/>
        </w:rPr>
        <w:t xml:space="preserve">, </w:t>
      </w:r>
      <w:r>
        <w:rPr>
          <w:rStyle w:val="StringTok"/>
        </w:rPr>
        <w:t xml:space="preserve">'moderate'</w:t>
      </w:r>
      <w:r>
        <w:rPr>
          <w:rStyle w:val="NormalTok"/>
        </w:rPr>
        <w:t xml:space="preserve">, </w:t>
      </w:r>
      <w:r>
        <w:rPr>
          <w:rStyle w:val="StringTok"/>
        </w:rPr>
        <w:t xml:space="preserve">'heavy'</w:t>
      </w:r>
      <w:r>
        <w:rPr>
          <w:rStyle w:val="NormalTok"/>
        </w:rPr>
        <w:t xml:space="preserve">)),</w:t>
      </w:r>
      <w:r>
        <w:br/>
      </w:r>
      <w:r>
        <w:rPr>
          <w:rStyle w:val="NormalTok"/>
        </w:rPr>
        <w:t xml:space="preserve">    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Symptom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symptoms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period_id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periods(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symptom_type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INTEGER</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Prediction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predictions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predicted_start_date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predicted_end_date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ovulation_start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ovulation_end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confidence_score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(confidence_score </w:t>
      </w:r>
      <w:r>
        <w:rPr>
          <w:rStyle w:val="KeywordTok"/>
        </w:rPr>
        <w:t xml:space="preserve">BETWEEN</w:t>
      </w:r>
      <w:r>
        <w:rPr>
          <w:rStyle w:val="NormalTok"/>
        </w:rPr>
        <w:t xml:space="preserve"> </w:t>
      </w:r>
      <w:r>
        <w:rPr>
          <w:rStyle w:val="FloatTok"/>
        </w:rPr>
        <w:t xml:space="preserve">0.00</w:t>
      </w:r>
      <w:r>
        <w:rPr>
          <w:rStyle w:val="NormalTok"/>
        </w:rPr>
        <w:t xml:space="preserve"> </w:t>
      </w:r>
      <w:r>
        <w:rPr>
          <w:rStyle w:val="KeywordTok"/>
        </w:rPr>
        <w:t xml:space="preserve">AND</w:t>
      </w:r>
      <w:r>
        <w:rPr>
          <w:rStyle w:val="NormalTok"/>
        </w:rPr>
        <w:t xml:space="preserve"> </w:t>
      </w:r>
      <w:r>
        <w:rPr>
          <w:rStyle w:val="FloatTok"/>
        </w:rPr>
        <w:t xml:space="preserve">1.00</w:t>
      </w:r>
      <w:r>
        <w:rPr>
          <w:rStyle w:val="NormalTok"/>
        </w:rPr>
        <w:t xml:space="preserve">),</w:t>
      </w:r>
      <w:r>
        <w:br/>
      </w:r>
      <w:r>
        <w:rPr>
          <w:rStyle w:val="NormalTok"/>
        </w:rPr>
        <w:t xml:space="preserve">    predicted_flow_intensity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UserSettings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user_settings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user_id UUID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avg_cycle_length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28</w:t>
      </w:r>
      <w:r>
        <w:rPr>
          <w:rStyle w:val="NormalTok"/>
        </w:rPr>
        <w:t xml:space="preserve">,</w:t>
      </w:r>
      <w:r>
        <w:br/>
      </w:r>
      <w:r>
        <w:rPr>
          <w:rStyle w:val="NormalTok"/>
        </w:rPr>
        <w:t xml:space="preserve">    avg_period_length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notifications_enabled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last_calculated_at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9"/>
    <w:bookmarkStart w:id="10" w:name="entity-relationships"/>
    <w:p>
      <w:pPr>
        <w:pStyle w:val="Heading3"/>
      </w:pPr>
      <w:r>
        <w:t xml:space="preserve">Entity Relationships</w:t>
      </w:r>
    </w:p>
    <w:p>
      <w:pPr>
        <w:pStyle w:val="SourceCode"/>
      </w:pPr>
      <w:r>
        <w:rPr>
          <w:rStyle w:val="VerbatimChar"/>
        </w:rPr>
        <w:t xml:space="preserve">User (1) --&gt; (many) Period</w:t>
      </w:r>
      <w:r>
        <w:br/>
      </w:r>
      <w:r>
        <w:rPr>
          <w:rStyle w:val="VerbatimChar"/>
        </w:rPr>
        <w:t xml:space="preserve">User (1) --&gt; (many) Prediction  </w:t>
      </w:r>
      <w:r>
        <w:br/>
      </w:r>
      <w:r>
        <w:rPr>
          <w:rStyle w:val="VerbatimChar"/>
        </w:rPr>
        <w:t xml:space="preserve">User (1) --&gt; (1) UserSettings</w:t>
      </w:r>
      <w:r>
        <w:br/>
      </w:r>
      <w:r>
        <w:rPr>
          <w:rStyle w:val="VerbatimChar"/>
        </w:rPr>
        <w:t xml:space="preserve">Period (1) --&gt; (many) Symptom</w:t>
      </w:r>
    </w:p>
    <w:bookmarkEnd w:id="10"/>
    <w:bookmarkEnd w:id="11"/>
    <w:bookmarkStart w:id="15" w:name="prediction-algorithm-implementation"/>
    <w:p>
      <w:pPr>
        <w:pStyle w:val="Heading2"/>
      </w:pPr>
      <w:r>
        <w:t xml:space="preserve">Prediction Algorithm Implementation</w:t>
      </w:r>
    </w:p>
    <w:bookmarkStart w:id="12" w:name="core-logic-flow"/>
    <w:p>
      <w:pPr>
        <w:pStyle w:val="Heading3"/>
      </w:pPr>
      <w:r>
        <w:t xml:space="preserve">Core Logic Flow</w:t>
      </w:r>
    </w:p>
    <w:p>
      <w:pPr>
        <w:pStyle w:val="SourceCode"/>
      </w:pPr>
      <w:r>
        <w:rPr>
          <w:rStyle w:val="VerbatimChar"/>
        </w:rPr>
        <w:t xml:space="preserve">1. Fetch user's last 12 periods (ordered by date DESC)</w:t>
      </w:r>
      <w:r>
        <w:br/>
      </w:r>
      <w:r>
        <w:rPr>
          <w:rStyle w:val="VerbatimChar"/>
        </w:rPr>
        <w:t xml:space="preserve">2. Check if user has &gt;= 3 completed periods</w:t>
      </w:r>
      <w:r>
        <w:br/>
      </w:r>
      <w:r>
        <w:rPr>
          <w:rStyle w:val="VerbatimChar"/>
        </w:rPr>
        <w:t xml:space="preserve">   - If NO: Use default prediction (settings-based) i.e. 28 days cycle length and 5 days period length</w:t>
      </w:r>
      <w:r>
        <w:br/>
      </w:r>
      <w:r>
        <w:rPr>
          <w:rStyle w:val="VerbatimChar"/>
        </w:rPr>
        <w:t xml:space="preserve">   - If YES: Continue to statistical prediction</w:t>
      </w:r>
      <w:r>
        <w:br/>
      </w:r>
      <w:r>
        <w:rPr>
          <w:rStyle w:val="VerbatimChar"/>
        </w:rPr>
        <w:t xml:space="preserve">3. Calculate cycle lengths (days between period start dates) for all periods</w:t>
      </w:r>
      <w:r>
        <w:br/>
      </w:r>
      <w:r>
        <w:rPr>
          <w:rStyle w:val="VerbatimChar"/>
        </w:rPr>
        <w:t xml:space="preserve">4. Filter out invalid cycles (&lt;21 or &gt;45 days) i.e. not realistic cycle lengths (data entry errors)</w:t>
      </w:r>
      <w:r>
        <w:br/>
      </w:r>
      <w:r>
        <w:rPr>
          <w:rStyle w:val="VerbatimChar"/>
        </w:rPr>
        <w:t xml:space="preserve">5. Calculate statistics:</w:t>
      </w:r>
      <w:r>
        <w:br/>
      </w:r>
      <w:r>
        <w:rPr>
          <w:rStyle w:val="VerbatimChar"/>
        </w:rPr>
        <w:t xml:space="preserve">    - Cycle lengths for each period for the given number of periods</w:t>
      </w:r>
      <w:r>
        <w:br/>
      </w:r>
      <w:r>
        <w:rPr>
          <w:rStyle w:val="VerbatimChar"/>
        </w:rPr>
        <w:t xml:space="preserve">    - Weighted moving average for prediction </w:t>
      </w:r>
      <w:r>
        <w:br/>
      </w:r>
      <w:r>
        <w:rPr>
          <w:rStyle w:val="VerbatimChar"/>
        </w:rPr>
        <w:t xml:space="preserve">        - if number of periods &lt;= 3: use recent average only (100%)</w:t>
      </w:r>
      <w:r>
        <w:br/>
      </w:r>
      <w:r>
        <w:rPr>
          <w:rStyle w:val="VerbatimChar"/>
        </w:rPr>
        <w:t xml:space="preserve">        - if number of periods 4-6: recent 3 cycles * 0.7 + middle 3 cycles * 0.3</w:t>
      </w:r>
      <w:r>
        <w:br/>
      </w:r>
      <w:r>
        <w:rPr>
          <w:rStyle w:val="VerbatimChar"/>
        </w:rPr>
        <w:t xml:space="preserve">        - if number of periods &gt;= 7: recent 3 cycles * 0.5 + middle 3 cycles * 0.3 + older cycles * 0.2</w:t>
      </w:r>
      <w:r>
        <w:br/>
      </w:r>
      <w:r>
        <w:rPr>
          <w:rStyle w:val="VerbatimChar"/>
        </w:rPr>
        <w:t xml:space="preserve">    - Standard deviation i.e. measure of cycle variability</w:t>
      </w:r>
      <w:r>
        <w:br/>
      </w:r>
      <w:r>
        <w:rPr>
          <w:rStyle w:val="VerbatimChar"/>
        </w:rPr>
        <w:t xml:space="preserve">        - formula: √(Σ(xi - μ)² / n)</w:t>
      </w:r>
      <w:r>
        <w:br/>
      </w:r>
      <w:r>
        <w:rPr>
          <w:rStyle w:val="VerbatimChar"/>
        </w:rPr>
        <w:t xml:space="preserve">        - where xi is the individual cycle length and μ is the mean cycle length</w:t>
      </w:r>
      <w:r>
        <w:br/>
      </w:r>
      <w:r>
        <w:rPr>
          <w:rStyle w:val="VerbatimChar"/>
        </w:rPr>
        <w:t xml:space="preserve">        - n is the number of cycles</w:t>
      </w:r>
      <w:r>
        <w:br/>
      </w:r>
      <w:r>
        <w:rPr>
          <w:rStyle w:val="VerbatimChar"/>
        </w:rPr>
        <w:t xml:space="preserve">        - if standard deviation &lt; 2 days: very regular</w:t>
      </w:r>
      <w:r>
        <w:br/>
      </w:r>
      <w:r>
        <w:rPr>
          <w:rStyle w:val="VerbatimChar"/>
        </w:rPr>
        <w:t xml:space="preserve">        - if standard deviation 2-4 days: regular</w:t>
      </w:r>
      <w:r>
        <w:br/>
      </w:r>
      <w:r>
        <w:rPr>
          <w:rStyle w:val="VerbatimChar"/>
        </w:rPr>
        <w:t xml:space="preserve">        - if standard deviation 4-7 days: somewhat irregular</w:t>
      </w:r>
      <w:r>
        <w:br/>
      </w:r>
      <w:r>
        <w:rPr>
          <w:rStyle w:val="VerbatimChar"/>
        </w:rPr>
        <w:t xml:space="preserve">        - if standard deviation &gt;= 7 days: irregular</w:t>
      </w:r>
      <w:r>
        <w:br/>
      </w:r>
      <w:r>
        <w:rPr>
          <w:rStyle w:val="VerbatimChar"/>
        </w:rPr>
        <w:t xml:space="preserve">        - Regularity classification i.e. very regular, regular, somewhat irregular, irregular based on standard deviation</w:t>
      </w:r>
      <w:r>
        <w:br/>
      </w:r>
      <w:r>
        <w:rPr>
          <w:rStyle w:val="VerbatimChar"/>
        </w:rPr>
        <w:t xml:space="preserve">6. Calculate confidence score i.e. base confidence + data boost + cycle adjustment</w:t>
      </w:r>
      <w:r>
        <w:br/>
      </w:r>
      <w:r>
        <w:rPr>
          <w:rStyle w:val="VerbatimChar"/>
        </w:rPr>
        <w:t xml:space="preserve">    - Base confidence: based on cycle regularity</w:t>
      </w:r>
      <w:r>
        <w:br/>
      </w:r>
      <w:r>
        <w:rPr>
          <w:rStyle w:val="VerbatimChar"/>
        </w:rPr>
        <w:t xml:space="preserve">        - if very regular: 0.92</w:t>
      </w:r>
      <w:r>
        <w:br/>
      </w:r>
      <w:r>
        <w:rPr>
          <w:rStyle w:val="VerbatimChar"/>
        </w:rPr>
        <w:t xml:space="preserve">        - if regular: 0.82</w:t>
      </w:r>
      <w:r>
        <w:br/>
      </w:r>
      <w:r>
        <w:rPr>
          <w:rStyle w:val="VerbatimChar"/>
        </w:rPr>
        <w:t xml:space="preserve">        - if somewhat irregular: 0.67</w:t>
      </w:r>
      <w:r>
        <w:br/>
      </w:r>
      <w:r>
        <w:rPr>
          <w:rStyle w:val="VerbatimChar"/>
        </w:rPr>
        <w:t xml:space="preserve">        - if irregular: 0.50</w:t>
      </w:r>
      <w:r>
        <w:br/>
      </w:r>
      <w:r>
        <w:rPr>
          <w:rStyle w:val="VerbatimChar"/>
        </w:rPr>
        <w:t xml:space="preserve">    - Data boost: based on number of periods</w:t>
      </w:r>
      <w:r>
        <w:br/>
      </w:r>
      <w:r>
        <w:rPr>
          <w:rStyle w:val="VerbatimChar"/>
        </w:rPr>
        <w:t xml:space="preserve">       formula: min(number of periods / 12, 1.0) * 0.08 i.e. max boost is 8% when user has 12+ periods tracked</w:t>
      </w:r>
      <w:r>
        <w:br/>
      </w:r>
      <w:r>
        <w:rPr>
          <w:rStyle w:val="VerbatimChar"/>
        </w:rPr>
        <w:t xml:space="preserve">    - Cycle adjustment: based on cycle length</w:t>
      </w:r>
      <w:r>
        <w:br/>
      </w:r>
      <w:r>
        <w:rPr>
          <w:rStyle w:val="VerbatimChar"/>
        </w:rPr>
        <w:t xml:space="preserve">        - if average cycle length between 26-32 days: 0.00 else -0.05</w:t>
      </w:r>
      <w:r>
        <w:br/>
      </w:r>
      <w:r>
        <w:rPr>
          <w:rStyle w:val="VerbatimChar"/>
        </w:rPr>
        <w:t xml:space="preserve">    - Final confidence: base confidence + data boost + cycle adjustment</w:t>
      </w:r>
      <w:r>
        <w:br/>
      </w:r>
      <w:r>
        <w:rPr>
          <w:rStyle w:val="VerbatimChar"/>
        </w:rPr>
        <w:t xml:space="preserve">        - formula: Math.max(0.40, Math.min(0.95, confidence)) i.e. cap between 40-95%</w:t>
      </w:r>
      <w:r>
        <w:br/>
      </w:r>
      <w:r>
        <w:rPr>
          <w:rStyle w:val="VerbatimChar"/>
        </w:rPr>
        <w:t xml:space="preserve">7. Predict next period dates i.e. add the predicted cycle length to the last period start date</w:t>
      </w:r>
      <w:r>
        <w:br/>
      </w:r>
      <w:r>
        <w:rPr>
          <w:rStyle w:val="VerbatimChar"/>
        </w:rPr>
        <w:t xml:space="preserve">8. Predict flow intensity (if data available) i.e. light, moderate, heavy based on the last 6 periods</w:t>
      </w:r>
      <w:r>
        <w:br/>
      </w:r>
      <w:r>
        <w:rPr>
          <w:rStyle w:val="VerbatimChar"/>
        </w:rPr>
        <w:t xml:space="preserve">9. Save prediction to DB</w:t>
      </w:r>
      <w:r>
        <w:br/>
      </w:r>
      <w:r>
        <w:rPr>
          <w:rStyle w:val="VerbatimChar"/>
        </w:rPr>
        <w:t xml:space="preserve">10. Cache prediction in Redis (1 hour TTL)</w:t>
      </w:r>
    </w:p>
    <w:bookmarkEnd w:id="12"/>
    <w:bookmarkStart w:id="13" w:name="example-calculation"/>
    <w:p>
      <w:pPr>
        <w:pStyle w:val="Heading3"/>
      </w:pPr>
      <w:r>
        <w:t xml:space="preserve">Example Calculation</w:t>
      </w:r>
    </w:p>
    <w:p>
      <w:pPr>
        <w:pStyle w:val="FirstParagraph"/>
      </w:pPr>
      <w:r>
        <w:t xml:space="preserve">User stats (My period history):</w:t>
      </w:r>
    </w:p>
    <w:p>
      <w:pPr>
        <w:pStyle w:val="Compact"/>
        <w:numPr>
          <w:ilvl w:val="0"/>
          <w:numId w:val="1001"/>
        </w:numPr>
      </w:pPr>
      <w:r>
        <w:t xml:space="preserve">Number of periods tracked: 8 i.e. the user has tracked 8 periods</w:t>
      </w:r>
    </w:p>
    <w:p>
      <w:pPr>
        <w:pStyle w:val="Compact"/>
        <w:numPr>
          <w:ilvl w:val="0"/>
          <w:numId w:val="1001"/>
        </w:numPr>
      </w:pPr>
      <w:r>
        <w:t xml:space="preserve">Cycle Lengths: [28, 27, 27, 29, 28, 26, 28, 29]</w:t>
      </w:r>
    </w:p>
    <w:p>
      <w:pPr>
        <w:pStyle w:val="Compact"/>
        <w:numPr>
          <w:ilvl w:val="0"/>
          <w:numId w:val="1001"/>
        </w:numPr>
      </w:pPr>
      <w:r>
        <w:t xml:space="preserve">weighted moving average: 27.625 days (recent 3 cycles</w:t>
      </w:r>
      <w:r>
        <w:t xml:space="preserve"> </w:t>
      </w:r>
      <w:r>
        <w:rPr>
          <w:i/>
          <w:iCs/>
        </w:rPr>
        <w:t xml:space="preserve">0.5 + middle 3 cycles</w:t>
      </w:r>
      <w:r>
        <w:t xml:space="preserve"> </w:t>
      </w:r>
      <w:r>
        <w:t xml:space="preserve">0.3 + older cycles * 0.2)</w:t>
      </w:r>
    </w:p>
    <w:p>
      <w:pPr>
        <w:pStyle w:val="Compact"/>
        <w:numPr>
          <w:ilvl w:val="1"/>
          <w:numId w:val="1002"/>
        </w:numPr>
      </w:pPr>
      <w:r>
        <w:t xml:space="preserve">recent 3 cycles: [28, 27, 27] -&gt; 27.33</w:t>
      </w:r>
    </w:p>
    <w:p>
      <w:pPr>
        <w:pStyle w:val="Compact"/>
        <w:numPr>
          <w:ilvl w:val="1"/>
          <w:numId w:val="1002"/>
        </w:numPr>
      </w:pPr>
      <w:r>
        <w:t xml:space="preserve">middle 3 cycles: [29, 28, 26] -&gt; 27.67</w:t>
      </w:r>
    </w:p>
    <w:p>
      <w:pPr>
        <w:pStyle w:val="Compact"/>
        <w:numPr>
          <w:ilvl w:val="1"/>
          <w:numId w:val="1002"/>
        </w:numPr>
      </w:pPr>
      <w:r>
        <w:t xml:space="preserve">older cycles: [28, 29] -&gt; 28.5</w:t>
      </w:r>
    </w:p>
    <w:p>
      <w:pPr>
        <w:pStyle w:val="Compact"/>
        <w:numPr>
          <w:ilvl w:val="1"/>
          <w:numId w:val="1002"/>
        </w:numPr>
      </w:pPr>
      <w:r>
        <w:t xml:space="preserve">weighted moving average: 27.625 days (recent 3 cycles</w:t>
      </w:r>
      <w:r>
        <w:t xml:space="preserve"> </w:t>
      </w:r>
      <w:r>
        <w:rPr>
          <w:i/>
          <w:iCs/>
        </w:rPr>
        <w:t xml:space="preserve">0.5 + middle 3 cycles</w:t>
      </w:r>
      <w:r>
        <w:t xml:space="preserve"> </w:t>
      </w:r>
      <w:r>
        <w:t xml:space="preserve">0.3 + older cycles * 0.2)</w:t>
      </w:r>
    </w:p>
    <w:p>
      <w:pPr>
        <w:pStyle w:val="Compact"/>
        <w:numPr>
          <w:ilvl w:val="0"/>
          <w:numId w:val="1001"/>
        </w:numPr>
      </w:pPr>
      <w:r>
        <w:t xml:space="preserve">Standard Deviation: 2.0 days</w:t>
      </w:r>
    </w:p>
    <w:p>
      <w:pPr>
        <w:pStyle w:val="Compact"/>
        <w:numPr>
          <w:ilvl w:val="1"/>
          <w:numId w:val="1003"/>
        </w:numPr>
      </w:pPr>
      <w:r>
        <w:t xml:space="preserve">formula: √(Σ(xi - μ)² / n)</w:t>
      </w:r>
      <w:r>
        <w:t xml:space="preserve"> </w:t>
      </w:r>
      <w:r>
        <w:t xml:space="preserve">- Mean: (28 + 27 + 27 + 29 + 28 + 26 + 28 + 29) / 8 = 27.625</w:t>
      </w:r>
      <w:r>
        <w:t xml:space="preserve"> </w:t>
      </w:r>
      <w:r>
        <w:t xml:space="preserve">- Deviations: [0.625, -0.625, -0.625, 1.375, 0.375, -1.625, 0.375, 1.375]</w:t>
      </w:r>
      <w:r>
        <w:t xml:space="preserve"> </w:t>
      </w:r>
      <w:r>
        <w:t xml:space="preserve">- Squared deviations: [0.390625, 0.390625, 0.390625, 1.890625, 0.140625, 2.640625, 0.140625, 1.890625]</w:t>
      </w:r>
      <w:r>
        <w:t xml:space="preserve"> </w:t>
      </w:r>
      <w:r>
        <w:t xml:space="preserve">- Sum of squared deviations: 8.453125</w:t>
      </w:r>
      <w:r>
        <w:t xml:space="preserve"> </w:t>
      </w:r>
      <w:r>
        <w:t xml:space="preserve">- Standard Deviation: √(8.453125 / 8) = 2.0 days i.e falls in</w:t>
      </w:r>
      <w:r>
        <w:t xml:space="preserve"> </w:t>
      </w:r>
      <w:r>
        <w:t xml:space="preserve">“Regular”</w:t>
      </w:r>
      <w:r>
        <w:t xml:space="preserve"> </w:t>
      </w:r>
      <w:r>
        <w:t xml:space="preserve">category</w:t>
      </w:r>
    </w:p>
    <w:p>
      <w:pPr>
        <w:pStyle w:val="Compact"/>
        <w:numPr>
          <w:ilvl w:val="0"/>
          <w:numId w:val="1001"/>
        </w:numPr>
      </w:pPr>
      <w:r>
        <w:t xml:space="preserve">Confidence Score Calculation:</w:t>
      </w:r>
    </w:p>
    <w:p>
      <w:pPr>
        <w:pStyle w:val="Compact"/>
        <w:numPr>
          <w:ilvl w:val="1"/>
          <w:numId w:val="1004"/>
        </w:numPr>
      </w:pPr>
      <w:r>
        <w:t xml:space="preserve">Base Confidence: 0.82 (SD = 2.0, falls in</w:t>
      </w:r>
      <w:r>
        <w:t xml:space="preserve"> </w:t>
      </w:r>
      <w:r>
        <w:t xml:space="preserve">“Regular”</w:t>
      </w:r>
      <w:r>
        <w:t xml:space="preserve"> </w:t>
      </w:r>
      <w:r>
        <w:t xml:space="preserve">category)</w:t>
      </w:r>
    </w:p>
    <w:p>
      <w:pPr>
        <w:pStyle w:val="Compact"/>
        <w:numPr>
          <w:ilvl w:val="2"/>
          <w:numId w:val="1005"/>
        </w:numPr>
      </w:pPr>
      <w:r>
        <w:t xml:space="preserve">Data Boost: (8/12) * 0.08 = 0.053</w:t>
      </w:r>
    </w:p>
    <w:p>
      <w:pPr>
        <w:pStyle w:val="Compact"/>
        <w:numPr>
          <w:ilvl w:val="2"/>
          <w:numId w:val="1005"/>
        </w:numPr>
      </w:pPr>
      <w:r>
        <w:t xml:space="preserve">Cycle Adjustment: -0.05 (24 days is outside typical 26-32 range)</w:t>
      </w:r>
    </w:p>
    <w:p>
      <w:pPr>
        <w:pStyle w:val="Compact"/>
        <w:numPr>
          <w:ilvl w:val="2"/>
          <w:numId w:val="1005"/>
        </w:numPr>
      </w:pPr>
      <w:r>
        <w:t xml:space="preserve">Final Confidence: 0.82 + 0.053 - 0.05 = 0.823 = 82.3% confidence score</w:t>
      </w:r>
    </w:p>
    <w:p>
      <w:pPr>
        <w:pStyle w:val="Compact"/>
        <w:numPr>
          <w:ilvl w:val="0"/>
          <w:numId w:val="1001"/>
        </w:numPr>
      </w:pPr>
      <w:r>
        <w:t xml:space="preserve">Next Period Prediction:</w:t>
      </w:r>
    </w:p>
    <w:p>
      <w:pPr>
        <w:pStyle w:val="Compact"/>
        <w:numPr>
          <w:ilvl w:val="1"/>
          <w:numId w:val="1006"/>
        </w:numPr>
      </w:pPr>
      <w:r>
        <w:t xml:space="preserve">Last period start date: 2026-02-01 i.e. the last period in the user’s period history</w:t>
      </w:r>
    </w:p>
    <w:p>
      <w:pPr>
        <w:pStyle w:val="Compact"/>
        <w:numPr>
          <w:ilvl w:val="2"/>
          <w:numId w:val="1007"/>
        </w:numPr>
      </w:pPr>
      <w:r>
        <w:t xml:space="preserve">Next period start date: 2026-02-01 + 27.625 days = 2026-02-28</w:t>
      </w:r>
    </w:p>
    <w:p>
      <w:pPr>
        <w:pStyle w:val="Compact"/>
        <w:numPr>
          <w:ilvl w:val="2"/>
          <w:numId w:val="1007"/>
        </w:numPr>
      </w:pPr>
      <w:r>
        <w:t xml:space="preserve">Next period end date: 2026-02-28 + 5 days = 2026-03-05</w:t>
      </w:r>
    </w:p>
    <w:p>
      <w:pPr>
        <w:pStyle w:val="Compact"/>
        <w:numPr>
          <w:ilvl w:val="0"/>
          <w:numId w:val="1001"/>
        </w:numPr>
      </w:pPr>
      <w:r>
        <w:t xml:space="preserve">Ovulation Prediction:</w:t>
      </w:r>
    </w:p>
    <w:p>
      <w:pPr>
        <w:pStyle w:val="Compact"/>
        <w:numPr>
          <w:ilvl w:val="1"/>
          <w:numId w:val="1008"/>
        </w:numPr>
      </w:pPr>
      <w:r>
        <w:t xml:space="preserve">Ovulation day: 2026-02-28 - 14 days = 2026-02-14</w:t>
      </w:r>
    </w:p>
    <w:p>
      <w:pPr>
        <w:pStyle w:val="Compact"/>
        <w:numPr>
          <w:ilvl w:val="2"/>
          <w:numId w:val="1009"/>
        </w:numPr>
      </w:pPr>
      <w:r>
        <w:t xml:space="preserve">Fertile window start date: 2026-02-14 - 5 days = 2026-02-09</w:t>
      </w:r>
    </w:p>
    <w:p>
      <w:pPr>
        <w:pStyle w:val="Compact"/>
        <w:numPr>
          <w:ilvl w:val="2"/>
          <w:numId w:val="1009"/>
        </w:numPr>
      </w:pPr>
      <w:r>
        <w:t xml:space="preserve">Fertile window end date: 2026-02-14 + 1 day = 2026-02-15</w:t>
      </w:r>
    </w:p>
    <w:bookmarkEnd w:id="13"/>
    <w:bookmarkStart w:id="14" w:name="flow-intensity-prediction"/>
    <w:p>
      <w:pPr>
        <w:pStyle w:val="Heading3"/>
      </w:pPr>
      <w:r>
        <w:t xml:space="preserve">Flow Intensity Prediction</w:t>
      </w:r>
    </w:p>
    <w:p>
      <w:pPr>
        <w:pStyle w:val="FirstParagraph"/>
      </w:pPr>
      <w:r>
        <w:t xml:space="preserve">Uses weighted frequency analysis on last 6 periods:</w:t>
      </w:r>
      <w:r>
        <w:t xml:space="preserve"> </w:t>
      </w:r>
      <w:r>
        <w:t xml:space="preserve">// Step 1: Count each flow intensity</w:t>
      </w:r>
    </w:p>
    <w:p>
      <w:pPr>
        <w:pStyle w:val="SourceCode"/>
      </w:pPr>
      <w:r>
        <w:rPr>
          <w:rStyle w:val="NormalTok"/>
        </w:rPr>
        <w:t xml:space="preserve">intensityCounts </w:t>
      </w:r>
      <w:r>
        <w:rPr>
          <w:rStyle w:val="OperatorTok"/>
        </w:rPr>
        <w:t xml:space="preserve">=</w:t>
      </w:r>
      <w:r>
        <w:rPr>
          <w:rStyle w:val="NormalTok"/>
        </w:rPr>
        <w:t xml:space="preserve"> { </w:t>
      </w:r>
      <w:r>
        <w:rPr>
          <w:rStyle w:val="DataTypeTok"/>
        </w:rPr>
        <w:t xml:space="preserve">light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moderate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heavy</w:t>
      </w:r>
      <w:r>
        <w:rPr>
          <w:rStyle w:val="OperatorTok"/>
        </w:rPr>
        <w:t xml:space="preserve">:</w:t>
      </w:r>
      <w:r>
        <w:rPr>
          <w:rStyle w:val="NormalTok"/>
        </w:rPr>
        <w:t xml:space="preserve"> </w:t>
      </w:r>
      <w:r>
        <w:rPr>
          <w:rStyle w:val="DecValTok"/>
        </w:rPr>
        <w:t xml:space="preserve">0</w:t>
      </w:r>
      <w:r>
        <w:rPr>
          <w:rStyle w:val="NormalTok"/>
        </w:rPr>
        <w:t xml:space="preserve"> }</w:t>
      </w:r>
      <w:r>
        <w:br/>
      </w:r>
      <w:r>
        <w:br/>
      </w:r>
      <w:r>
        <w:rPr>
          <w:rStyle w:val="NormalTok"/>
        </w:rPr>
        <w:t xml:space="preserve">periodsWithFlow</w:t>
      </w:r>
      <w:r>
        <w:rPr>
          <w:rStyle w:val="OperatorTok"/>
        </w:rPr>
        <w:t xml:space="preserve">.</w:t>
      </w:r>
      <w:r>
        <w:rPr>
          <w:rStyle w:val="FunctionTok"/>
        </w:rPr>
        <w:t xml:space="preserve">forEach</w:t>
      </w:r>
      <w:r>
        <w:rPr>
          <w:rStyle w:val="NormalTok"/>
        </w:rPr>
        <w:t xml:space="preserve">(period </w:t>
      </w:r>
      <w:r>
        <w:rPr>
          <w:rStyle w:val="KeywordTok"/>
        </w:rPr>
        <w:t xml:space="preserve">=&gt;</w:t>
      </w:r>
      <w:r>
        <w:rPr>
          <w:rStyle w:val="NormalTok"/>
        </w:rPr>
        <w:t xml:space="preserve"> {</w:t>
      </w:r>
      <w:r>
        <w:br/>
      </w:r>
      <w:r>
        <w:rPr>
          <w:rStyle w:val="NormalTok"/>
        </w:rPr>
        <w:t xml:space="preserve">  intensityCounts[period</w:t>
      </w:r>
      <w:r>
        <w:rPr>
          <w:rStyle w:val="OperatorTok"/>
        </w:rPr>
        <w:t xml:space="preserve">.</w:t>
      </w:r>
      <w:r>
        <w:rPr>
          <w:rStyle w:val="AttributeTok"/>
        </w:rPr>
        <w:t xml:space="preserve">flow_intensity</w:t>
      </w:r>
      <w:r>
        <w:rPr>
          <w:rStyle w:val="NormalTok"/>
        </w:rPr>
        <w:t xml:space="preserve">]</w:t>
      </w:r>
      <w:r>
        <w:rPr>
          <w:rStyle w:val="OperatorTok"/>
        </w:rPr>
        <w:t xml:space="preserve">++</w:t>
      </w:r>
      <w:r>
        <w:br/>
      </w:r>
      <w:r>
        <w:rPr>
          <w:rStyle w:val="NormalTok"/>
        </w:rPr>
        <w:t xml:space="preserve">})</w:t>
      </w:r>
      <w:r>
        <w:br/>
      </w:r>
      <w:r>
        <w:br/>
      </w:r>
      <w:r>
        <w:rPr>
          <w:rStyle w:val="CommentTok"/>
        </w:rPr>
        <w:t xml:space="preserve">// Step 2: Add bonus weight for recent 3 periods</w:t>
      </w:r>
      <w:r>
        <w:br/>
      </w:r>
      <w:r>
        <w:rPr>
          <w:rStyle w:val="NormalTok"/>
        </w:rPr>
        <w:t xml:space="preserve">recentPeriods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forEach</w:t>
      </w:r>
      <w:r>
        <w:rPr>
          <w:rStyle w:val="NormalTok"/>
        </w:rPr>
        <w:t xml:space="preserve">(period </w:t>
      </w:r>
      <w:r>
        <w:rPr>
          <w:rStyle w:val="KeywordTok"/>
        </w:rPr>
        <w:t xml:space="preserve">=&gt;</w:t>
      </w:r>
      <w:r>
        <w:rPr>
          <w:rStyle w:val="NormalTok"/>
        </w:rPr>
        <w:t xml:space="preserve"> {</w:t>
      </w:r>
      <w:r>
        <w:br/>
      </w:r>
      <w:r>
        <w:rPr>
          <w:rStyle w:val="NormalTok"/>
        </w:rPr>
        <w:t xml:space="preserve">  intensityCounts[period</w:t>
      </w:r>
      <w:r>
        <w:rPr>
          <w:rStyle w:val="OperatorTok"/>
        </w:rPr>
        <w:t xml:space="preserve">.</w:t>
      </w:r>
      <w:r>
        <w:rPr>
          <w:rStyle w:val="AttributeTok"/>
        </w:rPr>
        <w:t xml:space="preserve">flow_intensity</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w:t>
      </w:r>
      <w:r>
        <w:br/>
      </w:r>
      <w:r>
        <w:br/>
      </w:r>
      <w:r>
        <w:rPr>
          <w:rStyle w:val="CommentTok"/>
        </w:rPr>
        <w:t xml:space="preserve">// Step 3: Return most common</w:t>
      </w:r>
      <w:r>
        <w:br/>
      </w:r>
      <w:r>
        <w:rPr>
          <w:rStyle w:val="ControlFlowTok"/>
        </w:rPr>
        <w:t xml:space="preserve">return</w:t>
      </w:r>
      <w:r>
        <w:rPr>
          <w:rStyle w:val="NormalTok"/>
        </w:rPr>
        <w:t xml:space="preserve"> mostCommonIntensity </w:t>
      </w:r>
      <w:r>
        <w:rPr>
          <w:rStyle w:val="OperatorTok"/>
        </w:rPr>
        <w:t xml:space="preserve">||</w:t>
      </w:r>
      <w:r>
        <w:rPr>
          <w:rStyle w:val="NormalTok"/>
        </w:rPr>
        <w:t xml:space="preserve"> </w:t>
      </w:r>
      <w:r>
        <w:rPr>
          <w:rStyle w:val="StringTok"/>
        </w:rPr>
        <w:t xml:space="preserve">'moderate'</w:t>
      </w:r>
    </w:p>
    <w:bookmarkEnd w:id="14"/>
    <w:bookmarkEnd w:id="15"/>
    <w:bookmarkStart w:id="17" w:name="caching-strategy"/>
    <w:p>
      <w:pPr>
        <w:pStyle w:val="Heading2"/>
      </w:pPr>
      <w:r>
        <w:t xml:space="preserve">Caching Strategy</w:t>
      </w:r>
    </w:p>
    <w:bookmarkStart w:id="16" w:name="redis-cache-implementation"/>
    <w:p>
      <w:pPr>
        <w:pStyle w:val="Heading3"/>
      </w:pPr>
      <w:r>
        <w:t xml:space="preserve">Redis Cache Implementation</w:t>
      </w:r>
    </w:p>
    <w:p>
      <w:pPr>
        <w:pStyle w:val="FirstParagraph"/>
      </w:pPr>
      <w:r>
        <w:rPr>
          <w:b/>
          <w:bCs/>
        </w:rPr>
        <w:t xml:space="preserve">Cache Keys Format</w:t>
      </w:r>
      <w:r>
        <w:t xml:space="preserve">:</w:t>
      </w:r>
    </w:p>
    <w:p>
      <w:pPr>
        <w:pStyle w:val="SourceCode"/>
      </w:pPr>
      <w:r>
        <w:rPr>
          <w:rStyle w:val="VerbatimChar"/>
        </w:rPr>
        <w:t xml:space="preserve">predictions:{userId}     // Next period prediction (TTL: 1hr)</w:t>
      </w:r>
    </w:p>
    <w:p>
      <w:pPr>
        <w:pStyle w:val="FirstParagraph"/>
      </w:pPr>
      <w:r>
        <w:t xml:space="preserve">We cache the entire prediction object to avoid recalculating it every time.It includes next period prediction, ovulation prediction, and cycle stats(average cycle length, average period length, cycle regularity, cycle variation, cycles tracked, standard deviation).</w:t>
      </w:r>
    </w:p>
    <w:p>
      <w:pPr>
        <w:pStyle w:val="BodyText"/>
      </w:pPr>
      <w:r>
        <w:rPr>
          <w:b/>
          <w:bCs/>
        </w:rPr>
        <w:t xml:space="preserve">Cache Flow</w:t>
      </w:r>
      <w:r>
        <w:t xml:space="preserve">:</w:t>
      </w:r>
    </w:p>
    <w:p>
      <w:pPr>
        <w:pStyle w:val="SourceCode"/>
      </w:pPr>
      <w:r>
        <w:rPr>
          <w:rStyle w:val="VerbatimChar"/>
        </w:rPr>
        <w:t xml:space="preserve">1. Check Redis: GET predictions:{userId}</w:t>
      </w:r>
      <w:r>
        <w:br/>
      </w:r>
      <w:r>
        <w:rPr>
          <w:rStyle w:val="VerbatimChar"/>
        </w:rPr>
        <w:t xml:space="preserve">2. If found -&gt; Return cached data</w:t>
      </w:r>
      <w:r>
        <w:br/>
      </w:r>
      <w:r>
        <w:rPr>
          <w:rStyle w:val="VerbatimChar"/>
        </w:rPr>
        <w:t xml:space="preserve">3. If not found:</w:t>
      </w:r>
      <w:r>
        <w:br/>
      </w:r>
      <w:r>
        <w:rPr>
          <w:rStyle w:val="VerbatimChar"/>
        </w:rPr>
        <w:t xml:space="preserve">   - Calculate prediction</w:t>
      </w:r>
      <w:r>
        <w:br/>
      </w:r>
      <w:r>
        <w:rPr>
          <w:rStyle w:val="VerbatimChar"/>
        </w:rPr>
        <w:t xml:space="preserve">   - Save to Redis: SETEX predictions:{userId} 3600 &lt;data&gt;</w:t>
      </w:r>
      <w:r>
        <w:br/>
      </w:r>
      <w:r>
        <w:rPr>
          <w:rStyle w:val="VerbatimChar"/>
        </w:rPr>
        <w:t xml:space="preserve">   - Save to database</w:t>
      </w:r>
      <w:r>
        <w:br/>
      </w:r>
      <w:r>
        <w:rPr>
          <w:rStyle w:val="VerbatimChar"/>
        </w:rPr>
        <w:t xml:space="preserve">   - Return fresh data</w:t>
      </w:r>
    </w:p>
    <w:p>
      <w:pPr>
        <w:pStyle w:val="FirstParagraph"/>
      </w:pPr>
      <w:r>
        <w:rPr>
          <w:b/>
          <w:bCs/>
        </w:rPr>
        <w:t xml:space="preserve">Cache Invalidation</w:t>
      </w:r>
      <w:r>
        <w:t xml:space="preserve">:</w:t>
      </w:r>
    </w:p>
    <w:p>
      <w:pPr>
        <w:pStyle w:val="Compact"/>
        <w:numPr>
          <w:ilvl w:val="0"/>
          <w:numId w:val="1010"/>
        </w:numPr>
      </w:pPr>
      <w:r>
        <w:t xml:space="preserve">Automatic: TTL expires after 1 hour</w:t>
      </w:r>
    </w:p>
    <w:p>
      <w:pPr>
        <w:pStyle w:val="Compact"/>
        <w:numPr>
          <w:ilvl w:val="0"/>
          <w:numId w:val="1010"/>
        </w:numPr>
      </w:pPr>
      <w:r>
        <w:t xml:space="preserve">Manual: When user adds/updates/deletes period data</w:t>
      </w:r>
    </w:p>
    <w:p>
      <w:pPr>
        <w:pStyle w:val="Compact"/>
        <w:numPr>
          <w:ilvl w:val="1"/>
          <w:numId w:val="1011"/>
        </w:numPr>
      </w:pPr>
      <w:r>
        <w:t xml:space="preserve">DELETE predictions:*:{userId}</w:t>
      </w:r>
    </w:p>
    <w:p>
      <w:pPr>
        <w:pStyle w:val="FirstParagraph"/>
      </w:pPr>
      <w:r>
        <w:rPr>
          <w:b/>
          <w:bCs/>
        </w:rPr>
        <w:t xml:space="preserve">Why 1 hour TTL?</w:t>
      </w:r>
      <w:r>
        <w:t xml:space="preserve"> </w:t>
      </w:r>
      <w:r>
        <w:t xml:space="preserve">Predictions don’t change frequently. 1 hour is a good balance to avoid database load</w:t>
      </w:r>
    </w:p>
    <w:bookmarkEnd w:id="16"/>
    <w:bookmarkEnd w:id="17"/>
    <w:bookmarkStart w:id="19" w:name="api-endpoints"/>
    <w:p>
      <w:pPr>
        <w:pStyle w:val="Heading2"/>
      </w:pPr>
      <w:r>
        <w:t xml:space="preserve">API Endpoints</w:t>
      </w:r>
    </w:p>
    <w:bookmarkStart w:id="18" w:name="overview"/>
    <w:p>
      <w:pPr>
        <w:pStyle w:val="Heading3"/>
      </w:pPr>
      <w:r>
        <w:t xml:space="preserve">Overview</w:t>
      </w:r>
    </w:p>
    <w:p>
      <w:pPr>
        <w:pStyle w:val="FirstParagraph"/>
      </w:pPr>
      <w:r>
        <w:rPr>
          <w:b/>
          <w:bCs/>
        </w:rPr>
        <w:t xml:space="preserve">Authentication</w:t>
      </w:r>
    </w:p>
    <w:p>
      <w:pPr>
        <w:pStyle w:val="Compact"/>
        <w:numPr>
          <w:ilvl w:val="0"/>
          <w:numId w:val="1012"/>
        </w:numPr>
      </w:pPr>
      <w:r>
        <w:rPr>
          <w:rStyle w:val="VerbatimChar"/>
        </w:rPr>
        <w:t xml:space="preserve">POST /api/auth/register</w:t>
      </w:r>
      <w:r>
        <w:t xml:space="preserve"> </w:t>
      </w:r>
      <w:r>
        <w:t xml:space="preserve">- Register new user</w:t>
      </w:r>
    </w:p>
    <w:p>
      <w:pPr>
        <w:pStyle w:val="Compact"/>
        <w:numPr>
          <w:ilvl w:val="0"/>
          <w:numId w:val="1012"/>
        </w:numPr>
      </w:pPr>
      <w:r>
        <w:rPr>
          <w:rStyle w:val="VerbatimChar"/>
        </w:rPr>
        <w:t xml:space="preserve">POST /api/auth/login</w:t>
      </w:r>
      <w:r>
        <w:t xml:space="preserve"> </w:t>
      </w:r>
      <w:r>
        <w:t xml:space="preserve">- User login</w:t>
      </w:r>
    </w:p>
    <w:p>
      <w:pPr>
        <w:pStyle w:val="FirstParagraph"/>
      </w:pPr>
      <w:r>
        <w:rPr>
          <w:b/>
          <w:bCs/>
        </w:rPr>
        <w:t xml:space="preserve">Period Management</w:t>
      </w:r>
    </w:p>
    <w:p>
      <w:pPr>
        <w:pStyle w:val="Compact"/>
        <w:numPr>
          <w:ilvl w:val="0"/>
          <w:numId w:val="1013"/>
        </w:numPr>
      </w:pPr>
      <w:r>
        <w:rPr>
          <w:rStyle w:val="VerbatimChar"/>
        </w:rPr>
        <w:t xml:space="preserve">POST /api/periods</w:t>
      </w:r>
      <w:r>
        <w:t xml:space="preserve"> </w:t>
      </w:r>
      <w:r>
        <w:t xml:space="preserve">- Create period entry</w:t>
      </w:r>
    </w:p>
    <w:p>
      <w:pPr>
        <w:pStyle w:val="Compact"/>
        <w:numPr>
          <w:ilvl w:val="0"/>
          <w:numId w:val="1013"/>
        </w:numPr>
      </w:pPr>
      <w:r>
        <w:rPr>
          <w:rStyle w:val="VerbatimChar"/>
        </w:rPr>
        <w:t xml:space="preserve">GET /api/periods</w:t>
      </w:r>
      <w:r>
        <w:t xml:space="preserve"> </w:t>
      </w:r>
      <w:r>
        <w:t xml:space="preserve">- Get user’s period history</w:t>
      </w:r>
    </w:p>
    <w:p>
      <w:pPr>
        <w:pStyle w:val="Compact"/>
        <w:numPr>
          <w:ilvl w:val="0"/>
          <w:numId w:val="1013"/>
        </w:numPr>
      </w:pPr>
      <w:r>
        <w:rPr>
          <w:rStyle w:val="VerbatimChar"/>
        </w:rPr>
        <w:t xml:space="preserve">GET /api/periods/:id</w:t>
      </w:r>
      <w:r>
        <w:t xml:space="preserve"> </w:t>
      </w:r>
      <w:r>
        <w:t xml:space="preserve">- Get specific period</w:t>
      </w:r>
    </w:p>
    <w:p>
      <w:pPr>
        <w:pStyle w:val="Compact"/>
        <w:numPr>
          <w:ilvl w:val="0"/>
          <w:numId w:val="1013"/>
        </w:numPr>
      </w:pPr>
      <w:r>
        <w:rPr>
          <w:rStyle w:val="VerbatimChar"/>
        </w:rPr>
        <w:t xml:space="preserve">PUT /api/periods/:id</w:t>
      </w:r>
      <w:r>
        <w:t xml:space="preserve"> </w:t>
      </w:r>
      <w:r>
        <w:t xml:space="preserve">- Update period data</w:t>
      </w:r>
    </w:p>
    <w:p>
      <w:pPr>
        <w:pStyle w:val="Compact"/>
        <w:numPr>
          <w:ilvl w:val="0"/>
          <w:numId w:val="1013"/>
        </w:numPr>
      </w:pPr>
      <w:r>
        <w:rPr>
          <w:rStyle w:val="VerbatimChar"/>
        </w:rPr>
        <w:t xml:space="preserve">DELETE /api/periods/:id</w:t>
      </w:r>
      <w:r>
        <w:t xml:space="preserve"> </w:t>
      </w:r>
      <w:r>
        <w:t xml:space="preserve">- Remove period</w:t>
      </w:r>
    </w:p>
    <w:p>
      <w:pPr>
        <w:pStyle w:val="FirstParagraph"/>
      </w:pPr>
      <w:r>
        <w:rPr>
          <w:b/>
          <w:bCs/>
        </w:rPr>
        <w:t xml:space="preserve">Symptom Tracking</w:t>
      </w:r>
    </w:p>
    <w:p>
      <w:pPr>
        <w:pStyle w:val="Compact"/>
        <w:numPr>
          <w:ilvl w:val="0"/>
          <w:numId w:val="1014"/>
        </w:numPr>
      </w:pPr>
      <w:r>
        <w:rPr>
          <w:rStyle w:val="VerbatimChar"/>
        </w:rPr>
        <w:t xml:space="preserve">POST /api/periods/:id/symptoms</w:t>
      </w:r>
      <w:r>
        <w:t xml:space="preserve"> </w:t>
      </w:r>
      <w:r>
        <w:t xml:space="preserve">- Add symptom to period</w:t>
      </w:r>
    </w:p>
    <w:p>
      <w:pPr>
        <w:pStyle w:val="Compact"/>
        <w:numPr>
          <w:ilvl w:val="0"/>
          <w:numId w:val="1014"/>
        </w:numPr>
      </w:pPr>
      <w:r>
        <w:rPr>
          <w:rStyle w:val="VerbatimChar"/>
        </w:rPr>
        <w:t xml:space="preserve">GET /api/periods/:id/symptoms</w:t>
      </w:r>
      <w:r>
        <w:t xml:space="preserve"> </w:t>
      </w:r>
      <w:r>
        <w:t xml:space="preserve">- Get period symptoms</w:t>
      </w:r>
    </w:p>
    <w:p>
      <w:pPr>
        <w:pStyle w:val="Compact"/>
        <w:numPr>
          <w:ilvl w:val="0"/>
          <w:numId w:val="1014"/>
        </w:numPr>
      </w:pPr>
      <w:r>
        <w:rPr>
          <w:rStyle w:val="VerbatimChar"/>
        </w:rPr>
        <w:t xml:space="preserve">DELETE /api/symptoms/:id</w:t>
      </w:r>
      <w:r>
        <w:t xml:space="preserve"> </w:t>
      </w:r>
      <w:r>
        <w:t xml:space="preserve">- Remove symptom</w:t>
      </w:r>
    </w:p>
    <w:p>
      <w:pPr>
        <w:pStyle w:val="FirstParagraph"/>
      </w:pPr>
      <w:r>
        <w:rPr>
          <w:b/>
          <w:bCs/>
        </w:rPr>
        <w:t xml:space="preserve">Predictions</w:t>
      </w:r>
      <w:r>
        <w:t xml:space="preserve"> </w:t>
      </w:r>
      <w:r>
        <w:t xml:space="preserve">(Core Implementation)</w:t>
      </w:r>
    </w:p>
    <w:p>
      <w:pPr>
        <w:pStyle w:val="Compact"/>
        <w:numPr>
          <w:ilvl w:val="0"/>
          <w:numId w:val="1015"/>
        </w:numPr>
      </w:pPr>
      <w:r>
        <w:rPr>
          <w:rStyle w:val="VerbatimChar"/>
        </w:rPr>
        <w:t xml:space="preserve">GET /api/predictions/next-period</w:t>
      </w:r>
      <w:r>
        <w:t xml:space="preserve"> </w:t>
      </w:r>
      <w:r>
        <w:t xml:space="preserve">- Next cycle prediction</w:t>
      </w:r>
    </w:p>
    <w:p>
      <w:pPr>
        <w:pStyle w:val="Compact"/>
        <w:numPr>
          <w:ilvl w:val="0"/>
          <w:numId w:val="1015"/>
        </w:numPr>
      </w:pPr>
      <w:r>
        <w:rPr>
          <w:rStyle w:val="VerbatimChar"/>
        </w:rPr>
        <w:t xml:space="preserve">GET /api/predictions/calendar</w:t>
      </w:r>
      <w:r>
        <w:t xml:space="preserve"> </w:t>
      </w:r>
      <w:r>
        <w:t xml:space="preserve">- Multi-cycle calendar view</w:t>
      </w:r>
    </w:p>
    <w:bookmarkEnd w:id="18"/>
    <w:bookmarkEnd w:id="19"/>
    <w:bookmarkStart w:id="21" w:name="detailed-api-specifications"/>
    <w:p>
      <w:pPr>
        <w:pStyle w:val="Heading2"/>
      </w:pPr>
      <w:r>
        <w:t xml:space="preserve">Detailed API Specifications</w:t>
      </w:r>
    </w:p>
    <w:bookmarkStart w:id="20" w:name="prediction-apis"/>
    <w:p>
      <w:pPr>
        <w:pStyle w:val="Heading3"/>
      </w:pPr>
      <w:r>
        <w:t xml:space="preserve">Prediction APIs</w:t>
      </w:r>
    </w:p>
    <w:p>
      <w:pPr>
        <w:pStyle w:val="FirstParagraph"/>
      </w:pPr>
      <w:r>
        <w:rPr>
          <w:b/>
          <w:bCs/>
        </w:rPr>
        <w:t xml:space="preserve">GET /api/predictions/next-period</w:t>
      </w:r>
    </w:p>
    <w:p>
      <w:pPr>
        <w:pStyle w:val="BodyText"/>
      </w:pPr>
      <w:r>
        <w:t xml:space="preserve">The main prediction endpoint - returns statistical analysis and next period forecast.</w:t>
      </w:r>
    </w:p>
    <w:p>
      <w:pPr>
        <w:pStyle w:val="BodyText"/>
      </w:pPr>
      <w:r>
        <w:t xml:space="preserve">Headers:</w:t>
      </w:r>
    </w:p>
    <w:p>
      <w:pPr>
        <w:pStyle w:val="SourceCode"/>
      </w:pPr>
      <w:r>
        <w:rPr>
          <w:rStyle w:val="VerbatimChar"/>
        </w:rPr>
        <w:t xml:space="preserve">Authorization: Bearer &lt;jwt-token&gt;</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"next_period"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"predicted_start_date"</w:t>
      </w:r>
      <w:r>
        <w:rPr>
          <w:rStyle w:val="FunctionTok"/>
        </w:rPr>
        <w:t xml:space="preserve">:</w:t>
      </w:r>
      <w:r>
        <w:rPr>
          <w:rStyle w:val="NormalTok"/>
        </w:rPr>
        <w:t xml:space="preserve"> </w:t>
      </w:r>
      <w:r>
        <w:rPr>
          <w:rStyle w:val="StringTok"/>
        </w:rPr>
        <w:t xml:space="preserve">"2026-02-14"</w:t>
      </w:r>
      <w:r>
        <w:rPr>
          <w:rStyle w:val="FunctionTok"/>
        </w:rPr>
        <w:t xml:space="preserve">,</w:t>
      </w:r>
      <w:r>
        <w:br/>
      </w:r>
      <w:r>
        <w:rPr>
          <w:rStyle w:val="NormalTok"/>
        </w:rPr>
        <w:t xml:space="preserve">      </w:t>
      </w:r>
      <w:r>
        <w:rPr>
          <w:rStyle w:val="DataTypeTok"/>
        </w:rPr>
        <w:t xml:space="preserve">"predicted_end_date"</w:t>
      </w:r>
      <w:r>
        <w:rPr>
          <w:rStyle w:val="FunctionTok"/>
        </w:rPr>
        <w:t xml:space="preserve">:</w:t>
      </w:r>
      <w:r>
        <w:rPr>
          <w:rStyle w:val="NormalTok"/>
        </w:rPr>
        <w:t xml:space="preserve"> </w:t>
      </w:r>
      <w:r>
        <w:rPr>
          <w:rStyle w:val="StringTok"/>
        </w:rPr>
        <w:t xml:space="preserve">"2026-02-15"</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0.83</w:t>
      </w:r>
      <w:r>
        <w:rPr>
          <w:rStyle w:val="FunctionTok"/>
        </w:rPr>
        <w:t xml:space="preserve">,</w:t>
      </w:r>
      <w:r>
        <w:br/>
      </w:r>
      <w:r>
        <w:rPr>
          <w:rStyle w:val="NormalTok"/>
        </w:rPr>
        <w:t xml:space="preserve">      </w:t>
      </w:r>
      <w:r>
        <w:rPr>
          <w:rStyle w:val="DataTypeTok"/>
        </w:rPr>
        <w:t xml:space="preserve">"predicted_flow_intensity"</w:t>
      </w:r>
      <w:r>
        <w:rPr>
          <w:rStyle w:val="FunctionTok"/>
        </w:rPr>
        <w:t xml:space="preserve">:</w:t>
      </w:r>
      <w:r>
        <w:rPr>
          <w:rStyle w:val="NormalTok"/>
        </w:rPr>
        <w:t xml:space="preserve"> </w:t>
      </w:r>
      <w:r>
        <w:rPr>
          <w:rStyle w:val="StringTok"/>
        </w:rPr>
        <w:t xml:space="preserve">"moderate"</w:t>
      </w:r>
      <w:r>
        <w:br/>
      </w:r>
      <w:r>
        <w:rPr>
          <w:rStyle w:val="NormalTok"/>
        </w:rPr>
        <w:t xml:space="preserve">    </w:t>
      </w:r>
      <w:r>
        <w:rPr>
          <w:rStyle w:val="FunctionTok"/>
        </w:rPr>
        <w:t xml:space="preserve">},</w:t>
      </w:r>
      <w:r>
        <w:br/>
      </w:r>
      <w:r>
        <w:rPr>
          <w:rStyle w:val="NormalTok"/>
        </w:rPr>
        <w:t xml:space="preserve">    </w:t>
      </w:r>
      <w:r>
        <w:rPr>
          <w:rStyle w:val="DataTypeTok"/>
        </w:rPr>
        <w:t xml:space="preserve">"ovulation"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"predicted_start_date"</w:t>
      </w:r>
      <w:r>
        <w:rPr>
          <w:rStyle w:val="FunctionTok"/>
        </w:rPr>
        <w:t xml:space="preserve">:</w:t>
      </w:r>
      <w:r>
        <w:rPr>
          <w:rStyle w:val="NormalTok"/>
        </w:rPr>
        <w:t xml:space="preserve"> </w:t>
      </w:r>
      <w:r>
        <w:rPr>
          <w:rStyle w:val="StringTok"/>
        </w:rPr>
        <w:t xml:space="preserve">"2026-01-26"</w:t>
      </w:r>
      <w:r>
        <w:rPr>
          <w:rStyle w:val="FunctionTok"/>
        </w:rPr>
        <w:t xml:space="preserve">,</w:t>
      </w:r>
      <w:r>
        <w:br/>
      </w:r>
      <w:r>
        <w:rPr>
          <w:rStyle w:val="NormalTok"/>
        </w:rPr>
        <w:t xml:space="preserve">      </w:t>
      </w:r>
      <w:r>
        <w:rPr>
          <w:rStyle w:val="DataTypeTok"/>
        </w:rPr>
        <w:t xml:space="preserve">"predicted_end_date"</w:t>
      </w:r>
      <w:r>
        <w:rPr>
          <w:rStyle w:val="FunctionTok"/>
        </w:rPr>
        <w:t xml:space="preserve">:</w:t>
      </w:r>
      <w:r>
        <w:rPr>
          <w:rStyle w:val="NormalTok"/>
        </w:rPr>
        <w:t xml:space="preserve"> </w:t>
      </w:r>
      <w:r>
        <w:rPr>
          <w:rStyle w:val="StringTok"/>
        </w:rPr>
        <w:t xml:space="preserve">"2026-02-01"</w:t>
      </w:r>
      <w:r>
        <w:br/>
      </w:r>
      <w:r>
        <w:rPr>
          <w:rStyle w:val="NormalTok"/>
        </w:rPr>
        <w:t xml:space="preserve">    </w:t>
      </w:r>
      <w:r>
        <w:rPr>
          <w:rStyle w:val="FunctionTok"/>
        </w:rPr>
        <w:t xml:space="preserve">},</w:t>
      </w:r>
      <w:r>
        <w:br/>
      </w:r>
      <w:r>
        <w:rPr>
          <w:rStyle w:val="NormalTok"/>
        </w:rPr>
        <w:t xml:space="preserve">    </w:t>
      </w:r>
      <w:r>
        <w:rPr>
          <w:rStyle w:val="DataTypeTok"/>
        </w:rPr>
        <w:t xml:space="preserve">"cycle_stats"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"avg_cycle_length"</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"avg_period_length"</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"cycle_regularity"</w:t>
      </w:r>
      <w:r>
        <w:rPr>
          <w:rStyle w:val="FunctionTok"/>
        </w:rPr>
        <w:t xml:space="preserve">:</w:t>
      </w:r>
      <w:r>
        <w:rPr>
          <w:rStyle w:val="NormalTok"/>
        </w:rPr>
        <w:t xml:space="preserve"> </w:t>
      </w:r>
      <w:r>
        <w:rPr>
          <w:rStyle w:val="StringTok"/>
        </w:rPr>
        <w:t xml:space="preserve">"regular"</w:t>
      </w:r>
      <w:r>
        <w:rPr>
          <w:rStyle w:val="FunctionTok"/>
        </w:rPr>
        <w:t xml:space="preserve">,</w:t>
      </w:r>
      <w:r>
        <w:br/>
      </w:r>
      <w:r>
        <w:rPr>
          <w:rStyle w:val="NormalTok"/>
        </w:rPr>
        <w:t xml:space="preserve">      </w:t>
      </w:r>
      <w:r>
        <w:rPr>
          <w:rStyle w:val="DataTypeTok"/>
        </w:rPr>
        <w:t xml:space="preserve">"cycle_variation"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"cycles_tracked"</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"cached"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Notes:</w:t>
      </w:r>
    </w:p>
    <w:p>
      <w:pPr>
        <w:pStyle w:val="Compact"/>
        <w:numPr>
          <w:ilvl w:val="0"/>
          <w:numId w:val="1016"/>
        </w:numPr>
      </w:pPr>
      <w:r>
        <w:t xml:space="preserve">Response is cached in Redis for 1 hour</w:t>
      </w:r>
    </w:p>
    <w:p>
      <w:pPr>
        <w:pStyle w:val="Compact"/>
        <w:numPr>
          <w:ilvl w:val="0"/>
          <w:numId w:val="1016"/>
        </w:numPr>
      </w:pPr>
      <w:r>
        <w:t xml:space="preserve">Requires minimum 3 periods for statistical prediction</w:t>
      </w:r>
    </w:p>
    <w:p>
      <w:pPr>
        <w:pStyle w:val="Compact"/>
        <w:numPr>
          <w:ilvl w:val="0"/>
          <w:numId w:val="1016"/>
        </w:numPr>
      </w:pPr>
      <w:r>
        <w:t xml:space="preserve">Falls back to default prediction if insufficient data</w:t>
      </w:r>
    </w:p>
    <w:p>
      <w:pPr>
        <w:pStyle w:val="FirstParagraph"/>
      </w:pPr>
      <w:r>
        <w:rPr>
          <w:b/>
          <w:bCs/>
        </w:rPr>
        <w:t xml:space="preserve">GET /api/predictions/calendar?months=3</w:t>
      </w:r>
    </w:p>
    <w:p>
      <w:pPr>
        <w:pStyle w:val="BodyText"/>
      </w:pPr>
      <w:r>
        <w:t xml:space="preserve">Returns multiple cycle predictions for calendar view.</w:t>
      </w:r>
    </w:p>
    <w:p>
      <w:pPr>
        <w:pStyle w:val="BodyText"/>
      </w:pPr>
      <w:r>
        <w:t xml:space="preserve">Query Parameters:</w:t>
      </w:r>
    </w:p>
    <w:p>
      <w:pPr>
        <w:pStyle w:val="Compact"/>
        <w:numPr>
          <w:ilvl w:val="0"/>
          <w:numId w:val="1017"/>
        </w:numPr>
      </w:pPr>
      <w:r>
        <w:rPr>
          <w:rStyle w:val="VerbatimChar"/>
        </w:rPr>
        <w:t xml:space="preserve">months</w:t>
      </w:r>
      <w:r>
        <w:t xml:space="preserve"> </w:t>
      </w:r>
      <w:r>
        <w:t xml:space="preserve">(optional): Number of cycles to predict (default: 3, max: 6)</w:t>
      </w:r>
    </w:p>
    <w:p>
      <w:pPr>
        <w:pStyle w:val="FirstParagraph"/>
      </w:pPr>
      <w:r>
        <w:t xml:space="preserve">Response (200):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"cycle_number"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"predicted_start_date"</w:t>
      </w:r>
      <w:r>
        <w:rPr>
          <w:rStyle w:val="FunctionTok"/>
        </w:rPr>
        <w:t xml:space="preserve">:</w:t>
      </w:r>
      <w:r>
        <w:rPr>
          <w:rStyle w:val="NormalTok"/>
        </w:rPr>
        <w:t xml:space="preserve"> </w:t>
      </w:r>
      <w:r>
        <w:rPr>
          <w:rStyle w:val="StringTok"/>
        </w:rPr>
        <w:t xml:space="preserve">"2026-02-14"</w:t>
      </w:r>
      <w:r>
        <w:rPr>
          <w:rStyle w:val="FunctionTok"/>
        </w:rPr>
        <w:t xml:space="preserve">,</w:t>
      </w:r>
      <w:r>
        <w:br/>
      </w:r>
      <w:r>
        <w:rPr>
          <w:rStyle w:val="NormalTok"/>
        </w:rPr>
        <w:t xml:space="preserve">        </w:t>
      </w:r>
      <w:r>
        <w:rPr>
          <w:rStyle w:val="DataTypeTok"/>
        </w:rPr>
        <w:t xml:space="preserve">"predicted_end_date"</w:t>
      </w:r>
      <w:r>
        <w:rPr>
          <w:rStyle w:val="FunctionTok"/>
        </w:rPr>
        <w:t xml:space="preserve">:</w:t>
      </w:r>
      <w:r>
        <w:rPr>
          <w:rStyle w:val="NormalTok"/>
        </w:rPr>
        <w:t xml:space="preserve"> </w:t>
      </w:r>
      <w:r>
        <w:rPr>
          <w:rStyle w:val="StringTok"/>
        </w:rPr>
        <w:t xml:space="preserve">"2026-02-15"</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0.83</w:t>
      </w:r>
      <w:r>
        <w:rPr>
          <w:rStyle w:val="FunctionTok"/>
        </w:rPr>
        <w:t xml:space="preserve">,</w:t>
      </w:r>
      <w:r>
        <w:br/>
      </w:r>
      <w:r>
        <w:rPr>
          <w:rStyle w:val="NormalTok"/>
        </w:rPr>
        <w:t xml:space="preserve">        </w:t>
      </w:r>
      <w:r>
        <w:rPr>
          <w:rStyle w:val="DataTypeTok"/>
        </w:rPr>
        <w:t xml:space="preserve">"predicted_flow_intensity"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"ovulation_start"</w:t>
      </w:r>
      <w:r>
        <w:rPr>
          <w:rStyle w:val="FunctionTok"/>
        </w:rPr>
        <w:t xml:space="preserve">:</w:t>
      </w:r>
      <w:r>
        <w:rPr>
          <w:rStyle w:val="NormalTok"/>
        </w:rPr>
        <w:t xml:space="preserve"> </w:t>
      </w:r>
      <w:r>
        <w:rPr>
          <w:rStyle w:val="StringTok"/>
        </w:rPr>
        <w:t xml:space="preserve">"2026-01-26"</w:t>
      </w:r>
      <w:r>
        <w:rPr>
          <w:rStyle w:val="FunctionTok"/>
        </w:rPr>
        <w:t xml:space="preserve">,</w:t>
      </w:r>
      <w:r>
        <w:br/>
      </w:r>
      <w:r>
        <w:rPr>
          <w:rStyle w:val="NormalTok"/>
        </w:rPr>
        <w:t xml:space="preserve">        </w:t>
      </w:r>
      <w:r>
        <w:rPr>
          <w:rStyle w:val="DataTypeTok"/>
        </w:rPr>
        <w:t xml:space="preserve">"ovulation_end"</w:t>
      </w:r>
      <w:r>
        <w:rPr>
          <w:rStyle w:val="FunctionTok"/>
        </w:rPr>
        <w:t xml:space="preserve">:</w:t>
      </w:r>
      <w:r>
        <w:rPr>
          <w:rStyle w:val="NormalTok"/>
        </w:rPr>
        <w:t xml:space="preserve"> </w:t>
      </w:r>
      <w:r>
        <w:rPr>
          <w:rStyle w:val="StringTok"/>
        </w:rPr>
        <w:t xml:space="preserve">"2026-02-01"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"cycle_number"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"predicted_start_date"</w:t>
      </w:r>
      <w:r>
        <w:rPr>
          <w:rStyle w:val="FunctionTok"/>
        </w:rPr>
        <w:t xml:space="preserve">:</w:t>
      </w:r>
      <w:r>
        <w:rPr>
          <w:rStyle w:val="NormalTok"/>
        </w:rPr>
        <w:t xml:space="preserve"> </w:t>
      </w:r>
      <w:r>
        <w:rPr>
          <w:rStyle w:val="StringTok"/>
        </w:rPr>
        <w:t xml:space="preserve">"2026-03-10"</w:t>
      </w:r>
      <w:r>
        <w:rPr>
          <w:rStyle w:val="FunctionTok"/>
        </w:rPr>
        <w:t xml:space="preserve">,</w:t>
      </w:r>
      <w:r>
        <w:br/>
      </w:r>
      <w:r>
        <w:rPr>
          <w:rStyle w:val="NormalTok"/>
        </w:rPr>
        <w:t xml:space="preserve">        </w:t>
      </w:r>
      <w:r>
        <w:rPr>
          <w:rStyle w:val="DataTypeTok"/>
        </w:rPr>
        <w:t xml:space="preserve">"predicted_end_date"</w:t>
      </w:r>
      <w:r>
        <w:rPr>
          <w:rStyle w:val="FunctionTok"/>
        </w:rPr>
        <w:t xml:space="preserve">:</w:t>
      </w:r>
      <w:r>
        <w:rPr>
          <w:rStyle w:val="NormalTok"/>
        </w:rPr>
        <w:t xml:space="preserve"> </w:t>
      </w:r>
      <w:r>
        <w:rPr>
          <w:rStyle w:val="StringTok"/>
        </w:rPr>
        <w:t xml:space="preserve">"2026-03-11"</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0.79</w:t>
      </w:r>
      <w:r>
        <w:rPr>
          <w:rStyle w:val="FunctionTok"/>
        </w:rPr>
        <w:t xml:space="preserve">,</w:t>
      </w:r>
      <w:r>
        <w:br/>
      </w:r>
      <w:r>
        <w:rPr>
          <w:rStyle w:val="NormalTok"/>
        </w:rPr>
        <w:t xml:space="preserve">        </w:t>
      </w:r>
      <w:r>
        <w:rPr>
          <w:rStyle w:val="DataTypeTok"/>
        </w:rPr>
        <w:t xml:space="preserve">"predicted_flow_intensity"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"ovulation_start"</w:t>
      </w:r>
      <w:r>
        <w:rPr>
          <w:rStyle w:val="FunctionTok"/>
        </w:rPr>
        <w:t xml:space="preserve">:</w:t>
      </w:r>
      <w:r>
        <w:rPr>
          <w:rStyle w:val="NormalTok"/>
        </w:rPr>
        <w:t xml:space="preserve"> </w:t>
      </w:r>
      <w:r>
        <w:rPr>
          <w:rStyle w:val="StringTok"/>
        </w:rPr>
        <w:t xml:space="preserve">"2026-02-19"</w:t>
      </w:r>
      <w:r>
        <w:rPr>
          <w:rStyle w:val="FunctionTok"/>
        </w:rPr>
        <w:t xml:space="preserve">,</w:t>
      </w:r>
      <w:r>
        <w:br/>
      </w:r>
      <w:r>
        <w:rPr>
          <w:rStyle w:val="NormalTok"/>
        </w:rPr>
        <w:t xml:space="preserve">        </w:t>
      </w:r>
      <w:r>
        <w:rPr>
          <w:rStyle w:val="DataTypeTok"/>
        </w:rPr>
        <w:t xml:space="preserve">"ovulation_end"</w:t>
      </w:r>
      <w:r>
        <w:rPr>
          <w:rStyle w:val="FunctionTok"/>
        </w:rPr>
        <w:t xml:space="preserve">:</w:t>
      </w:r>
      <w:r>
        <w:rPr>
          <w:rStyle w:val="NormalTok"/>
        </w:rPr>
        <w:t xml:space="preserve"> </w:t>
      </w:r>
      <w:r>
        <w:rPr>
          <w:rStyle w:val="StringTok"/>
        </w:rPr>
        <w:t xml:space="preserve">"2026-02-25"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"cycle_stats"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"avg_cycle_length"</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"avg_period_length"</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"cycle_regularity"</w:t>
      </w:r>
      <w:r>
        <w:rPr>
          <w:rStyle w:val="FunctionTok"/>
        </w:rPr>
        <w:t xml:space="preserve">:</w:t>
      </w:r>
      <w:r>
        <w:rPr>
          <w:rStyle w:val="NormalTok"/>
        </w:rPr>
        <w:t xml:space="preserve"> </w:t>
      </w:r>
      <w:r>
        <w:rPr>
          <w:rStyle w:val="StringTok"/>
        </w:rPr>
        <w:t xml:space="preserve">"regular"</w:t>
      </w:r>
      <w:r>
        <w:rPr>
          <w:rStyle w:val="FunctionTok"/>
        </w:rPr>
        <w:t xml:space="preserve">,</w:t>
      </w:r>
      <w:r>
        <w:br/>
      </w:r>
      <w:r>
        <w:rPr>
          <w:rStyle w:val="NormalTok"/>
        </w:rPr>
        <w:t xml:space="preserve">      </w:t>
      </w:r>
      <w:r>
        <w:rPr>
          <w:rStyle w:val="DataTypeTok"/>
        </w:rPr>
        <w:t xml:space="preserve">"cycle_variation"</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"cycles_tracked"</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Notes:</w:t>
      </w:r>
    </w:p>
    <w:p>
      <w:pPr>
        <w:pStyle w:val="Compact"/>
        <w:numPr>
          <w:ilvl w:val="0"/>
          <w:numId w:val="1018"/>
        </w:numPr>
      </w:pPr>
      <w:r>
        <w:t xml:space="preserve">Confidence decreases by ~5% per future cycle</w:t>
      </w:r>
    </w:p>
    <w:p>
      <w:pPr>
        <w:pStyle w:val="Compact"/>
        <w:numPr>
          <w:ilvl w:val="0"/>
          <w:numId w:val="1018"/>
        </w:numPr>
      </w:pPr>
      <w:r>
        <w:t xml:space="preserve">Uses same cycle stats for all predictions</w:t>
      </w:r>
    </w:p>
    <w:p>
      <w:pPr>
        <w:pStyle w:val="Compact"/>
        <w:numPr>
          <w:ilvl w:val="0"/>
          <w:numId w:val="1018"/>
        </w:numPr>
      </w:pPr>
      <w:r>
        <w:t xml:space="preserve">Not cached (relatively fast query)</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2026-02-08T14:57:00Z</dcterms:created>
  <dcterms:modified xsi:type="dcterms:W3CDTF">2026-02-08T14:57:00Z</dcterms:modified>
</cp:coreProperties>
</file>

<file path=docProps/custom.xml><?xml version="1.0" encoding="utf-8"?>
<Properties xmlns="http://schemas.openxmlformats.org/officeDocument/2006/custom-properties" xmlns:vt="http://schemas.openxmlformats.org/officeDocument/2006/docPropsVTypes"/>
</file>