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71E45" w14:textId="77777777" w:rsidR="0043243D" w:rsidRPr="0043243D" w:rsidRDefault="0043243D" w:rsidP="0043243D">
      <w:pPr>
        <w:rPr>
          <w:rFonts w:ascii="Verdana" w:hAnsi="Verdana"/>
          <w:sz w:val="24"/>
          <w:szCs w:val="24"/>
        </w:rPr>
      </w:pPr>
      <w:r w:rsidRPr="0043243D">
        <w:rPr>
          <w:rFonts w:ascii="Verdana" w:hAnsi="Verdana"/>
          <w:b/>
          <w:bCs/>
          <w:sz w:val="24"/>
          <w:szCs w:val="24"/>
        </w:rPr>
        <w:t>Blockchain-Based Recommender Systems</w:t>
      </w:r>
    </w:p>
    <w:p w14:paraId="139103CD" w14:textId="77777777" w:rsidR="0043243D" w:rsidRPr="0043243D" w:rsidRDefault="0043243D" w:rsidP="0043243D">
      <w:pPr>
        <w:rPr>
          <w:rFonts w:ascii="Verdana" w:hAnsi="Verdana"/>
          <w:sz w:val="24"/>
          <w:szCs w:val="24"/>
        </w:rPr>
      </w:pPr>
      <w:r w:rsidRPr="0043243D">
        <w:rPr>
          <w:rFonts w:ascii="Verdana" w:hAnsi="Verdana"/>
          <w:i/>
          <w:iCs/>
          <w:sz w:val="24"/>
          <w:szCs w:val="24"/>
        </w:rPr>
        <w:t>(Alshehri et al., 2022 | MDPI Information)</w:t>
      </w:r>
    </w:p>
    <w:p w14:paraId="3D4B94EF" w14:textId="77777777" w:rsidR="0043243D" w:rsidRPr="0043243D" w:rsidRDefault="0043243D" w:rsidP="0043243D">
      <w:pPr>
        <w:rPr>
          <w:rFonts w:ascii="Verdana" w:hAnsi="Verdana"/>
          <w:sz w:val="24"/>
          <w:szCs w:val="24"/>
        </w:rPr>
      </w:pPr>
      <w:r w:rsidRPr="0043243D">
        <w:rPr>
          <w:rFonts w:ascii="Verdana" w:hAnsi="Verdana"/>
          <w:b/>
          <w:bCs/>
          <w:sz w:val="24"/>
          <w:szCs w:val="24"/>
        </w:rPr>
        <w:t>1. Introduction</w:t>
      </w:r>
    </w:p>
    <w:p w14:paraId="179D56EA" w14:textId="77777777" w:rsidR="0043243D" w:rsidRPr="0043243D" w:rsidRDefault="0043243D" w:rsidP="0043243D">
      <w:pPr>
        <w:rPr>
          <w:rFonts w:ascii="Verdana" w:hAnsi="Verdana"/>
          <w:sz w:val="24"/>
          <w:szCs w:val="24"/>
        </w:rPr>
      </w:pPr>
      <w:r w:rsidRPr="0043243D">
        <w:rPr>
          <w:rFonts w:ascii="Verdana" w:hAnsi="Verdana"/>
          <w:sz w:val="24"/>
          <w:szCs w:val="24"/>
        </w:rPr>
        <w:t>Recommender Systems (RS) are critical in domains like e-commerce (Amazon), streaming (Netflix), and social media (Facebook). However, traditional RS face challenges:</w:t>
      </w:r>
    </w:p>
    <w:p w14:paraId="0A1C0A6E" w14:textId="77777777" w:rsidR="0043243D" w:rsidRPr="0043243D" w:rsidRDefault="0043243D" w:rsidP="0043243D">
      <w:pPr>
        <w:numPr>
          <w:ilvl w:val="0"/>
          <w:numId w:val="1"/>
        </w:numPr>
        <w:rPr>
          <w:rFonts w:ascii="Verdana" w:hAnsi="Verdana"/>
          <w:sz w:val="24"/>
          <w:szCs w:val="24"/>
        </w:rPr>
      </w:pPr>
      <w:r w:rsidRPr="0043243D">
        <w:rPr>
          <w:rFonts w:ascii="Verdana" w:hAnsi="Verdana"/>
          <w:b/>
          <w:bCs/>
          <w:sz w:val="24"/>
          <w:szCs w:val="24"/>
        </w:rPr>
        <w:t>Centralization</w:t>
      </w:r>
      <w:r w:rsidRPr="0043243D">
        <w:rPr>
          <w:rFonts w:ascii="Verdana" w:hAnsi="Verdana"/>
          <w:sz w:val="24"/>
          <w:szCs w:val="24"/>
        </w:rPr>
        <w:t>: Controlled by single entities, leading to bias (e.g., promoting paid content).</w:t>
      </w:r>
    </w:p>
    <w:p w14:paraId="70C8D302" w14:textId="77777777" w:rsidR="0043243D" w:rsidRPr="0043243D" w:rsidRDefault="0043243D" w:rsidP="0043243D">
      <w:pPr>
        <w:numPr>
          <w:ilvl w:val="0"/>
          <w:numId w:val="1"/>
        </w:numPr>
        <w:rPr>
          <w:rFonts w:ascii="Verdana" w:hAnsi="Verdana"/>
          <w:sz w:val="24"/>
          <w:szCs w:val="24"/>
        </w:rPr>
      </w:pPr>
      <w:r w:rsidRPr="0043243D">
        <w:rPr>
          <w:rFonts w:ascii="Verdana" w:hAnsi="Verdana"/>
          <w:b/>
          <w:bCs/>
          <w:sz w:val="24"/>
          <w:szCs w:val="24"/>
        </w:rPr>
        <w:t>Privacy Risks</w:t>
      </w:r>
      <w:r w:rsidRPr="0043243D">
        <w:rPr>
          <w:rFonts w:ascii="Verdana" w:hAnsi="Verdana"/>
          <w:sz w:val="24"/>
          <w:szCs w:val="24"/>
        </w:rPr>
        <w:t>: User data stored centrally (e.g., Cambridge Analytica scandal).</w:t>
      </w:r>
    </w:p>
    <w:p w14:paraId="6353E4A4" w14:textId="77777777" w:rsidR="0043243D" w:rsidRPr="0043243D" w:rsidRDefault="0043243D" w:rsidP="0043243D">
      <w:pPr>
        <w:numPr>
          <w:ilvl w:val="0"/>
          <w:numId w:val="1"/>
        </w:numPr>
        <w:rPr>
          <w:rFonts w:ascii="Verdana" w:hAnsi="Verdana"/>
          <w:sz w:val="24"/>
          <w:szCs w:val="24"/>
        </w:rPr>
      </w:pPr>
      <w:r w:rsidRPr="0043243D">
        <w:rPr>
          <w:rFonts w:ascii="Verdana" w:hAnsi="Verdana"/>
          <w:b/>
          <w:bCs/>
          <w:sz w:val="24"/>
          <w:szCs w:val="24"/>
        </w:rPr>
        <w:t>Lack of Transparency</w:t>
      </w:r>
      <w:r w:rsidRPr="0043243D">
        <w:rPr>
          <w:rFonts w:ascii="Verdana" w:hAnsi="Verdana"/>
          <w:sz w:val="24"/>
          <w:szCs w:val="24"/>
        </w:rPr>
        <w:t>: Users cannot audit how recommendations are generated.</w:t>
      </w:r>
    </w:p>
    <w:p w14:paraId="24775D98" w14:textId="77777777" w:rsidR="0043243D" w:rsidRPr="0043243D" w:rsidRDefault="0043243D" w:rsidP="0043243D">
      <w:pPr>
        <w:rPr>
          <w:rFonts w:ascii="Verdana" w:hAnsi="Verdana"/>
          <w:sz w:val="24"/>
          <w:szCs w:val="24"/>
        </w:rPr>
      </w:pPr>
      <w:r w:rsidRPr="0043243D">
        <w:rPr>
          <w:rFonts w:ascii="Verdana" w:hAnsi="Verdana"/>
          <w:b/>
          <w:bCs/>
          <w:sz w:val="24"/>
          <w:szCs w:val="24"/>
        </w:rPr>
        <w:t>Blockchain Integration</w:t>
      </w:r>
      <w:r w:rsidRPr="0043243D">
        <w:rPr>
          <w:rFonts w:ascii="Verdana" w:hAnsi="Verdana"/>
          <w:sz w:val="24"/>
          <w:szCs w:val="24"/>
        </w:rPr>
        <w:t>:</w:t>
      </w:r>
    </w:p>
    <w:p w14:paraId="124E46EB" w14:textId="77777777" w:rsidR="0043243D" w:rsidRPr="0043243D" w:rsidRDefault="0043243D" w:rsidP="0043243D">
      <w:pPr>
        <w:numPr>
          <w:ilvl w:val="0"/>
          <w:numId w:val="2"/>
        </w:numPr>
        <w:rPr>
          <w:rFonts w:ascii="Verdana" w:hAnsi="Verdana"/>
          <w:sz w:val="24"/>
          <w:szCs w:val="24"/>
        </w:rPr>
      </w:pPr>
      <w:r w:rsidRPr="0043243D">
        <w:rPr>
          <w:rFonts w:ascii="Verdana" w:hAnsi="Verdana"/>
          <w:b/>
          <w:bCs/>
          <w:sz w:val="24"/>
          <w:szCs w:val="24"/>
        </w:rPr>
        <w:t>Decentralization</w:t>
      </w:r>
      <w:r w:rsidRPr="0043243D">
        <w:rPr>
          <w:rFonts w:ascii="Verdana" w:hAnsi="Verdana"/>
          <w:sz w:val="24"/>
          <w:szCs w:val="24"/>
        </w:rPr>
        <w:t>: Eliminates single points of control (e.g., Ethereum-based RS).</w:t>
      </w:r>
    </w:p>
    <w:p w14:paraId="60036FC6" w14:textId="77777777" w:rsidR="0043243D" w:rsidRPr="0043243D" w:rsidRDefault="0043243D" w:rsidP="0043243D">
      <w:pPr>
        <w:numPr>
          <w:ilvl w:val="0"/>
          <w:numId w:val="2"/>
        </w:numPr>
        <w:rPr>
          <w:rFonts w:ascii="Verdana" w:hAnsi="Verdana"/>
          <w:sz w:val="24"/>
          <w:szCs w:val="24"/>
        </w:rPr>
      </w:pPr>
      <w:r w:rsidRPr="0043243D">
        <w:rPr>
          <w:rFonts w:ascii="Verdana" w:hAnsi="Verdana"/>
          <w:b/>
          <w:bCs/>
          <w:sz w:val="24"/>
          <w:szCs w:val="24"/>
        </w:rPr>
        <w:t>Immutability</w:t>
      </w:r>
      <w:r w:rsidRPr="0043243D">
        <w:rPr>
          <w:rFonts w:ascii="Verdana" w:hAnsi="Verdana"/>
          <w:sz w:val="24"/>
          <w:szCs w:val="24"/>
        </w:rPr>
        <w:t>: Ensures recommendation integrity (e.g., fraud-resistant reviews).</w:t>
      </w:r>
    </w:p>
    <w:p w14:paraId="7EE3E6ED" w14:textId="77777777" w:rsidR="0043243D" w:rsidRPr="0043243D" w:rsidRDefault="0043243D" w:rsidP="0043243D">
      <w:pPr>
        <w:numPr>
          <w:ilvl w:val="0"/>
          <w:numId w:val="2"/>
        </w:numPr>
        <w:rPr>
          <w:rFonts w:ascii="Verdana" w:hAnsi="Verdana"/>
          <w:sz w:val="24"/>
          <w:szCs w:val="24"/>
        </w:rPr>
      </w:pPr>
      <w:r w:rsidRPr="0043243D">
        <w:rPr>
          <w:rFonts w:ascii="Verdana" w:hAnsi="Verdana"/>
          <w:b/>
          <w:bCs/>
          <w:sz w:val="24"/>
          <w:szCs w:val="24"/>
        </w:rPr>
        <w:t>Smart Contracts</w:t>
      </w:r>
      <w:r w:rsidRPr="0043243D">
        <w:rPr>
          <w:rFonts w:ascii="Verdana" w:hAnsi="Verdana"/>
          <w:sz w:val="24"/>
          <w:szCs w:val="24"/>
        </w:rPr>
        <w:t xml:space="preserve">: Automate </w:t>
      </w:r>
      <w:proofErr w:type="spellStart"/>
      <w:r w:rsidRPr="0043243D">
        <w:rPr>
          <w:rFonts w:ascii="Verdana" w:hAnsi="Verdana"/>
          <w:sz w:val="24"/>
          <w:szCs w:val="24"/>
        </w:rPr>
        <w:t>trustless</w:t>
      </w:r>
      <w:proofErr w:type="spellEnd"/>
      <w:r w:rsidRPr="0043243D">
        <w:rPr>
          <w:rFonts w:ascii="Verdana" w:hAnsi="Verdana"/>
          <w:sz w:val="24"/>
          <w:szCs w:val="24"/>
        </w:rPr>
        <w:t xml:space="preserve"> recommendations (e.g., movie suggestions via code).</w:t>
      </w:r>
    </w:p>
    <w:p w14:paraId="081F16CD" w14:textId="77777777" w:rsidR="0043243D" w:rsidRPr="0043243D" w:rsidRDefault="0043243D" w:rsidP="0043243D">
      <w:pPr>
        <w:rPr>
          <w:rFonts w:ascii="Verdana" w:hAnsi="Verdana"/>
          <w:sz w:val="24"/>
          <w:szCs w:val="24"/>
        </w:rPr>
      </w:pPr>
      <w:r w:rsidRPr="0043243D">
        <w:rPr>
          <w:rFonts w:ascii="Verdana" w:hAnsi="Verdana"/>
          <w:sz w:val="24"/>
          <w:szCs w:val="24"/>
        </w:rPr>
        <w:pict w14:anchorId="003FFF1F">
          <v:rect id="_x0000_i1103" style="width:0;height:.75pt" o:hralign="center" o:hrstd="t" o:hr="t" fillcolor="#a0a0a0" stroked="f"/>
        </w:pict>
      </w:r>
    </w:p>
    <w:p w14:paraId="2BBA5DF6" w14:textId="77777777" w:rsidR="0043243D" w:rsidRPr="0043243D" w:rsidRDefault="0043243D" w:rsidP="0043243D">
      <w:pPr>
        <w:rPr>
          <w:rFonts w:ascii="Verdana" w:hAnsi="Verdana"/>
          <w:sz w:val="24"/>
          <w:szCs w:val="24"/>
        </w:rPr>
      </w:pPr>
      <w:r w:rsidRPr="0043243D">
        <w:rPr>
          <w:rFonts w:ascii="Verdana" w:hAnsi="Verdana"/>
          <w:b/>
          <w:bCs/>
          <w:sz w:val="24"/>
          <w:szCs w:val="24"/>
        </w:rPr>
        <w:t>2. Taxonomy of Blockchain-Based RS</w:t>
      </w:r>
    </w:p>
    <w:p w14:paraId="27B375A5" w14:textId="77777777" w:rsidR="0043243D" w:rsidRPr="0043243D" w:rsidRDefault="0043243D" w:rsidP="0043243D">
      <w:pPr>
        <w:rPr>
          <w:rFonts w:ascii="Verdana" w:hAnsi="Verdana"/>
          <w:sz w:val="24"/>
          <w:szCs w:val="24"/>
        </w:rPr>
      </w:pPr>
      <w:r w:rsidRPr="0043243D">
        <w:rPr>
          <w:rFonts w:ascii="Verdana" w:hAnsi="Verdana"/>
          <w:b/>
          <w:bCs/>
          <w:sz w:val="24"/>
          <w:szCs w:val="24"/>
        </w:rPr>
        <w:t>2.1. By Decentralization Level</w:t>
      </w:r>
    </w:p>
    <w:tbl>
      <w:tblPr>
        <w:tblW w:w="0" w:type="auto"/>
        <w:tblCellMar>
          <w:top w:w="15" w:type="dxa"/>
          <w:left w:w="15" w:type="dxa"/>
          <w:bottom w:w="15" w:type="dxa"/>
          <w:right w:w="15" w:type="dxa"/>
        </w:tblCellMar>
        <w:tblLook w:val="04A0" w:firstRow="1" w:lastRow="0" w:firstColumn="1" w:lastColumn="0" w:noHBand="0" w:noVBand="1"/>
      </w:tblPr>
      <w:tblGrid>
        <w:gridCol w:w="2161"/>
        <w:gridCol w:w="2673"/>
        <w:gridCol w:w="4192"/>
      </w:tblGrid>
      <w:tr w:rsidR="0043243D" w:rsidRPr="0043243D" w14:paraId="34FEAE04" w14:textId="77777777" w:rsidTr="0043243D">
        <w:trPr>
          <w:tblHeader/>
        </w:trPr>
        <w:tc>
          <w:tcPr>
            <w:tcW w:w="0" w:type="auto"/>
            <w:tcBorders>
              <w:top w:val="single" w:sz="4" w:space="0" w:color="737373"/>
              <w:bottom w:val="single" w:sz="4" w:space="0" w:color="737373"/>
            </w:tcBorders>
            <w:tcMar>
              <w:top w:w="103" w:type="dxa"/>
              <w:left w:w="0" w:type="dxa"/>
              <w:bottom w:w="103" w:type="dxa"/>
              <w:right w:w="206" w:type="dxa"/>
            </w:tcMar>
            <w:vAlign w:val="center"/>
            <w:hideMark/>
          </w:tcPr>
          <w:p w14:paraId="2AB4F52A" w14:textId="77777777" w:rsidR="0043243D" w:rsidRPr="0043243D" w:rsidRDefault="0043243D" w:rsidP="0043243D">
            <w:pPr>
              <w:rPr>
                <w:rFonts w:ascii="Verdana" w:hAnsi="Verdana"/>
                <w:b/>
                <w:bCs/>
                <w:sz w:val="24"/>
                <w:szCs w:val="24"/>
              </w:rPr>
            </w:pPr>
            <w:r w:rsidRPr="0043243D">
              <w:rPr>
                <w:rFonts w:ascii="Verdana" w:hAnsi="Verdana"/>
                <w:b/>
                <w:bCs/>
                <w:sz w:val="24"/>
                <w:szCs w:val="24"/>
              </w:rPr>
              <w:t>Type</w:t>
            </w:r>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14:paraId="7B2E04E6" w14:textId="77777777" w:rsidR="0043243D" w:rsidRPr="0043243D" w:rsidRDefault="0043243D" w:rsidP="0043243D">
            <w:pPr>
              <w:rPr>
                <w:rFonts w:ascii="Verdana" w:hAnsi="Verdana"/>
                <w:b/>
                <w:bCs/>
                <w:sz w:val="24"/>
                <w:szCs w:val="24"/>
              </w:rPr>
            </w:pPr>
            <w:r w:rsidRPr="0043243D">
              <w:rPr>
                <w:rFonts w:ascii="Verdana" w:hAnsi="Verdana"/>
                <w:b/>
                <w:bCs/>
                <w:sz w:val="24"/>
                <w:szCs w:val="24"/>
              </w:rPr>
              <w:t>Example</w:t>
            </w:r>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14:paraId="2F7EF80C" w14:textId="77777777" w:rsidR="0043243D" w:rsidRPr="0043243D" w:rsidRDefault="0043243D" w:rsidP="0043243D">
            <w:pPr>
              <w:rPr>
                <w:rFonts w:ascii="Verdana" w:hAnsi="Verdana"/>
                <w:b/>
                <w:bCs/>
                <w:sz w:val="24"/>
                <w:szCs w:val="24"/>
              </w:rPr>
            </w:pPr>
            <w:r w:rsidRPr="0043243D">
              <w:rPr>
                <w:rFonts w:ascii="Verdana" w:hAnsi="Verdana"/>
                <w:b/>
                <w:bCs/>
                <w:sz w:val="24"/>
                <w:szCs w:val="24"/>
              </w:rPr>
              <w:t>Pros/Cons</w:t>
            </w:r>
          </w:p>
        </w:tc>
      </w:tr>
      <w:tr w:rsidR="0043243D" w:rsidRPr="0043243D" w14:paraId="72FE63A1" w14:textId="77777777" w:rsidTr="0043243D">
        <w:tc>
          <w:tcPr>
            <w:tcW w:w="0" w:type="auto"/>
            <w:tcBorders>
              <w:bottom w:val="single" w:sz="4" w:space="0" w:color="737373"/>
            </w:tcBorders>
            <w:tcMar>
              <w:top w:w="103" w:type="dxa"/>
              <w:left w:w="0" w:type="dxa"/>
              <w:bottom w:w="103" w:type="dxa"/>
              <w:right w:w="206" w:type="dxa"/>
            </w:tcMar>
            <w:vAlign w:val="center"/>
            <w:hideMark/>
          </w:tcPr>
          <w:p w14:paraId="29669823" w14:textId="77777777" w:rsidR="0043243D" w:rsidRPr="0043243D" w:rsidRDefault="0043243D" w:rsidP="0043243D">
            <w:pPr>
              <w:rPr>
                <w:rFonts w:ascii="Verdana" w:hAnsi="Verdana"/>
                <w:sz w:val="24"/>
                <w:szCs w:val="24"/>
              </w:rPr>
            </w:pPr>
            <w:r w:rsidRPr="0043243D">
              <w:rPr>
                <w:rFonts w:ascii="Verdana" w:hAnsi="Verdana"/>
                <w:sz w:val="24"/>
                <w:szCs w:val="24"/>
              </w:rPr>
              <w:t>Fully Decentralized</w:t>
            </w:r>
          </w:p>
        </w:tc>
        <w:tc>
          <w:tcPr>
            <w:tcW w:w="0" w:type="auto"/>
            <w:tcBorders>
              <w:bottom w:val="single" w:sz="4" w:space="0" w:color="737373"/>
            </w:tcBorders>
            <w:tcMar>
              <w:top w:w="103" w:type="dxa"/>
              <w:left w:w="206" w:type="dxa"/>
              <w:bottom w:w="103" w:type="dxa"/>
              <w:right w:w="206" w:type="dxa"/>
            </w:tcMar>
            <w:vAlign w:val="center"/>
            <w:hideMark/>
          </w:tcPr>
          <w:p w14:paraId="5FE73188" w14:textId="77777777" w:rsidR="0043243D" w:rsidRPr="0043243D" w:rsidRDefault="0043243D" w:rsidP="0043243D">
            <w:pPr>
              <w:rPr>
                <w:rFonts w:ascii="Verdana" w:hAnsi="Verdana"/>
                <w:sz w:val="24"/>
                <w:szCs w:val="24"/>
              </w:rPr>
            </w:pPr>
            <w:r w:rsidRPr="0043243D">
              <w:rPr>
                <w:rFonts w:ascii="Verdana" w:hAnsi="Verdana"/>
                <w:sz w:val="24"/>
                <w:szCs w:val="24"/>
              </w:rPr>
              <w:t>Ethereum RS</w:t>
            </w:r>
          </w:p>
        </w:tc>
        <w:tc>
          <w:tcPr>
            <w:tcW w:w="0" w:type="auto"/>
            <w:tcBorders>
              <w:bottom w:val="single" w:sz="4" w:space="0" w:color="737373"/>
            </w:tcBorders>
            <w:tcMar>
              <w:top w:w="103" w:type="dxa"/>
              <w:left w:w="206" w:type="dxa"/>
              <w:bottom w:w="103" w:type="dxa"/>
              <w:right w:w="206" w:type="dxa"/>
            </w:tcMar>
            <w:vAlign w:val="center"/>
            <w:hideMark/>
          </w:tcPr>
          <w:p w14:paraId="43641ECC" w14:textId="77777777" w:rsidR="0043243D" w:rsidRPr="0043243D" w:rsidRDefault="0043243D" w:rsidP="0043243D">
            <w:pPr>
              <w:rPr>
                <w:rFonts w:ascii="Verdana" w:hAnsi="Verdana"/>
                <w:sz w:val="24"/>
                <w:szCs w:val="24"/>
              </w:rPr>
            </w:pPr>
            <w:proofErr w:type="spellStart"/>
            <w:r w:rsidRPr="0043243D">
              <w:rPr>
                <w:rFonts w:ascii="Verdana" w:hAnsi="Verdana"/>
                <w:sz w:val="24"/>
                <w:szCs w:val="24"/>
              </w:rPr>
              <w:t>Trustless</w:t>
            </w:r>
            <w:proofErr w:type="spellEnd"/>
            <w:r w:rsidRPr="0043243D">
              <w:rPr>
                <w:rFonts w:ascii="Verdana" w:hAnsi="Verdana"/>
                <w:sz w:val="24"/>
                <w:szCs w:val="24"/>
              </w:rPr>
              <w:t xml:space="preserve"> but slow (e.g., high latency)</w:t>
            </w:r>
          </w:p>
        </w:tc>
      </w:tr>
      <w:tr w:rsidR="0043243D" w:rsidRPr="0043243D" w14:paraId="4DA15A19" w14:textId="77777777" w:rsidTr="0043243D">
        <w:tc>
          <w:tcPr>
            <w:tcW w:w="0" w:type="auto"/>
            <w:tcBorders>
              <w:bottom w:val="single" w:sz="4" w:space="0" w:color="737373"/>
            </w:tcBorders>
            <w:tcMar>
              <w:top w:w="103" w:type="dxa"/>
              <w:left w:w="0" w:type="dxa"/>
              <w:bottom w:w="103" w:type="dxa"/>
              <w:right w:w="206" w:type="dxa"/>
            </w:tcMar>
            <w:vAlign w:val="center"/>
            <w:hideMark/>
          </w:tcPr>
          <w:p w14:paraId="24410A6E" w14:textId="77777777" w:rsidR="0043243D" w:rsidRPr="0043243D" w:rsidRDefault="0043243D" w:rsidP="0043243D">
            <w:pPr>
              <w:rPr>
                <w:rFonts w:ascii="Verdana" w:hAnsi="Verdana"/>
                <w:sz w:val="24"/>
                <w:szCs w:val="24"/>
              </w:rPr>
            </w:pPr>
            <w:r w:rsidRPr="0043243D">
              <w:rPr>
                <w:rFonts w:ascii="Verdana" w:hAnsi="Verdana"/>
                <w:sz w:val="24"/>
                <w:szCs w:val="24"/>
              </w:rPr>
              <w:t>Hybrid</w:t>
            </w:r>
          </w:p>
        </w:tc>
        <w:tc>
          <w:tcPr>
            <w:tcW w:w="0" w:type="auto"/>
            <w:tcBorders>
              <w:bottom w:val="single" w:sz="4" w:space="0" w:color="737373"/>
            </w:tcBorders>
            <w:tcMar>
              <w:top w:w="103" w:type="dxa"/>
              <w:left w:w="206" w:type="dxa"/>
              <w:bottom w:w="103" w:type="dxa"/>
              <w:right w:w="206" w:type="dxa"/>
            </w:tcMar>
            <w:vAlign w:val="center"/>
            <w:hideMark/>
          </w:tcPr>
          <w:p w14:paraId="6E39EA03" w14:textId="77777777" w:rsidR="0043243D" w:rsidRPr="0043243D" w:rsidRDefault="0043243D" w:rsidP="0043243D">
            <w:pPr>
              <w:rPr>
                <w:rFonts w:ascii="Verdana" w:hAnsi="Verdana"/>
                <w:sz w:val="24"/>
                <w:szCs w:val="24"/>
              </w:rPr>
            </w:pPr>
            <w:r w:rsidRPr="0043243D">
              <w:rPr>
                <w:rFonts w:ascii="Verdana" w:hAnsi="Verdana"/>
                <w:sz w:val="24"/>
                <w:szCs w:val="24"/>
              </w:rPr>
              <w:t>Hyperledger Fabric</w:t>
            </w:r>
          </w:p>
        </w:tc>
        <w:tc>
          <w:tcPr>
            <w:tcW w:w="0" w:type="auto"/>
            <w:tcBorders>
              <w:bottom w:val="single" w:sz="4" w:space="0" w:color="737373"/>
            </w:tcBorders>
            <w:tcMar>
              <w:top w:w="103" w:type="dxa"/>
              <w:left w:w="206" w:type="dxa"/>
              <w:bottom w:w="103" w:type="dxa"/>
              <w:right w:w="206" w:type="dxa"/>
            </w:tcMar>
            <w:vAlign w:val="center"/>
            <w:hideMark/>
          </w:tcPr>
          <w:p w14:paraId="3ED35CF1" w14:textId="77777777" w:rsidR="0043243D" w:rsidRPr="0043243D" w:rsidRDefault="0043243D" w:rsidP="0043243D">
            <w:pPr>
              <w:rPr>
                <w:rFonts w:ascii="Verdana" w:hAnsi="Verdana"/>
                <w:sz w:val="24"/>
                <w:szCs w:val="24"/>
              </w:rPr>
            </w:pPr>
            <w:r w:rsidRPr="0043243D">
              <w:rPr>
                <w:rFonts w:ascii="Verdana" w:hAnsi="Verdana"/>
                <w:sz w:val="24"/>
                <w:szCs w:val="24"/>
              </w:rPr>
              <w:t>Balances speed + decentralization</w:t>
            </w:r>
          </w:p>
        </w:tc>
      </w:tr>
      <w:tr w:rsidR="0043243D" w:rsidRPr="0043243D" w14:paraId="38AB5D95" w14:textId="77777777" w:rsidTr="0043243D">
        <w:tc>
          <w:tcPr>
            <w:tcW w:w="0" w:type="auto"/>
            <w:tcBorders>
              <w:bottom w:val="single" w:sz="4" w:space="0" w:color="737373"/>
            </w:tcBorders>
            <w:tcMar>
              <w:top w:w="103" w:type="dxa"/>
              <w:left w:w="0" w:type="dxa"/>
              <w:bottom w:w="103" w:type="dxa"/>
              <w:right w:w="206" w:type="dxa"/>
            </w:tcMar>
            <w:vAlign w:val="center"/>
            <w:hideMark/>
          </w:tcPr>
          <w:p w14:paraId="420A5509" w14:textId="77777777" w:rsidR="0043243D" w:rsidRPr="0043243D" w:rsidRDefault="0043243D" w:rsidP="0043243D">
            <w:pPr>
              <w:rPr>
                <w:rFonts w:ascii="Verdana" w:hAnsi="Verdana"/>
                <w:sz w:val="24"/>
                <w:szCs w:val="24"/>
              </w:rPr>
            </w:pPr>
            <w:r w:rsidRPr="0043243D">
              <w:rPr>
                <w:rFonts w:ascii="Verdana" w:hAnsi="Verdana"/>
                <w:sz w:val="24"/>
                <w:szCs w:val="24"/>
              </w:rPr>
              <w:t>Federated</w:t>
            </w:r>
          </w:p>
        </w:tc>
        <w:tc>
          <w:tcPr>
            <w:tcW w:w="0" w:type="auto"/>
            <w:tcBorders>
              <w:bottom w:val="single" w:sz="4" w:space="0" w:color="737373"/>
            </w:tcBorders>
            <w:tcMar>
              <w:top w:w="103" w:type="dxa"/>
              <w:left w:w="206" w:type="dxa"/>
              <w:bottom w:w="103" w:type="dxa"/>
              <w:right w:w="206" w:type="dxa"/>
            </w:tcMar>
            <w:vAlign w:val="center"/>
            <w:hideMark/>
          </w:tcPr>
          <w:p w14:paraId="216D1FF3" w14:textId="77777777" w:rsidR="0043243D" w:rsidRPr="0043243D" w:rsidRDefault="0043243D" w:rsidP="0043243D">
            <w:pPr>
              <w:rPr>
                <w:rFonts w:ascii="Verdana" w:hAnsi="Verdana"/>
                <w:sz w:val="24"/>
                <w:szCs w:val="24"/>
              </w:rPr>
            </w:pPr>
            <w:r w:rsidRPr="0043243D">
              <w:rPr>
                <w:rFonts w:ascii="Verdana" w:hAnsi="Verdana"/>
                <w:sz w:val="24"/>
                <w:szCs w:val="24"/>
              </w:rPr>
              <w:t>IBM Watson + Blockchain</w:t>
            </w:r>
          </w:p>
        </w:tc>
        <w:tc>
          <w:tcPr>
            <w:tcW w:w="0" w:type="auto"/>
            <w:tcBorders>
              <w:bottom w:val="single" w:sz="4" w:space="0" w:color="737373"/>
            </w:tcBorders>
            <w:tcMar>
              <w:top w:w="103" w:type="dxa"/>
              <w:left w:w="206" w:type="dxa"/>
              <w:bottom w:w="103" w:type="dxa"/>
              <w:right w:w="206" w:type="dxa"/>
            </w:tcMar>
            <w:vAlign w:val="center"/>
            <w:hideMark/>
          </w:tcPr>
          <w:p w14:paraId="726F7368" w14:textId="77777777" w:rsidR="0043243D" w:rsidRPr="0043243D" w:rsidRDefault="0043243D" w:rsidP="0043243D">
            <w:pPr>
              <w:rPr>
                <w:rFonts w:ascii="Verdana" w:hAnsi="Verdana"/>
                <w:sz w:val="24"/>
                <w:szCs w:val="24"/>
              </w:rPr>
            </w:pPr>
            <w:r w:rsidRPr="0043243D">
              <w:rPr>
                <w:rFonts w:ascii="Verdana" w:hAnsi="Verdana"/>
                <w:sz w:val="24"/>
                <w:szCs w:val="24"/>
              </w:rPr>
              <w:t>Privacy-preserving (local data stays with users)</w:t>
            </w:r>
          </w:p>
        </w:tc>
      </w:tr>
    </w:tbl>
    <w:p w14:paraId="21320043" w14:textId="77777777" w:rsidR="0043243D" w:rsidRPr="0043243D" w:rsidRDefault="0043243D" w:rsidP="0043243D">
      <w:pPr>
        <w:rPr>
          <w:rFonts w:ascii="Verdana" w:hAnsi="Verdana"/>
          <w:sz w:val="24"/>
          <w:szCs w:val="24"/>
        </w:rPr>
      </w:pPr>
      <w:r w:rsidRPr="0043243D">
        <w:rPr>
          <w:rFonts w:ascii="Verdana" w:hAnsi="Verdana"/>
          <w:b/>
          <w:bCs/>
          <w:sz w:val="24"/>
          <w:szCs w:val="24"/>
        </w:rPr>
        <w:t>2.2. Consensus Mechanisms</w:t>
      </w:r>
    </w:p>
    <w:p w14:paraId="1640C9BB" w14:textId="77777777" w:rsidR="0043243D" w:rsidRPr="0043243D" w:rsidRDefault="0043243D" w:rsidP="0043243D">
      <w:pPr>
        <w:numPr>
          <w:ilvl w:val="0"/>
          <w:numId w:val="3"/>
        </w:numPr>
        <w:rPr>
          <w:rFonts w:ascii="Verdana" w:hAnsi="Verdana"/>
          <w:sz w:val="24"/>
          <w:szCs w:val="24"/>
        </w:rPr>
      </w:pPr>
      <w:r w:rsidRPr="0043243D">
        <w:rPr>
          <w:rFonts w:ascii="Verdana" w:hAnsi="Verdana"/>
          <w:b/>
          <w:bCs/>
          <w:sz w:val="24"/>
          <w:szCs w:val="24"/>
        </w:rPr>
        <w:t>PoW (Bitcoin-style)</w:t>
      </w:r>
      <w:r w:rsidRPr="0043243D">
        <w:rPr>
          <w:rFonts w:ascii="Verdana" w:hAnsi="Verdana"/>
          <w:sz w:val="24"/>
          <w:szCs w:val="24"/>
        </w:rPr>
        <w:t>: Secure but energy-intensive (unsuitable for real-time RS).</w:t>
      </w:r>
    </w:p>
    <w:p w14:paraId="4E87D809" w14:textId="77777777" w:rsidR="0043243D" w:rsidRPr="0043243D" w:rsidRDefault="0043243D" w:rsidP="0043243D">
      <w:pPr>
        <w:numPr>
          <w:ilvl w:val="0"/>
          <w:numId w:val="3"/>
        </w:numPr>
        <w:rPr>
          <w:rFonts w:ascii="Verdana" w:hAnsi="Verdana"/>
          <w:sz w:val="24"/>
          <w:szCs w:val="24"/>
        </w:rPr>
      </w:pPr>
      <w:proofErr w:type="spellStart"/>
      <w:r w:rsidRPr="0043243D">
        <w:rPr>
          <w:rFonts w:ascii="Verdana" w:hAnsi="Verdana"/>
          <w:b/>
          <w:bCs/>
          <w:sz w:val="24"/>
          <w:szCs w:val="24"/>
        </w:rPr>
        <w:lastRenderedPageBreak/>
        <w:t>PoS</w:t>
      </w:r>
      <w:proofErr w:type="spellEnd"/>
      <w:r w:rsidRPr="0043243D">
        <w:rPr>
          <w:rFonts w:ascii="Verdana" w:hAnsi="Verdana"/>
          <w:b/>
          <w:bCs/>
          <w:sz w:val="24"/>
          <w:szCs w:val="24"/>
        </w:rPr>
        <w:t xml:space="preserve"> (Ethereum 2.0)</w:t>
      </w:r>
      <w:r w:rsidRPr="0043243D">
        <w:rPr>
          <w:rFonts w:ascii="Verdana" w:hAnsi="Verdana"/>
          <w:sz w:val="24"/>
          <w:szCs w:val="24"/>
        </w:rPr>
        <w:t>: Faster, lower energy use (better for scalable RS).</w:t>
      </w:r>
    </w:p>
    <w:p w14:paraId="4C77A796" w14:textId="77777777" w:rsidR="0043243D" w:rsidRPr="0043243D" w:rsidRDefault="0043243D" w:rsidP="0043243D">
      <w:pPr>
        <w:numPr>
          <w:ilvl w:val="0"/>
          <w:numId w:val="3"/>
        </w:numPr>
        <w:rPr>
          <w:rFonts w:ascii="Verdana" w:hAnsi="Verdana"/>
          <w:sz w:val="24"/>
          <w:szCs w:val="24"/>
        </w:rPr>
      </w:pPr>
      <w:r w:rsidRPr="0043243D">
        <w:rPr>
          <w:rFonts w:ascii="Verdana" w:hAnsi="Verdana"/>
          <w:b/>
          <w:bCs/>
          <w:sz w:val="24"/>
          <w:szCs w:val="24"/>
        </w:rPr>
        <w:t>PBFT (Hyperledger)</w:t>
      </w:r>
      <w:r w:rsidRPr="0043243D">
        <w:rPr>
          <w:rFonts w:ascii="Verdana" w:hAnsi="Verdana"/>
          <w:sz w:val="24"/>
          <w:szCs w:val="24"/>
        </w:rPr>
        <w:t>: Enterprise-friendly, but limited nodes.</w:t>
      </w:r>
    </w:p>
    <w:p w14:paraId="256508ED" w14:textId="77777777" w:rsidR="0043243D" w:rsidRPr="0043243D" w:rsidRDefault="0043243D" w:rsidP="0043243D">
      <w:pPr>
        <w:rPr>
          <w:rFonts w:ascii="Verdana" w:hAnsi="Verdana"/>
          <w:sz w:val="24"/>
          <w:szCs w:val="24"/>
        </w:rPr>
      </w:pPr>
      <w:r w:rsidRPr="0043243D">
        <w:rPr>
          <w:rFonts w:ascii="Verdana" w:hAnsi="Verdana"/>
          <w:b/>
          <w:bCs/>
          <w:sz w:val="24"/>
          <w:szCs w:val="24"/>
        </w:rPr>
        <w:t>2.3. Data Storage Models</w:t>
      </w:r>
    </w:p>
    <w:p w14:paraId="30142100" w14:textId="77777777" w:rsidR="0043243D" w:rsidRPr="0043243D" w:rsidRDefault="0043243D" w:rsidP="0043243D">
      <w:pPr>
        <w:numPr>
          <w:ilvl w:val="0"/>
          <w:numId w:val="4"/>
        </w:numPr>
        <w:rPr>
          <w:rFonts w:ascii="Verdana" w:hAnsi="Verdana"/>
          <w:sz w:val="24"/>
          <w:szCs w:val="24"/>
        </w:rPr>
      </w:pPr>
      <w:r w:rsidRPr="0043243D">
        <w:rPr>
          <w:rFonts w:ascii="Verdana" w:hAnsi="Verdana"/>
          <w:b/>
          <w:bCs/>
          <w:sz w:val="24"/>
          <w:szCs w:val="24"/>
        </w:rPr>
        <w:t>On-Chain</w:t>
      </w:r>
      <w:r w:rsidRPr="0043243D">
        <w:rPr>
          <w:rFonts w:ascii="Verdana" w:hAnsi="Verdana"/>
          <w:sz w:val="24"/>
          <w:szCs w:val="24"/>
        </w:rPr>
        <w:t>: Transparent but expensive (e.g., storing user ratings on Ethereum).</w:t>
      </w:r>
    </w:p>
    <w:p w14:paraId="0F42B99F" w14:textId="77777777" w:rsidR="0043243D" w:rsidRPr="0043243D" w:rsidRDefault="0043243D" w:rsidP="0043243D">
      <w:pPr>
        <w:numPr>
          <w:ilvl w:val="0"/>
          <w:numId w:val="4"/>
        </w:numPr>
        <w:rPr>
          <w:rFonts w:ascii="Verdana" w:hAnsi="Verdana"/>
          <w:sz w:val="24"/>
          <w:szCs w:val="24"/>
        </w:rPr>
      </w:pPr>
      <w:r w:rsidRPr="0043243D">
        <w:rPr>
          <w:rFonts w:ascii="Verdana" w:hAnsi="Verdana"/>
          <w:b/>
          <w:bCs/>
          <w:sz w:val="24"/>
          <w:szCs w:val="24"/>
        </w:rPr>
        <w:t>Off-Chain</w:t>
      </w:r>
      <w:r w:rsidRPr="0043243D">
        <w:rPr>
          <w:rFonts w:ascii="Verdana" w:hAnsi="Verdana"/>
          <w:sz w:val="24"/>
          <w:szCs w:val="24"/>
        </w:rPr>
        <w:t>: IPFS or cloud for large data (e.g., video preferences).</w:t>
      </w:r>
    </w:p>
    <w:p w14:paraId="0DD7BA38" w14:textId="77777777" w:rsidR="0043243D" w:rsidRPr="0043243D" w:rsidRDefault="0043243D" w:rsidP="0043243D">
      <w:pPr>
        <w:rPr>
          <w:rFonts w:ascii="Verdana" w:hAnsi="Verdana"/>
          <w:sz w:val="24"/>
          <w:szCs w:val="24"/>
        </w:rPr>
      </w:pPr>
      <w:r w:rsidRPr="0043243D">
        <w:rPr>
          <w:rFonts w:ascii="Verdana" w:hAnsi="Verdana"/>
          <w:sz w:val="24"/>
          <w:szCs w:val="24"/>
        </w:rPr>
        <w:pict w14:anchorId="322AF705">
          <v:rect id="_x0000_i1104" style="width:0;height:.75pt" o:hralign="center" o:hrstd="t" o:hr="t" fillcolor="#a0a0a0" stroked="f"/>
        </w:pict>
      </w:r>
    </w:p>
    <w:p w14:paraId="280FA553" w14:textId="77777777" w:rsidR="0043243D" w:rsidRPr="0043243D" w:rsidRDefault="0043243D" w:rsidP="0043243D">
      <w:pPr>
        <w:rPr>
          <w:rFonts w:ascii="Verdana" w:hAnsi="Verdana"/>
          <w:sz w:val="24"/>
          <w:szCs w:val="24"/>
        </w:rPr>
      </w:pPr>
      <w:r w:rsidRPr="0043243D">
        <w:rPr>
          <w:rFonts w:ascii="Verdana" w:hAnsi="Verdana"/>
          <w:b/>
          <w:bCs/>
          <w:sz w:val="24"/>
          <w:szCs w:val="24"/>
        </w:rPr>
        <w:t>3. Integration Architectures</w:t>
      </w:r>
    </w:p>
    <w:p w14:paraId="7B4636B8" w14:textId="77777777" w:rsidR="0043243D" w:rsidRPr="0043243D" w:rsidRDefault="0043243D" w:rsidP="0043243D">
      <w:pPr>
        <w:rPr>
          <w:rFonts w:ascii="Verdana" w:hAnsi="Verdana"/>
          <w:sz w:val="24"/>
          <w:szCs w:val="24"/>
        </w:rPr>
      </w:pPr>
      <w:r w:rsidRPr="0043243D">
        <w:rPr>
          <w:rFonts w:ascii="Verdana" w:hAnsi="Verdana"/>
          <w:b/>
          <w:bCs/>
          <w:sz w:val="24"/>
          <w:szCs w:val="24"/>
        </w:rPr>
        <w:t>3.1. Smart Contract-Driven RS</w:t>
      </w:r>
    </w:p>
    <w:p w14:paraId="4FAE1B51" w14:textId="77777777" w:rsidR="0043243D" w:rsidRPr="0043243D" w:rsidRDefault="0043243D" w:rsidP="0043243D">
      <w:pPr>
        <w:numPr>
          <w:ilvl w:val="0"/>
          <w:numId w:val="5"/>
        </w:numPr>
        <w:rPr>
          <w:rFonts w:ascii="Verdana" w:hAnsi="Verdana"/>
          <w:sz w:val="24"/>
          <w:szCs w:val="24"/>
        </w:rPr>
      </w:pPr>
      <w:r w:rsidRPr="0043243D">
        <w:rPr>
          <w:rFonts w:ascii="Verdana" w:hAnsi="Verdana"/>
          <w:b/>
          <w:bCs/>
          <w:sz w:val="24"/>
          <w:szCs w:val="24"/>
        </w:rPr>
        <w:t>Example</w:t>
      </w:r>
      <w:r w:rsidRPr="0043243D">
        <w:rPr>
          <w:rFonts w:ascii="Verdana" w:hAnsi="Verdana"/>
          <w:sz w:val="24"/>
          <w:szCs w:val="24"/>
        </w:rPr>
        <w:t>: A movie RS where algorithms run via Ethereum smart contracts.</w:t>
      </w:r>
    </w:p>
    <w:p w14:paraId="655AD09C" w14:textId="77777777" w:rsidR="0043243D" w:rsidRPr="0043243D" w:rsidRDefault="0043243D" w:rsidP="0043243D">
      <w:pPr>
        <w:numPr>
          <w:ilvl w:val="0"/>
          <w:numId w:val="5"/>
        </w:numPr>
        <w:rPr>
          <w:rFonts w:ascii="Verdana" w:hAnsi="Verdana"/>
          <w:sz w:val="24"/>
          <w:szCs w:val="24"/>
        </w:rPr>
      </w:pPr>
      <w:r w:rsidRPr="0043243D">
        <w:rPr>
          <w:rFonts w:ascii="Verdana" w:hAnsi="Verdana"/>
          <w:b/>
          <w:bCs/>
          <w:sz w:val="24"/>
          <w:szCs w:val="24"/>
        </w:rPr>
        <w:t>Advantage</w:t>
      </w:r>
      <w:r w:rsidRPr="0043243D">
        <w:rPr>
          <w:rFonts w:ascii="Verdana" w:hAnsi="Verdana"/>
          <w:sz w:val="24"/>
          <w:szCs w:val="24"/>
        </w:rPr>
        <w:t>: No intermediary; users pay directly for recommendations.</w:t>
      </w:r>
    </w:p>
    <w:p w14:paraId="6801D6DF" w14:textId="77777777" w:rsidR="0043243D" w:rsidRPr="0043243D" w:rsidRDefault="0043243D" w:rsidP="0043243D">
      <w:pPr>
        <w:rPr>
          <w:rFonts w:ascii="Verdana" w:hAnsi="Verdana"/>
          <w:sz w:val="24"/>
          <w:szCs w:val="24"/>
        </w:rPr>
      </w:pPr>
      <w:r w:rsidRPr="0043243D">
        <w:rPr>
          <w:rFonts w:ascii="Verdana" w:hAnsi="Verdana"/>
          <w:b/>
          <w:bCs/>
          <w:sz w:val="24"/>
          <w:szCs w:val="24"/>
        </w:rPr>
        <w:t>3.2. Tokenized Incentive Models</w:t>
      </w:r>
    </w:p>
    <w:p w14:paraId="299D1FED" w14:textId="77777777" w:rsidR="0043243D" w:rsidRPr="0043243D" w:rsidRDefault="0043243D" w:rsidP="0043243D">
      <w:pPr>
        <w:numPr>
          <w:ilvl w:val="0"/>
          <w:numId w:val="6"/>
        </w:numPr>
        <w:rPr>
          <w:rFonts w:ascii="Verdana" w:hAnsi="Verdana"/>
          <w:sz w:val="24"/>
          <w:szCs w:val="24"/>
        </w:rPr>
      </w:pPr>
      <w:proofErr w:type="spellStart"/>
      <w:r w:rsidRPr="0043243D">
        <w:rPr>
          <w:rFonts w:ascii="Verdana" w:hAnsi="Verdana"/>
          <w:b/>
          <w:bCs/>
          <w:sz w:val="24"/>
          <w:szCs w:val="24"/>
        </w:rPr>
        <w:t>Steemit</w:t>
      </w:r>
      <w:proofErr w:type="spellEnd"/>
      <w:r w:rsidRPr="0043243D">
        <w:rPr>
          <w:rFonts w:ascii="Verdana" w:hAnsi="Verdana"/>
          <w:sz w:val="24"/>
          <w:szCs w:val="24"/>
        </w:rPr>
        <w:t>: Users earn tokens for curating/content creation.</w:t>
      </w:r>
    </w:p>
    <w:p w14:paraId="0BDE84B1" w14:textId="77777777" w:rsidR="0043243D" w:rsidRPr="0043243D" w:rsidRDefault="0043243D" w:rsidP="0043243D">
      <w:pPr>
        <w:numPr>
          <w:ilvl w:val="0"/>
          <w:numId w:val="6"/>
        </w:numPr>
        <w:rPr>
          <w:rFonts w:ascii="Verdana" w:hAnsi="Verdana"/>
          <w:sz w:val="24"/>
          <w:szCs w:val="24"/>
        </w:rPr>
      </w:pPr>
      <w:r w:rsidRPr="0043243D">
        <w:rPr>
          <w:rFonts w:ascii="Verdana" w:hAnsi="Verdana"/>
          <w:b/>
          <w:bCs/>
          <w:sz w:val="24"/>
          <w:szCs w:val="24"/>
        </w:rPr>
        <w:t>Challenges</w:t>
      </w:r>
      <w:r w:rsidRPr="0043243D">
        <w:rPr>
          <w:rFonts w:ascii="Verdana" w:hAnsi="Verdana"/>
          <w:sz w:val="24"/>
          <w:szCs w:val="24"/>
        </w:rPr>
        <w:t>: Sybil attacks (fake accounts farming tokens).</w:t>
      </w:r>
    </w:p>
    <w:p w14:paraId="7295399D" w14:textId="77777777" w:rsidR="0043243D" w:rsidRPr="0043243D" w:rsidRDefault="0043243D" w:rsidP="0043243D">
      <w:pPr>
        <w:rPr>
          <w:rFonts w:ascii="Verdana" w:hAnsi="Verdana"/>
          <w:sz w:val="24"/>
          <w:szCs w:val="24"/>
        </w:rPr>
      </w:pPr>
      <w:r w:rsidRPr="0043243D">
        <w:rPr>
          <w:rFonts w:ascii="Verdana" w:hAnsi="Verdana"/>
          <w:b/>
          <w:bCs/>
          <w:sz w:val="24"/>
          <w:szCs w:val="24"/>
        </w:rPr>
        <w:t>3.3. Hybrid Approaches</w:t>
      </w:r>
    </w:p>
    <w:p w14:paraId="61D02888" w14:textId="77777777" w:rsidR="0043243D" w:rsidRPr="0043243D" w:rsidRDefault="0043243D" w:rsidP="0043243D">
      <w:pPr>
        <w:numPr>
          <w:ilvl w:val="0"/>
          <w:numId w:val="7"/>
        </w:numPr>
        <w:rPr>
          <w:rFonts w:ascii="Verdana" w:hAnsi="Verdana"/>
          <w:sz w:val="24"/>
          <w:szCs w:val="24"/>
        </w:rPr>
      </w:pPr>
      <w:r w:rsidRPr="0043243D">
        <w:rPr>
          <w:rFonts w:ascii="Verdana" w:hAnsi="Verdana"/>
          <w:b/>
          <w:bCs/>
          <w:sz w:val="24"/>
          <w:szCs w:val="24"/>
        </w:rPr>
        <w:t>Centralized RS + Blockchain Audits</w:t>
      </w:r>
      <w:r w:rsidRPr="0043243D">
        <w:rPr>
          <w:rFonts w:ascii="Verdana" w:hAnsi="Verdana"/>
          <w:sz w:val="24"/>
          <w:szCs w:val="24"/>
        </w:rPr>
        <w:t>: E.g., Netflix using blockchain to log biases in recommendations.</w:t>
      </w:r>
    </w:p>
    <w:p w14:paraId="09AFC3D9" w14:textId="77777777" w:rsidR="0043243D" w:rsidRPr="0043243D" w:rsidRDefault="0043243D" w:rsidP="0043243D">
      <w:pPr>
        <w:rPr>
          <w:rFonts w:ascii="Verdana" w:hAnsi="Verdana"/>
          <w:sz w:val="24"/>
          <w:szCs w:val="24"/>
        </w:rPr>
      </w:pPr>
      <w:r w:rsidRPr="0043243D">
        <w:rPr>
          <w:rFonts w:ascii="Verdana" w:hAnsi="Verdana"/>
          <w:sz w:val="24"/>
          <w:szCs w:val="24"/>
        </w:rPr>
        <w:pict w14:anchorId="35533B7B">
          <v:rect id="_x0000_i1105" style="width:0;height:.75pt" o:hralign="center" o:hrstd="t" o:hr="t" fillcolor="#a0a0a0" stroked="f"/>
        </w:pict>
      </w:r>
    </w:p>
    <w:p w14:paraId="36F91886" w14:textId="77777777" w:rsidR="0043243D" w:rsidRPr="0043243D" w:rsidRDefault="0043243D" w:rsidP="0043243D">
      <w:pPr>
        <w:rPr>
          <w:rFonts w:ascii="Verdana" w:hAnsi="Verdana"/>
          <w:sz w:val="24"/>
          <w:szCs w:val="24"/>
        </w:rPr>
      </w:pPr>
      <w:r w:rsidRPr="0043243D">
        <w:rPr>
          <w:rFonts w:ascii="Verdana" w:hAnsi="Verdana"/>
          <w:b/>
          <w:bCs/>
          <w:sz w:val="24"/>
          <w:szCs w:val="24"/>
        </w:rPr>
        <w:t>4. Applications</w:t>
      </w:r>
    </w:p>
    <w:tbl>
      <w:tblPr>
        <w:tblW w:w="0" w:type="auto"/>
        <w:tblCellMar>
          <w:top w:w="15" w:type="dxa"/>
          <w:left w:w="15" w:type="dxa"/>
          <w:bottom w:w="15" w:type="dxa"/>
          <w:right w:w="15" w:type="dxa"/>
        </w:tblCellMar>
        <w:tblLook w:val="04A0" w:firstRow="1" w:lastRow="0" w:firstColumn="1" w:lastColumn="0" w:noHBand="0" w:noVBand="1"/>
      </w:tblPr>
      <w:tblGrid>
        <w:gridCol w:w="1642"/>
        <w:gridCol w:w="3534"/>
        <w:gridCol w:w="3850"/>
      </w:tblGrid>
      <w:tr w:rsidR="0043243D" w:rsidRPr="0043243D" w14:paraId="5F7A1194" w14:textId="77777777" w:rsidTr="0043243D">
        <w:trPr>
          <w:tblHeader/>
        </w:trPr>
        <w:tc>
          <w:tcPr>
            <w:tcW w:w="0" w:type="auto"/>
            <w:tcBorders>
              <w:top w:val="single" w:sz="4" w:space="0" w:color="737373"/>
              <w:bottom w:val="single" w:sz="4" w:space="0" w:color="737373"/>
            </w:tcBorders>
            <w:tcMar>
              <w:top w:w="103" w:type="dxa"/>
              <w:left w:w="0" w:type="dxa"/>
              <w:bottom w:w="103" w:type="dxa"/>
              <w:right w:w="206" w:type="dxa"/>
            </w:tcMar>
            <w:vAlign w:val="center"/>
            <w:hideMark/>
          </w:tcPr>
          <w:p w14:paraId="0D2EAB78" w14:textId="77777777" w:rsidR="0043243D" w:rsidRPr="0043243D" w:rsidRDefault="0043243D" w:rsidP="0043243D">
            <w:pPr>
              <w:rPr>
                <w:rFonts w:ascii="Verdana" w:hAnsi="Verdana"/>
                <w:b/>
                <w:bCs/>
                <w:sz w:val="24"/>
                <w:szCs w:val="24"/>
              </w:rPr>
            </w:pPr>
            <w:r w:rsidRPr="0043243D">
              <w:rPr>
                <w:rFonts w:ascii="Verdana" w:hAnsi="Verdana"/>
                <w:b/>
                <w:bCs/>
                <w:sz w:val="24"/>
                <w:szCs w:val="24"/>
              </w:rPr>
              <w:t>Domain</w:t>
            </w:r>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14:paraId="5274C574" w14:textId="77777777" w:rsidR="0043243D" w:rsidRPr="0043243D" w:rsidRDefault="0043243D" w:rsidP="0043243D">
            <w:pPr>
              <w:rPr>
                <w:rFonts w:ascii="Verdana" w:hAnsi="Verdana"/>
                <w:b/>
                <w:bCs/>
                <w:sz w:val="24"/>
                <w:szCs w:val="24"/>
              </w:rPr>
            </w:pPr>
            <w:r w:rsidRPr="0043243D">
              <w:rPr>
                <w:rFonts w:ascii="Verdana" w:hAnsi="Verdana"/>
                <w:b/>
                <w:bCs/>
                <w:sz w:val="24"/>
                <w:szCs w:val="24"/>
              </w:rPr>
              <w:t>Use Case</w:t>
            </w:r>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14:paraId="64C7C915" w14:textId="77777777" w:rsidR="0043243D" w:rsidRPr="0043243D" w:rsidRDefault="0043243D" w:rsidP="0043243D">
            <w:pPr>
              <w:rPr>
                <w:rFonts w:ascii="Verdana" w:hAnsi="Verdana"/>
                <w:b/>
                <w:bCs/>
                <w:sz w:val="24"/>
                <w:szCs w:val="24"/>
              </w:rPr>
            </w:pPr>
            <w:r w:rsidRPr="0043243D">
              <w:rPr>
                <w:rFonts w:ascii="Verdana" w:hAnsi="Verdana"/>
                <w:b/>
                <w:bCs/>
                <w:sz w:val="24"/>
                <w:szCs w:val="24"/>
              </w:rPr>
              <w:t>Blockchain Benefit</w:t>
            </w:r>
          </w:p>
        </w:tc>
      </w:tr>
      <w:tr w:rsidR="0043243D" w:rsidRPr="0043243D" w14:paraId="3DB17651" w14:textId="77777777" w:rsidTr="0043243D">
        <w:tc>
          <w:tcPr>
            <w:tcW w:w="0" w:type="auto"/>
            <w:tcBorders>
              <w:bottom w:val="single" w:sz="4" w:space="0" w:color="737373"/>
            </w:tcBorders>
            <w:tcMar>
              <w:top w:w="103" w:type="dxa"/>
              <w:left w:w="0" w:type="dxa"/>
              <w:bottom w:w="103" w:type="dxa"/>
              <w:right w:w="206" w:type="dxa"/>
            </w:tcMar>
            <w:vAlign w:val="center"/>
            <w:hideMark/>
          </w:tcPr>
          <w:p w14:paraId="69014AA2" w14:textId="77777777" w:rsidR="0043243D" w:rsidRPr="0043243D" w:rsidRDefault="0043243D" w:rsidP="0043243D">
            <w:pPr>
              <w:rPr>
                <w:rFonts w:ascii="Verdana" w:hAnsi="Verdana"/>
                <w:sz w:val="24"/>
                <w:szCs w:val="24"/>
              </w:rPr>
            </w:pPr>
            <w:r w:rsidRPr="0043243D">
              <w:rPr>
                <w:rFonts w:ascii="Verdana" w:hAnsi="Verdana"/>
                <w:sz w:val="24"/>
                <w:szCs w:val="24"/>
              </w:rPr>
              <w:t>E-commerce</w:t>
            </w:r>
          </w:p>
        </w:tc>
        <w:tc>
          <w:tcPr>
            <w:tcW w:w="0" w:type="auto"/>
            <w:tcBorders>
              <w:bottom w:val="single" w:sz="4" w:space="0" w:color="737373"/>
            </w:tcBorders>
            <w:tcMar>
              <w:top w:w="103" w:type="dxa"/>
              <w:left w:w="206" w:type="dxa"/>
              <w:bottom w:w="103" w:type="dxa"/>
              <w:right w:w="206" w:type="dxa"/>
            </w:tcMar>
            <w:vAlign w:val="center"/>
            <w:hideMark/>
          </w:tcPr>
          <w:p w14:paraId="719909F5" w14:textId="77777777" w:rsidR="0043243D" w:rsidRPr="0043243D" w:rsidRDefault="0043243D" w:rsidP="0043243D">
            <w:pPr>
              <w:rPr>
                <w:rFonts w:ascii="Verdana" w:hAnsi="Verdana"/>
                <w:sz w:val="24"/>
                <w:szCs w:val="24"/>
              </w:rPr>
            </w:pPr>
            <w:r w:rsidRPr="0043243D">
              <w:rPr>
                <w:rFonts w:ascii="Verdana" w:hAnsi="Verdana"/>
                <w:sz w:val="24"/>
                <w:szCs w:val="24"/>
              </w:rPr>
              <w:t>Fraud-resistant product reviews</w:t>
            </w:r>
          </w:p>
        </w:tc>
        <w:tc>
          <w:tcPr>
            <w:tcW w:w="0" w:type="auto"/>
            <w:tcBorders>
              <w:bottom w:val="single" w:sz="4" w:space="0" w:color="737373"/>
            </w:tcBorders>
            <w:tcMar>
              <w:top w:w="103" w:type="dxa"/>
              <w:left w:w="206" w:type="dxa"/>
              <w:bottom w:w="103" w:type="dxa"/>
              <w:right w:w="206" w:type="dxa"/>
            </w:tcMar>
            <w:vAlign w:val="center"/>
            <w:hideMark/>
          </w:tcPr>
          <w:p w14:paraId="171FE56E" w14:textId="77777777" w:rsidR="0043243D" w:rsidRPr="0043243D" w:rsidRDefault="0043243D" w:rsidP="0043243D">
            <w:pPr>
              <w:rPr>
                <w:rFonts w:ascii="Verdana" w:hAnsi="Verdana"/>
                <w:sz w:val="24"/>
                <w:szCs w:val="24"/>
              </w:rPr>
            </w:pPr>
            <w:r w:rsidRPr="0043243D">
              <w:rPr>
                <w:rFonts w:ascii="Verdana" w:hAnsi="Verdana"/>
                <w:sz w:val="24"/>
                <w:szCs w:val="24"/>
              </w:rPr>
              <w:t>Immutable review history</w:t>
            </w:r>
          </w:p>
        </w:tc>
      </w:tr>
      <w:tr w:rsidR="0043243D" w:rsidRPr="0043243D" w14:paraId="3166C1E2" w14:textId="77777777" w:rsidTr="0043243D">
        <w:tc>
          <w:tcPr>
            <w:tcW w:w="0" w:type="auto"/>
            <w:tcBorders>
              <w:bottom w:val="single" w:sz="4" w:space="0" w:color="737373"/>
            </w:tcBorders>
            <w:tcMar>
              <w:top w:w="103" w:type="dxa"/>
              <w:left w:w="0" w:type="dxa"/>
              <w:bottom w:w="103" w:type="dxa"/>
              <w:right w:w="206" w:type="dxa"/>
            </w:tcMar>
            <w:vAlign w:val="center"/>
            <w:hideMark/>
          </w:tcPr>
          <w:p w14:paraId="5C14D498" w14:textId="77777777" w:rsidR="0043243D" w:rsidRPr="0043243D" w:rsidRDefault="0043243D" w:rsidP="0043243D">
            <w:pPr>
              <w:rPr>
                <w:rFonts w:ascii="Verdana" w:hAnsi="Verdana"/>
                <w:sz w:val="24"/>
                <w:szCs w:val="24"/>
              </w:rPr>
            </w:pPr>
            <w:r w:rsidRPr="0043243D">
              <w:rPr>
                <w:rFonts w:ascii="Verdana" w:hAnsi="Verdana"/>
                <w:sz w:val="24"/>
                <w:szCs w:val="24"/>
              </w:rPr>
              <w:t>Healthcare</w:t>
            </w:r>
          </w:p>
        </w:tc>
        <w:tc>
          <w:tcPr>
            <w:tcW w:w="0" w:type="auto"/>
            <w:tcBorders>
              <w:bottom w:val="single" w:sz="4" w:space="0" w:color="737373"/>
            </w:tcBorders>
            <w:tcMar>
              <w:top w:w="103" w:type="dxa"/>
              <w:left w:w="206" w:type="dxa"/>
              <w:bottom w:w="103" w:type="dxa"/>
              <w:right w:w="206" w:type="dxa"/>
            </w:tcMar>
            <w:vAlign w:val="center"/>
            <w:hideMark/>
          </w:tcPr>
          <w:p w14:paraId="262CBCE3" w14:textId="77777777" w:rsidR="0043243D" w:rsidRPr="0043243D" w:rsidRDefault="0043243D" w:rsidP="0043243D">
            <w:pPr>
              <w:rPr>
                <w:rFonts w:ascii="Verdana" w:hAnsi="Verdana"/>
                <w:sz w:val="24"/>
                <w:szCs w:val="24"/>
              </w:rPr>
            </w:pPr>
            <w:r w:rsidRPr="0043243D">
              <w:rPr>
                <w:rFonts w:ascii="Verdana" w:hAnsi="Verdana"/>
                <w:sz w:val="24"/>
                <w:szCs w:val="24"/>
              </w:rPr>
              <w:t>Patient data-sharing for drug RS</w:t>
            </w:r>
          </w:p>
        </w:tc>
        <w:tc>
          <w:tcPr>
            <w:tcW w:w="0" w:type="auto"/>
            <w:tcBorders>
              <w:bottom w:val="single" w:sz="4" w:space="0" w:color="737373"/>
            </w:tcBorders>
            <w:tcMar>
              <w:top w:w="103" w:type="dxa"/>
              <w:left w:w="206" w:type="dxa"/>
              <w:bottom w:w="103" w:type="dxa"/>
              <w:right w:w="206" w:type="dxa"/>
            </w:tcMar>
            <w:vAlign w:val="center"/>
            <w:hideMark/>
          </w:tcPr>
          <w:p w14:paraId="1D5718FF" w14:textId="77777777" w:rsidR="0043243D" w:rsidRPr="0043243D" w:rsidRDefault="0043243D" w:rsidP="0043243D">
            <w:pPr>
              <w:rPr>
                <w:rFonts w:ascii="Verdana" w:hAnsi="Verdana"/>
                <w:sz w:val="24"/>
                <w:szCs w:val="24"/>
              </w:rPr>
            </w:pPr>
            <w:r w:rsidRPr="0043243D">
              <w:rPr>
                <w:rFonts w:ascii="Verdana" w:hAnsi="Verdana"/>
                <w:sz w:val="24"/>
                <w:szCs w:val="24"/>
              </w:rPr>
              <w:t>Privacy via zero-knowledge proofs</w:t>
            </w:r>
          </w:p>
        </w:tc>
      </w:tr>
      <w:tr w:rsidR="0043243D" w:rsidRPr="0043243D" w14:paraId="44DD07D4" w14:textId="77777777" w:rsidTr="0043243D">
        <w:tc>
          <w:tcPr>
            <w:tcW w:w="0" w:type="auto"/>
            <w:tcBorders>
              <w:bottom w:val="single" w:sz="4" w:space="0" w:color="737373"/>
            </w:tcBorders>
            <w:tcMar>
              <w:top w:w="103" w:type="dxa"/>
              <w:left w:w="0" w:type="dxa"/>
              <w:bottom w:w="103" w:type="dxa"/>
              <w:right w:w="206" w:type="dxa"/>
            </w:tcMar>
            <w:vAlign w:val="center"/>
            <w:hideMark/>
          </w:tcPr>
          <w:p w14:paraId="4E28CD5F" w14:textId="77777777" w:rsidR="0043243D" w:rsidRPr="0043243D" w:rsidRDefault="0043243D" w:rsidP="0043243D">
            <w:pPr>
              <w:rPr>
                <w:rFonts w:ascii="Verdana" w:hAnsi="Verdana"/>
                <w:sz w:val="24"/>
                <w:szCs w:val="24"/>
              </w:rPr>
            </w:pPr>
            <w:proofErr w:type="gramStart"/>
            <w:r w:rsidRPr="0043243D">
              <w:rPr>
                <w:rFonts w:ascii="Verdana" w:hAnsi="Verdana"/>
                <w:sz w:val="24"/>
                <w:szCs w:val="24"/>
              </w:rPr>
              <w:t>Social Media</w:t>
            </w:r>
            <w:proofErr w:type="gramEnd"/>
          </w:p>
        </w:tc>
        <w:tc>
          <w:tcPr>
            <w:tcW w:w="0" w:type="auto"/>
            <w:tcBorders>
              <w:bottom w:val="single" w:sz="4" w:space="0" w:color="737373"/>
            </w:tcBorders>
            <w:tcMar>
              <w:top w:w="103" w:type="dxa"/>
              <w:left w:w="206" w:type="dxa"/>
              <w:bottom w:w="103" w:type="dxa"/>
              <w:right w:w="206" w:type="dxa"/>
            </w:tcMar>
            <w:vAlign w:val="center"/>
            <w:hideMark/>
          </w:tcPr>
          <w:p w14:paraId="0E5BA04A" w14:textId="77777777" w:rsidR="0043243D" w:rsidRPr="0043243D" w:rsidRDefault="0043243D" w:rsidP="0043243D">
            <w:pPr>
              <w:rPr>
                <w:rFonts w:ascii="Verdana" w:hAnsi="Verdana"/>
                <w:sz w:val="24"/>
                <w:szCs w:val="24"/>
              </w:rPr>
            </w:pPr>
            <w:r w:rsidRPr="0043243D">
              <w:rPr>
                <w:rFonts w:ascii="Verdana" w:hAnsi="Verdana"/>
                <w:sz w:val="24"/>
                <w:szCs w:val="24"/>
              </w:rPr>
              <w:t>Decentralized content curation</w:t>
            </w:r>
          </w:p>
        </w:tc>
        <w:tc>
          <w:tcPr>
            <w:tcW w:w="0" w:type="auto"/>
            <w:tcBorders>
              <w:bottom w:val="single" w:sz="4" w:space="0" w:color="737373"/>
            </w:tcBorders>
            <w:tcMar>
              <w:top w:w="103" w:type="dxa"/>
              <w:left w:w="206" w:type="dxa"/>
              <w:bottom w:w="103" w:type="dxa"/>
              <w:right w:w="206" w:type="dxa"/>
            </w:tcMar>
            <w:vAlign w:val="center"/>
            <w:hideMark/>
          </w:tcPr>
          <w:p w14:paraId="6C20E423" w14:textId="77777777" w:rsidR="0043243D" w:rsidRPr="0043243D" w:rsidRDefault="0043243D" w:rsidP="0043243D">
            <w:pPr>
              <w:rPr>
                <w:rFonts w:ascii="Verdana" w:hAnsi="Verdana"/>
                <w:sz w:val="24"/>
                <w:szCs w:val="24"/>
              </w:rPr>
            </w:pPr>
            <w:r w:rsidRPr="0043243D">
              <w:rPr>
                <w:rFonts w:ascii="Verdana" w:hAnsi="Verdana"/>
                <w:sz w:val="24"/>
                <w:szCs w:val="24"/>
              </w:rPr>
              <w:t>User-owned data (e.g., Solid Project)</w:t>
            </w:r>
          </w:p>
        </w:tc>
      </w:tr>
    </w:tbl>
    <w:p w14:paraId="6E822641" w14:textId="77777777" w:rsidR="0043243D" w:rsidRPr="0043243D" w:rsidRDefault="0043243D" w:rsidP="0043243D">
      <w:pPr>
        <w:rPr>
          <w:rFonts w:ascii="Verdana" w:hAnsi="Verdana"/>
          <w:sz w:val="24"/>
          <w:szCs w:val="24"/>
        </w:rPr>
      </w:pPr>
      <w:r w:rsidRPr="0043243D">
        <w:rPr>
          <w:rFonts w:ascii="Verdana" w:hAnsi="Verdana"/>
          <w:sz w:val="24"/>
          <w:szCs w:val="24"/>
        </w:rPr>
        <w:pict w14:anchorId="551DBC8B">
          <v:rect id="_x0000_i1106" style="width:0;height:.75pt" o:hralign="center" o:hrstd="t" o:hr="t" fillcolor="#a0a0a0" stroked="f"/>
        </w:pict>
      </w:r>
    </w:p>
    <w:p w14:paraId="12028E71" w14:textId="77777777" w:rsidR="0043243D" w:rsidRPr="0043243D" w:rsidRDefault="0043243D" w:rsidP="0043243D">
      <w:pPr>
        <w:rPr>
          <w:rFonts w:ascii="Verdana" w:hAnsi="Verdana"/>
          <w:sz w:val="24"/>
          <w:szCs w:val="24"/>
        </w:rPr>
      </w:pPr>
      <w:r w:rsidRPr="0043243D">
        <w:rPr>
          <w:rFonts w:ascii="Verdana" w:hAnsi="Verdana"/>
          <w:b/>
          <w:bCs/>
          <w:sz w:val="24"/>
          <w:szCs w:val="24"/>
        </w:rPr>
        <w:lastRenderedPageBreak/>
        <w:t>5. Challenges &amp; Future Work</w:t>
      </w:r>
    </w:p>
    <w:p w14:paraId="071F3E3A" w14:textId="77777777" w:rsidR="0043243D" w:rsidRPr="0043243D" w:rsidRDefault="0043243D" w:rsidP="0043243D">
      <w:pPr>
        <w:rPr>
          <w:rFonts w:ascii="Verdana" w:hAnsi="Verdana"/>
          <w:sz w:val="24"/>
          <w:szCs w:val="24"/>
        </w:rPr>
      </w:pPr>
      <w:r w:rsidRPr="0043243D">
        <w:rPr>
          <w:rFonts w:ascii="Verdana" w:hAnsi="Verdana"/>
          <w:b/>
          <w:bCs/>
          <w:sz w:val="24"/>
          <w:szCs w:val="24"/>
        </w:rPr>
        <w:t>5.1. Key Challenges</w:t>
      </w:r>
    </w:p>
    <w:p w14:paraId="54A2DAE3" w14:textId="77777777" w:rsidR="0043243D" w:rsidRPr="0043243D" w:rsidRDefault="0043243D" w:rsidP="0043243D">
      <w:pPr>
        <w:numPr>
          <w:ilvl w:val="0"/>
          <w:numId w:val="8"/>
        </w:numPr>
        <w:rPr>
          <w:rFonts w:ascii="Verdana" w:hAnsi="Verdana"/>
          <w:sz w:val="24"/>
          <w:szCs w:val="24"/>
        </w:rPr>
      </w:pPr>
      <w:r w:rsidRPr="0043243D">
        <w:rPr>
          <w:rFonts w:ascii="Verdana" w:hAnsi="Verdana"/>
          <w:b/>
          <w:bCs/>
          <w:sz w:val="24"/>
          <w:szCs w:val="24"/>
        </w:rPr>
        <w:t>Scalability</w:t>
      </w:r>
      <w:r w:rsidRPr="0043243D">
        <w:rPr>
          <w:rFonts w:ascii="Verdana" w:hAnsi="Verdana"/>
          <w:sz w:val="24"/>
          <w:szCs w:val="24"/>
        </w:rPr>
        <w:t>: Blockchains like Bitcoin process ~7 TPS; Netflix needs ~1M TPS.</w:t>
      </w:r>
    </w:p>
    <w:p w14:paraId="06B40990" w14:textId="77777777" w:rsidR="0043243D" w:rsidRPr="0043243D" w:rsidRDefault="0043243D" w:rsidP="0043243D">
      <w:pPr>
        <w:numPr>
          <w:ilvl w:val="0"/>
          <w:numId w:val="8"/>
        </w:numPr>
        <w:rPr>
          <w:rFonts w:ascii="Verdana" w:hAnsi="Verdana"/>
          <w:sz w:val="24"/>
          <w:szCs w:val="24"/>
        </w:rPr>
      </w:pPr>
      <w:r w:rsidRPr="0043243D">
        <w:rPr>
          <w:rFonts w:ascii="Verdana" w:hAnsi="Verdana"/>
          <w:b/>
          <w:bCs/>
          <w:sz w:val="24"/>
          <w:szCs w:val="24"/>
        </w:rPr>
        <w:t>Usability</w:t>
      </w:r>
      <w:r w:rsidRPr="0043243D">
        <w:rPr>
          <w:rFonts w:ascii="Verdana" w:hAnsi="Verdana"/>
          <w:sz w:val="24"/>
          <w:szCs w:val="24"/>
        </w:rPr>
        <w:t>: Key management complexities for non-technical users.</w:t>
      </w:r>
    </w:p>
    <w:p w14:paraId="43DF9DA6" w14:textId="77777777" w:rsidR="0043243D" w:rsidRPr="0043243D" w:rsidRDefault="0043243D" w:rsidP="0043243D">
      <w:pPr>
        <w:numPr>
          <w:ilvl w:val="0"/>
          <w:numId w:val="8"/>
        </w:numPr>
        <w:rPr>
          <w:rFonts w:ascii="Verdana" w:hAnsi="Verdana"/>
          <w:sz w:val="24"/>
          <w:szCs w:val="24"/>
        </w:rPr>
      </w:pPr>
      <w:r w:rsidRPr="0043243D">
        <w:rPr>
          <w:rFonts w:ascii="Verdana" w:hAnsi="Verdana"/>
          <w:b/>
          <w:bCs/>
          <w:sz w:val="24"/>
          <w:szCs w:val="24"/>
        </w:rPr>
        <w:t>Regulation</w:t>
      </w:r>
      <w:r w:rsidRPr="0043243D">
        <w:rPr>
          <w:rFonts w:ascii="Verdana" w:hAnsi="Verdana"/>
          <w:sz w:val="24"/>
          <w:szCs w:val="24"/>
        </w:rPr>
        <w:t>: GDPR conflicts (e.g., immutable vs. "right to be forgotten").</w:t>
      </w:r>
    </w:p>
    <w:p w14:paraId="74AFB5F4" w14:textId="77777777" w:rsidR="0043243D" w:rsidRPr="0043243D" w:rsidRDefault="0043243D" w:rsidP="0043243D">
      <w:pPr>
        <w:rPr>
          <w:rFonts w:ascii="Verdana" w:hAnsi="Verdana"/>
          <w:sz w:val="24"/>
          <w:szCs w:val="24"/>
        </w:rPr>
      </w:pPr>
      <w:r w:rsidRPr="0043243D">
        <w:rPr>
          <w:rFonts w:ascii="Verdana" w:hAnsi="Verdana"/>
          <w:b/>
          <w:bCs/>
          <w:sz w:val="24"/>
          <w:szCs w:val="24"/>
        </w:rPr>
        <w:t>5.2. Future Directions</w:t>
      </w:r>
    </w:p>
    <w:p w14:paraId="13E44AE1" w14:textId="77777777" w:rsidR="0043243D" w:rsidRPr="0043243D" w:rsidRDefault="0043243D" w:rsidP="0043243D">
      <w:pPr>
        <w:numPr>
          <w:ilvl w:val="0"/>
          <w:numId w:val="9"/>
        </w:numPr>
        <w:rPr>
          <w:rFonts w:ascii="Verdana" w:hAnsi="Verdana"/>
          <w:sz w:val="24"/>
          <w:szCs w:val="24"/>
        </w:rPr>
      </w:pPr>
      <w:r w:rsidRPr="0043243D">
        <w:rPr>
          <w:rFonts w:ascii="Verdana" w:hAnsi="Verdana"/>
          <w:b/>
          <w:bCs/>
          <w:sz w:val="24"/>
          <w:szCs w:val="24"/>
        </w:rPr>
        <w:t>Layer-2 Solutions</w:t>
      </w:r>
      <w:r w:rsidRPr="0043243D">
        <w:rPr>
          <w:rFonts w:ascii="Verdana" w:hAnsi="Verdana"/>
          <w:sz w:val="24"/>
          <w:szCs w:val="24"/>
        </w:rPr>
        <w:t>: RS on Lightning Network/Polygon for speed.</w:t>
      </w:r>
    </w:p>
    <w:p w14:paraId="38194952" w14:textId="77777777" w:rsidR="0043243D" w:rsidRPr="0043243D" w:rsidRDefault="0043243D" w:rsidP="0043243D">
      <w:pPr>
        <w:numPr>
          <w:ilvl w:val="0"/>
          <w:numId w:val="9"/>
        </w:numPr>
        <w:rPr>
          <w:rFonts w:ascii="Verdana" w:hAnsi="Verdana"/>
          <w:sz w:val="24"/>
          <w:szCs w:val="24"/>
        </w:rPr>
      </w:pPr>
      <w:r w:rsidRPr="0043243D">
        <w:rPr>
          <w:rFonts w:ascii="Verdana" w:hAnsi="Verdana"/>
          <w:b/>
          <w:bCs/>
          <w:sz w:val="24"/>
          <w:szCs w:val="24"/>
        </w:rPr>
        <w:t>Cross-Chain RS</w:t>
      </w:r>
      <w:r w:rsidRPr="0043243D">
        <w:rPr>
          <w:rFonts w:ascii="Verdana" w:hAnsi="Verdana"/>
          <w:sz w:val="24"/>
          <w:szCs w:val="24"/>
        </w:rPr>
        <w:t xml:space="preserve">: Interoperability (e.g., </w:t>
      </w:r>
      <w:proofErr w:type="spellStart"/>
      <w:r w:rsidRPr="0043243D">
        <w:rPr>
          <w:rFonts w:ascii="Verdana" w:hAnsi="Verdana"/>
          <w:sz w:val="24"/>
          <w:szCs w:val="24"/>
        </w:rPr>
        <w:t>Polkadot</w:t>
      </w:r>
      <w:proofErr w:type="spellEnd"/>
      <w:r w:rsidRPr="0043243D">
        <w:rPr>
          <w:rFonts w:ascii="Verdana" w:hAnsi="Verdana"/>
          <w:sz w:val="24"/>
          <w:szCs w:val="24"/>
        </w:rPr>
        <w:t>-based RS).</w:t>
      </w:r>
    </w:p>
    <w:p w14:paraId="3D1E8F61" w14:textId="77777777" w:rsidR="0043243D" w:rsidRPr="0043243D" w:rsidRDefault="0043243D" w:rsidP="0043243D">
      <w:pPr>
        <w:numPr>
          <w:ilvl w:val="0"/>
          <w:numId w:val="9"/>
        </w:numPr>
        <w:rPr>
          <w:rFonts w:ascii="Verdana" w:hAnsi="Verdana"/>
          <w:sz w:val="24"/>
          <w:szCs w:val="24"/>
        </w:rPr>
      </w:pPr>
      <w:r w:rsidRPr="0043243D">
        <w:rPr>
          <w:rFonts w:ascii="Verdana" w:hAnsi="Verdana"/>
          <w:b/>
          <w:bCs/>
          <w:sz w:val="24"/>
          <w:szCs w:val="24"/>
        </w:rPr>
        <w:t>Explainable AI</w:t>
      </w:r>
      <w:r w:rsidRPr="0043243D">
        <w:rPr>
          <w:rFonts w:ascii="Verdana" w:hAnsi="Verdana"/>
          <w:sz w:val="24"/>
          <w:szCs w:val="24"/>
        </w:rPr>
        <w:t>: Transparent algorithms logged on-chain.</w:t>
      </w:r>
    </w:p>
    <w:p w14:paraId="586F45BE" w14:textId="77777777" w:rsidR="0043243D" w:rsidRPr="0043243D" w:rsidRDefault="0043243D" w:rsidP="0043243D">
      <w:pPr>
        <w:rPr>
          <w:rFonts w:ascii="Verdana" w:hAnsi="Verdana"/>
          <w:sz w:val="24"/>
          <w:szCs w:val="24"/>
        </w:rPr>
      </w:pPr>
      <w:r w:rsidRPr="0043243D">
        <w:rPr>
          <w:rFonts w:ascii="Verdana" w:hAnsi="Verdana"/>
          <w:sz w:val="24"/>
          <w:szCs w:val="24"/>
        </w:rPr>
        <w:pict w14:anchorId="70D6F8AF">
          <v:rect id="_x0000_i1107" style="width:0;height:.75pt" o:hralign="center" o:hrstd="t" o:hr="t" fillcolor="#a0a0a0" stroked="f"/>
        </w:pict>
      </w:r>
    </w:p>
    <w:p w14:paraId="3FD36B21" w14:textId="77777777" w:rsidR="0043243D" w:rsidRPr="0043243D" w:rsidRDefault="0043243D" w:rsidP="0043243D">
      <w:pPr>
        <w:rPr>
          <w:rFonts w:ascii="Verdana" w:hAnsi="Verdana"/>
          <w:sz w:val="24"/>
          <w:szCs w:val="24"/>
        </w:rPr>
      </w:pPr>
      <w:r w:rsidRPr="0043243D">
        <w:rPr>
          <w:rFonts w:ascii="Verdana" w:hAnsi="Verdana"/>
          <w:b/>
          <w:bCs/>
          <w:sz w:val="24"/>
          <w:szCs w:val="24"/>
        </w:rPr>
        <w:t>6. Conclusion</w:t>
      </w:r>
    </w:p>
    <w:p w14:paraId="2CC1BA6A" w14:textId="77777777" w:rsidR="0043243D" w:rsidRPr="0043243D" w:rsidRDefault="0043243D" w:rsidP="0043243D">
      <w:pPr>
        <w:rPr>
          <w:rFonts w:ascii="Verdana" w:hAnsi="Verdana"/>
          <w:sz w:val="24"/>
          <w:szCs w:val="24"/>
        </w:rPr>
      </w:pPr>
      <w:r w:rsidRPr="0043243D">
        <w:rPr>
          <w:rFonts w:ascii="Verdana" w:hAnsi="Verdana"/>
          <w:sz w:val="24"/>
          <w:szCs w:val="24"/>
        </w:rPr>
        <w:t>Blockchain-based RS enhance trust, transparency, and user control but require trade-offs in scalability and usability. Hybrid models (partial decentralization) may dominate until technology matures.</w:t>
      </w:r>
    </w:p>
    <w:p w14:paraId="1F193DCA" w14:textId="77777777" w:rsidR="0043243D" w:rsidRPr="0043243D" w:rsidRDefault="0043243D" w:rsidP="0043243D">
      <w:pPr>
        <w:rPr>
          <w:rFonts w:ascii="Verdana" w:hAnsi="Verdana"/>
          <w:sz w:val="24"/>
          <w:szCs w:val="24"/>
        </w:rPr>
      </w:pPr>
      <w:r w:rsidRPr="0043243D">
        <w:rPr>
          <w:rFonts w:ascii="Verdana" w:hAnsi="Verdana"/>
          <w:sz w:val="24"/>
          <w:szCs w:val="24"/>
        </w:rPr>
        <w:pict w14:anchorId="020F49C3">
          <v:rect id="_x0000_i1108" style="width:0;height:.75pt" o:hralign="center" o:hrstd="t" o:hr="t" fillcolor="#a0a0a0" stroked="f"/>
        </w:pict>
      </w:r>
    </w:p>
    <w:p w14:paraId="26643A96" w14:textId="77777777" w:rsidR="0043243D" w:rsidRPr="0043243D" w:rsidRDefault="0043243D" w:rsidP="0043243D">
      <w:pPr>
        <w:rPr>
          <w:rFonts w:ascii="Verdana" w:hAnsi="Verdana"/>
          <w:sz w:val="24"/>
          <w:szCs w:val="24"/>
        </w:rPr>
      </w:pPr>
      <w:r w:rsidRPr="0043243D">
        <w:rPr>
          <w:rFonts w:ascii="Verdana" w:hAnsi="Verdana"/>
          <w:b/>
          <w:bCs/>
          <w:sz w:val="24"/>
          <w:szCs w:val="24"/>
        </w:rPr>
        <w:t>How to Convert to 5+ Pages in Word</w:t>
      </w:r>
    </w:p>
    <w:p w14:paraId="6E285BEA" w14:textId="77777777" w:rsidR="0043243D" w:rsidRPr="0043243D" w:rsidRDefault="0043243D" w:rsidP="0043243D">
      <w:pPr>
        <w:numPr>
          <w:ilvl w:val="0"/>
          <w:numId w:val="10"/>
        </w:numPr>
        <w:rPr>
          <w:rFonts w:ascii="Verdana" w:hAnsi="Verdana"/>
          <w:sz w:val="24"/>
          <w:szCs w:val="24"/>
        </w:rPr>
      </w:pPr>
      <w:r w:rsidRPr="0043243D">
        <w:rPr>
          <w:rFonts w:ascii="Verdana" w:hAnsi="Verdana"/>
          <w:b/>
          <w:bCs/>
          <w:sz w:val="24"/>
          <w:szCs w:val="24"/>
        </w:rPr>
        <w:t>Copy this text</w:t>
      </w:r>
      <w:r w:rsidRPr="0043243D">
        <w:rPr>
          <w:rFonts w:ascii="Verdana" w:hAnsi="Verdana"/>
          <w:sz w:val="24"/>
          <w:szCs w:val="24"/>
        </w:rPr>
        <w:t> into a Word file.</w:t>
      </w:r>
    </w:p>
    <w:p w14:paraId="1D5B0E88" w14:textId="77777777" w:rsidR="0043243D" w:rsidRPr="0043243D" w:rsidRDefault="0043243D" w:rsidP="0043243D">
      <w:pPr>
        <w:numPr>
          <w:ilvl w:val="0"/>
          <w:numId w:val="10"/>
        </w:numPr>
        <w:rPr>
          <w:rFonts w:ascii="Verdana" w:hAnsi="Verdana"/>
          <w:sz w:val="24"/>
          <w:szCs w:val="24"/>
        </w:rPr>
      </w:pPr>
      <w:r w:rsidRPr="0043243D">
        <w:rPr>
          <w:rFonts w:ascii="Verdana" w:hAnsi="Verdana"/>
          <w:b/>
          <w:bCs/>
          <w:sz w:val="24"/>
          <w:szCs w:val="24"/>
        </w:rPr>
        <w:t>Adjust formatting</w:t>
      </w:r>
      <w:r w:rsidRPr="0043243D">
        <w:rPr>
          <w:rFonts w:ascii="Verdana" w:hAnsi="Verdana"/>
          <w:sz w:val="24"/>
          <w:szCs w:val="24"/>
        </w:rPr>
        <w:t>:</w:t>
      </w:r>
    </w:p>
    <w:p w14:paraId="494927E2" w14:textId="77777777" w:rsidR="0043243D" w:rsidRPr="0043243D" w:rsidRDefault="0043243D" w:rsidP="0043243D">
      <w:pPr>
        <w:numPr>
          <w:ilvl w:val="1"/>
          <w:numId w:val="10"/>
        </w:numPr>
        <w:rPr>
          <w:rFonts w:ascii="Verdana" w:hAnsi="Verdana"/>
          <w:sz w:val="24"/>
          <w:szCs w:val="24"/>
        </w:rPr>
      </w:pPr>
      <w:r w:rsidRPr="0043243D">
        <w:rPr>
          <w:rFonts w:ascii="Verdana" w:hAnsi="Verdana"/>
          <w:sz w:val="24"/>
          <w:szCs w:val="24"/>
        </w:rPr>
        <w:t>Font: Times New Roman (12pt)</w:t>
      </w:r>
    </w:p>
    <w:p w14:paraId="168BF6F3" w14:textId="77777777" w:rsidR="0043243D" w:rsidRPr="0043243D" w:rsidRDefault="0043243D" w:rsidP="0043243D">
      <w:pPr>
        <w:numPr>
          <w:ilvl w:val="1"/>
          <w:numId w:val="10"/>
        </w:numPr>
        <w:rPr>
          <w:rFonts w:ascii="Verdana" w:hAnsi="Verdana"/>
          <w:sz w:val="24"/>
          <w:szCs w:val="24"/>
        </w:rPr>
      </w:pPr>
      <w:r w:rsidRPr="0043243D">
        <w:rPr>
          <w:rFonts w:ascii="Verdana" w:hAnsi="Verdana"/>
          <w:sz w:val="24"/>
          <w:szCs w:val="24"/>
        </w:rPr>
        <w:t>Line spacing: 1.5</w:t>
      </w:r>
    </w:p>
    <w:p w14:paraId="128D86B2" w14:textId="77777777" w:rsidR="0043243D" w:rsidRPr="0043243D" w:rsidRDefault="0043243D" w:rsidP="0043243D">
      <w:pPr>
        <w:numPr>
          <w:ilvl w:val="1"/>
          <w:numId w:val="10"/>
        </w:numPr>
        <w:rPr>
          <w:rFonts w:ascii="Verdana" w:hAnsi="Verdana"/>
          <w:sz w:val="24"/>
          <w:szCs w:val="24"/>
        </w:rPr>
      </w:pPr>
      <w:r w:rsidRPr="0043243D">
        <w:rPr>
          <w:rFonts w:ascii="Verdana" w:hAnsi="Verdana"/>
          <w:sz w:val="24"/>
          <w:szCs w:val="24"/>
        </w:rPr>
        <w:t>Add headers/footers (e.g., page numbers).</w:t>
      </w:r>
    </w:p>
    <w:p w14:paraId="5A7519E7" w14:textId="77777777" w:rsidR="0043243D" w:rsidRPr="0043243D" w:rsidRDefault="0043243D" w:rsidP="0043243D">
      <w:pPr>
        <w:numPr>
          <w:ilvl w:val="0"/>
          <w:numId w:val="10"/>
        </w:numPr>
        <w:rPr>
          <w:rFonts w:ascii="Verdana" w:hAnsi="Verdana"/>
          <w:sz w:val="24"/>
          <w:szCs w:val="24"/>
        </w:rPr>
      </w:pPr>
      <w:r w:rsidRPr="0043243D">
        <w:rPr>
          <w:rFonts w:ascii="Verdana" w:hAnsi="Verdana"/>
          <w:b/>
          <w:bCs/>
          <w:sz w:val="24"/>
          <w:szCs w:val="24"/>
        </w:rPr>
        <w:t>Expand sections</w:t>
      </w:r>
      <w:r w:rsidRPr="0043243D">
        <w:rPr>
          <w:rFonts w:ascii="Verdana" w:hAnsi="Verdana"/>
          <w:sz w:val="24"/>
          <w:szCs w:val="24"/>
        </w:rPr>
        <w:t> (if needed):</w:t>
      </w:r>
    </w:p>
    <w:p w14:paraId="596F9872" w14:textId="77777777" w:rsidR="0043243D" w:rsidRPr="0043243D" w:rsidRDefault="0043243D" w:rsidP="0043243D">
      <w:pPr>
        <w:numPr>
          <w:ilvl w:val="1"/>
          <w:numId w:val="10"/>
        </w:numPr>
        <w:rPr>
          <w:rFonts w:ascii="Verdana" w:hAnsi="Verdana"/>
          <w:sz w:val="24"/>
          <w:szCs w:val="24"/>
        </w:rPr>
      </w:pPr>
      <w:r w:rsidRPr="0043243D">
        <w:rPr>
          <w:rFonts w:ascii="Verdana" w:hAnsi="Verdana"/>
          <w:sz w:val="24"/>
          <w:szCs w:val="24"/>
        </w:rPr>
        <w:t>Add bullet points under "Applications."</w:t>
      </w:r>
    </w:p>
    <w:p w14:paraId="29382BFA" w14:textId="77777777" w:rsidR="0043243D" w:rsidRPr="0043243D" w:rsidRDefault="0043243D" w:rsidP="0043243D">
      <w:pPr>
        <w:numPr>
          <w:ilvl w:val="1"/>
          <w:numId w:val="10"/>
        </w:numPr>
        <w:rPr>
          <w:rFonts w:ascii="Verdana" w:hAnsi="Verdana"/>
          <w:sz w:val="24"/>
          <w:szCs w:val="24"/>
        </w:rPr>
      </w:pPr>
      <w:r w:rsidRPr="0043243D">
        <w:rPr>
          <w:rFonts w:ascii="Verdana" w:hAnsi="Verdana"/>
          <w:sz w:val="24"/>
          <w:szCs w:val="24"/>
        </w:rPr>
        <w:t>Include a small figure (e.g., taxonomy table as an image).</w:t>
      </w:r>
    </w:p>
    <w:p w14:paraId="6AFBD223" w14:textId="77777777" w:rsidR="0043243D" w:rsidRPr="0043243D" w:rsidRDefault="0043243D" w:rsidP="0043243D">
      <w:pPr>
        <w:rPr>
          <w:rFonts w:ascii="Verdana" w:hAnsi="Verdana"/>
          <w:sz w:val="24"/>
          <w:szCs w:val="24"/>
        </w:rPr>
      </w:pPr>
      <w:r w:rsidRPr="0043243D">
        <w:rPr>
          <w:rFonts w:ascii="Verdana" w:hAnsi="Verdana"/>
          <w:sz w:val="24"/>
          <w:szCs w:val="24"/>
        </w:rPr>
        <w:t>Let me know if you’d like any section expanded further or reformatted!</w:t>
      </w:r>
    </w:p>
    <w:p w14:paraId="59B96B05" w14:textId="77777777" w:rsidR="0043243D" w:rsidRPr="0043243D" w:rsidRDefault="0043243D" w:rsidP="0043243D">
      <w:pPr>
        <w:rPr>
          <w:rFonts w:ascii="Verdana" w:hAnsi="Verdana"/>
          <w:sz w:val="24"/>
          <w:szCs w:val="24"/>
        </w:rPr>
      </w:pPr>
      <w:r w:rsidRPr="0043243D">
        <w:rPr>
          <w:rFonts w:ascii="Verdana" w:hAnsi="Verdana"/>
          <w:sz w:val="24"/>
          <w:szCs w:val="24"/>
        </w:rPr>
        <w:t>explain all points more</w:t>
      </w:r>
    </w:p>
    <w:p w14:paraId="394B84A5" w14:textId="77777777" w:rsidR="0043243D" w:rsidRPr="0043243D" w:rsidRDefault="0043243D" w:rsidP="0043243D">
      <w:pPr>
        <w:rPr>
          <w:rFonts w:ascii="Verdana" w:hAnsi="Verdana"/>
          <w:sz w:val="24"/>
          <w:szCs w:val="24"/>
        </w:rPr>
      </w:pPr>
      <w:r w:rsidRPr="0043243D">
        <w:rPr>
          <w:rFonts w:ascii="Verdana" w:hAnsi="Verdana"/>
          <w:sz w:val="24"/>
          <w:szCs w:val="24"/>
        </w:rPr>
        <w:t>Certainly! Below is a </w:t>
      </w:r>
      <w:r w:rsidRPr="0043243D">
        <w:rPr>
          <w:rFonts w:ascii="Verdana" w:hAnsi="Verdana"/>
          <w:b/>
          <w:bCs/>
          <w:sz w:val="24"/>
          <w:szCs w:val="24"/>
        </w:rPr>
        <w:t>detailed yet concise</w:t>
      </w:r>
      <w:r w:rsidRPr="0043243D">
        <w:rPr>
          <w:rFonts w:ascii="Verdana" w:hAnsi="Verdana"/>
          <w:sz w:val="24"/>
          <w:szCs w:val="24"/>
        </w:rPr>
        <w:t> explanation of all key points from the survey, structured to fit </w:t>
      </w:r>
      <w:r w:rsidRPr="0043243D">
        <w:rPr>
          <w:rFonts w:ascii="Verdana" w:hAnsi="Verdana"/>
          <w:b/>
          <w:bCs/>
          <w:sz w:val="24"/>
          <w:szCs w:val="24"/>
        </w:rPr>
        <w:t>5+ pages</w:t>
      </w:r>
      <w:r w:rsidRPr="0043243D">
        <w:rPr>
          <w:rFonts w:ascii="Verdana" w:hAnsi="Verdana"/>
          <w:sz w:val="24"/>
          <w:szCs w:val="24"/>
        </w:rPr>
        <w:t> in a Word document when formatted properly (e.g., 12pt font, 1.5 line spacing).</w:t>
      </w:r>
    </w:p>
    <w:p w14:paraId="212C8203" w14:textId="77777777" w:rsidR="0043243D" w:rsidRPr="0043243D" w:rsidRDefault="0043243D" w:rsidP="0043243D">
      <w:pPr>
        <w:rPr>
          <w:rFonts w:ascii="Verdana" w:hAnsi="Verdana"/>
          <w:sz w:val="24"/>
          <w:szCs w:val="24"/>
        </w:rPr>
      </w:pPr>
      <w:r w:rsidRPr="0043243D">
        <w:rPr>
          <w:rFonts w:ascii="Verdana" w:hAnsi="Verdana"/>
          <w:sz w:val="24"/>
          <w:szCs w:val="24"/>
        </w:rPr>
        <w:lastRenderedPageBreak/>
        <w:pict w14:anchorId="1F8D7ECE">
          <v:rect id="_x0000_i1109" style="width:0;height:.75pt" o:hralign="center" o:hrstd="t" o:hr="t" fillcolor="#a0a0a0" stroked="f"/>
        </w:pict>
      </w:r>
    </w:p>
    <w:p w14:paraId="43847F49" w14:textId="77777777" w:rsidR="0043243D" w:rsidRPr="0043243D" w:rsidRDefault="0043243D" w:rsidP="0043243D">
      <w:pPr>
        <w:rPr>
          <w:rFonts w:ascii="Verdana" w:hAnsi="Verdana"/>
          <w:sz w:val="24"/>
          <w:szCs w:val="24"/>
        </w:rPr>
      </w:pPr>
      <w:r w:rsidRPr="0043243D">
        <w:rPr>
          <w:rFonts w:ascii="Verdana" w:hAnsi="Verdana"/>
          <w:b/>
          <w:bCs/>
          <w:sz w:val="24"/>
          <w:szCs w:val="24"/>
        </w:rPr>
        <w:t>Comprehensive Summary: Blockchain-Based Recommender Systems</w:t>
      </w:r>
    </w:p>
    <w:p w14:paraId="4D13F753" w14:textId="77777777" w:rsidR="0043243D" w:rsidRPr="0043243D" w:rsidRDefault="0043243D" w:rsidP="0043243D">
      <w:pPr>
        <w:rPr>
          <w:rFonts w:ascii="Verdana" w:hAnsi="Verdana"/>
          <w:sz w:val="24"/>
          <w:szCs w:val="24"/>
        </w:rPr>
      </w:pPr>
      <w:r w:rsidRPr="0043243D">
        <w:rPr>
          <w:rFonts w:ascii="Verdana" w:hAnsi="Verdana"/>
          <w:i/>
          <w:iCs/>
          <w:sz w:val="24"/>
          <w:szCs w:val="24"/>
        </w:rPr>
        <w:t>(Alshehri et al., 2022 | MDPI Information)</w:t>
      </w:r>
    </w:p>
    <w:p w14:paraId="120402E6" w14:textId="77777777" w:rsidR="0043243D" w:rsidRPr="0043243D" w:rsidRDefault="0043243D" w:rsidP="0043243D">
      <w:pPr>
        <w:rPr>
          <w:rFonts w:ascii="Verdana" w:hAnsi="Verdana"/>
          <w:sz w:val="24"/>
          <w:szCs w:val="24"/>
        </w:rPr>
      </w:pPr>
      <w:r w:rsidRPr="0043243D">
        <w:rPr>
          <w:rFonts w:ascii="Verdana" w:hAnsi="Verdana"/>
          <w:sz w:val="24"/>
          <w:szCs w:val="24"/>
        </w:rPr>
        <w:pict w14:anchorId="12466AD3">
          <v:rect id="_x0000_i1110" style="width:0;height:.75pt" o:hralign="center" o:hrstd="t" o:hr="t" fillcolor="#a0a0a0" stroked="f"/>
        </w:pict>
      </w:r>
    </w:p>
    <w:p w14:paraId="3EEFD991" w14:textId="77777777" w:rsidR="0043243D" w:rsidRPr="0043243D" w:rsidRDefault="0043243D" w:rsidP="0043243D">
      <w:pPr>
        <w:rPr>
          <w:rFonts w:ascii="Verdana" w:hAnsi="Verdana"/>
          <w:sz w:val="24"/>
          <w:szCs w:val="24"/>
        </w:rPr>
      </w:pPr>
      <w:r w:rsidRPr="0043243D">
        <w:rPr>
          <w:rFonts w:ascii="Verdana" w:hAnsi="Verdana"/>
          <w:b/>
          <w:bCs/>
          <w:sz w:val="24"/>
          <w:szCs w:val="24"/>
        </w:rPr>
        <w:t>1. Introduction</w:t>
      </w:r>
    </w:p>
    <w:p w14:paraId="127A695E" w14:textId="77777777" w:rsidR="0043243D" w:rsidRPr="0043243D" w:rsidRDefault="0043243D" w:rsidP="0043243D">
      <w:pPr>
        <w:rPr>
          <w:rFonts w:ascii="Verdana" w:hAnsi="Verdana"/>
          <w:sz w:val="24"/>
          <w:szCs w:val="24"/>
        </w:rPr>
      </w:pPr>
      <w:r w:rsidRPr="0043243D">
        <w:rPr>
          <w:rFonts w:ascii="Verdana" w:hAnsi="Verdana"/>
          <w:b/>
          <w:bCs/>
          <w:sz w:val="24"/>
          <w:szCs w:val="24"/>
        </w:rPr>
        <w:t>1.1 Recommender Systems (RS)</w:t>
      </w:r>
    </w:p>
    <w:p w14:paraId="7D28FEE1" w14:textId="77777777" w:rsidR="0043243D" w:rsidRPr="0043243D" w:rsidRDefault="0043243D" w:rsidP="0043243D">
      <w:pPr>
        <w:rPr>
          <w:rFonts w:ascii="Verdana" w:hAnsi="Verdana"/>
          <w:sz w:val="24"/>
          <w:szCs w:val="24"/>
        </w:rPr>
      </w:pPr>
      <w:r w:rsidRPr="0043243D">
        <w:rPr>
          <w:rFonts w:ascii="Verdana" w:hAnsi="Verdana"/>
          <w:sz w:val="24"/>
          <w:szCs w:val="24"/>
        </w:rPr>
        <w:t>Recommender systems are algorithms that predict user preferences based on historical data (e.g., Netflix suggestions, Amazon product recommendations). Traditional RS face critical limitations:</w:t>
      </w:r>
    </w:p>
    <w:p w14:paraId="28C705BC" w14:textId="77777777" w:rsidR="0043243D" w:rsidRPr="0043243D" w:rsidRDefault="0043243D" w:rsidP="0043243D">
      <w:pPr>
        <w:numPr>
          <w:ilvl w:val="0"/>
          <w:numId w:val="11"/>
        </w:numPr>
        <w:rPr>
          <w:rFonts w:ascii="Verdana" w:hAnsi="Verdana"/>
          <w:sz w:val="24"/>
          <w:szCs w:val="24"/>
        </w:rPr>
      </w:pPr>
      <w:r w:rsidRPr="0043243D">
        <w:rPr>
          <w:rFonts w:ascii="Verdana" w:hAnsi="Verdana"/>
          <w:b/>
          <w:bCs/>
          <w:sz w:val="24"/>
          <w:szCs w:val="24"/>
        </w:rPr>
        <w:t>Centralization</w:t>
      </w:r>
      <w:r w:rsidRPr="0043243D">
        <w:rPr>
          <w:rFonts w:ascii="Verdana" w:hAnsi="Verdana"/>
          <w:sz w:val="24"/>
          <w:szCs w:val="24"/>
        </w:rPr>
        <w:t>: Controlled by corporations (e.g., YouTube’s opaque recommendation algorithm).</w:t>
      </w:r>
    </w:p>
    <w:p w14:paraId="7633CAD8" w14:textId="77777777" w:rsidR="0043243D" w:rsidRPr="0043243D" w:rsidRDefault="0043243D" w:rsidP="0043243D">
      <w:pPr>
        <w:numPr>
          <w:ilvl w:val="0"/>
          <w:numId w:val="11"/>
        </w:numPr>
        <w:rPr>
          <w:rFonts w:ascii="Verdana" w:hAnsi="Verdana"/>
          <w:sz w:val="24"/>
          <w:szCs w:val="24"/>
        </w:rPr>
      </w:pPr>
      <w:r w:rsidRPr="0043243D">
        <w:rPr>
          <w:rFonts w:ascii="Verdana" w:hAnsi="Verdana"/>
          <w:b/>
          <w:bCs/>
          <w:sz w:val="24"/>
          <w:szCs w:val="24"/>
        </w:rPr>
        <w:t>Privacy Violations</w:t>
      </w:r>
      <w:r w:rsidRPr="0043243D">
        <w:rPr>
          <w:rFonts w:ascii="Verdana" w:hAnsi="Verdana"/>
          <w:sz w:val="24"/>
          <w:szCs w:val="24"/>
        </w:rPr>
        <w:t>: Centralized data storage risks leaks (e.g., Facebook-Cambridge Analytica).</w:t>
      </w:r>
    </w:p>
    <w:p w14:paraId="3BF9C099" w14:textId="77777777" w:rsidR="0043243D" w:rsidRPr="0043243D" w:rsidRDefault="0043243D" w:rsidP="0043243D">
      <w:pPr>
        <w:numPr>
          <w:ilvl w:val="0"/>
          <w:numId w:val="11"/>
        </w:numPr>
        <w:rPr>
          <w:rFonts w:ascii="Verdana" w:hAnsi="Verdana"/>
          <w:sz w:val="24"/>
          <w:szCs w:val="24"/>
        </w:rPr>
      </w:pPr>
      <w:r w:rsidRPr="0043243D">
        <w:rPr>
          <w:rFonts w:ascii="Verdana" w:hAnsi="Verdana"/>
          <w:b/>
          <w:bCs/>
          <w:sz w:val="24"/>
          <w:szCs w:val="24"/>
        </w:rPr>
        <w:t>Bias &amp; Opacity</w:t>
      </w:r>
      <w:r w:rsidRPr="0043243D">
        <w:rPr>
          <w:rFonts w:ascii="Verdana" w:hAnsi="Verdana"/>
          <w:sz w:val="24"/>
          <w:szCs w:val="24"/>
        </w:rPr>
        <w:t>: Users cannot verify how recommendations are generated (e.g., promoted paid content).</w:t>
      </w:r>
    </w:p>
    <w:p w14:paraId="775E786F" w14:textId="77777777" w:rsidR="0043243D" w:rsidRPr="0043243D" w:rsidRDefault="0043243D" w:rsidP="0043243D">
      <w:pPr>
        <w:rPr>
          <w:rFonts w:ascii="Verdana" w:hAnsi="Verdana"/>
          <w:sz w:val="24"/>
          <w:szCs w:val="24"/>
        </w:rPr>
      </w:pPr>
      <w:r w:rsidRPr="0043243D">
        <w:rPr>
          <w:rFonts w:ascii="Verdana" w:hAnsi="Verdana"/>
          <w:b/>
          <w:bCs/>
          <w:sz w:val="24"/>
          <w:szCs w:val="24"/>
        </w:rPr>
        <w:t>1.2 Blockchain as a Solution</w:t>
      </w:r>
    </w:p>
    <w:p w14:paraId="7E3F25C5" w14:textId="77777777" w:rsidR="0043243D" w:rsidRPr="0043243D" w:rsidRDefault="0043243D" w:rsidP="0043243D">
      <w:pPr>
        <w:rPr>
          <w:rFonts w:ascii="Verdana" w:hAnsi="Verdana"/>
          <w:sz w:val="24"/>
          <w:szCs w:val="24"/>
        </w:rPr>
      </w:pPr>
      <w:r w:rsidRPr="0043243D">
        <w:rPr>
          <w:rFonts w:ascii="Verdana" w:hAnsi="Verdana"/>
          <w:sz w:val="24"/>
          <w:szCs w:val="24"/>
        </w:rPr>
        <w:t>Blockchain technology introduces:</w:t>
      </w:r>
    </w:p>
    <w:p w14:paraId="5798E2B0" w14:textId="77777777" w:rsidR="0043243D" w:rsidRPr="0043243D" w:rsidRDefault="0043243D" w:rsidP="0043243D">
      <w:pPr>
        <w:numPr>
          <w:ilvl w:val="0"/>
          <w:numId w:val="12"/>
        </w:numPr>
        <w:rPr>
          <w:rFonts w:ascii="Verdana" w:hAnsi="Verdana"/>
          <w:sz w:val="24"/>
          <w:szCs w:val="24"/>
        </w:rPr>
      </w:pPr>
      <w:r w:rsidRPr="0043243D">
        <w:rPr>
          <w:rFonts w:ascii="Verdana" w:hAnsi="Verdana"/>
          <w:b/>
          <w:bCs/>
          <w:sz w:val="24"/>
          <w:szCs w:val="24"/>
        </w:rPr>
        <w:t>Decentralization</w:t>
      </w:r>
      <w:r w:rsidRPr="0043243D">
        <w:rPr>
          <w:rFonts w:ascii="Verdana" w:hAnsi="Verdana"/>
          <w:sz w:val="24"/>
          <w:szCs w:val="24"/>
        </w:rPr>
        <w:t>: No single entity controls the RS (e.g., Ethereum-based systems).</w:t>
      </w:r>
    </w:p>
    <w:p w14:paraId="1F3D57FA" w14:textId="77777777" w:rsidR="0043243D" w:rsidRPr="0043243D" w:rsidRDefault="0043243D" w:rsidP="0043243D">
      <w:pPr>
        <w:numPr>
          <w:ilvl w:val="0"/>
          <w:numId w:val="12"/>
        </w:numPr>
        <w:rPr>
          <w:rFonts w:ascii="Verdana" w:hAnsi="Verdana"/>
          <w:sz w:val="24"/>
          <w:szCs w:val="24"/>
        </w:rPr>
      </w:pPr>
      <w:r w:rsidRPr="0043243D">
        <w:rPr>
          <w:rFonts w:ascii="Verdana" w:hAnsi="Verdana"/>
          <w:b/>
          <w:bCs/>
          <w:sz w:val="24"/>
          <w:szCs w:val="24"/>
        </w:rPr>
        <w:t>Transparency</w:t>
      </w:r>
      <w:r w:rsidRPr="0043243D">
        <w:rPr>
          <w:rFonts w:ascii="Verdana" w:hAnsi="Verdana"/>
          <w:sz w:val="24"/>
          <w:szCs w:val="24"/>
        </w:rPr>
        <w:t>: All transactions (e.g., user ratings) are immutable and auditable.</w:t>
      </w:r>
    </w:p>
    <w:p w14:paraId="0F64C3BA" w14:textId="77777777" w:rsidR="0043243D" w:rsidRPr="0043243D" w:rsidRDefault="0043243D" w:rsidP="0043243D">
      <w:pPr>
        <w:numPr>
          <w:ilvl w:val="0"/>
          <w:numId w:val="12"/>
        </w:numPr>
        <w:rPr>
          <w:rFonts w:ascii="Verdana" w:hAnsi="Verdana"/>
          <w:sz w:val="24"/>
          <w:szCs w:val="24"/>
        </w:rPr>
      </w:pPr>
      <w:r w:rsidRPr="0043243D">
        <w:rPr>
          <w:rFonts w:ascii="Verdana" w:hAnsi="Verdana"/>
          <w:b/>
          <w:bCs/>
          <w:sz w:val="24"/>
          <w:szCs w:val="24"/>
        </w:rPr>
        <w:t>User Sovereignty</w:t>
      </w:r>
      <w:r w:rsidRPr="0043243D">
        <w:rPr>
          <w:rFonts w:ascii="Verdana" w:hAnsi="Verdana"/>
          <w:sz w:val="24"/>
          <w:szCs w:val="24"/>
        </w:rPr>
        <w:t>: Users own their data via cryptographic keys (e.g., Solid Project).</w:t>
      </w:r>
    </w:p>
    <w:p w14:paraId="27B56900" w14:textId="77777777" w:rsidR="0043243D" w:rsidRPr="0043243D" w:rsidRDefault="0043243D" w:rsidP="0043243D">
      <w:pPr>
        <w:numPr>
          <w:ilvl w:val="0"/>
          <w:numId w:val="12"/>
        </w:numPr>
        <w:rPr>
          <w:rFonts w:ascii="Verdana" w:hAnsi="Verdana"/>
          <w:sz w:val="24"/>
          <w:szCs w:val="24"/>
        </w:rPr>
      </w:pPr>
      <w:r w:rsidRPr="0043243D">
        <w:rPr>
          <w:rFonts w:ascii="Verdana" w:hAnsi="Verdana"/>
          <w:b/>
          <w:bCs/>
          <w:sz w:val="24"/>
          <w:szCs w:val="24"/>
        </w:rPr>
        <w:t>Smart Contracts</w:t>
      </w:r>
      <w:r w:rsidRPr="0043243D">
        <w:rPr>
          <w:rFonts w:ascii="Verdana" w:hAnsi="Verdana"/>
          <w:sz w:val="24"/>
          <w:szCs w:val="24"/>
        </w:rPr>
        <w:t>: Self-executing code automates recommendations (e.g., "If User A likes X, suggest Y").</w:t>
      </w:r>
    </w:p>
    <w:p w14:paraId="7589E1D7" w14:textId="77777777" w:rsidR="0043243D" w:rsidRPr="0043243D" w:rsidRDefault="0043243D" w:rsidP="0043243D">
      <w:pPr>
        <w:rPr>
          <w:rFonts w:ascii="Verdana" w:hAnsi="Verdana"/>
          <w:sz w:val="24"/>
          <w:szCs w:val="24"/>
        </w:rPr>
      </w:pPr>
      <w:r w:rsidRPr="0043243D">
        <w:rPr>
          <w:rFonts w:ascii="Verdana" w:hAnsi="Verdana"/>
          <w:sz w:val="24"/>
          <w:szCs w:val="24"/>
        </w:rPr>
        <w:pict w14:anchorId="327CDDCC">
          <v:rect id="_x0000_i1111" style="width:0;height:.75pt" o:hralign="center" o:hrstd="t" o:hr="t" fillcolor="#a0a0a0" stroked="f"/>
        </w:pict>
      </w:r>
    </w:p>
    <w:p w14:paraId="45A9E1D4" w14:textId="77777777" w:rsidR="0043243D" w:rsidRPr="0043243D" w:rsidRDefault="0043243D" w:rsidP="0043243D">
      <w:pPr>
        <w:rPr>
          <w:rFonts w:ascii="Verdana" w:hAnsi="Verdana"/>
          <w:sz w:val="24"/>
          <w:szCs w:val="24"/>
        </w:rPr>
      </w:pPr>
      <w:r w:rsidRPr="0043243D">
        <w:rPr>
          <w:rFonts w:ascii="Verdana" w:hAnsi="Verdana"/>
          <w:b/>
          <w:bCs/>
          <w:sz w:val="24"/>
          <w:szCs w:val="24"/>
        </w:rPr>
        <w:t>2. Taxonomy of Blockchain-Based RS</w:t>
      </w:r>
    </w:p>
    <w:p w14:paraId="21494B13" w14:textId="77777777" w:rsidR="0043243D" w:rsidRPr="0043243D" w:rsidRDefault="0043243D" w:rsidP="0043243D">
      <w:pPr>
        <w:rPr>
          <w:rFonts w:ascii="Verdana" w:hAnsi="Verdana"/>
          <w:sz w:val="24"/>
          <w:szCs w:val="24"/>
        </w:rPr>
      </w:pPr>
      <w:r w:rsidRPr="0043243D">
        <w:rPr>
          <w:rFonts w:ascii="Verdana" w:hAnsi="Verdana"/>
          <w:b/>
          <w:bCs/>
          <w:sz w:val="24"/>
          <w:szCs w:val="24"/>
        </w:rPr>
        <w:t>2.1 Decentralization Levels</w:t>
      </w:r>
    </w:p>
    <w:tbl>
      <w:tblPr>
        <w:tblW w:w="0" w:type="auto"/>
        <w:tblCellMar>
          <w:top w:w="15" w:type="dxa"/>
          <w:left w:w="15" w:type="dxa"/>
          <w:bottom w:w="15" w:type="dxa"/>
          <w:right w:w="15" w:type="dxa"/>
        </w:tblCellMar>
        <w:tblLook w:val="04A0" w:firstRow="1" w:lastRow="0" w:firstColumn="1" w:lastColumn="0" w:noHBand="0" w:noVBand="1"/>
      </w:tblPr>
      <w:tblGrid>
        <w:gridCol w:w="2278"/>
        <w:gridCol w:w="4223"/>
        <w:gridCol w:w="2525"/>
      </w:tblGrid>
      <w:tr w:rsidR="0043243D" w:rsidRPr="0043243D" w14:paraId="7550F6D5" w14:textId="77777777" w:rsidTr="0043243D">
        <w:trPr>
          <w:tblHeader/>
        </w:trPr>
        <w:tc>
          <w:tcPr>
            <w:tcW w:w="0" w:type="auto"/>
            <w:tcBorders>
              <w:top w:val="single" w:sz="4" w:space="0" w:color="737373"/>
              <w:bottom w:val="single" w:sz="4" w:space="0" w:color="737373"/>
            </w:tcBorders>
            <w:tcMar>
              <w:top w:w="103" w:type="dxa"/>
              <w:left w:w="0" w:type="dxa"/>
              <w:bottom w:w="103" w:type="dxa"/>
              <w:right w:w="206" w:type="dxa"/>
            </w:tcMar>
            <w:vAlign w:val="center"/>
            <w:hideMark/>
          </w:tcPr>
          <w:p w14:paraId="13D1CF34" w14:textId="77777777" w:rsidR="0043243D" w:rsidRPr="0043243D" w:rsidRDefault="0043243D" w:rsidP="0043243D">
            <w:pPr>
              <w:rPr>
                <w:rFonts w:ascii="Verdana" w:hAnsi="Verdana"/>
                <w:b/>
                <w:bCs/>
                <w:sz w:val="24"/>
                <w:szCs w:val="24"/>
              </w:rPr>
            </w:pPr>
            <w:r w:rsidRPr="0043243D">
              <w:rPr>
                <w:rFonts w:ascii="Verdana" w:hAnsi="Verdana"/>
                <w:b/>
                <w:bCs/>
                <w:sz w:val="24"/>
                <w:szCs w:val="24"/>
              </w:rPr>
              <w:lastRenderedPageBreak/>
              <w:t>Type</w:t>
            </w:r>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14:paraId="7306B350" w14:textId="77777777" w:rsidR="0043243D" w:rsidRPr="0043243D" w:rsidRDefault="0043243D" w:rsidP="0043243D">
            <w:pPr>
              <w:rPr>
                <w:rFonts w:ascii="Verdana" w:hAnsi="Verdana"/>
                <w:b/>
                <w:bCs/>
                <w:sz w:val="24"/>
                <w:szCs w:val="24"/>
              </w:rPr>
            </w:pPr>
            <w:r w:rsidRPr="0043243D">
              <w:rPr>
                <w:rFonts w:ascii="Verdana" w:hAnsi="Verdana"/>
                <w:b/>
                <w:bCs/>
                <w:sz w:val="24"/>
                <w:szCs w:val="24"/>
              </w:rPr>
              <w:t>Description</w:t>
            </w:r>
          </w:p>
        </w:tc>
        <w:tc>
          <w:tcPr>
            <w:tcW w:w="0" w:type="auto"/>
            <w:tcBorders>
              <w:top w:val="single" w:sz="4" w:space="0" w:color="737373"/>
              <w:bottom w:val="single" w:sz="4" w:space="0" w:color="737373"/>
            </w:tcBorders>
            <w:tcMar>
              <w:top w:w="103" w:type="dxa"/>
              <w:left w:w="206" w:type="dxa"/>
              <w:bottom w:w="103" w:type="dxa"/>
              <w:right w:w="206" w:type="dxa"/>
            </w:tcMar>
            <w:vAlign w:val="center"/>
            <w:hideMark/>
          </w:tcPr>
          <w:p w14:paraId="6319F175" w14:textId="77777777" w:rsidR="0043243D" w:rsidRPr="0043243D" w:rsidRDefault="0043243D" w:rsidP="0043243D">
            <w:pPr>
              <w:rPr>
                <w:rFonts w:ascii="Verdana" w:hAnsi="Verdana"/>
                <w:b/>
                <w:bCs/>
                <w:sz w:val="24"/>
                <w:szCs w:val="24"/>
              </w:rPr>
            </w:pPr>
            <w:r w:rsidRPr="0043243D">
              <w:rPr>
                <w:rFonts w:ascii="Verdana" w:hAnsi="Verdana"/>
                <w:b/>
                <w:bCs/>
                <w:sz w:val="24"/>
                <w:szCs w:val="24"/>
              </w:rPr>
              <w:t>Example</w:t>
            </w:r>
          </w:p>
        </w:tc>
      </w:tr>
      <w:tr w:rsidR="0043243D" w:rsidRPr="0043243D" w14:paraId="42151239" w14:textId="77777777" w:rsidTr="0043243D">
        <w:tc>
          <w:tcPr>
            <w:tcW w:w="0" w:type="auto"/>
            <w:tcBorders>
              <w:bottom w:val="single" w:sz="4" w:space="0" w:color="737373"/>
            </w:tcBorders>
            <w:tcMar>
              <w:top w:w="103" w:type="dxa"/>
              <w:left w:w="0" w:type="dxa"/>
              <w:bottom w:w="103" w:type="dxa"/>
              <w:right w:w="206" w:type="dxa"/>
            </w:tcMar>
            <w:vAlign w:val="center"/>
            <w:hideMark/>
          </w:tcPr>
          <w:p w14:paraId="3E1A47B5" w14:textId="77777777" w:rsidR="0043243D" w:rsidRPr="0043243D" w:rsidRDefault="0043243D" w:rsidP="0043243D">
            <w:pPr>
              <w:rPr>
                <w:rFonts w:ascii="Verdana" w:hAnsi="Verdana"/>
                <w:sz w:val="24"/>
                <w:szCs w:val="24"/>
              </w:rPr>
            </w:pPr>
            <w:r w:rsidRPr="0043243D">
              <w:rPr>
                <w:rFonts w:ascii="Verdana" w:hAnsi="Verdana"/>
                <w:b/>
                <w:bCs/>
                <w:sz w:val="24"/>
                <w:szCs w:val="24"/>
              </w:rPr>
              <w:t>Fully Decentralized</w:t>
            </w:r>
          </w:p>
        </w:tc>
        <w:tc>
          <w:tcPr>
            <w:tcW w:w="0" w:type="auto"/>
            <w:tcBorders>
              <w:bottom w:val="single" w:sz="4" w:space="0" w:color="737373"/>
            </w:tcBorders>
            <w:tcMar>
              <w:top w:w="103" w:type="dxa"/>
              <w:left w:w="206" w:type="dxa"/>
              <w:bottom w:w="103" w:type="dxa"/>
              <w:right w:w="206" w:type="dxa"/>
            </w:tcMar>
            <w:vAlign w:val="center"/>
            <w:hideMark/>
          </w:tcPr>
          <w:p w14:paraId="113DCE30" w14:textId="77777777" w:rsidR="0043243D" w:rsidRPr="0043243D" w:rsidRDefault="0043243D" w:rsidP="0043243D">
            <w:pPr>
              <w:rPr>
                <w:rFonts w:ascii="Verdana" w:hAnsi="Verdana"/>
                <w:sz w:val="24"/>
                <w:szCs w:val="24"/>
              </w:rPr>
            </w:pPr>
            <w:r w:rsidRPr="0043243D">
              <w:rPr>
                <w:rFonts w:ascii="Verdana" w:hAnsi="Verdana"/>
                <w:sz w:val="24"/>
                <w:szCs w:val="24"/>
              </w:rPr>
              <w:t xml:space="preserve">All data and logic on-chain; slow but </w:t>
            </w:r>
            <w:proofErr w:type="spellStart"/>
            <w:r w:rsidRPr="0043243D">
              <w:rPr>
                <w:rFonts w:ascii="Verdana" w:hAnsi="Verdana"/>
                <w:sz w:val="24"/>
                <w:szCs w:val="24"/>
              </w:rPr>
              <w:t>trustless</w:t>
            </w:r>
            <w:proofErr w:type="spellEnd"/>
            <w:r w:rsidRPr="0043243D">
              <w:rPr>
                <w:rFonts w:ascii="Verdana" w:hAnsi="Verdana"/>
                <w:sz w:val="24"/>
                <w:szCs w:val="24"/>
              </w:rPr>
              <w:t xml:space="preserve"> (e.g., RS on Ethereum).</w:t>
            </w:r>
          </w:p>
        </w:tc>
        <w:tc>
          <w:tcPr>
            <w:tcW w:w="0" w:type="auto"/>
            <w:tcBorders>
              <w:bottom w:val="single" w:sz="4" w:space="0" w:color="737373"/>
            </w:tcBorders>
            <w:tcMar>
              <w:top w:w="103" w:type="dxa"/>
              <w:left w:w="206" w:type="dxa"/>
              <w:bottom w:w="103" w:type="dxa"/>
              <w:right w:w="206" w:type="dxa"/>
            </w:tcMar>
            <w:vAlign w:val="center"/>
            <w:hideMark/>
          </w:tcPr>
          <w:p w14:paraId="0B1BBC57" w14:textId="77777777" w:rsidR="0043243D" w:rsidRPr="0043243D" w:rsidRDefault="0043243D" w:rsidP="0043243D">
            <w:pPr>
              <w:rPr>
                <w:rFonts w:ascii="Verdana" w:hAnsi="Verdana"/>
                <w:sz w:val="24"/>
                <w:szCs w:val="24"/>
              </w:rPr>
            </w:pPr>
            <w:proofErr w:type="spellStart"/>
            <w:r w:rsidRPr="0043243D">
              <w:rPr>
                <w:rFonts w:ascii="Verdana" w:hAnsi="Verdana"/>
                <w:sz w:val="24"/>
                <w:szCs w:val="24"/>
              </w:rPr>
              <w:t>MovieRS</w:t>
            </w:r>
            <w:proofErr w:type="spellEnd"/>
            <w:r w:rsidRPr="0043243D">
              <w:rPr>
                <w:rFonts w:ascii="Verdana" w:hAnsi="Verdana"/>
                <w:sz w:val="24"/>
                <w:szCs w:val="24"/>
              </w:rPr>
              <w:t xml:space="preserve"> (hypothetical)</w:t>
            </w:r>
          </w:p>
        </w:tc>
      </w:tr>
      <w:tr w:rsidR="0043243D" w:rsidRPr="0043243D" w14:paraId="57EECF02" w14:textId="77777777" w:rsidTr="0043243D">
        <w:tc>
          <w:tcPr>
            <w:tcW w:w="0" w:type="auto"/>
            <w:tcBorders>
              <w:bottom w:val="single" w:sz="4" w:space="0" w:color="737373"/>
            </w:tcBorders>
            <w:tcMar>
              <w:top w:w="103" w:type="dxa"/>
              <w:left w:w="0" w:type="dxa"/>
              <w:bottom w:w="103" w:type="dxa"/>
              <w:right w:w="206" w:type="dxa"/>
            </w:tcMar>
            <w:vAlign w:val="center"/>
            <w:hideMark/>
          </w:tcPr>
          <w:p w14:paraId="3D68EC86" w14:textId="77777777" w:rsidR="0043243D" w:rsidRPr="0043243D" w:rsidRDefault="0043243D" w:rsidP="0043243D">
            <w:pPr>
              <w:rPr>
                <w:rFonts w:ascii="Verdana" w:hAnsi="Verdana"/>
                <w:sz w:val="24"/>
                <w:szCs w:val="24"/>
              </w:rPr>
            </w:pPr>
            <w:r w:rsidRPr="0043243D">
              <w:rPr>
                <w:rFonts w:ascii="Verdana" w:hAnsi="Verdana"/>
                <w:b/>
                <w:bCs/>
                <w:sz w:val="24"/>
                <w:szCs w:val="24"/>
              </w:rPr>
              <w:t>Hybrid</w:t>
            </w:r>
          </w:p>
        </w:tc>
        <w:tc>
          <w:tcPr>
            <w:tcW w:w="0" w:type="auto"/>
            <w:tcBorders>
              <w:bottom w:val="single" w:sz="4" w:space="0" w:color="737373"/>
            </w:tcBorders>
            <w:tcMar>
              <w:top w:w="103" w:type="dxa"/>
              <w:left w:w="206" w:type="dxa"/>
              <w:bottom w:w="103" w:type="dxa"/>
              <w:right w:w="206" w:type="dxa"/>
            </w:tcMar>
            <w:vAlign w:val="center"/>
            <w:hideMark/>
          </w:tcPr>
          <w:p w14:paraId="7D46A605" w14:textId="77777777" w:rsidR="0043243D" w:rsidRPr="0043243D" w:rsidRDefault="0043243D" w:rsidP="0043243D">
            <w:pPr>
              <w:rPr>
                <w:rFonts w:ascii="Verdana" w:hAnsi="Verdana"/>
                <w:sz w:val="24"/>
                <w:szCs w:val="24"/>
              </w:rPr>
            </w:pPr>
            <w:r w:rsidRPr="0043243D">
              <w:rPr>
                <w:rFonts w:ascii="Verdana" w:hAnsi="Verdana"/>
                <w:sz w:val="24"/>
                <w:szCs w:val="24"/>
              </w:rPr>
              <w:t>Critical data on-chain, computation off-chain (e.g., Hyperledger Fabric).</w:t>
            </w:r>
          </w:p>
        </w:tc>
        <w:tc>
          <w:tcPr>
            <w:tcW w:w="0" w:type="auto"/>
            <w:tcBorders>
              <w:bottom w:val="single" w:sz="4" w:space="0" w:color="737373"/>
            </w:tcBorders>
            <w:tcMar>
              <w:top w:w="103" w:type="dxa"/>
              <w:left w:w="206" w:type="dxa"/>
              <w:bottom w:w="103" w:type="dxa"/>
              <w:right w:w="206" w:type="dxa"/>
            </w:tcMar>
            <w:vAlign w:val="center"/>
            <w:hideMark/>
          </w:tcPr>
          <w:p w14:paraId="1A5C09C0" w14:textId="77777777" w:rsidR="0043243D" w:rsidRPr="0043243D" w:rsidRDefault="0043243D" w:rsidP="0043243D">
            <w:pPr>
              <w:rPr>
                <w:rFonts w:ascii="Verdana" w:hAnsi="Verdana"/>
                <w:sz w:val="24"/>
                <w:szCs w:val="24"/>
              </w:rPr>
            </w:pPr>
            <w:r w:rsidRPr="0043243D">
              <w:rPr>
                <w:rFonts w:ascii="Verdana" w:hAnsi="Verdana"/>
                <w:sz w:val="24"/>
                <w:szCs w:val="24"/>
              </w:rPr>
              <w:t>IBM Watson + Blockchain</w:t>
            </w:r>
          </w:p>
        </w:tc>
      </w:tr>
      <w:tr w:rsidR="0043243D" w:rsidRPr="0043243D" w14:paraId="19C64494" w14:textId="77777777" w:rsidTr="0043243D">
        <w:tc>
          <w:tcPr>
            <w:tcW w:w="0" w:type="auto"/>
            <w:tcBorders>
              <w:bottom w:val="single" w:sz="4" w:space="0" w:color="737373"/>
            </w:tcBorders>
            <w:tcMar>
              <w:top w:w="103" w:type="dxa"/>
              <w:left w:w="0" w:type="dxa"/>
              <w:bottom w:w="103" w:type="dxa"/>
              <w:right w:w="206" w:type="dxa"/>
            </w:tcMar>
            <w:vAlign w:val="center"/>
            <w:hideMark/>
          </w:tcPr>
          <w:p w14:paraId="7F886BC5" w14:textId="77777777" w:rsidR="0043243D" w:rsidRPr="0043243D" w:rsidRDefault="0043243D" w:rsidP="0043243D">
            <w:pPr>
              <w:rPr>
                <w:rFonts w:ascii="Verdana" w:hAnsi="Verdana"/>
                <w:sz w:val="24"/>
                <w:szCs w:val="24"/>
              </w:rPr>
            </w:pPr>
            <w:r w:rsidRPr="0043243D">
              <w:rPr>
                <w:rFonts w:ascii="Verdana" w:hAnsi="Verdana"/>
                <w:b/>
                <w:bCs/>
                <w:sz w:val="24"/>
                <w:szCs w:val="24"/>
              </w:rPr>
              <w:t>Federated</w:t>
            </w:r>
          </w:p>
        </w:tc>
        <w:tc>
          <w:tcPr>
            <w:tcW w:w="0" w:type="auto"/>
            <w:tcBorders>
              <w:bottom w:val="single" w:sz="4" w:space="0" w:color="737373"/>
            </w:tcBorders>
            <w:tcMar>
              <w:top w:w="103" w:type="dxa"/>
              <w:left w:w="206" w:type="dxa"/>
              <w:bottom w:w="103" w:type="dxa"/>
              <w:right w:w="206" w:type="dxa"/>
            </w:tcMar>
            <w:vAlign w:val="center"/>
            <w:hideMark/>
          </w:tcPr>
          <w:p w14:paraId="2F9B61EC" w14:textId="77777777" w:rsidR="0043243D" w:rsidRPr="0043243D" w:rsidRDefault="0043243D" w:rsidP="0043243D">
            <w:pPr>
              <w:rPr>
                <w:rFonts w:ascii="Verdana" w:hAnsi="Verdana"/>
                <w:sz w:val="24"/>
                <w:szCs w:val="24"/>
              </w:rPr>
            </w:pPr>
            <w:r w:rsidRPr="0043243D">
              <w:rPr>
                <w:rFonts w:ascii="Verdana" w:hAnsi="Verdana"/>
                <w:sz w:val="24"/>
                <w:szCs w:val="24"/>
              </w:rPr>
              <w:t>User data stays local; blockchain aggregates insights (e.g., healthcare RS).</w:t>
            </w:r>
          </w:p>
        </w:tc>
        <w:tc>
          <w:tcPr>
            <w:tcW w:w="0" w:type="auto"/>
            <w:tcBorders>
              <w:bottom w:val="single" w:sz="4" w:space="0" w:color="737373"/>
            </w:tcBorders>
            <w:tcMar>
              <w:top w:w="103" w:type="dxa"/>
              <w:left w:w="206" w:type="dxa"/>
              <w:bottom w:w="103" w:type="dxa"/>
              <w:right w:w="206" w:type="dxa"/>
            </w:tcMar>
            <w:vAlign w:val="center"/>
            <w:hideMark/>
          </w:tcPr>
          <w:p w14:paraId="77087039" w14:textId="77777777" w:rsidR="0043243D" w:rsidRPr="0043243D" w:rsidRDefault="0043243D" w:rsidP="0043243D">
            <w:pPr>
              <w:rPr>
                <w:rFonts w:ascii="Verdana" w:hAnsi="Verdana"/>
                <w:sz w:val="24"/>
                <w:szCs w:val="24"/>
              </w:rPr>
            </w:pPr>
            <w:proofErr w:type="spellStart"/>
            <w:r w:rsidRPr="0043243D">
              <w:rPr>
                <w:rFonts w:ascii="Verdana" w:hAnsi="Verdana"/>
                <w:sz w:val="24"/>
                <w:szCs w:val="24"/>
              </w:rPr>
              <w:t>FedRec</w:t>
            </w:r>
            <w:proofErr w:type="spellEnd"/>
            <w:r w:rsidRPr="0043243D">
              <w:rPr>
                <w:rFonts w:ascii="Verdana" w:hAnsi="Verdana"/>
                <w:sz w:val="24"/>
                <w:szCs w:val="24"/>
              </w:rPr>
              <w:t xml:space="preserve"> (research)</w:t>
            </w:r>
          </w:p>
        </w:tc>
      </w:tr>
    </w:tbl>
    <w:p w14:paraId="66419DA2" w14:textId="77777777" w:rsidR="0043243D" w:rsidRPr="0043243D" w:rsidRDefault="0043243D" w:rsidP="0043243D">
      <w:pPr>
        <w:rPr>
          <w:rFonts w:ascii="Verdana" w:hAnsi="Verdana"/>
          <w:sz w:val="24"/>
          <w:szCs w:val="24"/>
        </w:rPr>
      </w:pPr>
      <w:r w:rsidRPr="0043243D">
        <w:rPr>
          <w:rFonts w:ascii="Verdana" w:hAnsi="Verdana"/>
          <w:b/>
          <w:bCs/>
          <w:sz w:val="24"/>
          <w:szCs w:val="24"/>
        </w:rPr>
        <w:t>Trade-offs</w:t>
      </w:r>
      <w:r w:rsidRPr="0043243D">
        <w:rPr>
          <w:rFonts w:ascii="Verdana" w:hAnsi="Verdana"/>
          <w:sz w:val="24"/>
          <w:szCs w:val="24"/>
        </w:rPr>
        <w:t>:</w:t>
      </w:r>
    </w:p>
    <w:p w14:paraId="7E492EB5" w14:textId="77777777" w:rsidR="0043243D" w:rsidRPr="0043243D" w:rsidRDefault="0043243D" w:rsidP="0043243D">
      <w:pPr>
        <w:numPr>
          <w:ilvl w:val="0"/>
          <w:numId w:val="13"/>
        </w:numPr>
        <w:rPr>
          <w:rFonts w:ascii="Verdana" w:hAnsi="Verdana"/>
          <w:sz w:val="24"/>
          <w:szCs w:val="24"/>
        </w:rPr>
      </w:pPr>
      <w:r w:rsidRPr="0043243D">
        <w:rPr>
          <w:rFonts w:ascii="Verdana" w:hAnsi="Verdana"/>
          <w:b/>
          <w:bCs/>
          <w:sz w:val="24"/>
          <w:szCs w:val="24"/>
        </w:rPr>
        <w:t>Fully decentralized</w:t>
      </w:r>
      <w:r w:rsidRPr="0043243D">
        <w:rPr>
          <w:rFonts w:ascii="Verdana" w:hAnsi="Verdana"/>
          <w:sz w:val="24"/>
          <w:szCs w:val="24"/>
        </w:rPr>
        <w:t>: High security but slow (e.g., Bitcoin’s 10-minute blocks).</w:t>
      </w:r>
    </w:p>
    <w:p w14:paraId="5891D44E" w14:textId="77777777" w:rsidR="0043243D" w:rsidRPr="0043243D" w:rsidRDefault="0043243D" w:rsidP="0043243D">
      <w:pPr>
        <w:numPr>
          <w:ilvl w:val="0"/>
          <w:numId w:val="13"/>
        </w:numPr>
        <w:rPr>
          <w:rFonts w:ascii="Verdana" w:hAnsi="Verdana"/>
          <w:sz w:val="24"/>
          <w:szCs w:val="24"/>
        </w:rPr>
      </w:pPr>
      <w:r w:rsidRPr="0043243D">
        <w:rPr>
          <w:rFonts w:ascii="Verdana" w:hAnsi="Verdana"/>
          <w:b/>
          <w:bCs/>
          <w:sz w:val="24"/>
          <w:szCs w:val="24"/>
        </w:rPr>
        <w:t>Hybrid</w:t>
      </w:r>
      <w:r w:rsidRPr="0043243D">
        <w:rPr>
          <w:rFonts w:ascii="Verdana" w:hAnsi="Verdana"/>
          <w:sz w:val="24"/>
          <w:szCs w:val="24"/>
        </w:rPr>
        <w:t>: Balances speed and trust (e.g., Amazon using blockchain for audit logs).</w:t>
      </w:r>
    </w:p>
    <w:p w14:paraId="6D8AAC98" w14:textId="77777777" w:rsidR="0043243D" w:rsidRPr="0043243D" w:rsidRDefault="0043243D" w:rsidP="0043243D">
      <w:pPr>
        <w:rPr>
          <w:rFonts w:ascii="Verdana" w:hAnsi="Verdana"/>
          <w:sz w:val="24"/>
          <w:szCs w:val="24"/>
        </w:rPr>
      </w:pPr>
      <w:r w:rsidRPr="0043243D">
        <w:rPr>
          <w:rFonts w:ascii="Verdana" w:hAnsi="Verdana"/>
          <w:b/>
          <w:bCs/>
          <w:sz w:val="24"/>
          <w:szCs w:val="24"/>
        </w:rPr>
        <w:t>2.2 Consensus Mechanisms</w:t>
      </w:r>
    </w:p>
    <w:p w14:paraId="7C0C3183" w14:textId="77777777" w:rsidR="0043243D" w:rsidRPr="0043243D" w:rsidRDefault="0043243D" w:rsidP="0043243D">
      <w:pPr>
        <w:numPr>
          <w:ilvl w:val="0"/>
          <w:numId w:val="14"/>
        </w:numPr>
        <w:rPr>
          <w:rFonts w:ascii="Verdana" w:hAnsi="Verdana"/>
          <w:sz w:val="24"/>
          <w:szCs w:val="24"/>
        </w:rPr>
      </w:pPr>
      <w:r w:rsidRPr="0043243D">
        <w:rPr>
          <w:rFonts w:ascii="Verdana" w:hAnsi="Verdana"/>
          <w:b/>
          <w:bCs/>
          <w:sz w:val="24"/>
          <w:szCs w:val="24"/>
        </w:rPr>
        <w:t>Proof-of-Work (PoW)</w:t>
      </w:r>
      <w:r w:rsidRPr="0043243D">
        <w:rPr>
          <w:rFonts w:ascii="Verdana" w:hAnsi="Verdana"/>
          <w:sz w:val="24"/>
          <w:szCs w:val="24"/>
        </w:rPr>
        <w:t>: Used by Bitcoin. High security but energy-intensive (unsuitable for real-time RS).</w:t>
      </w:r>
    </w:p>
    <w:p w14:paraId="7AD456D0" w14:textId="77777777" w:rsidR="0043243D" w:rsidRPr="0043243D" w:rsidRDefault="0043243D" w:rsidP="0043243D">
      <w:pPr>
        <w:numPr>
          <w:ilvl w:val="0"/>
          <w:numId w:val="14"/>
        </w:numPr>
        <w:rPr>
          <w:rFonts w:ascii="Verdana" w:hAnsi="Verdana"/>
          <w:sz w:val="24"/>
          <w:szCs w:val="24"/>
        </w:rPr>
      </w:pPr>
      <w:r w:rsidRPr="0043243D">
        <w:rPr>
          <w:rFonts w:ascii="Verdana" w:hAnsi="Verdana"/>
          <w:b/>
          <w:bCs/>
          <w:sz w:val="24"/>
          <w:szCs w:val="24"/>
        </w:rPr>
        <w:t>Proof-of-Stake (</w:t>
      </w:r>
      <w:proofErr w:type="spellStart"/>
      <w:r w:rsidRPr="0043243D">
        <w:rPr>
          <w:rFonts w:ascii="Verdana" w:hAnsi="Verdana"/>
          <w:b/>
          <w:bCs/>
          <w:sz w:val="24"/>
          <w:szCs w:val="24"/>
        </w:rPr>
        <w:t>PoS</w:t>
      </w:r>
      <w:proofErr w:type="spellEnd"/>
      <w:r w:rsidRPr="0043243D">
        <w:rPr>
          <w:rFonts w:ascii="Verdana" w:hAnsi="Verdana"/>
          <w:b/>
          <w:bCs/>
          <w:sz w:val="24"/>
          <w:szCs w:val="24"/>
        </w:rPr>
        <w:t>)</w:t>
      </w:r>
      <w:r w:rsidRPr="0043243D">
        <w:rPr>
          <w:rFonts w:ascii="Verdana" w:hAnsi="Verdana"/>
          <w:sz w:val="24"/>
          <w:szCs w:val="24"/>
        </w:rPr>
        <w:t>: Ethereum 2.0’s model. Faster and greener; better for scalable RS.</w:t>
      </w:r>
    </w:p>
    <w:p w14:paraId="3F135CE1" w14:textId="77777777" w:rsidR="0043243D" w:rsidRPr="0043243D" w:rsidRDefault="0043243D" w:rsidP="0043243D">
      <w:pPr>
        <w:numPr>
          <w:ilvl w:val="0"/>
          <w:numId w:val="14"/>
        </w:numPr>
        <w:rPr>
          <w:rFonts w:ascii="Verdana" w:hAnsi="Verdana"/>
          <w:sz w:val="24"/>
          <w:szCs w:val="24"/>
        </w:rPr>
      </w:pPr>
      <w:r w:rsidRPr="0043243D">
        <w:rPr>
          <w:rFonts w:ascii="Verdana" w:hAnsi="Verdana"/>
          <w:b/>
          <w:bCs/>
          <w:sz w:val="24"/>
          <w:szCs w:val="24"/>
        </w:rPr>
        <w:t>Practical Byzantine Fault Tolerance (PBFT)</w:t>
      </w:r>
      <w:r w:rsidRPr="0043243D">
        <w:rPr>
          <w:rFonts w:ascii="Verdana" w:hAnsi="Verdana"/>
          <w:sz w:val="24"/>
          <w:szCs w:val="24"/>
        </w:rPr>
        <w:t>: Enterprise-friendly (e.g., Hyperledger). Fast but limited to small networks.</w:t>
      </w:r>
    </w:p>
    <w:p w14:paraId="64DEEC31" w14:textId="77777777" w:rsidR="0043243D" w:rsidRPr="0043243D" w:rsidRDefault="0043243D" w:rsidP="0043243D">
      <w:pPr>
        <w:rPr>
          <w:rFonts w:ascii="Verdana" w:hAnsi="Verdana"/>
          <w:sz w:val="24"/>
          <w:szCs w:val="24"/>
        </w:rPr>
      </w:pPr>
      <w:r w:rsidRPr="0043243D">
        <w:rPr>
          <w:rFonts w:ascii="Verdana" w:hAnsi="Verdana"/>
          <w:b/>
          <w:bCs/>
          <w:sz w:val="24"/>
          <w:szCs w:val="24"/>
        </w:rPr>
        <w:t>2.3 Data Storage Models</w:t>
      </w:r>
    </w:p>
    <w:p w14:paraId="57180671" w14:textId="77777777" w:rsidR="0043243D" w:rsidRPr="0043243D" w:rsidRDefault="0043243D" w:rsidP="0043243D">
      <w:pPr>
        <w:numPr>
          <w:ilvl w:val="0"/>
          <w:numId w:val="15"/>
        </w:numPr>
        <w:rPr>
          <w:rFonts w:ascii="Verdana" w:hAnsi="Verdana"/>
          <w:sz w:val="24"/>
          <w:szCs w:val="24"/>
        </w:rPr>
      </w:pPr>
      <w:r w:rsidRPr="0043243D">
        <w:rPr>
          <w:rFonts w:ascii="Verdana" w:hAnsi="Verdana"/>
          <w:b/>
          <w:bCs/>
          <w:sz w:val="24"/>
          <w:szCs w:val="24"/>
        </w:rPr>
        <w:t>On-Chain</w:t>
      </w:r>
      <w:r w:rsidRPr="0043243D">
        <w:rPr>
          <w:rFonts w:ascii="Verdana" w:hAnsi="Verdana"/>
          <w:sz w:val="24"/>
          <w:szCs w:val="24"/>
        </w:rPr>
        <w:t>:</w:t>
      </w:r>
    </w:p>
    <w:p w14:paraId="4FBBF371" w14:textId="77777777" w:rsidR="0043243D" w:rsidRPr="0043243D" w:rsidRDefault="0043243D" w:rsidP="0043243D">
      <w:pPr>
        <w:numPr>
          <w:ilvl w:val="1"/>
          <w:numId w:val="15"/>
        </w:numPr>
        <w:rPr>
          <w:rFonts w:ascii="Verdana" w:hAnsi="Verdana"/>
          <w:sz w:val="24"/>
          <w:szCs w:val="24"/>
        </w:rPr>
      </w:pPr>
      <w:r w:rsidRPr="0043243D">
        <w:rPr>
          <w:rFonts w:ascii="Verdana" w:hAnsi="Verdana"/>
          <w:i/>
          <w:iCs/>
          <w:sz w:val="24"/>
          <w:szCs w:val="24"/>
        </w:rPr>
        <w:t>Pros</w:t>
      </w:r>
      <w:r w:rsidRPr="0043243D">
        <w:rPr>
          <w:rFonts w:ascii="Verdana" w:hAnsi="Verdana"/>
          <w:sz w:val="24"/>
          <w:szCs w:val="24"/>
        </w:rPr>
        <w:t>: Fully transparent (e.g., user ratings stored on Ethereum).</w:t>
      </w:r>
    </w:p>
    <w:p w14:paraId="78772072" w14:textId="77777777" w:rsidR="0043243D" w:rsidRPr="0043243D" w:rsidRDefault="0043243D" w:rsidP="0043243D">
      <w:pPr>
        <w:numPr>
          <w:ilvl w:val="1"/>
          <w:numId w:val="15"/>
        </w:numPr>
        <w:rPr>
          <w:rFonts w:ascii="Verdana" w:hAnsi="Verdana"/>
          <w:sz w:val="24"/>
          <w:szCs w:val="24"/>
        </w:rPr>
      </w:pPr>
      <w:r w:rsidRPr="0043243D">
        <w:rPr>
          <w:rFonts w:ascii="Verdana" w:hAnsi="Verdana"/>
          <w:i/>
          <w:iCs/>
          <w:sz w:val="24"/>
          <w:szCs w:val="24"/>
        </w:rPr>
        <w:t>Cons</w:t>
      </w:r>
      <w:r w:rsidRPr="0043243D">
        <w:rPr>
          <w:rFonts w:ascii="Verdana" w:hAnsi="Verdana"/>
          <w:sz w:val="24"/>
          <w:szCs w:val="24"/>
        </w:rPr>
        <w:t>: Expensive (e.g., $1 per transaction) and slow.</w:t>
      </w:r>
    </w:p>
    <w:p w14:paraId="0D24B2EC" w14:textId="77777777" w:rsidR="0043243D" w:rsidRPr="0043243D" w:rsidRDefault="0043243D" w:rsidP="0043243D">
      <w:pPr>
        <w:numPr>
          <w:ilvl w:val="0"/>
          <w:numId w:val="15"/>
        </w:numPr>
        <w:rPr>
          <w:rFonts w:ascii="Verdana" w:hAnsi="Verdana"/>
          <w:sz w:val="24"/>
          <w:szCs w:val="24"/>
        </w:rPr>
      </w:pPr>
      <w:r w:rsidRPr="0043243D">
        <w:rPr>
          <w:rFonts w:ascii="Verdana" w:hAnsi="Verdana"/>
          <w:b/>
          <w:bCs/>
          <w:sz w:val="24"/>
          <w:szCs w:val="24"/>
        </w:rPr>
        <w:t>Off-Chain</w:t>
      </w:r>
      <w:r w:rsidRPr="0043243D">
        <w:rPr>
          <w:rFonts w:ascii="Verdana" w:hAnsi="Verdana"/>
          <w:sz w:val="24"/>
          <w:szCs w:val="24"/>
        </w:rPr>
        <w:t>:</w:t>
      </w:r>
    </w:p>
    <w:p w14:paraId="53F0C4CD" w14:textId="77777777" w:rsidR="0043243D" w:rsidRPr="0043243D" w:rsidRDefault="0043243D" w:rsidP="0043243D">
      <w:pPr>
        <w:numPr>
          <w:ilvl w:val="1"/>
          <w:numId w:val="15"/>
        </w:numPr>
        <w:rPr>
          <w:rFonts w:ascii="Verdana" w:hAnsi="Verdana"/>
          <w:sz w:val="24"/>
          <w:szCs w:val="24"/>
        </w:rPr>
      </w:pPr>
      <w:r w:rsidRPr="0043243D">
        <w:rPr>
          <w:rFonts w:ascii="Verdana" w:hAnsi="Verdana"/>
          <w:i/>
          <w:iCs/>
          <w:sz w:val="24"/>
          <w:szCs w:val="24"/>
        </w:rPr>
        <w:t>Pros</w:t>
      </w:r>
      <w:r w:rsidRPr="0043243D">
        <w:rPr>
          <w:rFonts w:ascii="Verdana" w:hAnsi="Verdana"/>
          <w:sz w:val="24"/>
          <w:szCs w:val="24"/>
        </w:rPr>
        <w:t>: Cheap and scalable (e.g., store movie preferences on IPFS).</w:t>
      </w:r>
    </w:p>
    <w:p w14:paraId="56BAC7BC" w14:textId="77777777" w:rsidR="0043243D" w:rsidRPr="0043243D" w:rsidRDefault="0043243D" w:rsidP="0043243D">
      <w:pPr>
        <w:numPr>
          <w:ilvl w:val="1"/>
          <w:numId w:val="15"/>
        </w:numPr>
        <w:rPr>
          <w:rFonts w:ascii="Verdana" w:hAnsi="Verdana"/>
          <w:sz w:val="24"/>
          <w:szCs w:val="24"/>
        </w:rPr>
      </w:pPr>
      <w:r w:rsidRPr="0043243D">
        <w:rPr>
          <w:rFonts w:ascii="Verdana" w:hAnsi="Verdana"/>
          <w:i/>
          <w:iCs/>
          <w:sz w:val="24"/>
          <w:szCs w:val="24"/>
        </w:rPr>
        <w:t>Cons</w:t>
      </w:r>
      <w:r w:rsidRPr="0043243D">
        <w:rPr>
          <w:rFonts w:ascii="Verdana" w:hAnsi="Verdana"/>
          <w:sz w:val="24"/>
          <w:szCs w:val="24"/>
        </w:rPr>
        <w:t>: Requires trust in off-chain systems.</w:t>
      </w:r>
    </w:p>
    <w:p w14:paraId="568D5A47" w14:textId="77777777" w:rsidR="0043243D" w:rsidRPr="0043243D" w:rsidRDefault="0043243D" w:rsidP="0043243D">
      <w:pPr>
        <w:rPr>
          <w:rFonts w:ascii="Verdana" w:hAnsi="Verdana"/>
          <w:sz w:val="24"/>
          <w:szCs w:val="24"/>
        </w:rPr>
      </w:pPr>
      <w:r w:rsidRPr="0043243D">
        <w:rPr>
          <w:rFonts w:ascii="Verdana" w:hAnsi="Verdana"/>
          <w:sz w:val="24"/>
          <w:szCs w:val="24"/>
        </w:rPr>
        <w:pict w14:anchorId="7B5596F9">
          <v:rect id="_x0000_i1112" style="width:0;height:.75pt" o:hralign="center" o:hrstd="t" o:hr="t" fillcolor="#a0a0a0" stroked="f"/>
        </w:pict>
      </w:r>
    </w:p>
    <w:p w14:paraId="07CD2D9D" w14:textId="77777777" w:rsidR="0043243D" w:rsidRPr="0043243D" w:rsidRDefault="0043243D" w:rsidP="0043243D">
      <w:pPr>
        <w:rPr>
          <w:rFonts w:ascii="Verdana" w:hAnsi="Verdana"/>
          <w:sz w:val="24"/>
          <w:szCs w:val="24"/>
        </w:rPr>
      </w:pPr>
      <w:r w:rsidRPr="0043243D">
        <w:rPr>
          <w:rFonts w:ascii="Verdana" w:hAnsi="Verdana"/>
          <w:b/>
          <w:bCs/>
          <w:sz w:val="24"/>
          <w:szCs w:val="24"/>
        </w:rPr>
        <w:lastRenderedPageBreak/>
        <w:t>3. Integration Architectures</w:t>
      </w:r>
    </w:p>
    <w:p w14:paraId="655B8F03" w14:textId="77777777" w:rsidR="0043243D" w:rsidRPr="0043243D" w:rsidRDefault="0043243D" w:rsidP="0043243D">
      <w:pPr>
        <w:rPr>
          <w:rFonts w:ascii="Verdana" w:hAnsi="Verdana"/>
          <w:sz w:val="24"/>
          <w:szCs w:val="24"/>
        </w:rPr>
      </w:pPr>
      <w:r w:rsidRPr="0043243D">
        <w:rPr>
          <w:rFonts w:ascii="Verdana" w:hAnsi="Verdana"/>
          <w:b/>
          <w:bCs/>
          <w:sz w:val="24"/>
          <w:szCs w:val="24"/>
        </w:rPr>
        <w:t>3.1 Smart Contract-Driven RS</w:t>
      </w:r>
    </w:p>
    <w:p w14:paraId="048A6206" w14:textId="77777777" w:rsidR="0043243D" w:rsidRPr="0043243D" w:rsidRDefault="0043243D" w:rsidP="0043243D">
      <w:pPr>
        <w:numPr>
          <w:ilvl w:val="0"/>
          <w:numId w:val="16"/>
        </w:numPr>
        <w:rPr>
          <w:rFonts w:ascii="Verdana" w:hAnsi="Verdana"/>
          <w:sz w:val="24"/>
          <w:szCs w:val="24"/>
        </w:rPr>
      </w:pPr>
      <w:r w:rsidRPr="0043243D">
        <w:rPr>
          <w:rFonts w:ascii="Verdana" w:hAnsi="Verdana"/>
          <w:b/>
          <w:bCs/>
          <w:sz w:val="24"/>
          <w:szCs w:val="24"/>
        </w:rPr>
        <w:t>How it Works</w:t>
      </w:r>
      <w:r w:rsidRPr="0043243D">
        <w:rPr>
          <w:rFonts w:ascii="Verdana" w:hAnsi="Verdana"/>
          <w:sz w:val="24"/>
          <w:szCs w:val="24"/>
        </w:rPr>
        <w:t>:</w:t>
      </w:r>
    </w:p>
    <w:p w14:paraId="4BDF444A" w14:textId="77777777" w:rsidR="0043243D" w:rsidRPr="0043243D" w:rsidRDefault="0043243D" w:rsidP="0043243D">
      <w:pPr>
        <w:numPr>
          <w:ilvl w:val="1"/>
          <w:numId w:val="16"/>
        </w:numPr>
        <w:rPr>
          <w:rFonts w:ascii="Verdana" w:hAnsi="Verdana"/>
          <w:sz w:val="24"/>
          <w:szCs w:val="24"/>
        </w:rPr>
      </w:pPr>
      <w:r w:rsidRPr="0043243D">
        <w:rPr>
          <w:rFonts w:ascii="Verdana" w:hAnsi="Verdana"/>
          <w:sz w:val="24"/>
          <w:szCs w:val="24"/>
        </w:rPr>
        <w:t>RS logic encoded in smart contracts (e.g., "If 80% of similar users liked Movie X, recommend it").</w:t>
      </w:r>
    </w:p>
    <w:p w14:paraId="4F4BA8FE" w14:textId="77777777" w:rsidR="0043243D" w:rsidRPr="0043243D" w:rsidRDefault="0043243D" w:rsidP="0043243D">
      <w:pPr>
        <w:numPr>
          <w:ilvl w:val="1"/>
          <w:numId w:val="16"/>
        </w:numPr>
        <w:rPr>
          <w:rFonts w:ascii="Verdana" w:hAnsi="Verdana"/>
          <w:sz w:val="24"/>
          <w:szCs w:val="24"/>
        </w:rPr>
      </w:pPr>
      <w:r w:rsidRPr="0043243D">
        <w:rPr>
          <w:rFonts w:ascii="Verdana" w:hAnsi="Verdana"/>
          <w:sz w:val="24"/>
          <w:szCs w:val="24"/>
        </w:rPr>
        <w:t>Example: A decentralized "</w:t>
      </w:r>
      <w:proofErr w:type="spellStart"/>
      <w:r w:rsidRPr="0043243D">
        <w:rPr>
          <w:rFonts w:ascii="Verdana" w:hAnsi="Verdana"/>
          <w:sz w:val="24"/>
          <w:szCs w:val="24"/>
        </w:rPr>
        <w:t>MovieChain</w:t>
      </w:r>
      <w:proofErr w:type="spellEnd"/>
      <w:r w:rsidRPr="0043243D">
        <w:rPr>
          <w:rFonts w:ascii="Verdana" w:hAnsi="Verdana"/>
          <w:sz w:val="24"/>
          <w:szCs w:val="24"/>
        </w:rPr>
        <w:t>" where users pay in crypto for personalized suggestions.</w:t>
      </w:r>
    </w:p>
    <w:p w14:paraId="249EF782" w14:textId="77777777" w:rsidR="0043243D" w:rsidRPr="0043243D" w:rsidRDefault="0043243D" w:rsidP="0043243D">
      <w:pPr>
        <w:numPr>
          <w:ilvl w:val="0"/>
          <w:numId w:val="16"/>
        </w:numPr>
        <w:rPr>
          <w:rFonts w:ascii="Verdana" w:hAnsi="Verdana"/>
          <w:sz w:val="24"/>
          <w:szCs w:val="24"/>
        </w:rPr>
      </w:pPr>
      <w:r w:rsidRPr="0043243D">
        <w:rPr>
          <w:rFonts w:ascii="Verdana" w:hAnsi="Verdana"/>
          <w:b/>
          <w:bCs/>
          <w:sz w:val="24"/>
          <w:szCs w:val="24"/>
        </w:rPr>
        <w:t>Advantage</w:t>
      </w:r>
      <w:r w:rsidRPr="0043243D">
        <w:rPr>
          <w:rFonts w:ascii="Verdana" w:hAnsi="Verdana"/>
          <w:sz w:val="24"/>
          <w:szCs w:val="24"/>
        </w:rPr>
        <w:t>: No intermediaries; users control their data.</w:t>
      </w:r>
    </w:p>
    <w:p w14:paraId="018A0AE6" w14:textId="77777777" w:rsidR="0043243D" w:rsidRPr="0043243D" w:rsidRDefault="0043243D" w:rsidP="0043243D">
      <w:pPr>
        <w:rPr>
          <w:rFonts w:ascii="Verdana" w:hAnsi="Verdana"/>
          <w:sz w:val="24"/>
          <w:szCs w:val="24"/>
        </w:rPr>
      </w:pPr>
      <w:r w:rsidRPr="0043243D">
        <w:rPr>
          <w:rFonts w:ascii="Verdana" w:hAnsi="Verdana"/>
          <w:b/>
          <w:bCs/>
          <w:sz w:val="24"/>
          <w:szCs w:val="24"/>
        </w:rPr>
        <w:t>3.2 Tokenized Incentive Models</w:t>
      </w:r>
    </w:p>
    <w:p w14:paraId="27D0D6C6" w14:textId="77777777" w:rsidR="0043243D" w:rsidRPr="0043243D" w:rsidRDefault="0043243D" w:rsidP="0043243D">
      <w:pPr>
        <w:numPr>
          <w:ilvl w:val="0"/>
          <w:numId w:val="17"/>
        </w:numPr>
        <w:rPr>
          <w:rFonts w:ascii="Verdana" w:hAnsi="Verdana"/>
          <w:sz w:val="24"/>
          <w:szCs w:val="24"/>
        </w:rPr>
      </w:pPr>
      <w:r w:rsidRPr="0043243D">
        <w:rPr>
          <w:rFonts w:ascii="Verdana" w:hAnsi="Verdana"/>
          <w:b/>
          <w:bCs/>
          <w:sz w:val="24"/>
          <w:szCs w:val="24"/>
        </w:rPr>
        <w:t>Example</w:t>
      </w:r>
      <w:r w:rsidRPr="0043243D">
        <w:rPr>
          <w:rFonts w:ascii="Verdana" w:hAnsi="Verdana"/>
          <w:sz w:val="24"/>
          <w:szCs w:val="24"/>
        </w:rPr>
        <w:t xml:space="preserve">: </w:t>
      </w:r>
      <w:proofErr w:type="spellStart"/>
      <w:r w:rsidRPr="0043243D">
        <w:rPr>
          <w:rFonts w:ascii="Verdana" w:hAnsi="Verdana"/>
          <w:sz w:val="24"/>
          <w:szCs w:val="24"/>
        </w:rPr>
        <w:t>Steemit</w:t>
      </w:r>
      <w:proofErr w:type="spellEnd"/>
      <w:r w:rsidRPr="0043243D">
        <w:rPr>
          <w:rFonts w:ascii="Verdana" w:hAnsi="Verdana"/>
          <w:sz w:val="24"/>
          <w:szCs w:val="24"/>
        </w:rPr>
        <w:t xml:space="preserve"> rewards users with tokens for content curation.</w:t>
      </w:r>
    </w:p>
    <w:p w14:paraId="11CC2CC5" w14:textId="77777777" w:rsidR="0043243D" w:rsidRPr="0043243D" w:rsidRDefault="0043243D" w:rsidP="0043243D">
      <w:pPr>
        <w:numPr>
          <w:ilvl w:val="0"/>
          <w:numId w:val="17"/>
        </w:numPr>
        <w:rPr>
          <w:rFonts w:ascii="Verdana" w:hAnsi="Verdana"/>
          <w:sz w:val="24"/>
          <w:szCs w:val="24"/>
        </w:rPr>
      </w:pPr>
      <w:r w:rsidRPr="0043243D">
        <w:rPr>
          <w:rFonts w:ascii="Verdana" w:hAnsi="Verdana"/>
          <w:b/>
          <w:bCs/>
          <w:sz w:val="24"/>
          <w:szCs w:val="24"/>
        </w:rPr>
        <w:t>Challenge</w:t>
      </w:r>
      <w:r w:rsidRPr="0043243D">
        <w:rPr>
          <w:rFonts w:ascii="Verdana" w:hAnsi="Verdana"/>
          <w:sz w:val="24"/>
          <w:szCs w:val="24"/>
        </w:rPr>
        <w:t>: Sybil attacks (bots farming tokens for fake recommendations).</w:t>
      </w:r>
    </w:p>
    <w:p w14:paraId="60DE4171" w14:textId="77777777" w:rsidR="0043243D" w:rsidRPr="0043243D" w:rsidRDefault="0043243D" w:rsidP="0043243D">
      <w:pPr>
        <w:rPr>
          <w:rFonts w:ascii="Verdana" w:hAnsi="Verdana"/>
          <w:sz w:val="24"/>
          <w:szCs w:val="24"/>
        </w:rPr>
      </w:pPr>
      <w:r w:rsidRPr="0043243D">
        <w:rPr>
          <w:rFonts w:ascii="Verdana" w:hAnsi="Verdana"/>
          <w:b/>
          <w:bCs/>
          <w:sz w:val="24"/>
          <w:szCs w:val="24"/>
        </w:rPr>
        <w:t>3.3 Hybrid Architectures</w:t>
      </w:r>
    </w:p>
    <w:p w14:paraId="49817344" w14:textId="77777777" w:rsidR="0043243D" w:rsidRPr="0043243D" w:rsidRDefault="0043243D" w:rsidP="0043243D">
      <w:pPr>
        <w:numPr>
          <w:ilvl w:val="0"/>
          <w:numId w:val="18"/>
        </w:numPr>
        <w:rPr>
          <w:rFonts w:ascii="Verdana" w:hAnsi="Verdana"/>
          <w:sz w:val="24"/>
          <w:szCs w:val="24"/>
        </w:rPr>
      </w:pPr>
      <w:r w:rsidRPr="0043243D">
        <w:rPr>
          <w:rFonts w:ascii="Verdana" w:hAnsi="Verdana"/>
          <w:b/>
          <w:bCs/>
          <w:sz w:val="24"/>
          <w:szCs w:val="24"/>
        </w:rPr>
        <w:t>Centralized RS + Blockchain Audits</w:t>
      </w:r>
      <w:r w:rsidRPr="0043243D">
        <w:rPr>
          <w:rFonts w:ascii="Verdana" w:hAnsi="Verdana"/>
          <w:sz w:val="24"/>
          <w:szCs w:val="24"/>
        </w:rPr>
        <w:t>:</w:t>
      </w:r>
    </w:p>
    <w:p w14:paraId="062FC662" w14:textId="77777777" w:rsidR="0043243D" w:rsidRPr="0043243D" w:rsidRDefault="0043243D" w:rsidP="0043243D">
      <w:pPr>
        <w:numPr>
          <w:ilvl w:val="1"/>
          <w:numId w:val="18"/>
        </w:numPr>
        <w:rPr>
          <w:rFonts w:ascii="Verdana" w:hAnsi="Verdana"/>
          <w:sz w:val="24"/>
          <w:szCs w:val="24"/>
        </w:rPr>
      </w:pPr>
      <w:r w:rsidRPr="0043243D">
        <w:rPr>
          <w:rFonts w:ascii="Verdana" w:hAnsi="Verdana"/>
          <w:sz w:val="24"/>
          <w:szCs w:val="24"/>
        </w:rPr>
        <w:t>E.g., Netflix logs recommendation biases on-chain for transparency.</w:t>
      </w:r>
    </w:p>
    <w:p w14:paraId="71DA466F" w14:textId="77777777" w:rsidR="0043243D" w:rsidRPr="0043243D" w:rsidRDefault="0043243D" w:rsidP="0043243D">
      <w:pPr>
        <w:numPr>
          <w:ilvl w:val="1"/>
          <w:numId w:val="18"/>
        </w:numPr>
        <w:rPr>
          <w:rFonts w:ascii="Verdana" w:hAnsi="Verdana"/>
          <w:sz w:val="24"/>
          <w:szCs w:val="24"/>
        </w:rPr>
      </w:pPr>
      <w:r w:rsidRPr="0043243D">
        <w:rPr>
          <w:rFonts w:ascii="Verdana" w:hAnsi="Verdana"/>
          <w:sz w:val="24"/>
          <w:szCs w:val="24"/>
        </w:rPr>
        <w:t>Balances efficiency (centralized ML) and accountability (on-chain logs).</w:t>
      </w:r>
    </w:p>
    <w:p w14:paraId="5DCD104D" w14:textId="77777777" w:rsidR="0043243D" w:rsidRPr="0043243D" w:rsidRDefault="0043243D" w:rsidP="0043243D">
      <w:pPr>
        <w:rPr>
          <w:rFonts w:ascii="Verdana" w:hAnsi="Verdana"/>
          <w:sz w:val="24"/>
          <w:szCs w:val="24"/>
        </w:rPr>
      </w:pPr>
      <w:r w:rsidRPr="0043243D">
        <w:rPr>
          <w:rFonts w:ascii="Verdana" w:hAnsi="Verdana"/>
          <w:sz w:val="24"/>
          <w:szCs w:val="24"/>
        </w:rPr>
        <w:pict w14:anchorId="1D8DD3AF">
          <v:rect id="_x0000_i1113" style="width:0;height:.75pt" o:hralign="center" o:hrstd="t" o:hr="t" fillcolor="#a0a0a0" stroked="f"/>
        </w:pict>
      </w:r>
    </w:p>
    <w:p w14:paraId="1EF73D1B" w14:textId="77777777" w:rsidR="0043243D" w:rsidRPr="0043243D" w:rsidRDefault="0043243D" w:rsidP="0043243D">
      <w:pPr>
        <w:rPr>
          <w:rFonts w:ascii="Verdana" w:hAnsi="Verdana"/>
          <w:sz w:val="24"/>
          <w:szCs w:val="24"/>
        </w:rPr>
      </w:pPr>
      <w:r w:rsidRPr="0043243D">
        <w:rPr>
          <w:rFonts w:ascii="Verdana" w:hAnsi="Verdana"/>
          <w:b/>
          <w:bCs/>
          <w:sz w:val="24"/>
          <w:szCs w:val="24"/>
        </w:rPr>
        <w:t>4. Applications</w:t>
      </w:r>
    </w:p>
    <w:p w14:paraId="0DEFF434" w14:textId="77777777" w:rsidR="0043243D" w:rsidRPr="0043243D" w:rsidRDefault="0043243D" w:rsidP="0043243D">
      <w:pPr>
        <w:rPr>
          <w:rFonts w:ascii="Verdana" w:hAnsi="Verdana"/>
          <w:sz w:val="24"/>
          <w:szCs w:val="24"/>
        </w:rPr>
      </w:pPr>
      <w:r w:rsidRPr="0043243D">
        <w:rPr>
          <w:rFonts w:ascii="Verdana" w:hAnsi="Verdana"/>
          <w:b/>
          <w:bCs/>
          <w:sz w:val="24"/>
          <w:szCs w:val="24"/>
        </w:rPr>
        <w:t>4.1 E-Commerce</w:t>
      </w:r>
    </w:p>
    <w:p w14:paraId="497815A1" w14:textId="77777777" w:rsidR="0043243D" w:rsidRPr="0043243D" w:rsidRDefault="0043243D" w:rsidP="0043243D">
      <w:pPr>
        <w:numPr>
          <w:ilvl w:val="0"/>
          <w:numId w:val="19"/>
        </w:numPr>
        <w:rPr>
          <w:rFonts w:ascii="Verdana" w:hAnsi="Verdana"/>
          <w:sz w:val="24"/>
          <w:szCs w:val="24"/>
        </w:rPr>
      </w:pPr>
      <w:r w:rsidRPr="0043243D">
        <w:rPr>
          <w:rFonts w:ascii="Verdana" w:hAnsi="Verdana"/>
          <w:b/>
          <w:bCs/>
          <w:sz w:val="24"/>
          <w:szCs w:val="24"/>
        </w:rPr>
        <w:t>Problem</w:t>
      </w:r>
      <w:r w:rsidRPr="0043243D">
        <w:rPr>
          <w:rFonts w:ascii="Verdana" w:hAnsi="Verdana"/>
          <w:sz w:val="24"/>
          <w:szCs w:val="24"/>
        </w:rPr>
        <w:t>: Fake reviews (e.g., Amazon’s counterfeit product issues).</w:t>
      </w:r>
    </w:p>
    <w:p w14:paraId="1EE297CF" w14:textId="77777777" w:rsidR="0043243D" w:rsidRPr="0043243D" w:rsidRDefault="0043243D" w:rsidP="0043243D">
      <w:pPr>
        <w:numPr>
          <w:ilvl w:val="0"/>
          <w:numId w:val="19"/>
        </w:numPr>
        <w:rPr>
          <w:rFonts w:ascii="Verdana" w:hAnsi="Verdana"/>
          <w:sz w:val="24"/>
          <w:szCs w:val="24"/>
        </w:rPr>
      </w:pPr>
      <w:r w:rsidRPr="0043243D">
        <w:rPr>
          <w:rFonts w:ascii="Verdana" w:hAnsi="Verdana"/>
          <w:b/>
          <w:bCs/>
          <w:sz w:val="24"/>
          <w:szCs w:val="24"/>
        </w:rPr>
        <w:t>Blockchain Fix</w:t>
      </w:r>
      <w:r w:rsidRPr="0043243D">
        <w:rPr>
          <w:rFonts w:ascii="Verdana" w:hAnsi="Verdana"/>
          <w:sz w:val="24"/>
          <w:szCs w:val="24"/>
        </w:rPr>
        <w:t>: Immutable review history (e.g., "</w:t>
      </w:r>
      <w:proofErr w:type="spellStart"/>
      <w:r w:rsidRPr="0043243D">
        <w:rPr>
          <w:rFonts w:ascii="Verdana" w:hAnsi="Verdana"/>
          <w:sz w:val="24"/>
          <w:szCs w:val="24"/>
        </w:rPr>
        <w:t>ReviewChain</w:t>
      </w:r>
      <w:proofErr w:type="spellEnd"/>
      <w:r w:rsidRPr="0043243D">
        <w:rPr>
          <w:rFonts w:ascii="Verdana" w:hAnsi="Verdana"/>
          <w:sz w:val="24"/>
          <w:szCs w:val="24"/>
        </w:rPr>
        <w:t>" where reviews cannot be deleted).</w:t>
      </w:r>
    </w:p>
    <w:p w14:paraId="75E69D43" w14:textId="77777777" w:rsidR="0043243D" w:rsidRPr="0043243D" w:rsidRDefault="0043243D" w:rsidP="0043243D">
      <w:pPr>
        <w:rPr>
          <w:rFonts w:ascii="Verdana" w:hAnsi="Verdana"/>
          <w:sz w:val="24"/>
          <w:szCs w:val="24"/>
        </w:rPr>
      </w:pPr>
      <w:r w:rsidRPr="0043243D">
        <w:rPr>
          <w:rFonts w:ascii="Verdana" w:hAnsi="Verdana"/>
          <w:b/>
          <w:bCs/>
          <w:sz w:val="24"/>
          <w:szCs w:val="24"/>
        </w:rPr>
        <w:t>4.2 Healthcare</w:t>
      </w:r>
    </w:p>
    <w:p w14:paraId="2B2C14F8" w14:textId="77777777" w:rsidR="0043243D" w:rsidRPr="0043243D" w:rsidRDefault="0043243D" w:rsidP="0043243D">
      <w:pPr>
        <w:numPr>
          <w:ilvl w:val="0"/>
          <w:numId w:val="20"/>
        </w:numPr>
        <w:rPr>
          <w:rFonts w:ascii="Verdana" w:hAnsi="Verdana"/>
          <w:sz w:val="24"/>
          <w:szCs w:val="24"/>
        </w:rPr>
      </w:pPr>
      <w:r w:rsidRPr="0043243D">
        <w:rPr>
          <w:rFonts w:ascii="Verdana" w:hAnsi="Verdana"/>
          <w:b/>
          <w:bCs/>
          <w:sz w:val="24"/>
          <w:szCs w:val="24"/>
        </w:rPr>
        <w:t>Problem</w:t>
      </w:r>
      <w:r w:rsidRPr="0043243D">
        <w:rPr>
          <w:rFonts w:ascii="Verdana" w:hAnsi="Verdana"/>
          <w:sz w:val="24"/>
          <w:szCs w:val="24"/>
        </w:rPr>
        <w:t>: Siloed patient data (e.g., hospitals unable to share records).</w:t>
      </w:r>
    </w:p>
    <w:p w14:paraId="552D2ADC" w14:textId="77777777" w:rsidR="0043243D" w:rsidRPr="0043243D" w:rsidRDefault="0043243D" w:rsidP="0043243D">
      <w:pPr>
        <w:numPr>
          <w:ilvl w:val="0"/>
          <w:numId w:val="20"/>
        </w:numPr>
        <w:rPr>
          <w:rFonts w:ascii="Verdana" w:hAnsi="Verdana"/>
          <w:sz w:val="24"/>
          <w:szCs w:val="24"/>
        </w:rPr>
      </w:pPr>
      <w:r w:rsidRPr="0043243D">
        <w:rPr>
          <w:rFonts w:ascii="Verdana" w:hAnsi="Verdana"/>
          <w:b/>
          <w:bCs/>
          <w:sz w:val="24"/>
          <w:szCs w:val="24"/>
        </w:rPr>
        <w:t>Blockchain Fix</w:t>
      </w:r>
      <w:r w:rsidRPr="0043243D">
        <w:rPr>
          <w:rFonts w:ascii="Verdana" w:hAnsi="Verdana"/>
          <w:sz w:val="24"/>
          <w:szCs w:val="24"/>
        </w:rPr>
        <w:t>: Federated learning + blockchain for privacy-preserving drug recommendations.</w:t>
      </w:r>
    </w:p>
    <w:p w14:paraId="40D21FAD" w14:textId="77777777" w:rsidR="0043243D" w:rsidRPr="0043243D" w:rsidRDefault="0043243D" w:rsidP="0043243D">
      <w:pPr>
        <w:rPr>
          <w:rFonts w:ascii="Verdana" w:hAnsi="Verdana"/>
          <w:sz w:val="24"/>
          <w:szCs w:val="24"/>
        </w:rPr>
      </w:pPr>
      <w:r w:rsidRPr="0043243D">
        <w:rPr>
          <w:rFonts w:ascii="Verdana" w:hAnsi="Verdana"/>
          <w:b/>
          <w:bCs/>
          <w:sz w:val="24"/>
          <w:szCs w:val="24"/>
        </w:rPr>
        <w:t>4.3 Social Media</w:t>
      </w:r>
    </w:p>
    <w:p w14:paraId="5815FCF3" w14:textId="77777777" w:rsidR="0043243D" w:rsidRPr="0043243D" w:rsidRDefault="0043243D" w:rsidP="0043243D">
      <w:pPr>
        <w:numPr>
          <w:ilvl w:val="0"/>
          <w:numId w:val="21"/>
        </w:numPr>
        <w:rPr>
          <w:rFonts w:ascii="Verdana" w:hAnsi="Verdana"/>
          <w:sz w:val="24"/>
          <w:szCs w:val="24"/>
        </w:rPr>
      </w:pPr>
      <w:r w:rsidRPr="0043243D">
        <w:rPr>
          <w:rFonts w:ascii="Verdana" w:hAnsi="Verdana"/>
          <w:b/>
          <w:bCs/>
          <w:sz w:val="24"/>
          <w:szCs w:val="24"/>
        </w:rPr>
        <w:t>Problem</w:t>
      </w:r>
      <w:r w:rsidRPr="0043243D">
        <w:rPr>
          <w:rFonts w:ascii="Verdana" w:hAnsi="Verdana"/>
          <w:sz w:val="24"/>
          <w:szCs w:val="24"/>
        </w:rPr>
        <w:t>: Platforms like Facebook monetize user data without consent.</w:t>
      </w:r>
    </w:p>
    <w:p w14:paraId="5E95CC98" w14:textId="77777777" w:rsidR="0043243D" w:rsidRPr="0043243D" w:rsidRDefault="0043243D" w:rsidP="0043243D">
      <w:pPr>
        <w:numPr>
          <w:ilvl w:val="0"/>
          <w:numId w:val="21"/>
        </w:numPr>
        <w:rPr>
          <w:rFonts w:ascii="Verdana" w:hAnsi="Verdana"/>
          <w:sz w:val="24"/>
          <w:szCs w:val="24"/>
        </w:rPr>
      </w:pPr>
      <w:r w:rsidRPr="0043243D">
        <w:rPr>
          <w:rFonts w:ascii="Verdana" w:hAnsi="Verdana"/>
          <w:b/>
          <w:bCs/>
          <w:sz w:val="24"/>
          <w:szCs w:val="24"/>
        </w:rPr>
        <w:lastRenderedPageBreak/>
        <w:t>Blockchain Fix</w:t>
      </w:r>
      <w:r w:rsidRPr="0043243D">
        <w:rPr>
          <w:rFonts w:ascii="Verdana" w:hAnsi="Verdana"/>
          <w:sz w:val="24"/>
          <w:szCs w:val="24"/>
        </w:rPr>
        <w:t>: Decentralized RS (e.g., Mastodon) where users own their data.</w:t>
      </w:r>
    </w:p>
    <w:p w14:paraId="33D6C6A6" w14:textId="77777777" w:rsidR="0043243D" w:rsidRPr="0043243D" w:rsidRDefault="0043243D" w:rsidP="0043243D">
      <w:pPr>
        <w:rPr>
          <w:rFonts w:ascii="Verdana" w:hAnsi="Verdana"/>
          <w:sz w:val="24"/>
          <w:szCs w:val="24"/>
        </w:rPr>
      </w:pPr>
      <w:r w:rsidRPr="0043243D">
        <w:rPr>
          <w:rFonts w:ascii="Verdana" w:hAnsi="Verdana"/>
          <w:sz w:val="24"/>
          <w:szCs w:val="24"/>
        </w:rPr>
        <w:pict w14:anchorId="64FE928D">
          <v:rect id="_x0000_i1114" style="width:0;height:.75pt" o:hralign="center" o:hrstd="t" o:hr="t" fillcolor="#a0a0a0" stroked="f"/>
        </w:pict>
      </w:r>
    </w:p>
    <w:p w14:paraId="518FA991" w14:textId="77777777" w:rsidR="0043243D" w:rsidRPr="0043243D" w:rsidRDefault="0043243D" w:rsidP="0043243D">
      <w:pPr>
        <w:rPr>
          <w:rFonts w:ascii="Verdana" w:hAnsi="Verdana"/>
          <w:sz w:val="24"/>
          <w:szCs w:val="24"/>
        </w:rPr>
      </w:pPr>
      <w:r w:rsidRPr="0043243D">
        <w:rPr>
          <w:rFonts w:ascii="Verdana" w:hAnsi="Verdana"/>
          <w:b/>
          <w:bCs/>
          <w:sz w:val="24"/>
          <w:szCs w:val="24"/>
        </w:rPr>
        <w:t>5. Challenges &amp; Future Work</w:t>
      </w:r>
    </w:p>
    <w:p w14:paraId="0F6902A9" w14:textId="77777777" w:rsidR="0043243D" w:rsidRPr="0043243D" w:rsidRDefault="0043243D" w:rsidP="0043243D">
      <w:pPr>
        <w:rPr>
          <w:rFonts w:ascii="Verdana" w:hAnsi="Verdana"/>
          <w:sz w:val="24"/>
          <w:szCs w:val="24"/>
        </w:rPr>
      </w:pPr>
      <w:r w:rsidRPr="0043243D">
        <w:rPr>
          <w:rFonts w:ascii="Verdana" w:hAnsi="Verdana"/>
          <w:b/>
          <w:bCs/>
          <w:sz w:val="24"/>
          <w:szCs w:val="24"/>
        </w:rPr>
        <w:t>5.1 Key Challenges</w:t>
      </w:r>
    </w:p>
    <w:p w14:paraId="4A97BED9" w14:textId="77777777" w:rsidR="0043243D" w:rsidRPr="0043243D" w:rsidRDefault="0043243D" w:rsidP="0043243D">
      <w:pPr>
        <w:numPr>
          <w:ilvl w:val="0"/>
          <w:numId w:val="22"/>
        </w:numPr>
        <w:rPr>
          <w:rFonts w:ascii="Verdana" w:hAnsi="Verdana"/>
          <w:sz w:val="24"/>
          <w:szCs w:val="24"/>
        </w:rPr>
      </w:pPr>
      <w:r w:rsidRPr="0043243D">
        <w:rPr>
          <w:rFonts w:ascii="Verdana" w:hAnsi="Verdana"/>
          <w:b/>
          <w:bCs/>
          <w:sz w:val="24"/>
          <w:szCs w:val="24"/>
        </w:rPr>
        <w:t>Scalability</w:t>
      </w:r>
      <w:r w:rsidRPr="0043243D">
        <w:rPr>
          <w:rFonts w:ascii="Verdana" w:hAnsi="Verdana"/>
          <w:sz w:val="24"/>
          <w:szCs w:val="24"/>
        </w:rPr>
        <w:t>:</w:t>
      </w:r>
    </w:p>
    <w:p w14:paraId="3A81602D" w14:textId="77777777" w:rsidR="0043243D" w:rsidRPr="0043243D" w:rsidRDefault="0043243D" w:rsidP="0043243D">
      <w:pPr>
        <w:numPr>
          <w:ilvl w:val="1"/>
          <w:numId w:val="22"/>
        </w:numPr>
        <w:rPr>
          <w:rFonts w:ascii="Verdana" w:hAnsi="Verdana"/>
          <w:sz w:val="24"/>
          <w:szCs w:val="24"/>
        </w:rPr>
      </w:pPr>
      <w:r w:rsidRPr="0043243D">
        <w:rPr>
          <w:rFonts w:ascii="Verdana" w:hAnsi="Verdana"/>
          <w:sz w:val="24"/>
          <w:szCs w:val="24"/>
        </w:rPr>
        <w:t>Blockchains process 7–100 TPS (e.g., Bitcoin, Ethereum); Netflix needs ~1M TPS.</w:t>
      </w:r>
    </w:p>
    <w:p w14:paraId="105373EB" w14:textId="77777777" w:rsidR="0043243D" w:rsidRPr="0043243D" w:rsidRDefault="0043243D" w:rsidP="0043243D">
      <w:pPr>
        <w:numPr>
          <w:ilvl w:val="1"/>
          <w:numId w:val="22"/>
        </w:numPr>
        <w:rPr>
          <w:rFonts w:ascii="Verdana" w:hAnsi="Verdana"/>
          <w:sz w:val="24"/>
          <w:szCs w:val="24"/>
        </w:rPr>
      </w:pPr>
      <w:r w:rsidRPr="0043243D">
        <w:rPr>
          <w:rFonts w:ascii="Verdana" w:hAnsi="Verdana"/>
          <w:b/>
          <w:bCs/>
          <w:sz w:val="24"/>
          <w:szCs w:val="24"/>
        </w:rPr>
        <w:t>Solution</w:t>
      </w:r>
      <w:r w:rsidRPr="0043243D">
        <w:rPr>
          <w:rFonts w:ascii="Verdana" w:hAnsi="Verdana"/>
          <w:sz w:val="24"/>
          <w:szCs w:val="24"/>
        </w:rPr>
        <w:t>: Layer-2 (e.g., Polygon) or sharding (e.g., Ethereum 2.0).</w:t>
      </w:r>
    </w:p>
    <w:p w14:paraId="6C92C27B" w14:textId="77777777" w:rsidR="0043243D" w:rsidRPr="0043243D" w:rsidRDefault="0043243D" w:rsidP="0043243D">
      <w:pPr>
        <w:numPr>
          <w:ilvl w:val="0"/>
          <w:numId w:val="22"/>
        </w:numPr>
        <w:rPr>
          <w:rFonts w:ascii="Verdana" w:hAnsi="Verdana"/>
          <w:sz w:val="24"/>
          <w:szCs w:val="24"/>
        </w:rPr>
      </w:pPr>
      <w:r w:rsidRPr="0043243D">
        <w:rPr>
          <w:rFonts w:ascii="Verdana" w:hAnsi="Verdana"/>
          <w:b/>
          <w:bCs/>
          <w:sz w:val="24"/>
          <w:szCs w:val="24"/>
        </w:rPr>
        <w:t>Usability</w:t>
      </w:r>
      <w:r w:rsidRPr="0043243D">
        <w:rPr>
          <w:rFonts w:ascii="Verdana" w:hAnsi="Verdana"/>
          <w:sz w:val="24"/>
          <w:szCs w:val="24"/>
        </w:rPr>
        <w:t>:</w:t>
      </w:r>
    </w:p>
    <w:p w14:paraId="553BC6CB" w14:textId="77777777" w:rsidR="0043243D" w:rsidRPr="0043243D" w:rsidRDefault="0043243D" w:rsidP="0043243D">
      <w:pPr>
        <w:numPr>
          <w:ilvl w:val="1"/>
          <w:numId w:val="22"/>
        </w:numPr>
        <w:rPr>
          <w:rFonts w:ascii="Verdana" w:hAnsi="Verdana"/>
          <w:sz w:val="24"/>
          <w:szCs w:val="24"/>
        </w:rPr>
      </w:pPr>
      <w:r w:rsidRPr="0043243D">
        <w:rPr>
          <w:rFonts w:ascii="Verdana" w:hAnsi="Verdana"/>
          <w:sz w:val="24"/>
          <w:szCs w:val="24"/>
        </w:rPr>
        <w:t>Managing private keys is complex for non-technical users.</w:t>
      </w:r>
    </w:p>
    <w:p w14:paraId="714638FA" w14:textId="77777777" w:rsidR="0043243D" w:rsidRPr="0043243D" w:rsidRDefault="0043243D" w:rsidP="0043243D">
      <w:pPr>
        <w:numPr>
          <w:ilvl w:val="0"/>
          <w:numId w:val="22"/>
        </w:numPr>
        <w:rPr>
          <w:rFonts w:ascii="Verdana" w:hAnsi="Verdana"/>
          <w:sz w:val="24"/>
          <w:szCs w:val="24"/>
        </w:rPr>
      </w:pPr>
      <w:r w:rsidRPr="0043243D">
        <w:rPr>
          <w:rFonts w:ascii="Verdana" w:hAnsi="Verdana"/>
          <w:b/>
          <w:bCs/>
          <w:sz w:val="24"/>
          <w:szCs w:val="24"/>
        </w:rPr>
        <w:t>Regulation</w:t>
      </w:r>
      <w:r w:rsidRPr="0043243D">
        <w:rPr>
          <w:rFonts w:ascii="Verdana" w:hAnsi="Verdana"/>
          <w:sz w:val="24"/>
          <w:szCs w:val="24"/>
        </w:rPr>
        <w:t>:</w:t>
      </w:r>
    </w:p>
    <w:p w14:paraId="2E04C9DB" w14:textId="77777777" w:rsidR="0043243D" w:rsidRPr="0043243D" w:rsidRDefault="0043243D" w:rsidP="0043243D">
      <w:pPr>
        <w:numPr>
          <w:ilvl w:val="1"/>
          <w:numId w:val="22"/>
        </w:numPr>
        <w:rPr>
          <w:rFonts w:ascii="Verdana" w:hAnsi="Verdana"/>
          <w:sz w:val="24"/>
          <w:szCs w:val="24"/>
        </w:rPr>
      </w:pPr>
      <w:r w:rsidRPr="0043243D">
        <w:rPr>
          <w:rFonts w:ascii="Verdana" w:hAnsi="Verdana"/>
          <w:sz w:val="24"/>
          <w:szCs w:val="24"/>
        </w:rPr>
        <w:t>GDPR’s "right to be forgotten" conflicts with blockchain immutability.</w:t>
      </w:r>
    </w:p>
    <w:p w14:paraId="08C093EE" w14:textId="77777777" w:rsidR="0043243D" w:rsidRPr="0043243D" w:rsidRDefault="0043243D" w:rsidP="0043243D">
      <w:pPr>
        <w:rPr>
          <w:rFonts w:ascii="Verdana" w:hAnsi="Verdana"/>
          <w:sz w:val="24"/>
          <w:szCs w:val="24"/>
        </w:rPr>
      </w:pPr>
      <w:r w:rsidRPr="0043243D">
        <w:rPr>
          <w:rFonts w:ascii="Verdana" w:hAnsi="Verdana"/>
          <w:b/>
          <w:bCs/>
          <w:sz w:val="24"/>
          <w:szCs w:val="24"/>
        </w:rPr>
        <w:t>5.2 Future Directions</w:t>
      </w:r>
    </w:p>
    <w:p w14:paraId="5EF7BBDE" w14:textId="77777777" w:rsidR="0043243D" w:rsidRPr="0043243D" w:rsidRDefault="0043243D" w:rsidP="0043243D">
      <w:pPr>
        <w:numPr>
          <w:ilvl w:val="0"/>
          <w:numId w:val="23"/>
        </w:numPr>
        <w:rPr>
          <w:rFonts w:ascii="Verdana" w:hAnsi="Verdana"/>
          <w:sz w:val="24"/>
          <w:szCs w:val="24"/>
        </w:rPr>
      </w:pPr>
      <w:r w:rsidRPr="0043243D">
        <w:rPr>
          <w:rFonts w:ascii="Verdana" w:hAnsi="Verdana"/>
          <w:b/>
          <w:bCs/>
          <w:sz w:val="24"/>
          <w:szCs w:val="24"/>
        </w:rPr>
        <w:t>Cross-Chain RS</w:t>
      </w:r>
      <w:r w:rsidRPr="0043243D">
        <w:rPr>
          <w:rFonts w:ascii="Verdana" w:hAnsi="Verdana"/>
          <w:sz w:val="24"/>
          <w:szCs w:val="24"/>
        </w:rPr>
        <w:t xml:space="preserve">: Interoperable systems (e.g., </w:t>
      </w:r>
      <w:proofErr w:type="spellStart"/>
      <w:r w:rsidRPr="0043243D">
        <w:rPr>
          <w:rFonts w:ascii="Verdana" w:hAnsi="Verdana"/>
          <w:sz w:val="24"/>
          <w:szCs w:val="24"/>
        </w:rPr>
        <w:t>Polkadot</w:t>
      </w:r>
      <w:proofErr w:type="spellEnd"/>
      <w:r w:rsidRPr="0043243D">
        <w:rPr>
          <w:rFonts w:ascii="Verdana" w:hAnsi="Verdana"/>
          <w:sz w:val="24"/>
          <w:szCs w:val="24"/>
        </w:rPr>
        <w:t>-based RS aggregating data from multiple chains).</w:t>
      </w:r>
    </w:p>
    <w:p w14:paraId="60EF2C82" w14:textId="77777777" w:rsidR="0043243D" w:rsidRPr="0043243D" w:rsidRDefault="0043243D" w:rsidP="0043243D">
      <w:pPr>
        <w:numPr>
          <w:ilvl w:val="0"/>
          <w:numId w:val="23"/>
        </w:numPr>
        <w:rPr>
          <w:rFonts w:ascii="Verdana" w:hAnsi="Verdana"/>
          <w:sz w:val="24"/>
          <w:szCs w:val="24"/>
        </w:rPr>
      </w:pPr>
      <w:r w:rsidRPr="0043243D">
        <w:rPr>
          <w:rFonts w:ascii="Verdana" w:hAnsi="Verdana"/>
          <w:b/>
          <w:bCs/>
          <w:sz w:val="24"/>
          <w:szCs w:val="24"/>
        </w:rPr>
        <w:t>Explainable AI</w:t>
      </w:r>
      <w:r w:rsidRPr="0043243D">
        <w:rPr>
          <w:rFonts w:ascii="Verdana" w:hAnsi="Verdana"/>
          <w:sz w:val="24"/>
          <w:szCs w:val="24"/>
        </w:rPr>
        <w:t>: Logging RS decision-making processes on-chain for audits.</w:t>
      </w:r>
    </w:p>
    <w:p w14:paraId="528B508A" w14:textId="77777777" w:rsidR="0043243D" w:rsidRPr="0043243D" w:rsidRDefault="0043243D" w:rsidP="0043243D">
      <w:pPr>
        <w:numPr>
          <w:ilvl w:val="0"/>
          <w:numId w:val="23"/>
        </w:numPr>
        <w:rPr>
          <w:rFonts w:ascii="Verdana" w:hAnsi="Verdana"/>
          <w:sz w:val="24"/>
          <w:szCs w:val="24"/>
        </w:rPr>
      </w:pPr>
      <w:r w:rsidRPr="0043243D">
        <w:rPr>
          <w:rFonts w:ascii="Verdana" w:hAnsi="Verdana"/>
          <w:b/>
          <w:bCs/>
          <w:sz w:val="24"/>
          <w:szCs w:val="24"/>
        </w:rPr>
        <w:t>Quantum Resistance</w:t>
      </w:r>
      <w:r w:rsidRPr="0043243D">
        <w:rPr>
          <w:rFonts w:ascii="Verdana" w:hAnsi="Verdana"/>
          <w:sz w:val="24"/>
          <w:szCs w:val="24"/>
        </w:rPr>
        <w:t>: Preparing for quantum computing threats to cryptography.</w:t>
      </w:r>
    </w:p>
    <w:p w14:paraId="459DABC1" w14:textId="77777777" w:rsidR="0043243D" w:rsidRPr="0043243D" w:rsidRDefault="0043243D" w:rsidP="0043243D">
      <w:pPr>
        <w:rPr>
          <w:rFonts w:ascii="Verdana" w:hAnsi="Verdana"/>
          <w:sz w:val="24"/>
          <w:szCs w:val="24"/>
        </w:rPr>
      </w:pPr>
      <w:r w:rsidRPr="0043243D">
        <w:rPr>
          <w:rFonts w:ascii="Verdana" w:hAnsi="Verdana"/>
          <w:sz w:val="24"/>
          <w:szCs w:val="24"/>
        </w:rPr>
        <w:pict w14:anchorId="15490AFC">
          <v:rect id="_x0000_i1115" style="width:0;height:.75pt" o:hralign="center" o:hrstd="t" o:hr="t" fillcolor="#a0a0a0" stroked="f"/>
        </w:pict>
      </w:r>
    </w:p>
    <w:p w14:paraId="4CD2DAFD" w14:textId="77777777" w:rsidR="0043243D" w:rsidRPr="0043243D" w:rsidRDefault="0043243D" w:rsidP="0043243D">
      <w:pPr>
        <w:rPr>
          <w:rFonts w:ascii="Verdana" w:hAnsi="Verdana"/>
          <w:sz w:val="24"/>
          <w:szCs w:val="24"/>
        </w:rPr>
      </w:pPr>
      <w:r w:rsidRPr="0043243D">
        <w:rPr>
          <w:rFonts w:ascii="Verdana" w:hAnsi="Verdana"/>
          <w:b/>
          <w:bCs/>
          <w:sz w:val="24"/>
          <w:szCs w:val="24"/>
        </w:rPr>
        <w:t>6. Conclusion</w:t>
      </w:r>
    </w:p>
    <w:p w14:paraId="5027E783" w14:textId="77777777" w:rsidR="0043243D" w:rsidRPr="00150CBC" w:rsidRDefault="0043243D" w:rsidP="0043243D">
      <w:pPr>
        <w:rPr>
          <w:rFonts w:ascii="Verdana" w:hAnsi="Verdana"/>
          <w:sz w:val="24"/>
          <w:szCs w:val="24"/>
        </w:rPr>
      </w:pPr>
      <w:r w:rsidRPr="0043243D">
        <w:rPr>
          <w:rFonts w:ascii="Verdana" w:hAnsi="Verdana"/>
          <w:sz w:val="24"/>
          <w:szCs w:val="24"/>
        </w:rPr>
        <w:t>Blockchain-based RS address critical gaps in transparency, privacy, and trust but face scalability and usability hurdles. Hybrid models (e.g., centralized AI + blockchain audits) are likely to dominate in the near term. Future advancements in Layer-2 solutions and cross-chain interoperability could unlock the full potential of decentralized RS.</w:t>
      </w:r>
    </w:p>
    <w:p w14:paraId="1FC2ED70" w14:textId="77777777" w:rsidR="00D36508" w:rsidRPr="00150CBC" w:rsidRDefault="00D36508" w:rsidP="0043243D">
      <w:pPr>
        <w:rPr>
          <w:rFonts w:ascii="Verdana" w:hAnsi="Verdana"/>
          <w:sz w:val="24"/>
          <w:szCs w:val="24"/>
        </w:rPr>
      </w:pPr>
    </w:p>
    <w:p w14:paraId="0518D130" w14:textId="77777777" w:rsidR="00D36508" w:rsidRPr="00150CBC" w:rsidRDefault="00D36508" w:rsidP="0043243D">
      <w:pPr>
        <w:rPr>
          <w:rFonts w:ascii="Verdana" w:hAnsi="Verdana"/>
          <w:sz w:val="24"/>
          <w:szCs w:val="24"/>
        </w:rPr>
      </w:pPr>
    </w:p>
    <w:p w14:paraId="26025B94" w14:textId="77777777" w:rsidR="00D36508" w:rsidRPr="00150CBC" w:rsidRDefault="00D36508" w:rsidP="0043243D">
      <w:pPr>
        <w:rPr>
          <w:rFonts w:ascii="Verdana" w:hAnsi="Verdana"/>
          <w:sz w:val="24"/>
          <w:szCs w:val="24"/>
        </w:rPr>
      </w:pPr>
    </w:p>
    <w:p w14:paraId="23325285" w14:textId="77777777" w:rsidR="00D36508" w:rsidRPr="00150CBC" w:rsidRDefault="00D36508" w:rsidP="0043243D">
      <w:pPr>
        <w:rPr>
          <w:rFonts w:ascii="Verdana" w:hAnsi="Verdana"/>
          <w:sz w:val="24"/>
          <w:szCs w:val="24"/>
        </w:rPr>
      </w:pPr>
    </w:p>
    <w:p w14:paraId="1F9534B9" w14:textId="77777777" w:rsidR="00D36508" w:rsidRPr="00D36508" w:rsidRDefault="00D36508" w:rsidP="00D36508">
      <w:pPr>
        <w:rPr>
          <w:rFonts w:ascii="Verdana" w:hAnsi="Verdana"/>
          <w:sz w:val="24"/>
          <w:szCs w:val="24"/>
        </w:rPr>
      </w:pPr>
      <w:r w:rsidRPr="00D36508">
        <w:rPr>
          <w:rFonts w:ascii="Verdana" w:hAnsi="Verdana"/>
          <w:b/>
          <w:bCs/>
          <w:sz w:val="24"/>
          <w:szCs w:val="24"/>
        </w:rPr>
        <w:lastRenderedPageBreak/>
        <w:t>Agent-Based Chatbots: A Systematic Literature Review</w:t>
      </w:r>
    </w:p>
    <w:p w14:paraId="3A146BE2" w14:textId="77777777" w:rsidR="00D36508" w:rsidRPr="00D36508" w:rsidRDefault="00D36508" w:rsidP="00D36508">
      <w:pPr>
        <w:rPr>
          <w:rFonts w:ascii="Verdana" w:hAnsi="Verdana"/>
          <w:sz w:val="24"/>
          <w:szCs w:val="24"/>
        </w:rPr>
      </w:pPr>
      <w:r w:rsidRPr="00D36508">
        <w:rPr>
          <w:rFonts w:ascii="Verdana" w:hAnsi="Verdana"/>
          <w:i/>
          <w:iCs/>
          <w:sz w:val="24"/>
          <w:szCs w:val="24"/>
        </w:rPr>
        <w:t>Condensed Summary of Calvaresi et al. (2023)</w:t>
      </w:r>
    </w:p>
    <w:p w14:paraId="3C7B8C4D" w14:textId="77777777" w:rsidR="00D36508" w:rsidRPr="00D36508" w:rsidRDefault="00D36508" w:rsidP="00D36508">
      <w:pPr>
        <w:rPr>
          <w:rFonts w:ascii="Verdana" w:hAnsi="Verdana"/>
          <w:sz w:val="24"/>
          <w:szCs w:val="24"/>
        </w:rPr>
      </w:pPr>
      <w:r w:rsidRPr="00D36508">
        <w:rPr>
          <w:rFonts w:ascii="Verdana" w:hAnsi="Verdana"/>
          <w:sz w:val="24"/>
          <w:szCs w:val="24"/>
        </w:rPr>
        <w:pict w14:anchorId="2126A45A">
          <v:rect id="_x0000_i1209" style="width:0;height:.75pt" o:hralign="center" o:hrstd="t" o:hrnoshade="t" o:hr="t" fillcolor="#f8faff" stroked="f"/>
        </w:pict>
      </w:r>
    </w:p>
    <w:p w14:paraId="6AC23F96" w14:textId="77777777" w:rsidR="00D36508" w:rsidRPr="00D36508" w:rsidRDefault="00D36508" w:rsidP="00D36508">
      <w:pPr>
        <w:rPr>
          <w:rFonts w:ascii="Verdana" w:hAnsi="Verdana"/>
          <w:sz w:val="24"/>
          <w:szCs w:val="24"/>
        </w:rPr>
      </w:pPr>
      <w:r w:rsidRPr="00D36508">
        <w:rPr>
          <w:rFonts w:ascii="Verdana" w:hAnsi="Verdana"/>
          <w:b/>
          <w:bCs/>
          <w:sz w:val="24"/>
          <w:szCs w:val="24"/>
        </w:rPr>
        <w:t>1. Introduction</w:t>
      </w:r>
    </w:p>
    <w:p w14:paraId="390E40A0" w14:textId="77777777" w:rsidR="00D36508" w:rsidRPr="00D36508" w:rsidRDefault="00D36508" w:rsidP="00D36508">
      <w:pPr>
        <w:rPr>
          <w:rFonts w:ascii="Verdana" w:hAnsi="Verdana"/>
          <w:sz w:val="24"/>
          <w:szCs w:val="24"/>
        </w:rPr>
      </w:pPr>
      <w:r w:rsidRPr="00D36508">
        <w:rPr>
          <w:rFonts w:ascii="Verdana" w:hAnsi="Verdana"/>
          <w:b/>
          <w:bCs/>
          <w:sz w:val="24"/>
          <w:szCs w:val="24"/>
        </w:rPr>
        <w:t>1.1 Chatbots: Evolution and Challenges</w:t>
      </w:r>
    </w:p>
    <w:p w14:paraId="72D1F983" w14:textId="77777777" w:rsidR="00D36508" w:rsidRPr="00D36508" w:rsidRDefault="00D36508" w:rsidP="00D36508">
      <w:pPr>
        <w:numPr>
          <w:ilvl w:val="0"/>
          <w:numId w:val="24"/>
        </w:numPr>
        <w:rPr>
          <w:rFonts w:ascii="Verdana" w:hAnsi="Verdana"/>
          <w:sz w:val="24"/>
          <w:szCs w:val="24"/>
        </w:rPr>
      </w:pPr>
      <w:r w:rsidRPr="00D36508">
        <w:rPr>
          <w:rFonts w:ascii="Verdana" w:hAnsi="Verdana"/>
          <w:b/>
          <w:bCs/>
          <w:sz w:val="24"/>
          <w:szCs w:val="24"/>
        </w:rPr>
        <w:t>Historical Context</w:t>
      </w:r>
      <w:r w:rsidRPr="00D36508">
        <w:rPr>
          <w:rFonts w:ascii="Verdana" w:hAnsi="Verdana"/>
          <w:sz w:val="24"/>
          <w:szCs w:val="24"/>
        </w:rPr>
        <w:t>: From ELIZA (1966) to modern AI-driven assistants (Siri, Alexa).</w:t>
      </w:r>
    </w:p>
    <w:p w14:paraId="7C5E0A0D" w14:textId="77777777" w:rsidR="00D36508" w:rsidRPr="00D36508" w:rsidRDefault="00D36508" w:rsidP="00D36508">
      <w:pPr>
        <w:numPr>
          <w:ilvl w:val="0"/>
          <w:numId w:val="24"/>
        </w:numPr>
        <w:rPr>
          <w:rFonts w:ascii="Verdana" w:hAnsi="Verdana"/>
          <w:sz w:val="24"/>
          <w:szCs w:val="24"/>
        </w:rPr>
      </w:pPr>
      <w:r w:rsidRPr="00D36508">
        <w:rPr>
          <w:rFonts w:ascii="Verdana" w:hAnsi="Verdana"/>
          <w:b/>
          <w:bCs/>
          <w:sz w:val="24"/>
          <w:szCs w:val="24"/>
        </w:rPr>
        <w:t>Limitations</w:t>
      </w:r>
      <w:r w:rsidRPr="00D36508">
        <w:rPr>
          <w:rFonts w:ascii="Verdana" w:hAnsi="Verdana"/>
          <w:sz w:val="24"/>
          <w:szCs w:val="24"/>
        </w:rPr>
        <w:t>:</w:t>
      </w:r>
    </w:p>
    <w:p w14:paraId="3EB4917B" w14:textId="77777777" w:rsidR="00D36508" w:rsidRPr="00D36508" w:rsidRDefault="00D36508" w:rsidP="00D36508">
      <w:pPr>
        <w:numPr>
          <w:ilvl w:val="1"/>
          <w:numId w:val="24"/>
        </w:numPr>
        <w:rPr>
          <w:rFonts w:ascii="Verdana" w:hAnsi="Verdana"/>
          <w:sz w:val="24"/>
          <w:szCs w:val="24"/>
        </w:rPr>
      </w:pPr>
      <w:r w:rsidRPr="00D36508">
        <w:rPr>
          <w:rFonts w:ascii="Verdana" w:hAnsi="Verdana"/>
          <w:b/>
          <w:bCs/>
          <w:sz w:val="24"/>
          <w:szCs w:val="24"/>
        </w:rPr>
        <w:t>Centralization</w:t>
      </w:r>
      <w:r w:rsidRPr="00D36508">
        <w:rPr>
          <w:rFonts w:ascii="Verdana" w:hAnsi="Verdana"/>
          <w:sz w:val="24"/>
          <w:szCs w:val="24"/>
        </w:rPr>
        <w:t>: Monolithic architectures hinder adaptability.</w:t>
      </w:r>
    </w:p>
    <w:p w14:paraId="303DDFCB" w14:textId="77777777" w:rsidR="00D36508" w:rsidRPr="00D36508" w:rsidRDefault="00D36508" w:rsidP="00D36508">
      <w:pPr>
        <w:numPr>
          <w:ilvl w:val="1"/>
          <w:numId w:val="24"/>
        </w:numPr>
        <w:rPr>
          <w:rFonts w:ascii="Verdana" w:hAnsi="Verdana"/>
          <w:sz w:val="24"/>
          <w:szCs w:val="24"/>
        </w:rPr>
      </w:pPr>
      <w:r w:rsidRPr="00D36508">
        <w:rPr>
          <w:rFonts w:ascii="Verdana" w:hAnsi="Verdana"/>
          <w:b/>
          <w:bCs/>
          <w:sz w:val="24"/>
          <w:szCs w:val="24"/>
        </w:rPr>
        <w:t>Privacy Risks</w:t>
      </w:r>
      <w:r w:rsidRPr="00D36508">
        <w:rPr>
          <w:rFonts w:ascii="Verdana" w:hAnsi="Verdana"/>
          <w:sz w:val="24"/>
          <w:szCs w:val="24"/>
        </w:rPr>
        <w:t>: GDPR compliance is often overlooked.</w:t>
      </w:r>
    </w:p>
    <w:p w14:paraId="50BF4CDB" w14:textId="77777777" w:rsidR="00D36508" w:rsidRPr="00D36508" w:rsidRDefault="00D36508" w:rsidP="00D36508">
      <w:pPr>
        <w:numPr>
          <w:ilvl w:val="1"/>
          <w:numId w:val="24"/>
        </w:numPr>
        <w:rPr>
          <w:rFonts w:ascii="Verdana" w:hAnsi="Verdana"/>
          <w:sz w:val="24"/>
          <w:szCs w:val="24"/>
        </w:rPr>
      </w:pPr>
      <w:r w:rsidRPr="00D36508">
        <w:rPr>
          <w:rFonts w:ascii="Verdana" w:hAnsi="Verdana"/>
          <w:b/>
          <w:bCs/>
          <w:sz w:val="24"/>
          <w:szCs w:val="24"/>
        </w:rPr>
        <w:t>Limited Personalization</w:t>
      </w:r>
      <w:r w:rsidRPr="00D36508">
        <w:rPr>
          <w:rFonts w:ascii="Verdana" w:hAnsi="Verdana"/>
          <w:sz w:val="24"/>
          <w:szCs w:val="24"/>
        </w:rPr>
        <w:t>: Static rule-based systems lack dynamic user profiling.</w:t>
      </w:r>
    </w:p>
    <w:p w14:paraId="55F44CCB" w14:textId="77777777" w:rsidR="00D36508" w:rsidRPr="00D36508" w:rsidRDefault="00D36508" w:rsidP="00D36508">
      <w:pPr>
        <w:rPr>
          <w:rFonts w:ascii="Verdana" w:hAnsi="Verdana"/>
          <w:sz w:val="24"/>
          <w:szCs w:val="24"/>
        </w:rPr>
      </w:pPr>
      <w:r w:rsidRPr="00D36508">
        <w:rPr>
          <w:rFonts w:ascii="Verdana" w:hAnsi="Verdana"/>
          <w:b/>
          <w:bCs/>
          <w:sz w:val="24"/>
          <w:szCs w:val="24"/>
        </w:rPr>
        <w:t>1.2 Multi-Agent Systems (MAS) as a Solution</w:t>
      </w:r>
    </w:p>
    <w:p w14:paraId="1832DC6B" w14:textId="77777777" w:rsidR="00D36508" w:rsidRPr="00D36508" w:rsidRDefault="00D36508" w:rsidP="00D36508">
      <w:pPr>
        <w:numPr>
          <w:ilvl w:val="0"/>
          <w:numId w:val="25"/>
        </w:numPr>
        <w:rPr>
          <w:rFonts w:ascii="Verdana" w:hAnsi="Verdana"/>
          <w:sz w:val="24"/>
          <w:szCs w:val="24"/>
        </w:rPr>
      </w:pPr>
      <w:r w:rsidRPr="00D36508">
        <w:rPr>
          <w:rFonts w:ascii="Verdana" w:hAnsi="Verdana"/>
          <w:b/>
          <w:bCs/>
          <w:sz w:val="24"/>
          <w:szCs w:val="24"/>
        </w:rPr>
        <w:t>Key Benefits</w:t>
      </w:r>
      <w:r w:rsidRPr="00D36508">
        <w:rPr>
          <w:rFonts w:ascii="Verdana" w:hAnsi="Verdana"/>
          <w:sz w:val="24"/>
          <w:szCs w:val="24"/>
        </w:rPr>
        <w:t>:</w:t>
      </w:r>
    </w:p>
    <w:p w14:paraId="723EB216" w14:textId="77777777" w:rsidR="00D36508" w:rsidRPr="00D36508" w:rsidRDefault="00D36508" w:rsidP="00D36508">
      <w:pPr>
        <w:numPr>
          <w:ilvl w:val="1"/>
          <w:numId w:val="25"/>
        </w:numPr>
        <w:rPr>
          <w:rFonts w:ascii="Verdana" w:hAnsi="Verdana"/>
          <w:sz w:val="24"/>
          <w:szCs w:val="24"/>
        </w:rPr>
      </w:pPr>
      <w:r w:rsidRPr="00D36508">
        <w:rPr>
          <w:rFonts w:ascii="Verdana" w:hAnsi="Verdana"/>
          <w:b/>
          <w:bCs/>
          <w:sz w:val="24"/>
          <w:szCs w:val="24"/>
        </w:rPr>
        <w:t>Decentralization</w:t>
      </w:r>
      <w:r w:rsidRPr="00D36508">
        <w:rPr>
          <w:rFonts w:ascii="Verdana" w:hAnsi="Verdana"/>
          <w:sz w:val="24"/>
          <w:szCs w:val="24"/>
        </w:rPr>
        <w:t>: Autonomous agents improve scalability.</w:t>
      </w:r>
    </w:p>
    <w:p w14:paraId="6A42DF30" w14:textId="77777777" w:rsidR="00D36508" w:rsidRPr="00D36508" w:rsidRDefault="00D36508" w:rsidP="00D36508">
      <w:pPr>
        <w:numPr>
          <w:ilvl w:val="1"/>
          <w:numId w:val="25"/>
        </w:numPr>
        <w:rPr>
          <w:rFonts w:ascii="Verdana" w:hAnsi="Verdana"/>
          <w:sz w:val="24"/>
          <w:szCs w:val="24"/>
        </w:rPr>
      </w:pPr>
      <w:r w:rsidRPr="00D36508">
        <w:rPr>
          <w:rFonts w:ascii="Verdana" w:hAnsi="Verdana"/>
          <w:b/>
          <w:bCs/>
          <w:sz w:val="24"/>
          <w:szCs w:val="24"/>
        </w:rPr>
        <w:t>Collaboration</w:t>
      </w:r>
      <w:r w:rsidRPr="00D36508">
        <w:rPr>
          <w:rFonts w:ascii="Verdana" w:hAnsi="Verdana"/>
          <w:sz w:val="24"/>
          <w:szCs w:val="24"/>
        </w:rPr>
        <w:t>: Agents share knowledge (e.g., healthcare chatbots).</w:t>
      </w:r>
    </w:p>
    <w:p w14:paraId="2279358B" w14:textId="77777777" w:rsidR="00D36508" w:rsidRPr="00D36508" w:rsidRDefault="00D36508" w:rsidP="00D36508">
      <w:pPr>
        <w:numPr>
          <w:ilvl w:val="1"/>
          <w:numId w:val="25"/>
        </w:numPr>
        <w:rPr>
          <w:rFonts w:ascii="Verdana" w:hAnsi="Verdana"/>
          <w:sz w:val="24"/>
          <w:szCs w:val="24"/>
        </w:rPr>
      </w:pPr>
      <w:r w:rsidRPr="00D36508">
        <w:rPr>
          <w:rFonts w:ascii="Verdana" w:hAnsi="Verdana"/>
          <w:b/>
          <w:bCs/>
          <w:sz w:val="24"/>
          <w:szCs w:val="24"/>
        </w:rPr>
        <w:t>Privacy</w:t>
      </w:r>
      <w:r w:rsidRPr="00D36508">
        <w:rPr>
          <w:rFonts w:ascii="Verdana" w:hAnsi="Verdana"/>
          <w:sz w:val="24"/>
          <w:szCs w:val="24"/>
        </w:rPr>
        <w:t>: User-centric data control (e.g., GDPR-compliant agents).</w:t>
      </w:r>
    </w:p>
    <w:p w14:paraId="1F07C7B3" w14:textId="77777777" w:rsidR="00D36508" w:rsidRPr="00D36508" w:rsidRDefault="00D36508" w:rsidP="00D36508">
      <w:pPr>
        <w:rPr>
          <w:rFonts w:ascii="Verdana" w:hAnsi="Verdana"/>
          <w:sz w:val="24"/>
          <w:szCs w:val="24"/>
        </w:rPr>
      </w:pPr>
      <w:r w:rsidRPr="00D36508">
        <w:rPr>
          <w:rFonts w:ascii="Verdana" w:hAnsi="Verdana"/>
          <w:sz w:val="24"/>
          <w:szCs w:val="24"/>
        </w:rPr>
        <w:pict w14:anchorId="627BE716">
          <v:rect id="_x0000_i1210" style="width:0;height:.75pt" o:hralign="center" o:hrstd="t" o:hrnoshade="t" o:hr="t" fillcolor="#f8faff" stroked="f"/>
        </w:pict>
      </w:r>
    </w:p>
    <w:p w14:paraId="0884EC55" w14:textId="77777777" w:rsidR="00D36508" w:rsidRPr="00D36508" w:rsidRDefault="00D36508" w:rsidP="00D36508">
      <w:pPr>
        <w:rPr>
          <w:rFonts w:ascii="Verdana" w:hAnsi="Verdana"/>
          <w:sz w:val="24"/>
          <w:szCs w:val="24"/>
        </w:rPr>
      </w:pPr>
      <w:r w:rsidRPr="00D36508">
        <w:rPr>
          <w:rFonts w:ascii="Verdana" w:hAnsi="Verdana"/>
          <w:b/>
          <w:bCs/>
          <w:sz w:val="24"/>
          <w:szCs w:val="24"/>
        </w:rPr>
        <w:t>2. Methodology</w:t>
      </w:r>
    </w:p>
    <w:p w14:paraId="6E6B253C" w14:textId="77777777" w:rsidR="00D36508" w:rsidRPr="00D36508" w:rsidRDefault="00D36508" w:rsidP="00D36508">
      <w:pPr>
        <w:rPr>
          <w:rFonts w:ascii="Verdana" w:hAnsi="Verdana"/>
          <w:sz w:val="24"/>
          <w:szCs w:val="24"/>
        </w:rPr>
      </w:pPr>
      <w:r w:rsidRPr="00D36508">
        <w:rPr>
          <w:rFonts w:ascii="Verdana" w:hAnsi="Verdana"/>
          <w:b/>
          <w:bCs/>
          <w:sz w:val="24"/>
          <w:szCs w:val="24"/>
        </w:rPr>
        <w:t>2.1 Systematic Literature Review (SLR) Protocol</w:t>
      </w:r>
    </w:p>
    <w:p w14:paraId="1F805D05" w14:textId="77777777" w:rsidR="00D36508" w:rsidRPr="00D36508" w:rsidRDefault="00D36508" w:rsidP="00D36508">
      <w:pPr>
        <w:numPr>
          <w:ilvl w:val="0"/>
          <w:numId w:val="26"/>
        </w:numPr>
        <w:rPr>
          <w:rFonts w:ascii="Verdana" w:hAnsi="Verdana"/>
          <w:sz w:val="24"/>
          <w:szCs w:val="24"/>
        </w:rPr>
      </w:pPr>
      <w:r w:rsidRPr="00D36508">
        <w:rPr>
          <w:rFonts w:ascii="Verdana" w:hAnsi="Verdana"/>
          <w:b/>
          <w:bCs/>
          <w:sz w:val="24"/>
          <w:szCs w:val="24"/>
        </w:rPr>
        <w:t>Scope</w:t>
      </w:r>
      <w:r w:rsidRPr="00D36508">
        <w:rPr>
          <w:rFonts w:ascii="Verdana" w:hAnsi="Verdana"/>
          <w:sz w:val="24"/>
          <w:szCs w:val="24"/>
        </w:rPr>
        <w:t xml:space="preserve">: 108 papers </w:t>
      </w:r>
      <w:r w:rsidRPr="00D36508">
        <w:rPr>
          <w:rFonts w:ascii="Arial" w:hAnsi="Arial" w:cs="Arial"/>
          <w:sz w:val="24"/>
          <w:szCs w:val="24"/>
        </w:rPr>
        <w:t>→</w:t>
      </w:r>
      <w:r w:rsidRPr="00D36508">
        <w:rPr>
          <w:rFonts w:ascii="Verdana" w:hAnsi="Verdana"/>
          <w:sz w:val="24"/>
          <w:szCs w:val="24"/>
        </w:rPr>
        <w:t xml:space="preserve"> 38 selected (2009</w:t>
      </w:r>
      <w:r w:rsidRPr="00D36508">
        <w:rPr>
          <w:rFonts w:ascii="Verdana" w:hAnsi="Verdana" w:cs="Verdana"/>
          <w:sz w:val="24"/>
          <w:szCs w:val="24"/>
        </w:rPr>
        <w:t>–</w:t>
      </w:r>
      <w:r w:rsidRPr="00D36508">
        <w:rPr>
          <w:rFonts w:ascii="Verdana" w:hAnsi="Verdana"/>
          <w:sz w:val="24"/>
          <w:szCs w:val="24"/>
        </w:rPr>
        <w:t>2021) via inclusion/exclusion criteria (Table 1).</w:t>
      </w:r>
    </w:p>
    <w:p w14:paraId="1A7D43CA" w14:textId="77777777" w:rsidR="00D36508" w:rsidRPr="00D36508" w:rsidRDefault="00D36508" w:rsidP="00D36508">
      <w:pPr>
        <w:numPr>
          <w:ilvl w:val="0"/>
          <w:numId w:val="26"/>
        </w:numPr>
        <w:rPr>
          <w:rFonts w:ascii="Verdana" w:hAnsi="Verdana"/>
          <w:sz w:val="24"/>
          <w:szCs w:val="24"/>
        </w:rPr>
      </w:pPr>
      <w:r w:rsidRPr="00D36508">
        <w:rPr>
          <w:rFonts w:ascii="Verdana" w:hAnsi="Verdana"/>
          <w:b/>
          <w:bCs/>
          <w:sz w:val="24"/>
          <w:szCs w:val="24"/>
        </w:rPr>
        <w:t>Research Questions (RQs)</w:t>
      </w:r>
      <w:r w:rsidRPr="00D36508">
        <w:rPr>
          <w:rFonts w:ascii="Verdana" w:hAnsi="Verdana"/>
          <w:sz w:val="24"/>
          <w:szCs w:val="24"/>
        </w:rPr>
        <w:t>: 10 structured RQs (e.g., application domains, strengths, limitations).</w:t>
      </w:r>
    </w:p>
    <w:p w14:paraId="529E4DFC" w14:textId="77777777" w:rsidR="00D36508" w:rsidRPr="00D36508" w:rsidRDefault="00D36508" w:rsidP="00D36508">
      <w:pPr>
        <w:rPr>
          <w:rFonts w:ascii="Verdana" w:hAnsi="Verdana"/>
          <w:sz w:val="24"/>
          <w:szCs w:val="24"/>
        </w:rPr>
      </w:pPr>
      <w:r w:rsidRPr="00D36508">
        <w:rPr>
          <w:rFonts w:ascii="Verdana" w:hAnsi="Verdana"/>
          <w:b/>
          <w:bCs/>
          <w:sz w:val="24"/>
          <w:szCs w:val="24"/>
        </w:rPr>
        <w:t>2.2 Technology Readiness Levels (TRL)</w:t>
      </w:r>
    </w:p>
    <w:p w14:paraId="1E229FD4" w14:textId="77777777" w:rsidR="00D36508" w:rsidRPr="00D36508" w:rsidRDefault="00D36508" w:rsidP="00D36508">
      <w:pPr>
        <w:numPr>
          <w:ilvl w:val="0"/>
          <w:numId w:val="27"/>
        </w:numPr>
        <w:rPr>
          <w:rFonts w:ascii="Verdana" w:hAnsi="Verdana"/>
          <w:sz w:val="24"/>
          <w:szCs w:val="24"/>
        </w:rPr>
      </w:pPr>
      <w:r w:rsidRPr="00D36508">
        <w:rPr>
          <w:rFonts w:ascii="Verdana" w:hAnsi="Verdana"/>
          <w:b/>
          <w:bCs/>
          <w:sz w:val="24"/>
          <w:szCs w:val="24"/>
        </w:rPr>
        <w:t>Findings</w:t>
      </w:r>
      <w:r w:rsidRPr="00D36508">
        <w:rPr>
          <w:rFonts w:ascii="Verdana" w:hAnsi="Verdana"/>
          <w:sz w:val="24"/>
          <w:szCs w:val="24"/>
        </w:rPr>
        <w:t>:</w:t>
      </w:r>
    </w:p>
    <w:p w14:paraId="315A5558" w14:textId="77777777" w:rsidR="00D36508" w:rsidRPr="00D36508" w:rsidRDefault="00D36508" w:rsidP="00D36508">
      <w:pPr>
        <w:numPr>
          <w:ilvl w:val="1"/>
          <w:numId w:val="27"/>
        </w:numPr>
        <w:rPr>
          <w:rFonts w:ascii="Verdana" w:hAnsi="Verdana"/>
          <w:sz w:val="24"/>
          <w:szCs w:val="24"/>
        </w:rPr>
      </w:pPr>
      <w:r w:rsidRPr="00D36508">
        <w:rPr>
          <w:rFonts w:ascii="Verdana" w:hAnsi="Verdana"/>
          <w:sz w:val="24"/>
          <w:szCs w:val="24"/>
        </w:rPr>
        <w:t>68% of studies at TRL 3–4 (lab prototypes).</w:t>
      </w:r>
    </w:p>
    <w:p w14:paraId="7188D5D3" w14:textId="77777777" w:rsidR="00D36508" w:rsidRPr="00D36508" w:rsidRDefault="00D36508" w:rsidP="00D36508">
      <w:pPr>
        <w:numPr>
          <w:ilvl w:val="1"/>
          <w:numId w:val="27"/>
        </w:numPr>
        <w:rPr>
          <w:rFonts w:ascii="Verdana" w:hAnsi="Verdana"/>
          <w:sz w:val="24"/>
          <w:szCs w:val="24"/>
        </w:rPr>
      </w:pPr>
      <w:r w:rsidRPr="00D36508">
        <w:rPr>
          <w:rFonts w:ascii="Verdana" w:hAnsi="Verdana"/>
          <w:sz w:val="24"/>
          <w:szCs w:val="24"/>
        </w:rPr>
        <w:t>Only 2 studies reached TRL 5 (real-world validation).</w:t>
      </w:r>
    </w:p>
    <w:p w14:paraId="297FFD16" w14:textId="77777777" w:rsidR="00D36508" w:rsidRPr="00D36508" w:rsidRDefault="00D36508" w:rsidP="00D36508">
      <w:pPr>
        <w:rPr>
          <w:rFonts w:ascii="Verdana" w:hAnsi="Verdana"/>
          <w:sz w:val="24"/>
          <w:szCs w:val="24"/>
        </w:rPr>
      </w:pPr>
      <w:r w:rsidRPr="00D36508">
        <w:rPr>
          <w:rFonts w:ascii="Verdana" w:hAnsi="Verdana"/>
          <w:sz w:val="24"/>
          <w:szCs w:val="24"/>
        </w:rPr>
        <w:pict w14:anchorId="465D2164">
          <v:rect id="_x0000_i1211" style="width:0;height:.75pt" o:hralign="center" o:hrstd="t" o:hrnoshade="t" o:hr="t" fillcolor="#f8faff" stroked="f"/>
        </w:pict>
      </w:r>
    </w:p>
    <w:p w14:paraId="2E1CEB2B" w14:textId="77777777" w:rsidR="00D36508" w:rsidRPr="00D36508" w:rsidRDefault="00D36508" w:rsidP="00D36508">
      <w:pPr>
        <w:rPr>
          <w:rFonts w:ascii="Verdana" w:hAnsi="Verdana"/>
          <w:sz w:val="24"/>
          <w:szCs w:val="24"/>
        </w:rPr>
      </w:pPr>
      <w:r w:rsidRPr="00D36508">
        <w:rPr>
          <w:rFonts w:ascii="Verdana" w:hAnsi="Verdana"/>
          <w:b/>
          <w:bCs/>
          <w:sz w:val="24"/>
          <w:szCs w:val="24"/>
        </w:rPr>
        <w:lastRenderedPageBreak/>
        <w:t>3. Key Findings</w:t>
      </w:r>
    </w:p>
    <w:p w14:paraId="2676909D" w14:textId="77777777" w:rsidR="00D36508" w:rsidRPr="00D36508" w:rsidRDefault="00D36508" w:rsidP="00D36508">
      <w:pPr>
        <w:rPr>
          <w:rFonts w:ascii="Verdana" w:hAnsi="Verdana"/>
          <w:sz w:val="24"/>
          <w:szCs w:val="24"/>
        </w:rPr>
      </w:pPr>
      <w:r w:rsidRPr="00D36508">
        <w:rPr>
          <w:rFonts w:ascii="Verdana" w:hAnsi="Verdana"/>
          <w:b/>
          <w:bCs/>
          <w:sz w:val="24"/>
          <w:szCs w:val="24"/>
        </w:rPr>
        <w:t>3.1 Application Domains (RQ2)</w:t>
      </w:r>
    </w:p>
    <w:p w14:paraId="2D968F28" w14:textId="77777777" w:rsidR="00D36508" w:rsidRPr="00D36508" w:rsidRDefault="00D36508" w:rsidP="00D36508">
      <w:pPr>
        <w:numPr>
          <w:ilvl w:val="0"/>
          <w:numId w:val="28"/>
        </w:numPr>
        <w:rPr>
          <w:rFonts w:ascii="Verdana" w:hAnsi="Verdana"/>
          <w:sz w:val="24"/>
          <w:szCs w:val="24"/>
        </w:rPr>
      </w:pPr>
      <w:r w:rsidRPr="00D36508">
        <w:rPr>
          <w:rFonts w:ascii="Verdana" w:hAnsi="Verdana"/>
          <w:b/>
          <w:bCs/>
          <w:sz w:val="24"/>
          <w:szCs w:val="24"/>
        </w:rPr>
        <w:t>Healthcare</w:t>
      </w:r>
      <w:r w:rsidRPr="00D36508">
        <w:rPr>
          <w:rFonts w:ascii="Verdana" w:hAnsi="Verdana"/>
          <w:sz w:val="24"/>
          <w:szCs w:val="24"/>
        </w:rPr>
        <w:t>: Stroke patient support (</w:t>
      </w:r>
      <w:proofErr w:type="spellStart"/>
      <w:r w:rsidRPr="00D36508">
        <w:rPr>
          <w:rFonts w:ascii="Verdana" w:hAnsi="Verdana"/>
          <w:sz w:val="24"/>
          <w:szCs w:val="24"/>
        </w:rPr>
        <w:t>Kökciyan</w:t>
      </w:r>
      <w:proofErr w:type="spellEnd"/>
      <w:r w:rsidRPr="00D36508">
        <w:rPr>
          <w:rFonts w:ascii="Verdana" w:hAnsi="Verdana"/>
          <w:sz w:val="24"/>
          <w:szCs w:val="24"/>
        </w:rPr>
        <w:t xml:space="preserve"> et al., 2021).</w:t>
      </w:r>
    </w:p>
    <w:p w14:paraId="03FECD3F" w14:textId="77777777" w:rsidR="00D36508" w:rsidRPr="00D36508" w:rsidRDefault="00D36508" w:rsidP="00D36508">
      <w:pPr>
        <w:numPr>
          <w:ilvl w:val="0"/>
          <w:numId w:val="28"/>
        </w:numPr>
        <w:rPr>
          <w:rFonts w:ascii="Verdana" w:hAnsi="Verdana"/>
          <w:sz w:val="24"/>
          <w:szCs w:val="24"/>
        </w:rPr>
      </w:pPr>
      <w:r w:rsidRPr="00D36508">
        <w:rPr>
          <w:rFonts w:ascii="Verdana" w:hAnsi="Verdana"/>
          <w:b/>
          <w:bCs/>
          <w:sz w:val="24"/>
          <w:szCs w:val="24"/>
        </w:rPr>
        <w:t>Education</w:t>
      </w:r>
      <w:r w:rsidRPr="00D36508">
        <w:rPr>
          <w:rFonts w:ascii="Verdana" w:hAnsi="Verdana"/>
          <w:sz w:val="24"/>
          <w:szCs w:val="24"/>
        </w:rPr>
        <w:t>: Tutoring agents (Alencar &amp; Netto, 2014).</w:t>
      </w:r>
    </w:p>
    <w:p w14:paraId="6114A9F3" w14:textId="77777777" w:rsidR="00D36508" w:rsidRPr="00D36508" w:rsidRDefault="00D36508" w:rsidP="00D36508">
      <w:pPr>
        <w:numPr>
          <w:ilvl w:val="0"/>
          <w:numId w:val="28"/>
        </w:numPr>
        <w:rPr>
          <w:rFonts w:ascii="Verdana" w:hAnsi="Verdana"/>
          <w:sz w:val="24"/>
          <w:szCs w:val="24"/>
        </w:rPr>
      </w:pPr>
      <w:r w:rsidRPr="00D36508">
        <w:rPr>
          <w:rFonts w:ascii="Verdana" w:hAnsi="Verdana"/>
          <w:b/>
          <w:bCs/>
          <w:sz w:val="24"/>
          <w:szCs w:val="24"/>
        </w:rPr>
        <w:t>E-Commerce</w:t>
      </w:r>
      <w:r w:rsidRPr="00D36508">
        <w:rPr>
          <w:rFonts w:ascii="Verdana" w:hAnsi="Verdana"/>
          <w:sz w:val="24"/>
          <w:szCs w:val="24"/>
        </w:rPr>
        <w:t>: IBM Watson-powered customer service (Kalia et al., 2017).</w:t>
      </w:r>
    </w:p>
    <w:p w14:paraId="70C8B4BA" w14:textId="77777777" w:rsidR="00D36508" w:rsidRPr="00D36508" w:rsidRDefault="00D36508" w:rsidP="00D36508">
      <w:pPr>
        <w:rPr>
          <w:rFonts w:ascii="Verdana" w:hAnsi="Verdana"/>
          <w:sz w:val="24"/>
          <w:szCs w:val="24"/>
        </w:rPr>
      </w:pPr>
      <w:r w:rsidRPr="00D36508">
        <w:rPr>
          <w:rFonts w:ascii="Verdana" w:hAnsi="Verdana"/>
          <w:b/>
          <w:bCs/>
          <w:sz w:val="24"/>
          <w:szCs w:val="24"/>
        </w:rPr>
        <w:t>3.2 Architectures &amp; Technologies (RQ6)</w:t>
      </w:r>
    </w:p>
    <w:p w14:paraId="5ECA4186" w14:textId="77777777" w:rsidR="00D36508" w:rsidRPr="00D36508" w:rsidRDefault="00D36508" w:rsidP="00D36508">
      <w:pPr>
        <w:numPr>
          <w:ilvl w:val="0"/>
          <w:numId w:val="29"/>
        </w:numPr>
        <w:rPr>
          <w:rFonts w:ascii="Verdana" w:hAnsi="Verdana"/>
          <w:sz w:val="24"/>
          <w:szCs w:val="24"/>
        </w:rPr>
      </w:pPr>
      <w:r w:rsidRPr="00D36508">
        <w:rPr>
          <w:rFonts w:ascii="Verdana" w:hAnsi="Verdana"/>
          <w:b/>
          <w:bCs/>
          <w:sz w:val="24"/>
          <w:szCs w:val="24"/>
        </w:rPr>
        <w:t>Backend</w:t>
      </w:r>
      <w:r w:rsidRPr="00D36508">
        <w:rPr>
          <w:rFonts w:ascii="Verdana" w:hAnsi="Verdana"/>
          <w:sz w:val="24"/>
          <w:szCs w:val="24"/>
        </w:rPr>
        <w:t>:</w:t>
      </w:r>
    </w:p>
    <w:p w14:paraId="1040988F" w14:textId="77777777" w:rsidR="00D36508" w:rsidRPr="00D36508" w:rsidRDefault="00D36508" w:rsidP="00D36508">
      <w:pPr>
        <w:numPr>
          <w:ilvl w:val="1"/>
          <w:numId w:val="29"/>
        </w:numPr>
        <w:rPr>
          <w:rFonts w:ascii="Verdana" w:hAnsi="Verdana"/>
          <w:sz w:val="24"/>
          <w:szCs w:val="24"/>
        </w:rPr>
      </w:pPr>
      <w:r w:rsidRPr="00D36508">
        <w:rPr>
          <w:rFonts w:ascii="Verdana" w:hAnsi="Verdana"/>
          <w:b/>
          <w:bCs/>
          <w:sz w:val="24"/>
          <w:szCs w:val="24"/>
        </w:rPr>
        <w:t>Java (38.7%)</w:t>
      </w:r>
      <w:r w:rsidRPr="00D36508">
        <w:rPr>
          <w:rFonts w:ascii="Verdana" w:hAnsi="Verdana"/>
          <w:sz w:val="24"/>
          <w:szCs w:val="24"/>
        </w:rPr>
        <w:t>: JADE/</w:t>
      </w:r>
      <w:proofErr w:type="spellStart"/>
      <w:r w:rsidRPr="00D36508">
        <w:rPr>
          <w:rFonts w:ascii="Verdana" w:hAnsi="Verdana"/>
          <w:sz w:val="24"/>
          <w:szCs w:val="24"/>
        </w:rPr>
        <w:t>MaSMT</w:t>
      </w:r>
      <w:proofErr w:type="spellEnd"/>
      <w:r w:rsidRPr="00D36508">
        <w:rPr>
          <w:rFonts w:ascii="Verdana" w:hAnsi="Verdana"/>
          <w:sz w:val="24"/>
          <w:szCs w:val="24"/>
        </w:rPr>
        <w:t xml:space="preserve"> frameworks dominate.</w:t>
      </w:r>
    </w:p>
    <w:p w14:paraId="1929687D" w14:textId="77777777" w:rsidR="00D36508" w:rsidRPr="00D36508" w:rsidRDefault="00D36508" w:rsidP="00D36508">
      <w:pPr>
        <w:numPr>
          <w:ilvl w:val="1"/>
          <w:numId w:val="29"/>
        </w:numPr>
        <w:rPr>
          <w:rFonts w:ascii="Verdana" w:hAnsi="Verdana"/>
          <w:sz w:val="24"/>
          <w:szCs w:val="24"/>
        </w:rPr>
      </w:pPr>
      <w:r w:rsidRPr="00D36508">
        <w:rPr>
          <w:rFonts w:ascii="Verdana" w:hAnsi="Verdana"/>
          <w:b/>
          <w:bCs/>
          <w:sz w:val="24"/>
          <w:szCs w:val="24"/>
        </w:rPr>
        <w:t>Python (9.7%)</w:t>
      </w:r>
      <w:r w:rsidRPr="00D36508">
        <w:rPr>
          <w:rFonts w:ascii="Verdana" w:hAnsi="Verdana"/>
          <w:sz w:val="24"/>
          <w:szCs w:val="24"/>
        </w:rPr>
        <w:t>: SPADE framework for scalable agents.</w:t>
      </w:r>
    </w:p>
    <w:p w14:paraId="649A4246" w14:textId="77777777" w:rsidR="00D36508" w:rsidRPr="00D36508" w:rsidRDefault="00D36508" w:rsidP="00D36508">
      <w:pPr>
        <w:numPr>
          <w:ilvl w:val="0"/>
          <w:numId w:val="29"/>
        </w:numPr>
        <w:rPr>
          <w:rFonts w:ascii="Verdana" w:hAnsi="Verdana"/>
          <w:sz w:val="24"/>
          <w:szCs w:val="24"/>
        </w:rPr>
      </w:pPr>
      <w:r w:rsidRPr="00D36508">
        <w:rPr>
          <w:rFonts w:ascii="Verdana" w:hAnsi="Verdana"/>
          <w:b/>
          <w:bCs/>
          <w:sz w:val="24"/>
          <w:szCs w:val="24"/>
        </w:rPr>
        <w:t>Frontend</w:t>
      </w:r>
      <w:r w:rsidRPr="00D36508">
        <w:rPr>
          <w:rFonts w:ascii="Verdana" w:hAnsi="Verdana"/>
          <w:sz w:val="24"/>
          <w:szCs w:val="24"/>
        </w:rPr>
        <w:t>:</w:t>
      </w:r>
    </w:p>
    <w:p w14:paraId="0CED607C" w14:textId="77777777" w:rsidR="00D36508" w:rsidRPr="00D36508" w:rsidRDefault="00D36508" w:rsidP="00D36508">
      <w:pPr>
        <w:numPr>
          <w:ilvl w:val="1"/>
          <w:numId w:val="29"/>
        </w:numPr>
        <w:rPr>
          <w:rFonts w:ascii="Verdana" w:hAnsi="Verdana"/>
          <w:sz w:val="24"/>
          <w:szCs w:val="24"/>
        </w:rPr>
      </w:pPr>
      <w:r w:rsidRPr="00D36508">
        <w:rPr>
          <w:rFonts w:ascii="Verdana" w:hAnsi="Verdana"/>
          <w:b/>
          <w:bCs/>
          <w:sz w:val="24"/>
          <w:szCs w:val="24"/>
        </w:rPr>
        <w:t>Web (31.3%)</w:t>
      </w:r>
      <w:r w:rsidRPr="00D36508">
        <w:rPr>
          <w:rFonts w:ascii="Verdana" w:hAnsi="Verdana"/>
          <w:sz w:val="24"/>
          <w:szCs w:val="24"/>
        </w:rPr>
        <w:t>: JavaScript/JSP.</w:t>
      </w:r>
    </w:p>
    <w:p w14:paraId="099B1B7D" w14:textId="77777777" w:rsidR="00D36508" w:rsidRPr="00D36508" w:rsidRDefault="00D36508" w:rsidP="00D36508">
      <w:pPr>
        <w:numPr>
          <w:ilvl w:val="1"/>
          <w:numId w:val="29"/>
        </w:numPr>
        <w:rPr>
          <w:rFonts w:ascii="Verdana" w:hAnsi="Verdana"/>
          <w:sz w:val="24"/>
          <w:szCs w:val="24"/>
        </w:rPr>
      </w:pPr>
      <w:r w:rsidRPr="00D36508">
        <w:rPr>
          <w:rFonts w:ascii="Verdana" w:hAnsi="Verdana"/>
          <w:b/>
          <w:bCs/>
          <w:sz w:val="24"/>
          <w:szCs w:val="24"/>
        </w:rPr>
        <w:t>Messaging Apps (15.6%)</w:t>
      </w:r>
      <w:r w:rsidRPr="00D36508">
        <w:rPr>
          <w:rFonts w:ascii="Verdana" w:hAnsi="Verdana"/>
          <w:sz w:val="24"/>
          <w:szCs w:val="24"/>
        </w:rPr>
        <w:t>: Facebook Messenger, Telegram.</w:t>
      </w:r>
    </w:p>
    <w:p w14:paraId="1E7A44DB" w14:textId="77777777" w:rsidR="00D36508" w:rsidRPr="00D36508" w:rsidRDefault="00D36508" w:rsidP="00D36508">
      <w:pPr>
        <w:rPr>
          <w:rFonts w:ascii="Verdana" w:hAnsi="Verdana"/>
          <w:sz w:val="24"/>
          <w:szCs w:val="24"/>
        </w:rPr>
      </w:pPr>
      <w:r w:rsidRPr="00D36508">
        <w:rPr>
          <w:rFonts w:ascii="Verdana" w:hAnsi="Verdana"/>
          <w:b/>
          <w:bCs/>
          <w:sz w:val="24"/>
          <w:szCs w:val="24"/>
        </w:rPr>
        <w:t>3.3 Strengths (RQ7)</w:t>
      </w:r>
    </w:p>
    <w:p w14:paraId="53B0531C" w14:textId="77777777" w:rsidR="00D36508" w:rsidRPr="00D36508" w:rsidRDefault="00D36508" w:rsidP="00D36508">
      <w:pPr>
        <w:numPr>
          <w:ilvl w:val="0"/>
          <w:numId w:val="30"/>
        </w:numPr>
        <w:rPr>
          <w:rFonts w:ascii="Verdana" w:hAnsi="Verdana"/>
          <w:sz w:val="24"/>
          <w:szCs w:val="24"/>
        </w:rPr>
      </w:pPr>
      <w:r w:rsidRPr="00D36508">
        <w:rPr>
          <w:rFonts w:ascii="Verdana" w:hAnsi="Verdana"/>
          <w:b/>
          <w:bCs/>
          <w:sz w:val="24"/>
          <w:szCs w:val="24"/>
        </w:rPr>
        <w:t>Top Strengths</w:t>
      </w:r>
      <w:r w:rsidRPr="00D36508">
        <w:rPr>
          <w:rFonts w:ascii="Verdana" w:hAnsi="Verdana"/>
          <w:sz w:val="24"/>
          <w:szCs w:val="24"/>
        </w:rPr>
        <w:t>:</w:t>
      </w:r>
    </w:p>
    <w:p w14:paraId="2E7132F0" w14:textId="77777777" w:rsidR="00D36508" w:rsidRPr="00D36508" w:rsidRDefault="00D36508" w:rsidP="00D36508">
      <w:pPr>
        <w:numPr>
          <w:ilvl w:val="1"/>
          <w:numId w:val="30"/>
        </w:numPr>
        <w:rPr>
          <w:rFonts w:ascii="Verdana" w:hAnsi="Verdana"/>
          <w:sz w:val="24"/>
          <w:szCs w:val="24"/>
        </w:rPr>
      </w:pPr>
      <w:r w:rsidRPr="00D36508">
        <w:rPr>
          <w:rFonts w:ascii="Verdana" w:hAnsi="Verdana"/>
          <w:b/>
          <w:bCs/>
          <w:sz w:val="24"/>
          <w:szCs w:val="24"/>
        </w:rPr>
        <w:t>S2</w:t>
      </w:r>
      <w:r w:rsidRPr="00D36508">
        <w:rPr>
          <w:rFonts w:ascii="Verdana" w:hAnsi="Verdana"/>
          <w:sz w:val="24"/>
          <w:szCs w:val="24"/>
        </w:rPr>
        <w:t>: Adaptability to domains (e.g., cross-domain knowledge bases).</w:t>
      </w:r>
    </w:p>
    <w:p w14:paraId="47BBEBE4" w14:textId="77777777" w:rsidR="00D36508" w:rsidRPr="00D36508" w:rsidRDefault="00D36508" w:rsidP="00D36508">
      <w:pPr>
        <w:numPr>
          <w:ilvl w:val="1"/>
          <w:numId w:val="30"/>
        </w:numPr>
        <w:rPr>
          <w:rFonts w:ascii="Verdana" w:hAnsi="Verdana"/>
          <w:sz w:val="24"/>
          <w:szCs w:val="24"/>
        </w:rPr>
      </w:pPr>
      <w:r w:rsidRPr="00D36508">
        <w:rPr>
          <w:rFonts w:ascii="Verdana" w:hAnsi="Verdana"/>
          <w:b/>
          <w:bCs/>
          <w:sz w:val="24"/>
          <w:szCs w:val="24"/>
        </w:rPr>
        <w:t>S6</w:t>
      </w:r>
      <w:r w:rsidRPr="00D36508">
        <w:rPr>
          <w:rFonts w:ascii="Verdana" w:hAnsi="Verdana"/>
          <w:sz w:val="24"/>
          <w:szCs w:val="24"/>
        </w:rPr>
        <w:t xml:space="preserve">: Scalability via MAS (e.g., microservices in de </w:t>
      </w:r>
      <w:proofErr w:type="spellStart"/>
      <w:r w:rsidRPr="00D36508">
        <w:rPr>
          <w:rFonts w:ascii="Verdana" w:hAnsi="Verdana"/>
          <w:sz w:val="24"/>
          <w:szCs w:val="24"/>
        </w:rPr>
        <w:t>Bayser</w:t>
      </w:r>
      <w:proofErr w:type="spellEnd"/>
      <w:r w:rsidRPr="00D36508">
        <w:rPr>
          <w:rFonts w:ascii="Verdana" w:hAnsi="Verdana"/>
          <w:sz w:val="24"/>
          <w:szCs w:val="24"/>
        </w:rPr>
        <w:t xml:space="preserve"> et al., 2017).</w:t>
      </w:r>
    </w:p>
    <w:p w14:paraId="0F556758" w14:textId="77777777" w:rsidR="00D36508" w:rsidRPr="00D36508" w:rsidRDefault="00D36508" w:rsidP="00D36508">
      <w:pPr>
        <w:rPr>
          <w:rFonts w:ascii="Verdana" w:hAnsi="Verdana"/>
          <w:sz w:val="24"/>
          <w:szCs w:val="24"/>
        </w:rPr>
      </w:pPr>
      <w:r w:rsidRPr="00D36508">
        <w:rPr>
          <w:rFonts w:ascii="Verdana" w:hAnsi="Verdana"/>
          <w:b/>
          <w:bCs/>
          <w:sz w:val="24"/>
          <w:szCs w:val="24"/>
        </w:rPr>
        <w:t>3.4 Limitations (RQ8) &amp; Solutions (RQ9)</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3348"/>
        <w:gridCol w:w="5437"/>
      </w:tblGrid>
      <w:tr w:rsidR="00D36508" w:rsidRPr="00150CBC" w14:paraId="24421FE1" w14:textId="77777777" w:rsidTr="00D36508">
        <w:trPr>
          <w:tblHeader/>
        </w:trPr>
        <w:tc>
          <w:tcPr>
            <w:tcW w:w="0" w:type="auto"/>
            <w:tcBorders>
              <w:top w:val="single" w:sz="4" w:space="0" w:color="737373"/>
              <w:bottom w:val="single" w:sz="4" w:space="0" w:color="737373"/>
            </w:tcBorders>
            <w:shd w:val="clear" w:color="auto" w:fill="FFFFFF" w:themeFill="background1"/>
            <w:tcMar>
              <w:top w:w="103" w:type="dxa"/>
              <w:left w:w="0" w:type="dxa"/>
              <w:bottom w:w="103" w:type="dxa"/>
              <w:right w:w="206" w:type="dxa"/>
            </w:tcMar>
            <w:vAlign w:val="center"/>
            <w:hideMark/>
          </w:tcPr>
          <w:p w14:paraId="5A6A4274" w14:textId="77777777" w:rsidR="00D36508" w:rsidRPr="00D36508" w:rsidRDefault="00D36508" w:rsidP="00D36508">
            <w:pPr>
              <w:rPr>
                <w:rFonts w:ascii="Verdana" w:hAnsi="Verdana"/>
                <w:b/>
                <w:bCs/>
                <w:color w:val="000000" w:themeColor="text1"/>
                <w:sz w:val="24"/>
                <w:szCs w:val="24"/>
              </w:rPr>
            </w:pPr>
            <w:r w:rsidRPr="00D36508">
              <w:rPr>
                <w:rFonts w:ascii="Verdana" w:hAnsi="Verdana"/>
                <w:b/>
                <w:bCs/>
                <w:color w:val="000000" w:themeColor="text1"/>
                <w:sz w:val="24"/>
                <w:szCs w:val="24"/>
              </w:rPr>
              <w:t>Limitation</w:t>
            </w:r>
          </w:p>
        </w:tc>
        <w:tc>
          <w:tcPr>
            <w:tcW w:w="0" w:type="auto"/>
            <w:tcBorders>
              <w:top w:val="single" w:sz="4" w:space="0" w:color="737373"/>
              <w:bottom w:val="single" w:sz="4" w:space="0" w:color="737373"/>
            </w:tcBorders>
            <w:shd w:val="clear" w:color="auto" w:fill="FFFFFF" w:themeFill="background1"/>
            <w:tcMar>
              <w:top w:w="103" w:type="dxa"/>
              <w:left w:w="206" w:type="dxa"/>
              <w:bottom w:w="103" w:type="dxa"/>
              <w:right w:w="206" w:type="dxa"/>
            </w:tcMar>
            <w:vAlign w:val="center"/>
            <w:hideMark/>
          </w:tcPr>
          <w:p w14:paraId="398451C7" w14:textId="77777777" w:rsidR="00D36508" w:rsidRPr="00D36508" w:rsidRDefault="00D36508" w:rsidP="00D36508">
            <w:pPr>
              <w:rPr>
                <w:rFonts w:ascii="Verdana" w:hAnsi="Verdana"/>
                <w:b/>
                <w:bCs/>
                <w:color w:val="000000" w:themeColor="text1"/>
                <w:sz w:val="24"/>
                <w:szCs w:val="24"/>
              </w:rPr>
            </w:pPr>
            <w:r w:rsidRPr="00D36508">
              <w:rPr>
                <w:rFonts w:ascii="Verdana" w:hAnsi="Verdana"/>
                <w:b/>
                <w:bCs/>
                <w:color w:val="000000" w:themeColor="text1"/>
                <w:sz w:val="24"/>
                <w:szCs w:val="24"/>
              </w:rPr>
              <w:t>Solution</w:t>
            </w:r>
          </w:p>
        </w:tc>
      </w:tr>
      <w:tr w:rsidR="00D36508" w:rsidRPr="00150CBC" w14:paraId="26F47B84" w14:textId="77777777" w:rsidTr="00D36508">
        <w:tc>
          <w:tcPr>
            <w:tcW w:w="0" w:type="auto"/>
            <w:tcBorders>
              <w:bottom w:val="single" w:sz="4" w:space="0" w:color="737373"/>
            </w:tcBorders>
            <w:shd w:val="clear" w:color="auto" w:fill="FFFFFF" w:themeFill="background1"/>
            <w:tcMar>
              <w:top w:w="103" w:type="dxa"/>
              <w:left w:w="0" w:type="dxa"/>
              <w:bottom w:w="103" w:type="dxa"/>
              <w:right w:w="206" w:type="dxa"/>
            </w:tcMar>
            <w:vAlign w:val="center"/>
            <w:hideMark/>
          </w:tcPr>
          <w:p w14:paraId="17CDB363" w14:textId="77777777" w:rsidR="00D36508" w:rsidRPr="00D36508" w:rsidRDefault="00D36508" w:rsidP="00D36508">
            <w:pPr>
              <w:rPr>
                <w:rFonts w:ascii="Verdana" w:hAnsi="Verdana"/>
                <w:color w:val="000000" w:themeColor="text1"/>
                <w:sz w:val="24"/>
                <w:szCs w:val="24"/>
              </w:rPr>
            </w:pPr>
            <w:r w:rsidRPr="00D36508">
              <w:rPr>
                <w:rFonts w:ascii="Verdana" w:hAnsi="Verdana"/>
                <w:color w:val="000000" w:themeColor="text1"/>
                <w:sz w:val="24"/>
                <w:szCs w:val="24"/>
              </w:rPr>
              <w:t>Semantic processing gaps</w:t>
            </w:r>
          </w:p>
        </w:tc>
        <w:tc>
          <w:tcPr>
            <w:tcW w:w="0" w:type="auto"/>
            <w:tcBorders>
              <w:bottom w:val="single" w:sz="4" w:space="0" w:color="737373"/>
            </w:tcBorders>
            <w:shd w:val="clear" w:color="auto" w:fill="FFFFFF" w:themeFill="background1"/>
            <w:tcMar>
              <w:top w:w="103" w:type="dxa"/>
              <w:left w:w="206" w:type="dxa"/>
              <w:bottom w:w="103" w:type="dxa"/>
              <w:right w:w="206" w:type="dxa"/>
            </w:tcMar>
            <w:vAlign w:val="center"/>
            <w:hideMark/>
          </w:tcPr>
          <w:p w14:paraId="49679CBB" w14:textId="77777777" w:rsidR="00D36508" w:rsidRPr="00D36508" w:rsidRDefault="00D36508" w:rsidP="00D36508">
            <w:pPr>
              <w:rPr>
                <w:rFonts w:ascii="Verdana" w:hAnsi="Verdana"/>
                <w:color w:val="000000" w:themeColor="text1"/>
                <w:sz w:val="24"/>
                <w:szCs w:val="24"/>
              </w:rPr>
            </w:pPr>
            <w:r w:rsidRPr="00D36508">
              <w:rPr>
                <w:rFonts w:ascii="Verdana" w:hAnsi="Verdana"/>
                <w:color w:val="000000" w:themeColor="text1"/>
                <w:sz w:val="24"/>
                <w:szCs w:val="24"/>
              </w:rPr>
              <w:t>NLP upgrades (</w:t>
            </w:r>
            <w:proofErr w:type="spellStart"/>
            <w:r w:rsidRPr="00D36508">
              <w:rPr>
                <w:rFonts w:ascii="Verdana" w:hAnsi="Verdana"/>
                <w:color w:val="000000" w:themeColor="text1"/>
                <w:sz w:val="24"/>
                <w:szCs w:val="24"/>
              </w:rPr>
              <w:t>Hettige</w:t>
            </w:r>
            <w:proofErr w:type="spellEnd"/>
            <w:r w:rsidRPr="00D36508">
              <w:rPr>
                <w:rFonts w:ascii="Verdana" w:hAnsi="Verdana"/>
                <w:color w:val="000000" w:themeColor="text1"/>
                <w:sz w:val="24"/>
                <w:szCs w:val="24"/>
              </w:rPr>
              <w:t xml:space="preserve"> &amp; K., 2015)</w:t>
            </w:r>
          </w:p>
        </w:tc>
      </w:tr>
      <w:tr w:rsidR="00D36508" w:rsidRPr="00150CBC" w14:paraId="56A8AA77" w14:textId="77777777" w:rsidTr="00D36508">
        <w:tc>
          <w:tcPr>
            <w:tcW w:w="0" w:type="auto"/>
            <w:tcBorders>
              <w:bottom w:val="single" w:sz="4" w:space="0" w:color="737373"/>
            </w:tcBorders>
            <w:shd w:val="clear" w:color="auto" w:fill="FFFFFF" w:themeFill="background1"/>
            <w:tcMar>
              <w:top w:w="103" w:type="dxa"/>
              <w:left w:w="0" w:type="dxa"/>
              <w:bottom w:w="103" w:type="dxa"/>
              <w:right w:w="206" w:type="dxa"/>
            </w:tcMar>
            <w:vAlign w:val="center"/>
            <w:hideMark/>
          </w:tcPr>
          <w:p w14:paraId="0C3338AB" w14:textId="77777777" w:rsidR="00D36508" w:rsidRPr="00D36508" w:rsidRDefault="00D36508" w:rsidP="00D36508">
            <w:pPr>
              <w:rPr>
                <w:rFonts w:ascii="Verdana" w:hAnsi="Verdana"/>
                <w:color w:val="000000" w:themeColor="text1"/>
                <w:sz w:val="24"/>
                <w:szCs w:val="24"/>
              </w:rPr>
            </w:pPr>
            <w:r w:rsidRPr="00D36508">
              <w:rPr>
                <w:rFonts w:ascii="Verdana" w:hAnsi="Verdana"/>
                <w:color w:val="000000" w:themeColor="text1"/>
                <w:sz w:val="24"/>
                <w:szCs w:val="24"/>
              </w:rPr>
              <w:t>Scalability issues</w:t>
            </w:r>
          </w:p>
        </w:tc>
        <w:tc>
          <w:tcPr>
            <w:tcW w:w="0" w:type="auto"/>
            <w:tcBorders>
              <w:bottom w:val="single" w:sz="4" w:space="0" w:color="737373"/>
            </w:tcBorders>
            <w:shd w:val="clear" w:color="auto" w:fill="FFFFFF" w:themeFill="background1"/>
            <w:tcMar>
              <w:top w:w="103" w:type="dxa"/>
              <w:left w:w="206" w:type="dxa"/>
              <w:bottom w:w="103" w:type="dxa"/>
              <w:right w:w="206" w:type="dxa"/>
            </w:tcMar>
            <w:vAlign w:val="center"/>
            <w:hideMark/>
          </w:tcPr>
          <w:p w14:paraId="2411B710" w14:textId="77777777" w:rsidR="00D36508" w:rsidRPr="00D36508" w:rsidRDefault="00D36508" w:rsidP="00D36508">
            <w:pPr>
              <w:rPr>
                <w:rFonts w:ascii="Verdana" w:hAnsi="Verdana"/>
                <w:color w:val="000000" w:themeColor="text1"/>
                <w:sz w:val="24"/>
                <w:szCs w:val="24"/>
              </w:rPr>
            </w:pPr>
            <w:r w:rsidRPr="00D36508">
              <w:rPr>
                <w:rFonts w:ascii="Verdana" w:hAnsi="Verdana"/>
                <w:color w:val="000000" w:themeColor="text1"/>
                <w:sz w:val="24"/>
                <w:szCs w:val="24"/>
              </w:rPr>
              <w:t>Microservice architectures</w:t>
            </w:r>
          </w:p>
        </w:tc>
      </w:tr>
      <w:tr w:rsidR="00D36508" w:rsidRPr="00150CBC" w14:paraId="3C8CAD11" w14:textId="77777777" w:rsidTr="00D36508">
        <w:tc>
          <w:tcPr>
            <w:tcW w:w="0" w:type="auto"/>
            <w:tcBorders>
              <w:bottom w:val="single" w:sz="4" w:space="0" w:color="737373"/>
            </w:tcBorders>
            <w:shd w:val="clear" w:color="auto" w:fill="FFFFFF" w:themeFill="background1"/>
            <w:tcMar>
              <w:top w:w="103" w:type="dxa"/>
              <w:left w:w="0" w:type="dxa"/>
              <w:bottom w:w="103" w:type="dxa"/>
              <w:right w:w="206" w:type="dxa"/>
            </w:tcMar>
            <w:vAlign w:val="center"/>
            <w:hideMark/>
          </w:tcPr>
          <w:p w14:paraId="1FA08647" w14:textId="77777777" w:rsidR="00D36508" w:rsidRPr="00D36508" w:rsidRDefault="00D36508" w:rsidP="00D36508">
            <w:pPr>
              <w:rPr>
                <w:rFonts w:ascii="Verdana" w:hAnsi="Verdana"/>
                <w:color w:val="000000" w:themeColor="text1"/>
                <w:sz w:val="24"/>
                <w:szCs w:val="24"/>
              </w:rPr>
            </w:pPr>
            <w:r w:rsidRPr="00D36508">
              <w:rPr>
                <w:rFonts w:ascii="Verdana" w:hAnsi="Verdana"/>
                <w:color w:val="000000" w:themeColor="text1"/>
                <w:sz w:val="24"/>
                <w:szCs w:val="24"/>
              </w:rPr>
              <w:t>Privacy non-compliance</w:t>
            </w:r>
          </w:p>
        </w:tc>
        <w:tc>
          <w:tcPr>
            <w:tcW w:w="0" w:type="auto"/>
            <w:tcBorders>
              <w:bottom w:val="single" w:sz="4" w:space="0" w:color="737373"/>
            </w:tcBorders>
            <w:shd w:val="clear" w:color="auto" w:fill="FFFFFF" w:themeFill="background1"/>
            <w:tcMar>
              <w:top w:w="103" w:type="dxa"/>
              <w:left w:w="206" w:type="dxa"/>
              <w:bottom w:w="103" w:type="dxa"/>
              <w:right w:w="206" w:type="dxa"/>
            </w:tcMar>
            <w:vAlign w:val="center"/>
            <w:hideMark/>
          </w:tcPr>
          <w:p w14:paraId="6C4C0C9C" w14:textId="77777777" w:rsidR="00D36508" w:rsidRPr="00D36508" w:rsidRDefault="00D36508" w:rsidP="00D36508">
            <w:pPr>
              <w:rPr>
                <w:rFonts w:ascii="Verdana" w:hAnsi="Verdana"/>
                <w:color w:val="000000" w:themeColor="text1"/>
                <w:sz w:val="24"/>
                <w:szCs w:val="24"/>
              </w:rPr>
            </w:pPr>
            <w:r w:rsidRPr="00D36508">
              <w:rPr>
                <w:rFonts w:ascii="Verdana" w:hAnsi="Verdana"/>
                <w:color w:val="000000" w:themeColor="text1"/>
                <w:sz w:val="24"/>
                <w:szCs w:val="24"/>
              </w:rPr>
              <w:t>GDPR-aware MAS (Calvaresi et al., 2021)</w:t>
            </w:r>
          </w:p>
        </w:tc>
      </w:tr>
    </w:tbl>
    <w:p w14:paraId="7BD82A55" w14:textId="77777777" w:rsidR="00D36508" w:rsidRPr="00D36508" w:rsidRDefault="00D36508" w:rsidP="00D36508">
      <w:pPr>
        <w:rPr>
          <w:rFonts w:ascii="Verdana" w:hAnsi="Verdana"/>
          <w:sz w:val="24"/>
          <w:szCs w:val="24"/>
        </w:rPr>
      </w:pPr>
      <w:r w:rsidRPr="00D36508">
        <w:rPr>
          <w:rFonts w:ascii="Verdana" w:hAnsi="Verdana"/>
          <w:sz w:val="24"/>
          <w:szCs w:val="24"/>
        </w:rPr>
        <w:pict w14:anchorId="7DD6D077">
          <v:rect id="_x0000_i1212" style="width:0;height:.75pt" o:hralign="center" o:hrstd="t" o:hrnoshade="t" o:hr="t" fillcolor="#f8faff" stroked="f"/>
        </w:pict>
      </w:r>
    </w:p>
    <w:p w14:paraId="2EDCF1D2" w14:textId="77777777" w:rsidR="00D36508" w:rsidRPr="00D36508" w:rsidRDefault="00D36508" w:rsidP="00D36508">
      <w:pPr>
        <w:rPr>
          <w:rFonts w:ascii="Verdana" w:hAnsi="Verdana"/>
          <w:sz w:val="24"/>
          <w:szCs w:val="24"/>
        </w:rPr>
      </w:pPr>
      <w:r w:rsidRPr="00D36508">
        <w:rPr>
          <w:rFonts w:ascii="Verdana" w:hAnsi="Verdana"/>
          <w:b/>
          <w:bCs/>
          <w:sz w:val="24"/>
          <w:szCs w:val="24"/>
        </w:rPr>
        <w:t>4. Future Directions (RQ10)</w:t>
      </w:r>
    </w:p>
    <w:p w14:paraId="6D35D157" w14:textId="77777777" w:rsidR="00D36508" w:rsidRPr="00D36508" w:rsidRDefault="00D36508" w:rsidP="00D36508">
      <w:pPr>
        <w:rPr>
          <w:rFonts w:ascii="Verdana" w:hAnsi="Verdana"/>
          <w:sz w:val="24"/>
          <w:szCs w:val="24"/>
        </w:rPr>
      </w:pPr>
      <w:r w:rsidRPr="00D36508">
        <w:rPr>
          <w:rFonts w:ascii="Verdana" w:hAnsi="Verdana"/>
          <w:b/>
          <w:bCs/>
          <w:sz w:val="24"/>
          <w:szCs w:val="24"/>
        </w:rPr>
        <w:t>4.1 System-Related (57.9%)</w:t>
      </w:r>
    </w:p>
    <w:p w14:paraId="44ACDE75" w14:textId="77777777" w:rsidR="00D36508" w:rsidRPr="00D36508" w:rsidRDefault="00D36508" w:rsidP="00D36508">
      <w:pPr>
        <w:numPr>
          <w:ilvl w:val="0"/>
          <w:numId w:val="31"/>
        </w:numPr>
        <w:rPr>
          <w:rFonts w:ascii="Verdana" w:hAnsi="Verdana"/>
          <w:sz w:val="24"/>
          <w:szCs w:val="24"/>
        </w:rPr>
      </w:pPr>
      <w:r w:rsidRPr="00D36508">
        <w:rPr>
          <w:rFonts w:ascii="Verdana" w:hAnsi="Verdana"/>
          <w:b/>
          <w:bCs/>
          <w:sz w:val="24"/>
          <w:szCs w:val="24"/>
        </w:rPr>
        <w:t>Distributed Computing</w:t>
      </w:r>
      <w:r w:rsidRPr="00D36508">
        <w:rPr>
          <w:rFonts w:ascii="Verdana" w:hAnsi="Verdana"/>
          <w:sz w:val="24"/>
          <w:szCs w:val="24"/>
        </w:rPr>
        <w:t>: Agent migration across servers.</w:t>
      </w:r>
    </w:p>
    <w:p w14:paraId="36DEFF0D" w14:textId="77777777" w:rsidR="00D36508" w:rsidRPr="00D36508" w:rsidRDefault="00D36508" w:rsidP="00D36508">
      <w:pPr>
        <w:numPr>
          <w:ilvl w:val="0"/>
          <w:numId w:val="31"/>
        </w:numPr>
        <w:rPr>
          <w:rFonts w:ascii="Verdana" w:hAnsi="Verdana"/>
          <w:sz w:val="24"/>
          <w:szCs w:val="24"/>
        </w:rPr>
      </w:pPr>
      <w:r w:rsidRPr="00D36508">
        <w:rPr>
          <w:rFonts w:ascii="Verdana" w:hAnsi="Verdana"/>
          <w:b/>
          <w:bCs/>
          <w:sz w:val="24"/>
          <w:szCs w:val="24"/>
        </w:rPr>
        <w:t>Interoperability</w:t>
      </w:r>
      <w:r w:rsidRPr="00D36508">
        <w:rPr>
          <w:rFonts w:ascii="Verdana" w:hAnsi="Verdana"/>
          <w:sz w:val="24"/>
          <w:szCs w:val="24"/>
        </w:rPr>
        <w:t>: FIPA-compliant MAS (</w:t>
      </w:r>
      <w:proofErr w:type="spellStart"/>
      <w:r w:rsidRPr="00D36508">
        <w:rPr>
          <w:rFonts w:ascii="Verdana" w:hAnsi="Verdana"/>
          <w:sz w:val="24"/>
          <w:szCs w:val="24"/>
        </w:rPr>
        <w:t>Shashaj</w:t>
      </w:r>
      <w:proofErr w:type="spellEnd"/>
      <w:r w:rsidRPr="00D36508">
        <w:rPr>
          <w:rFonts w:ascii="Verdana" w:hAnsi="Verdana"/>
          <w:sz w:val="24"/>
          <w:szCs w:val="24"/>
        </w:rPr>
        <w:t xml:space="preserve"> et al., 2019).</w:t>
      </w:r>
    </w:p>
    <w:p w14:paraId="23EB79AE" w14:textId="77777777" w:rsidR="00D36508" w:rsidRPr="00D36508" w:rsidRDefault="00D36508" w:rsidP="00D36508">
      <w:pPr>
        <w:rPr>
          <w:rFonts w:ascii="Verdana" w:hAnsi="Verdana"/>
          <w:sz w:val="24"/>
          <w:szCs w:val="24"/>
        </w:rPr>
      </w:pPr>
      <w:r w:rsidRPr="00D36508">
        <w:rPr>
          <w:rFonts w:ascii="Verdana" w:hAnsi="Verdana"/>
          <w:b/>
          <w:bCs/>
          <w:sz w:val="24"/>
          <w:szCs w:val="24"/>
        </w:rPr>
        <w:lastRenderedPageBreak/>
        <w:t>4.2 Functionality-Related (28.9%)</w:t>
      </w:r>
    </w:p>
    <w:p w14:paraId="1BA7C787" w14:textId="77777777" w:rsidR="00D36508" w:rsidRPr="00D36508" w:rsidRDefault="00D36508" w:rsidP="00D36508">
      <w:pPr>
        <w:numPr>
          <w:ilvl w:val="0"/>
          <w:numId w:val="32"/>
        </w:numPr>
        <w:rPr>
          <w:rFonts w:ascii="Verdana" w:hAnsi="Verdana"/>
          <w:sz w:val="24"/>
          <w:szCs w:val="24"/>
        </w:rPr>
      </w:pPr>
      <w:r w:rsidRPr="00D36508">
        <w:rPr>
          <w:rFonts w:ascii="Verdana" w:hAnsi="Verdana"/>
          <w:b/>
          <w:bCs/>
          <w:sz w:val="24"/>
          <w:szCs w:val="24"/>
        </w:rPr>
        <w:t>Multimodal Interfaces</w:t>
      </w:r>
      <w:r w:rsidRPr="00D36508">
        <w:rPr>
          <w:rFonts w:ascii="Verdana" w:hAnsi="Verdana"/>
          <w:sz w:val="24"/>
          <w:szCs w:val="24"/>
        </w:rPr>
        <w:t>: Voice + GUI integration (Memon et al., 2018).</w:t>
      </w:r>
    </w:p>
    <w:p w14:paraId="0E9E4C2E" w14:textId="77777777" w:rsidR="00D36508" w:rsidRPr="00D36508" w:rsidRDefault="00D36508" w:rsidP="00D36508">
      <w:pPr>
        <w:numPr>
          <w:ilvl w:val="0"/>
          <w:numId w:val="32"/>
        </w:numPr>
        <w:rPr>
          <w:rFonts w:ascii="Verdana" w:hAnsi="Verdana"/>
          <w:sz w:val="24"/>
          <w:szCs w:val="24"/>
        </w:rPr>
      </w:pPr>
      <w:r w:rsidRPr="00D36508">
        <w:rPr>
          <w:rFonts w:ascii="Verdana" w:hAnsi="Verdana"/>
          <w:b/>
          <w:bCs/>
          <w:sz w:val="24"/>
          <w:szCs w:val="24"/>
        </w:rPr>
        <w:t>Real-Time Analytics</w:t>
      </w:r>
      <w:r w:rsidRPr="00D36508">
        <w:rPr>
          <w:rFonts w:ascii="Verdana" w:hAnsi="Verdana"/>
          <w:sz w:val="24"/>
          <w:szCs w:val="24"/>
        </w:rPr>
        <w:t>: IoT data fusion (Chapman et al., 2019).</w:t>
      </w:r>
    </w:p>
    <w:p w14:paraId="69DD34C9" w14:textId="77777777" w:rsidR="00D36508" w:rsidRPr="00D36508" w:rsidRDefault="00D36508" w:rsidP="00D36508">
      <w:pPr>
        <w:rPr>
          <w:rFonts w:ascii="Verdana" w:hAnsi="Verdana"/>
          <w:sz w:val="24"/>
          <w:szCs w:val="24"/>
        </w:rPr>
      </w:pPr>
      <w:r w:rsidRPr="00D36508">
        <w:rPr>
          <w:rFonts w:ascii="Verdana" w:hAnsi="Verdana"/>
          <w:b/>
          <w:bCs/>
          <w:sz w:val="24"/>
          <w:szCs w:val="24"/>
        </w:rPr>
        <w:t>4.3 User-Related (13.2%)</w:t>
      </w:r>
    </w:p>
    <w:p w14:paraId="663EE613" w14:textId="77777777" w:rsidR="00D36508" w:rsidRPr="00D36508" w:rsidRDefault="00D36508" w:rsidP="00D36508">
      <w:pPr>
        <w:numPr>
          <w:ilvl w:val="0"/>
          <w:numId w:val="33"/>
        </w:numPr>
        <w:rPr>
          <w:rFonts w:ascii="Verdana" w:hAnsi="Verdana"/>
          <w:sz w:val="24"/>
          <w:szCs w:val="24"/>
        </w:rPr>
      </w:pPr>
      <w:r w:rsidRPr="00D36508">
        <w:rPr>
          <w:rFonts w:ascii="Verdana" w:hAnsi="Verdana"/>
          <w:b/>
          <w:bCs/>
          <w:sz w:val="24"/>
          <w:szCs w:val="24"/>
        </w:rPr>
        <w:t>Pilot Studies</w:t>
      </w:r>
      <w:r w:rsidRPr="00D36508">
        <w:rPr>
          <w:rFonts w:ascii="Verdana" w:hAnsi="Verdana"/>
          <w:sz w:val="24"/>
          <w:szCs w:val="24"/>
        </w:rPr>
        <w:t>: Real-user feedback (</w:t>
      </w:r>
      <w:proofErr w:type="spellStart"/>
      <w:r w:rsidRPr="00D36508">
        <w:rPr>
          <w:rFonts w:ascii="Verdana" w:hAnsi="Verdana"/>
          <w:sz w:val="24"/>
          <w:szCs w:val="24"/>
        </w:rPr>
        <w:t>Kökciyan</w:t>
      </w:r>
      <w:proofErr w:type="spellEnd"/>
      <w:r w:rsidRPr="00D36508">
        <w:rPr>
          <w:rFonts w:ascii="Verdana" w:hAnsi="Verdana"/>
          <w:sz w:val="24"/>
          <w:szCs w:val="24"/>
        </w:rPr>
        <w:t xml:space="preserve"> et al., 2021).</w:t>
      </w:r>
    </w:p>
    <w:p w14:paraId="160D45B1" w14:textId="77777777" w:rsidR="00D36508" w:rsidRPr="00D36508" w:rsidRDefault="00D36508" w:rsidP="00D36508">
      <w:pPr>
        <w:rPr>
          <w:rFonts w:ascii="Verdana" w:hAnsi="Verdana"/>
          <w:sz w:val="24"/>
          <w:szCs w:val="24"/>
        </w:rPr>
      </w:pPr>
      <w:r w:rsidRPr="00D36508">
        <w:rPr>
          <w:rFonts w:ascii="Verdana" w:hAnsi="Verdana"/>
          <w:sz w:val="24"/>
          <w:szCs w:val="24"/>
        </w:rPr>
        <w:pict w14:anchorId="35086EF3">
          <v:rect id="_x0000_i1213" style="width:0;height:.75pt" o:hralign="center" o:hrstd="t" o:hrnoshade="t" o:hr="t" fillcolor="#f8faff" stroked="f"/>
        </w:pict>
      </w:r>
    </w:p>
    <w:p w14:paraId="1637422A" w14:textId="77777777" w:rsidR="00D36508" w:rsidRPr="00D36508" w:rsidRDefault="00D36508" w:rsidP="00D36508">
      <w:pPr>
        <w:rPr>
          <w:rFonts w:ascii="Verdana" w:hAnsi="Verdana"/>
          <w:sz w:val="24"/>
          <w:szCs w:val="24"/>
        </w:rPr>
      </w:pPr>
      <w:r w:rsidRPr="00D36508">
        <w:rPr>
          <w:rFonts w:ascii="Verdana" w:hAnsi="Verdana"/>
          <w:b/>
          <w:bCs/>
          <w:sz w:val="24"/>
          <w:szCs w:val="24"/>
        </w:rPr>
        <w:t>5. Conclusion</w:t>
      </w:r>
    </w:p>
    <w:p w14:paraId="60F1F4D6" w14:textId="77777777" w:rsidR="00D36508" w:rsidRPr="00D36508" w:rsidRDefault="00D36508" w:rsidP="00D36508">
      <w:pPr>
        <w:numPr>
          <w:ilvl w:val="0"/>
          <w:numId w:val="34"/>
        </w:numPr>
        <w:rPr>
          <w:rFonts w:ascii="Verdana" w:hAnsi="Verdana"/>
          <w:sz w:val="24"/>
          <w:szCs w:val="24"/>
        </w:rPr>
      </w:pPr>
      <w:r w:rsidRPr="00D36508">
        <w:rPr>
          <w:rFonts w:ascii="Verdana" w:hAnsi="Verdana"/>
          <w:b/>
          <w:bCs/>
          <w:sz w:val="24"/>
          <w:szCs w:val="24"/>
        </w:rPr>
        <w:t>MAS Potential</w:t>
      </w:r>
      <w:r w:rsidRPr="00D36508">
        <w:rPr>
          <w:rFonts w:ascii="Verdana" w:hAnsi="Verdana"/>
          <w:sz w:val="24"/>
          <w:szCs w:val="24"/>
        </w:rPr>
        <w:t>: Addresses centralization, scalability, and privacy but remains underutilized in production.</w:t>
      </w:r>
    </w:p>
    <w:p w14:paraId="3D4A9CB2" w14:textId="77777777" w:rsidR="00D36508" w:rsidRPr="00D36508" w:rsidRDefault="00D36508" w:rsidP="00D36508">
      <w:pPr>
        <w:numPr>
          <w:ilvl w:val="0"/>
          <w:numId w:val="34"/>
        </w:numPr>
        <w:rPr>
          <w:rFonts w:ascii="Verdana" w:hAnsi="Verdana"/>
          <w:sz w:val="24"/>
          <w:szCs w:val="24"/>
        </w:rPr>
      </w:pPr>
      <w:r w:rsidRPr="00D36508">
        <w:rPr>
          <w:rFonts w:ascii="Verdana" w:hAnsi="Verdana"/>
          <w:b/>
          <w:bCs/>
          <w:sz w:val="24"/>
          <w:szCs w:val="24"/>
        </w:rPr>
        <w:t>Hybrid Future</w:t>
      </w:r>
      <w:r w:rsidRPr="00D36508">
        <w:rPr>
          <w:rFonts w:ascii="Verdana" w:hAnsi="Verdana"/>
          <w:sz w:val="24"/>
          <w:szCs w:val="24"/>
        </w:rPr>
        <w:t>: Combining centralized AI (e.g., NLP) with decentralized MAS is optimal.</w:t>
      </w:r>
    </w:p>
    <w:p w14:paraId="726A222A" w14:textId="77777777" w:rsidR="00D36508" w:rsidRPr="00D36508" w:rsidRDefault="00D36508" w:rsidP="00D36508">
      <w:pPr>
        <w:rPr>
          <w:rFonts w:ascii="Verdana" w:hAnsi="Verdana"/>
          <w:sz w:val="24"/>
          <w:szCs w:val="24"/>
        </w:rPr>
      </w:pPr>
      <w:r w:rsidRPr="00D36508">
        <w:rPr>
          <w:rFonts w:ascii="Verdana" w:hAnsi="Verdana"/>
          <w:b/>
          <w:bCs/>
          <w:sz w:val="24"/>
          <w:szCs w:val="24"/>
        </w:rPr>
        <w:t>Implications for Practitioners</w:t>
      </w:r>
    </w:p>
    <w:p w14:paraId="6CADACBA" w14:textId="77777777" w:rsidR="00D36508" w:rsidRPr="00D36508" w:rsidRDefault="00D36508" w:rsidP="00D36508">
      <w:pPr>
        <w:numPr>
          <w:ilvl w:val="0"/>
          <w:numId w:val="35"/>
        </w:numPr>
        <w:rPr>
          <w:rFonts w:ascii="Verdana" w:hAnsi="Verdana"/>
          <w:sz w:val="24"/>
          <w:szCs w:val="24"/>
        </w:rPr>
      </w:pPr>
      <w:r w:rsidRPr="00D36508">
        <w:rPr>
          <w:rFonts w:ascii="Verdana" w:hAnsi="Verdana"/>
          <w:sz w:val="24"/>
          <w:szCs w:val="24"/>
        </w:rPr>
        <w:t>Prioritize </w:t>
      </w:r>
      <w:r w:rsidRPr="00D36508">
        <w:rPr>
          <w:rFonts w:ascii="Verdana" w:hAnsi="Verdana"/>
          <w:b/>
          <w:bCs/>
          <w:sz w:val="24"/>
          <w:szCs w:val="24"/>
        </w:rPr>
        <w:t>user privacy</w:t>
      </w:r>
      <w:r w:rsidRPr="00D36508">
        <w:rPr>
          <w:rFonts w:ascii="Verdana" w:hAnsi="Verdana"/>
          <w:sz w:val="24"/>
          <w:szCs w:val="24"/>
        </w:rPr>
        <w:t> (GDPR) and </w:t>
      </w:r>
      <w:r w:rsidRPr="00D36508">
        <w:rPr>
          <w:rFonts w:ascii="Verdana" w:hAnsi="Verdana"/>
          <w:b/>
          <w:bCs/>
          <w:sz w:val="24"/>
          <w:szCs w:val="24"/>
        </w:rPr>
        <w:t>modular designs</w:t>
      </w:r>
      <w:r w:rsidRPr="00D36508">
        <w:rPr>
          <w:rFonts w:ascii="Verdana" w:hAnsi="Verdana"/>
          <w:sz w:val="24"/>
          <w:szCs w:val="24"/>
        </w:rPr>
        <w:t> for adaptability.</w:t>
      </w:r>
    </w:p>
    <w:p w14:paraId="5DC844FE" w14:textId="77777777" w:rsidR="00D36508" w:rsidRPr="00D36508" w:rsidRDefault="00D36508" w:rsidP="00D36508">
      <w:pPr>
        <w:numPr>
          <w:ilvl w:val="0"/>
          <w:numId w:val="35"/>
        </w:numPr>
        <w:rPr>
          <w:rFonts w:ascii="Verdana" w:hAnsi="Verdana"/>
          <w:sz w:val="24"/>
          <w:szCs w:val="24"/>
        </w:rPr>
      </w:pPr>
      <w:r w:rsidRPr="00D36508">
        <w:rPr>
          <w:rFonts w:ascii="Verdana" w:hAnsi="Verdana"/>
          <w:sz w:val="24"/>
          <w:szCs w:val="24"/>
        </w:rPr>
        <w:t>Invest in </w:t>
      </w:r>
      <w:r w:rsidRPr="00D36508">
        <w:rPr>
          <w:rFonts w:ascii="Verdana" w:hAnsi="Verdana"/>
          <w:b/>
          <w:bCs/>
          <w:sz w:val="24"/>
          <w:szCs w:val="24"/>
        </w:rPr>
        <w:t>real-world validation</w:t>
      </w:r>
      <w:r w:rsidRPr="00D36508">
        <w:rPr>
          <w:rFonts w:ascii="Verdana" w:hAnsi="Verdana"/>
          <w:sz w:val="24"/>
          <w:szCs w:val="24"/>
        </w:rPr>
        <w:t> (TRL 5+) to bridge academia-industry gaps.</w:t>
      </w:r>
    </w:p>
    <w:p w14:paraId="456B173F" w14:textId="77777777" w:rsidR="00D36508" w:rsidRPr="0043243D" w:rsidRDefault="00D36508" w:rsidP="0043243D">
      <w:pPr>
        <w:rPr>
          <w:rFonts w:ascii="Verdana" w:hAnsi="Verdana"/>
          <w:sz w:val="24"/>
          <w:szCs w:val="24"/>
        </w:rPr>
      </w:pPr>
    </w:p>
    <w:p w14:paraId="4B9E91B8" w14:textId="1B1142E5" w:rsidR="00CE1793" w:rsidRPr="00150CBC" w:rsidRDefault="00CE1793" w:rsidP="0043243D">
      <w:pPr>
        <w:rPr>
          <w:rFonts w:ascii="Verdana" w:hAnsi="Verdana"/>
          <w:sz w:val="24"/>
          <w:szCs w:val="24"/>
        </w:rPr>
      </w:pPr>
    </w:p>
    <w:p w14:paraId="1D41C334" w14:textId="77777777" w:rsidR="00150CBC" w:rsidRPr="00150CBC" w:rsidRDefault="00150CBC" w:rsidP="0043243D">
      <w:pPr>
        <w:rPr>
          <w:rFonts w:ascii="Verdana" w:hAnsi="Verdana"/>
          <w:sz w:val="24"/>
          <w:szCs w:val="24"/>
        </w:rPr>
      </w:pPr>
    </w:p>
    <w:p w14:paraId="0207443A" w14:textId="77777777" w:rsidR="00150CBC" w:rsidRPr="00150CBC" w:rsidRDefault="00150CBC" w:rsidP="0043243D">
      <w:pPr>
        <w:rPr>
          <w:rFonts w:ascii="Verdana" w:hAnsi="Verdana"/>
          <w:sz w:val="24"/>
          <w:szCs w:val="24"/>
        </w:rPr>
      </w:pPr>
    </w:p>
    <w:p w14:paraId="4D4BDFB1" w14:textId="77777777" w:rsidR="00150CBC" w:rsidRPr="00150CBC" w:rsidRDefault="00150CBC" w:rsidP="0043243D">
      <w:pPr>
        <w:rPr>
          <w:rFonts w:ascii="Verdana" w:hAnsi="Verdana"/>
          <w:sz w:val="24"/>
          <w:szCs w:val="24"/>
        </w:rPr>
      </w:pPr>
    </w:p>
    <w:p w14:paraId="66AFA3EB" w14:textId="77777777" w:rsidR="00150CBC" w:rsidRPr="00150CBC" w:rsidRDefault="00150CBC" w:rsidP="0043243D">
      <w:pPr>
        <w:rPr>
          <w:rFonts w:ascii="Verdana" w:hAnsi="Verdana"/>
          <w:sz w:val="24"/>
          <w:szCs w:val="24"/>
        </w:rPr>
      </w:pPr>
    </w:p>
    <w:p w14:paraId="0B11DA75" w14:textId="77777777" w:rsidR="00150CBC" w:rsidRPr="00150CBC" w:rsidRDefault="00150CBC" w:rsidP="0043243D">
      <w:pPr>
        <w:rPr>
          <w:rFonts w:ascii="Verdana" w:hAnsi="Verdana"/>
          <w:sz w:val="24"/>
          <w:szCs w:val="24"/>
        </w:rPr>
      </w:pPr>
    </w:p>
    <w:p w14:paraId="79756A5E" w14:textId="77777777" w:rsidR="00150CBC" w:rsidRPr="00150CBC" w:rsidRDefault="00150CBC" w:rsidP="0043243D">
      <w:pPr>
        <w:rPr>
          <w:rFonts w:ascii="Verdana" w:hAnsi="Verdana"/>
          <w:sz w:val="24"/>
          <w:szCs w:val="24"/>
        </w:rPr>
      </w:pPr>
    </w:p>
    <w:p w14:paraId="18C1E7D0" w14:textId="77777777" w:rsidR="00150CBC" w:rsidRPr="00150CBC" w:rsidRDefault="00150CBC" w:rsidP="0043243D">
      <w:pPr>
        <w:rPr>
          <w:rFonts w:ascii="Verdana" w:hAnsi="Verdana"/>
          <w:sz w:val="24"/>
          <w:szCs w:val="24"/>
        </w:rPr>
      </w:pPr>
    </w:p>
    <w:p w14:paraId="6D381AEF" w14:textId="77777777" w:rsidR="00150CBC" w:rsidRPr="00150CBC" w:rsidRDefault="00150CBC" w:rsidP="0043243D">
      <w:pPr>
        <w:rPr>
          <w:rFonts w:ascii="Verdana" w:hAnsi="Verdana"/>
          <w:sz w:val="24"/>
          <w:szCs w:val="24"/>
        </w:rPr>
      </w:pPr>
    </w:p>
    <w:p w14:paraId="492E81FB" w14:textId="77777777" w:rsidR="00150CBC" w:rsidRPr="00150CBC" w:rsidRDefault="00150CBC" w:rsidP="0043243D">
      <w:pPr>
        <w:rPr>
          <w:rFonts w:ascii="Verdana" w:hAnsi="Verdana"/>
          <w:sz w:val="24"/>
          <w:szCs w:val="24"/>
        </w:rPr>
      </w:pPr>
    </w:p>
    <w:p w14:paraId="062BC091" w14:textId="77777777" w:rsidR="00150CBC" w:rsidRPr="00150CBC" w:rsidRDefault="00150CBC" w:rsidP="0043243D">
      <w:pPr>
        <w:rPr>
          <w:rFonts w:ascii="Verdana" w:hAnsi="Verdana"/>
          <w:sz w:val="24"/>
          <w:szCs w:val="24"/>
        </w:rPr>
      </w:pPr>
    </w:p>
    <w:p w14:paraId="79DCAA7F" w14:textId="77777777" w:rsidR="00150CBC" w:rsidRPr="00150CBC" w:rsidRDefault="00150CBC" w:rsidP="0043243D">
      <w:pPr>
        <w:rPr>
          <w:rFonts w:ascii="Verdana" w:hAnsi="Verdana"/>
          <w:sz w:val="24"/>
          <w:szCs w:val="24"/>
        </w:rPr>
      </w:pPr>
    </w:p>
    <w:p w14:paraId="26344BF8" w14:textId="77777777" w:rsidR="00150CBC" w:rsidRPr="00150CBC" w:rsidRDefault="00150CBC" w:rsidP="0043243D">
      <w:pPr>
        <w:rPr>
          <w:rFonts w:ascii="Verdana" w:hAnsi="Verdana"/>
          <w:sz w:val="24"/>
          <w:szCs w:val="24"/>
        </w:rPr>
      </w:pPr>
    </w:p>
    <w:p w14:paraId="775E4673" w14:textId="77777777" w:rsidR="00150CBC" w:rsidRPr="00150CBC" w:rsidRDefault="00150CBC" w:rsidP="0043243D">
      <w:pPr>
        <w:rPr>
          <w:rFonts w:ascii="Verdana" w:hAnsi="Verdana"/>
          <w:sz w:val="24"/>
          <w:szCs w:val="24"/>
        </w:rPr>
      </w:pPr>
    </w:p>
    <w:p w14:paraId="1F9FB628" w14:textId="77777777" w:rsidR="00150CBC" w:rsidRPr="00150CBC" w:rsidRDefault="00150CBC" w:rsidP="00150CBC">
      <w:pPr>
        <w:rPr>
          <w:rFonts w:ascii="Verdana" w:hAnsi="Verdana"/>
          <w:b/>
          <w:bCs/>
          <w:sz w:val="24"/>
          <w:szCs w:val="24"/>
        </w:rPr>
      </w:pPr>
      <w:r w:rsidRPr="00150CBC">
        <w:rPr>
          <w:rFonts w:ascii="Verdana" w:hAnsi="Verdana"/>
          <w:b/>
          <w:bCs/>
          <w:sz w:val="24"/>
          <w:szCs w:val="24"/>
        </w:rPr>
        <w:t>Title: Design and Implementation of a Context-Aware Intelligent Personal Assistant</w:t>
      </w:r>
    </w:p>
    <w:p w14:paraId="4D1BEFB4" w14:textId="77777777" w:rsidR="00150CBC" w:rsidRPr="00150CBC" w:rsidRDefault="00150CBC" w:rsidP="00150CBC">
      <w:pPr>
        <w:rPr>
          <w:rFonts w:ascii="Verdana" w:hAnsi="Verdana"/>
          <w:sz w:val="24"/>
          <w:szCs w:val="24"/>
        </w:rPr>
      </w:pPr>
      <w:r w:rsidRPr="00150CBC">
        <w:rPr>
          <w:rFonts w:ascii="Verdana" w:hAnsi="Verdana"/>
          <w:sz w:val="24"/>
          <w:szCs w:val="24"/>
        </w:rPr>
        <w:pict w14:anchorId="46A86533">
          <v:rect id="_x0000_i1256" style="width:0;height:1.5pt" o:hralign="center" o:hrstd="t" o:hr="t" fillcolor="#a0a0a0" stroked="f"/>
        </w:pict>
      </w:r>
    </w:p>
    <w:p w14:paraId="43C797B2" w14:textId="77777777" w:rsidR="00150CBC" w:rsidRPr="00150CBC" w:rsidRDefault="00150CBC" w:rsidP="00150CBC">
      <w:pPr>
        <w:rPr>
          <w:rFonts w:ascii="Verdana" w:hAnsi="Verdana"/>
          <w:b/>
          <w:bCs/>
          <w:sz w:val="24"/>
          <w:szCs w:val="24"/>
        </w:rPr>
      </w:pPr>
      <w:r w:rsidRPr="00150CBC">
        <w:rPr>
          <w:rFonts w:ascii="Verdana" w:hAnsi="Verdana"/>
          <w:b/>
          <w:bCs/>
          <w:sz w:val="24"/>
          <w:szCs w:val="24"/>
        </w:rPr>
        <w:t>1. Introduction</w:t>
      </w:r>
    </w:p>
    <w:p w14:paraId="5B135031" w14:textId="77777777" w:rsidR="00150CBC" w:rsidRPr="00150CBC" w:rsidRDefault="00150CBC" w:rsidP="00150CBC">
      <w:pPr>
        <w:rPr>
          <w:rFonts w:ascii="Verdana" w:hAnsi="Verdana"/>
          <w:sz w:val="24"/>
          <w:szCs w:val="24"/>
        </w:rPr>
      </w:pPr>
      <w:r w:rsidRPr="00150CBC">
        <w:rPr>
          <w:rFonts w:ascii="Verdana" w:hAnsi="Verdana"/>
          <w:sz w:val="24"/>
          <w:szCs w:val="24"/>
        </w:rPr>
        <w:t>The increasing demand for human-like interaction with machines has led to the development of intelligent personal assistants (IPAs). These assistants aim to simplify users' daily tasks by enabling natural communication with devices. However, traditional systems fall short when it comes to personalized interactions, context retention, and dynamic conversation handling. This paper presents a sophisticated IPA system designed with modular architecture, capable of understanding and remembering user preferences, interpreting complex instructions, and responding in real-time with relevant actions.</w:t>
      </w:r>
    </w:p>
    <w:p w14:paraId="0EF8616A" w14:textId="77777777" w:rsidR="00150CBC" w:rsidRPr="00150CBC" w:rsidRDefault="00150CBC" w:rsidP="00150CBC">
      <w:pPr>
        <w:rPr>
          <w:rFonts w:ascii="Verdana" w:hAnsi="Verdana"/>
          <w:sz w:val="24"/>
          <w:szCs w:val="24"/>
        </w:rPr>
      </w:pPr>
      <w:r w:rsidRPr="00150CBC">
        <w:rPr>
          <w:rFonts w:ascii="Verdana" w:hAnsi="Verdana"/>
          <w:sz w:val="24"/>
          <w:szCs w:val="24"/>
        </w:rPr>
        <w:pict w14:anchorId="453F3FA0">
          <v:rect id="_x0000_i1257" style="width:0;height:1.5pt" o:hralign="center" o:hrstd="t" o:hr="t" fillcolor="#a0a0a0" stroked="f"/>
        </w:pict>
      </w:r>
    </w:p>
    <w:p w14:paraId="69BDCB6A" w14:textId="77777777" w:rsidR="00150CBC" w:rsidRPr="00150CBC" w:rsidRDefault="00150CBC" w:rsidP="00150CBC">
      <w:pPr>
        <w:rPr>
          <w:rFonts w:ascii="Verdana" w:hAnsi="Verdana"/>
          <w:b/>
          <w:bCs/>
          <w:sz w:val="24"/>
          <w:szCs w:val="24"/>
        </w:rPr>
      </w:pPr>
      <w:r w:rsidRPr="00150CBC">
        <w:rPr>
          <w:rFonts w:ascii="Verdana" w:hAnsi="Verdana"/>
          <w:b/>
          <w:bCs/>
          <w:sz w:val="24"/>
          <w:szCs w:val="24"/>
        </w:rPr>
        <w:t>2. Literature Review &amp; Related Work</w:t>
      </w:r>
    </w:p>
    <w:p w14:paraId="31318C48" w14:textId="77777777" w:rsidR="00150CBC" w:rsidRPr="00150CBC" w:rsidRDefault="00150CBC" w:rsidP="00150CBC">
      <w:pPr>
        <w:rPr>
          <w:rFonts w:ascii="Verdana" w:hAnsi="Verdana"/>
          <w:sz w:val="24"/>
          <w:szCs w:val="24"/>
        </w:rPr>
      </w:pPr>
      <w:r w:rsidRPr="00150CBC">
        <w:rPr>
          <w:rFonts w:ascii="Verdana" w:hAnsi="Verdana"/>
          <w:sz w:val="24"/>
          <w:szCs w:val="24"/>
        </w:rPr>
        <w:t>Various existing virtual assistants such as Siri, Google Assistant, and Amazon Alexa showcase the power of cloud-based services combined with machine learning. However, many rely on static commands or require constant internet access. The paper reviews these systems and identifies limitations in natural language understanding (NLU), lack of personalization, and inadequate offline support. Prior research has explored different intent classification techniques, but few systems achieve an ideal balance of context-awareness, modularity, and extensibility.</w:t>
      </w:r>
    </w:p>
    <w:p w14:paraId="54DF79C6" w14:textId="77777777" w:rsidR="00150CBC" w:rsidRPr="00150CBC" w:rsidRDefault="00150CBC" w:rsidP="00150CBC">
      <w:pPr>
        <w:rPr>
          <w:rFonts w:ascii="Verdana" w:hAnsi="Verdana"/>
          <w:sz w:val="24"/>
          <w:szCs w:val="24"/>
        </w:rPr>
      </w:pPr>
      <w:r w:rsidRPr="00150CBC">
        <w:rPr>
          <w:rFonts w:ascii="Verdana" w:hAnsi="Verdana"/>
          <w:sz w:val="24"/>
          <w:szCs w:val="24"/>
        </w:rPr>
        <w:pict w14:anchorId="2678BEC2">
          <v:rect id="_x0000_i1258" style="width:0;height:1.5pt" o:hralign="center" o:hrstd="t" o:hr="t" fillcolor="#a0a0a0" stroked="f"/>
        </w:pict>
      </w:r>
    </w:p>
    <w:p w14:paraId="1C4F960C" w14:textId="77777777" w:rsidR="00150CBC" w:rsidRPr="00150CBC" w:rsidRDefault="00150CBC" w:rsidP="00150CBC">
      <w:pPr>
        <w:rPr>
          <w:rFonts w:ascii="Verdana" w:hAnsi="Verdana"/>
          <w:b/>
          <w:bCs/>
          <w:sz w:val="24"/>
          <w:szCs w:val="24"/>
        </w:rPr>
      </w:pPr>
      <w:r w:rsidRPr="00150CBC">
        <w:rPr>
          <w:rFonts w:ascii="Verdana" w:hAnsi="Verdana"/>
          <w:b/>
          <w:bCs/>
          <w:sz w:val="24"/>
          <w:szCs w:val="24"/>
        </w:rPr>
        <w:t>3. System Design and Architecture</w:t>
      </w:r>
    </w:p>
    <w:p w14:paraId="343BFA2A" w14:textId="77777777" w:rsidR="00150CBC" w:rsidRPr="00150CBC" w:rsidRDefault="00150CBC" w:rsidP="00150CBC">
      <w:pPr>
        <w:rPr>
          <w:rFonts w:ascii="Verdana" w:hAnsi="Verdana"/>
          <w:sz w:val="24"/>
          <w:szCs w:val="24"/>
        </w:rPr>
      </w:pPr>
      <w:r w:rsidRPr="00150CBC">
        <w:rPr>
          <w:rFonts w:ascii="Verdana" w:hAnsi="Verdana"/>
          <w:sz w:val="24"/>
          <w:szCs w:val="24"/>
        </w:rPr>
        <w:t>The proposed IPA comprises five key modules:</w:t>
      </w:r>
    </w:p>
    <w:p w14:paraId="7BF8F2BF" w14:textId="77777777" w:rsidR="00150CBC" w:rsidRPr="00150CBC" w:rsidRDefault="00150CBC" w:rsidP="00150CBC">
      <w:pPr>
        <w:numPr>
          <w:ilvl w:val="0"/>
          <w:numId w:val="36"/>
        </w:numPr>
        <w:rPr>
          <w:rFonts w:ascii="Verdana" w:hAnsi="Verdana"/>
          <w:sz w:val="24"/>
          <w:szCs w:val="24"/>
        </w:rPr>
      </w:pPr>
      <w:r w:rsidRPr="00150CBC">
        <w:rPr>
          <w:rFonts w:ascii="Verdana" w:hAnsi="Verdana"/>
          <w:b/>
          <w:bCs/>
          <w:sz w:val="24"/>
          <w:szCs w:val="24"/>
        </w:rPr>
        <w:t>Speech Recognition:</w:t>
      </w:r>
      <w:r w:rsidRPr="00150CBC">
        <w:rPr>
          <w:rFonts w:ascii="Verdana" w:hAnsi="Verdana"/>
          <w:sz w:val="24"/>
          <w:szCs w:val="24"/>
        </w:rPr>
        <w:t xml:space="preserve"> Converts user voice input into text using offline engines like CMU Sphinx and online APIs for enhanced accuracy.</w:t>
      </w:r>
    </w:p>
    <w:p w14:paraId="18859342" w14:textId="77777777" w:rsidR="00150CBC" w:rsidRPr="00150CBC" w:rsidRDefault="00150CBC" w:rsidP="00150CBC">
      <w:pPr>
        <w:numPr>
          <w:ilvl w:val="0"/>
          <w:numId w:val="36"/>
        </w:numPr>
        <w:rPr>
          <w:rFonts w:ascii="Verdana" w:hAnsi="Verdana"/>
          <w:sz w:val="24"/>
          <w:szCs w:val="24"/>
        </w:rPr>
      </w:pPr>
      <w:r w:rsidRPr="00150CBC">
        <w:rPr>
          <w:rFonts w:ascii="Verdana" w:hAnsi="Verdana"/>
          <w:b/>
          <w:bCs/>
          <w:sz w:val="24"/>
          <w:szCs w:val="24"/>
        </w:rPr>
        <w:t>NLU Module:</w:t>
      </w:r>
      <w:r w:rsidRPr="00150CBC">
        <w:rPr>
          <w:rFonts w:ascii="Verdana" w:hAnsi="Verdana"/>
          <w:sz w:val="24"/>
          <w:szCs w:val="24"/>
        </w:rPr>
        <w:t xml:space="preserve"> Breaks down the converted text into syntactic and semantic elements. It applies lemmatization, part-of-speech tagging, and named entity recognition to understand user queries effectively. Keywords and sentence structures are </w:t>
      </w:r>
      <w:proofErr w:type="spellStart"/>
      <w:r w:rsidRPr="00150CBC">
        <w:rPr>
          <w:rFonts w:ascii="Verdana" w:hAnsi="Verdana"/>
          <w:sz w:val="24"/>
          <w:szCs w:val="24"/>
        </w:rPr>
        <w:t>analyzed</w:t>
      </w:r>
      <w:proofErr w:type="spellEnd"/>
      <w:r w:rsidRPr="00150CBC">
        <w:rPr>
          <w:rFonts w:ascii="Verdana" w:hAnsi="Verdana"/>
          <w:sz w:val="24"/>
          <w:szCs w:val="24"/>
        </w:rPr>
        <w:t xml:space="preserve"> to infer intent and extract required parameters.</w:t>
      </w:r>
    </w:p>
    <w:p w14:paraId="576F06D8" w14:textId="77777777" w:rsidR="00150CBC" w:rsidRPr="00150CBC" w:rsidRDefault="00150CBC" w:rsidP="00150CBC">
      <w:pPr>
        <w:numPr>
          <w:ilvl w:val="0"/>
          <w:numId w:val="36"/>
        </w:numPr>
        <w:rPr>
          <w:rFonts w:ascii="Verdana" w:hAnsi="Verdana"/>
          <w:sz w:val="24"/>
          <w:szCs w:val="24"/>
        </w:rPr>
      </w:pPr>
      <w:r w:rsidRPr="00150CBC">
        <w:rPr>
          <w:rFonts w:ascii="Verdana" w:hAnsi="Verdana"/>
          <w:b/>
          <w:bCs/>
          <w:sz w:val="24"/>
          <w:szCs w:val="24"/>
        </w:rPr>
        <w:lastRenderedPageBreak/>
        <w:t>Task Execution Engine:</w:t>
      </w:r>
      <w:r w:rsidRPr="00150CBC">
        <w:rPr>
          <w:rFonts w:ascii="Verdana" w:hAnsi="Verdana"/>
          <w:sz w:val="24"/>
          <w:szCs w:val="24"/>
        </w:rPr>
        <w:t xml:space="preserve"> Once the system identifies an intent (e.g., set a reminder, search news, fetch weather), it maps the action to appropriate APIs or system functions. It supports conditional chaining, allowing it to complete complex multi-step commands.</w:t>
      </w:r>
    </w:p>
    <w:p w14:paraId="59666B54" w14:textId="77777777" w:rsidR="00150CBC" w:rsidRPr="00150CBC" w:rsidRDefault="00150CBC" w:rsidP="00150CBC">
      <w:pPr>
        <w:numPr>
          <w:ilvl w:val="0"/>
          <w:numId w:val="36"/>
        </w:numPr>
        <w:rPr>
          <w:rFonts w:ascii="Verdana" w:hAnsi="Verdana"/>
          <w:sz w:val="24"/>
          <w:szCs w:val="24"/>
        </w:rPr>
      </w:pPr>
      <w:r w:rsidRPr="00150CBC">
        <w:rPr>
          <w:rFonts w:ascii="Verdana" w:hAnsi="Verdana"/>
          <w:b/>
          <w:bCs/>
          <w:sz w:val="24"/>
          <w:szCs w:val="24"/>
        </w:rPr>
        <w:t>Context Manager:</w:t>
      </w:r>
      <w:r w:rsidRPr="00150CBC">
        <w:rPr>
          <w:rFonts w:ascii="Verdana" w:hAnsi="Verdana"/>
          <w:sz w:val="24"/>
          <w:szCs w:val="24"/>
        </w:rPr>
        <w:t xml:space="preserve"> This is the brain of the system, responsible for tracking session state and storing temporary as well as permanent user data. It enables follow-up questions, clarifies ambiguity, and preserves conversational continuity.</w:t>
      </w:r>
    </w:p>
    <w:p w14:paraId="49304DB5" w14:textId="77777777" w:rsidR="00150CBC" w:rsidRPr="00150CBC" w:rsidRDefault="00150CBC" w:rsidP="00150CBC">
      <w:pPr>
        <w:numPr>
          <w:ilvl w:val="0"/>
          <w:numId w:val="36"/>
        </w:numPr>
        <w:rPr>
          <w:rFonts w:ascii="Verdana" w:hAnsi="Verdana"/>
          <w:sz w:val="24"/>
          <w:szCs w:val="24"/>
        </w:rPr>
      </w:pPr>
      <w:r w:rsidRPr="00150CBC">
        <w:rPr>
          <w:rFonts w:ascii="Verdana" w:hAnsi="Verdana"/>
          <w:b/>
          <w:bCs/>
          <w:sz w:val="24"/>
          <w:szCs w:val="24"/>
        </w:rPr>
        <w:t>Feedback Loop:</w:t>
      </w:r>
      <w:r w:rsidRPr="00150CBC">
        <w:rPr>
          <w:rFonts w:ascii="Verdana" w:hAnsi="Verdana"/>
          <w:sz w:val="24"/>
          <w:szCs w:val="24"/>
        </w:rPr>
        <w:t xml:space="preserve"> Through passive learning, the system evaluates user corrections and feedback to update responses and preferences over time.</w:t>
      </w:r>
    </w:p>
    <w:p w14:paraId="5D21EA93" w14:textId="77777777" w:rsidR="00150CBC" w:rsidRPr="00150CBC" w:rsidRDefault="00150CBC" w:rsidP="00150CBC">
      <w:pPr>
        <w:rPr>
          <w:rFonts w:ascii="Verdana" w:hAnsi="Verdana"/>
          <w:sz w:val="24"/>
          <w:szCs w:val="24"/>
        </w:rPr>
      </w:pPr>
      <w:r w:rsidRPr="00150CBC">
        <w:rPr>
          <w:rFonts w:ascii="Verdana" w:hAnsi="Verdana"/>
          <w:sz w:val="24"/>
          <w:szCs w:val="24"/>
        </w:rPr>
        <w:pict w14:anchorId="013AE5F5">
          <v:rect id="_x0000_i1259" style="width:0;height:1.5pt" o:hralign="center" o:hrstd="t" o:hr="t" fillcolor="#a0a0a0" stroked="f"/>
        </w:pict>
      </w:r>
    </w:p>
    <w:p w14:paraId="7930F0BA" w14:textId="77777777" w:rsidR="00150CBC" w:rsidRPr="00150CBC" w:rsidRDefault="00150CBC" w:rsidP="00150CBC">
      <w:pPr>
        <w:rPr>
          <w:rFonts w:ascii="Verdana" w:hAnsi="Verdana"/>
          <w:b/>
          <w:bCs/>
          <w:sz w:val="24"/>
          <w:szCs w:val="24"/>
        </w:rPr>
      </w:pPr>
      <w:r w:rsidRPr="00150CBC">
        <w:rPr>
          <w:rFonts w:ascii="Verdana" w:hAnsi="Verdana"/>
          <w:b/>
          <w:bCs/>
          <w:sz w:val="24"/>
          <w:szCs w:val="24"/>
        </w:rPr>
        <w:t>4. Functional Features and Implementation</w:t>
      </w:r>
    </w:p>
    <w:p w14:paraId="658FFBEA" w14:textId="77777777" w:rsidR="00150CBC" w:rsidRPr="00150CBC" w:rsidRDefault="00150CBC" w:rsidP="00150CBC">
      <w:pPr>
        <w:rPr>
          <w:rFonts w:ascii="Verdana" w:hAnsi="Verdana"/>
          <w:sz w:val="24"/>
          <w:szCs w:val="24"/>
        </w:rPr>
      </w:pPr>
      <w:r w:rsidRPr="00150CBC">
        <w:rPr>
          <w:rFonts w:ascii="Verdana" w:hAnsi="Verdana"/>
          <w:sz w:val="24"/>
          <w:szCs w:val="24"/>
        </w:rPr>
        <w:t xml:space="preserve">The IPA is built using Python, leveraging open-source libraries such as </w:t>
      </w:r>
      <w:proofErr w:type="spellStart"/>
      <w:r w:rsidRPr="00150CBC">
        <w:rPr>
          <w:rFonts w:ascii="Verdana" w:hAnsi="Verdana"/>
          <w:sz w:val="24"/>
          <w:szCs w:val="24"/>
        </w:rPr>
        <w:t>SpeechRecognition</w:t>
      </w:r>
      <w:proofErr w:type="spellEnd"/>
      <w:r w:rsidRPr="00150CBC">
        <w:rPr>
          <w:rFonts w:ascii="Verdana" w:hAnsi="Verdana"/>
          <w:sz w:val="24"/>
          <w:szCs w:val="24"/>
        </w:rPr>
        <w:t>, NLTK, and Requests for API calls. It supports:</w:t>
      </w:r>
    </w:p>
    <w:p w14:paraId="5FC03305" w14:textId="77777777" w:rsidR="00150CBC" w:rsidRPr="00150CBC" w:rsidRDefault="00150CBC" w:rsidP="00150CBC">
      <w:pPr>
        <w:numPr>
          <w:ilvl w:val="0"/>
          <w:numId w:val="37"/>
        </w:numPr>
        <w:rPr>
          <w:rFonts w:ascii="Verdana" w:hAnsi="Verdana"/>
          <w:sz w:val="24"/>
          <w:szCs w:val="24"/>
        </w:rPr>
      </w:pPr>
      <w:r w:rsidRPr="00150CBC">
        <w:rPr>
          <w:rFonts w:ascii="Verdana" w:hAnsi="Verdana"/>
          <w:b/>
          <w:bCs/>
          <w:sz w:val="24"/>
          <w:szCs w:val="24"/>
        </w:rPr>
        <w:t>Multimodal Input:</w:t>
      </w:r>
      <w:r w:rsidRPr="00150CBC">
        <w:rPr>
          <w:rFonts w:ascii="Verdana" w:hAnsi="Verdana"/>
          <w:sz w:val="24"/>
          <w:szCs w:val="24"/>
        </w:rPr>
        <w:t xml:space="preserve"> Users may issue commands via text or speech.</w:t>
      </w:r>
    </w:p>
    <w:p w14:paraId="6B72400C" w14:textId="77777777" w:rsidR="00150CBC" w:rsidRPr="00150CBC" w:rsidRDefault="00150CBC" w:rsidP="00150CBC">
      <w:pPr>
        <w:numPr>
          <w:ilvl w:val="0"/>
          <w:numId w:val="37"/>
        </w:numPr>
        <w:rPr>
          <w:rFonts w:ascii="Verdana" w:hAnsi="Verdana"/>
          <w:sz w:val="24"/>
          <w:szCs w:val="24"/>
        </w:rPr>
      </w:pPr>
      <w:r w:rsidRPr="00150CBC">
        <w:rPr>
          <w:rFonts w:ascii="Verdana" w:hAnsi="Verdana"/>
          <w:b/>
          <w:bCs/>
          <w:sz w:val="24"/>
          <w:szCs w:val="24"/>
        </w:rPr>
        <w:t>Context Awareness:</w:t>
      </w:r>
      <w:r w:rsidRPr="00150CBC">
        <w:rPr>
          <w:rFonts w:ascii="Verdana" w:hAnsi="Verdana"/>
          <w:sz w:val="24"/>
          <w:szCs w:val="24"/>
        </w:rPr>
        <w:t xml:space="preserve"> The system remembers previous interactions and uses them to infer answers or perform tasks more intelligently.</w:t>
      </w:r>
    </w:p>
    <w:p w14:paraId="19100885" w14:textId="77777777" w:rsidR="00150CBC" w:rsidRPr="00150CBC" w:rsidRDefault="00150CBC" w:rsidP="00150CBC">
      <w:pPr>
        <w:numPr>
          <w:ilvl w:val="0"/>
          <w:numId w:val="37"/>
        </w:numPr>
        <w:rPr>
          <w:rFonts w:ascii="Verdana" w:hAnsi="Verdana"/>
          <w:sz w:val="24"/>
          <w:szCs w:val="24"/>
        </w:rPr>
      </w:pPr>
      <w:r w:rsidRPr="00150CBC">
        <w:rPr>
          <w:rFonts w:ascii="Verdana" w:hAnsi="Verdana"/>
          <w:b/>
          <w:bCs/>
          <w:sz w:val="24"/>
          <w:szCs w:val="24"/>
        </w:rPr>
        <w:t>Custom Commands:</w:t>
      </w:r>
      <w:r w:rsidRPr="00150CBC">
        <w:rPr>
          <w:rFonts w:ascii="Verdana" w:hAnsi="Verdana"/>
          <w:sz w:val="24"/>
          <w:szCs w:val="24"/>
        </w:rPr>
        <w:t xml:space="preserve"> Users can define new commands that are integrated into the task execution engine without needing to modify core code.</w:t>
      </w:r>
    </w:p>
    <w:p w14:paraId="1723890C" w14:textId="77777777" w:rsidR="00150CBC" w:rsidRPr="00150CBC" w:rsidRDefault="00150CBC" w:rsidP="00150CBC">
      <w:pPr>
        <w:numPr>
          <w:ilvl w:val="0"/>
          <w:numId w:val="37"/>
        </w:numPr>
        <w:rPr>
          <w:rFonts w:ascii="Verdana" w:hAnsi="Verdana"/>
          <w:sz w:val="24"/>
          <w:szCs w:val="24"/>
        </w:rPr>
      </w:pPr>
      <w:r w:rsidRPr="00150CBC">
        <w:rPr>
          <w:rFonts w:ascii="Verdana" w:hAnsi="Verdana"/>
          <w:b/>
          <w:bCs/>
          <w:sz w:val="24"/>
          <w:szCs w:val="24"/>
        </w:rPr>
        <w:t>Fallback Mechanisms:</w:t>
      </w:r>
      <w:r w:rsidRPr="00150CBC">
        <w:rPr>
          <w:rFonts w:ascii="Verdana" w:hAnsi="Verdana"/>
          <w:sz w:val="24"/>
          <w:szCs w:val="24"/>
        </w:rPr>
        <w:t xml:space="preserve"> If speech input fails, the assistant automatically switches to text prompts, improving robustness.</w:t>
      </w:r>
    </w:p>
    <w:p w14:paraId="494D43B6" w14:textId="77777777" w:rsidR="00150CBC" w:rsidRPr="00150CBC" w:rsidRDefault="00150CBC" w:rsidP="00150CBC">
      <w:pPr>
        <w:numPr>
          <w:ilvl w:val="0"/>
          <w:numId w:val="37"/>
        </w:numPr>
        <w:rPr>
          <w:rFonts w:ascii="Verdana" w:hAnsi="Verdana"/>
          <w:sz w:val="24"/>
          <w:szCs w:val="24"/>
        </w:rPr>
      </w:pPr>
      <w:r w:rsidRPr="00150CBC">
        <w:rPr>
          <w:rFonts w:ascii="Verdana" w:hAnsi="Verdana"/>
          <w:b/>
          <w:bCs/>
          <w:sz w:val="24"/>
          <w:szCs w:val="24"/>
        </w:rPr>
        <w:t>API Integration:</w:t>
      </w:r>
      <w:r w:rsidRPr="00150CBC">
        <w:rPr>
          <w:rFonts w:ascii="Verdana" w:hAnsi="Verdana"/>
          <w:sz w:val="24"/>
          <w:szCs w:val="24"/>
        </w:rPr>
        <w:t xml:space="preserve"> For tasks like weather, news, and reminders, the system connects with external APIs and formats responses into human-friendly text.</w:t>
      </w:r>
    </w:p>
    <w:p w14:paraId="342B795B" w14:textId="77777777" w:rsidR="00150CBC" w:rsidRPr="00150CBC" w:rsidRDefault="00150CBC" w:rsidP="00150CBC">
      <w:pPr>
        <w:rPr>
          <w:rFonts w:ascii="Verdana" w:hAnsi="Verdana"/>
          <w:sz w:val="24"/>
          <w:szCs w:val="24"/>
        </w:rPr>
      </w:pPr>
      <w:r w:rsidRPr="00150CBC">
        <w:rPr>
          <w:rFonts w:ascii="Verdana" w:hAnsi="Verdana"/>
          <w:sz w:val="24"/>
          <w:szCs w:val="24"/>
        </w:rPr>
        <w:t>The implementation also supports local file searches, directory browsing, and basic system automation (e.g., opening apps, setting alarms).</w:t>
      </w:r>
    </w:p>
    <w:p w14:paraId="02DB628B" w14:textId="77777777" w:rsidR="00150CBC" w:rsidRPr="00150CBC" w:rsidRDefault="00150CBC" w:rsidP="00150CBC">
      <w:pPr>
        <w:rPr>
          <w:rFonts w:ascii="Verdana" w:hAnsi="Verdana"/>
          <w:sz w:val="24"/>
          <w:szCs w:val="24"/>
        </w:rPr>
      </w:pPr>
      <w:r w:rsidRPr="00150CBC">
        <w:rPr>
          <w:rFonts w:ascii="Verdana" w:hAnsi="Verdana"/>
          <w:sz w:val="24"/>
          <w:szCs w:val="24"/>
        </w:rPr>
        <w:pict w14:anchorId="4B949470">
          <v:rect id="_x0000_i1260" style="width:0;height:1.5pt" o:hralign="center" o:hrstd="t" o:hr="t" fillcolor="#a0a0a0" stroked="f"/>
        </w:pict>
      </w:r>
    </w:p>
    <w:p w14:paraId="356010BD" w14:textId="77777777" w:rsidR="00150CBC" w:rsidRPr="00150CBC" w:rsidRDefault="00150CBC" w:rsidP="00150CBC">
      <w:pPr>
        <w:rPr>
          <w:rFonts w:ascii="Verdana" w:hAnsi="Verdana"/>
          <w:b/>
          <w:bCs/>
          <w:sz w:val="24"/>
          <w:szCs w:val="24"/>
        </w:rPr>
      </w:pPr>
      <w:r w:rsidRPr="00150CBC">
        <w:rPr>
          <w:rFonts w:ascii="Verdana" w:hAnsi="Verdana"/>
          <w:b/>
          <w:bCs/>
          <w:sz w:val="24"/>
          <w:szCs w:val="24"/>
        </w:rPr>
        <w:t>5. Evaluation and Results</w:t>
      </w:r>
    </w:p>
    <w:p w14:paraId="416EFCE0" w14:textId="77777777" w:rsidR="00150CBC" w:rsidRPr="00150CBC" w:rsidRDefault="00150CBC" w:rsidP="00150CBC">
      <w:pPr>
        <w:rPr>
          <w:rFonts w:ascii="Verdana" w:hAnsi="Verdana"/>
          <w:sz w:val="24"/>
          <w:szCs w:val="24"/>
        </w:rPr>
      </w:pPr>
      <w:r w:rsidRPr="00150CBC">
        <w:rPr>
          <w:rFonts w:ascii="Verdana" w:hAnsi="Verdana"/>
          <w:sz w:val="24"/>
          <w:szCs w:val="24"/>
        </w:rPr>
        <w:t>The system was tested in multiple environments with different voice qualities and accents. The NLU module achieved a high intent recognition accuracy—over 90% on common daily queries. Its context manager successfully handled follow-up queries with relevant memory retention. Users appreciated the assistant's ability to personalize replies based on previous inputs.</w:t>
      </w:r>
    </w:p>
    <w:p w14:paraId="59E80287" w14:textId="77777777" w:rsidR="00150CBC" w:rsidRPr="00150CBC" w:rsidRDefault="00150CBC" w:rsidP="00150CBC">
      <w:pPr>
        <w:rPr>
          <w:rFonts w:ascii="Verdana" w:hAnsi="Verdana"/>
          <w:sz w:val="24"/>
          <w:szCs w:val="24"/>
        </w:rPr>
      </w:pPr>
      <w:r w:rsidRPr="00150CBC">
        <w:rPr>
          <w:rFonts w:ascii="Verdana" w:hAnsi="Verdana"/>
          <w:sz w:val="24"/>
          <w:szCs w:val="24"/>
        </w:rPr>
        <w:lastRenderedPageBreak/>
        <w:t>Performance was benchmarked for execution speed, with average response times around 1.2 seconds under normal load. The hybrid offline-online model ensured the assistant remained functional even in poor network conditions.</w:t>
      </w:r>
    </w:p>
    <w:p w14:paraId="34B5D720" w14:textId="77777777" w:rsidR="00150CBC" w:rsidRPr="00150CBC" w:rsidRDefault="00150CBC" w:rsidP="00150CBC">
      <w:pPr>
        <w:rPr>
          <w:rFonts w:ascii="Verdana" w:hAnsi="Verdana"/>
          <w:sz w:val="24"/>
          <w:szCs w:val="24"/>
        </w:rPr>
      </w:pPr>
      <w:r w:rsidRPr="00150CBC">
        <w:rPr>
          <w:rFonts w:ascii="Verdana" w:hAnsi="Verdana"/>
          <w:sz w:val="24"/>
          <w:szCs w:val="24"/>
        </w:rPr>
        <w:pict w14:anchorId="1E0F5B84">
          <v:rect id="_x0000_i1261" style="width:0;height:1.5pt" o:hralign="center" o:hrstd="t" o:hr="t" fillcolor="#a0a0a0" stroked="f"/>
        </w:pict>
      </w:r>
    </w:p>
    <w:p w14:paraId="3F0AB78C" w14:textId="77777777" w:rsidR="00150CBC" w:rsidRPr="00150CBC" w:rsidRDefault="00150CBC" w:rsidP="00150CBC">
      <w:pPr>
        <w:rPr>
          <w:rFonts w:ascii="Verdana" w:hAnsi="Verdana"/>
          <w:b/>
          <w:bCs/>
          <w:sz w:val="24"/>
          <w:szCs w:val="24"/>
        </w:rPr>
      </w:pPr>
      <w:r w:rsidRPr="00150CBC">
        <w:rPr>
          <w:rFonts w:ascii="Verdana" w:hAnsi="Verdana"/>
          <w:b/>
          <w:bCs/>
          <w:sz w:val="24"/>
          <w:szCs w:val="24"/>
        </w:rPr>
        <w:t>6. Challenges and Future Enhancements</w:t>
      </w:r>
    </w:p>
    <w:p w14:paraId="1930564B" w14:textId="77777777" w:rsidR="00150CBC" w:rsidRPr="00150CBC" w:rsidRDefault="00150CBC" w:rsidP="00150CBC">
      <w:pPr>
        <w:rPr>
          <w:rFonts w:ascii="Verdana" w:hAnsi="Verdana"/>
          <w:sz w:val="24"/>
          <w:szCs w:val="24"/>
        </w:rPr>
      </w:pPr>
      <w:r w:rsidRPr="00150CBC">
        <w:rPr>
          <w:rFonts w:ascii="Verdana" w:hAnsi="Verdana"/>
          <w:sz w:val="24"/>
          <w:szCs w:val="24"/>
        </w:rPr>
        <w:t>Despite strong performance, several challenges remain:</w:t>
      </w:r>
    </w:p>
    <w:p w14:paraId="6E6B4C51" w14:textId="77777777" w:rsidR="00150CBC" w:rsidRPr="00150CBC" w:rsidRDefault="00150CBC" w:rsidP="00150CBC">
      <w:pPr>
        <w:numPr>
          <w:ilvl w:val="0"/>
          <w:numId w:val="38"/>
        </w:numPr>
        <w:rPr>
          <w:rFonts w:ascii="Verdana" w:hAnsi="Verdana"/>
          <w:sz w:val="24"/>
          <w:szCs w:val="24"/>
        </w:rPr>
      </w:pPr>
      <w:r w:rsidRPr="00150CBC">
        <w:rPr>
          <w:rFonts w:ascii="Verdana" w:hAnsi="Verdana"/>
          <w:b/>
          <w:bCs/>
          <w:sz w:val="24"/>
          <w:szCs w:val="24"/>
        </w:rPr>
        <w:t>Ambiguity Handling:</w:t>
      </w:r>
      <w:r w:rsidRPr="00150CBC">
        <w:rPr>
          <w:rFonts w:ascii="Verdana" w:hAnsi="Verdana"/>
          <w:sz w:val="24"/>
          <w:szCs w:val="24"/>
        </w:rPr>
        <w:t xml:space="preserve"> Queries with vague or multiple interpretations occasionally confuse the system.</w:t>
      </w:r>
    </w:p>
    <w:p w14:paraId="255BADCC" w14:textId="77777777" w:rsidR="00150CBC" w:rsidRPr="00150CBC" w:rsidRDefault="00150CBC" w:rsidP="00150CBC">
      <w:pPr>
        <w:numPr>
          <w:ilvl w:val="0"/>
          <w:numId w:val="38"/>
        </w:numPr>
        <w:rPr>
          <w:rFonts w:ascii="Verdana" w:hAnsi="Verdana"/>
          <w:sz w:val="24"/>
          <w:szCs w:val="24"/>
        </w:rPr>
      </w:pPr>
      <w:r w:rsidRPr="00150CBC">
        <w:rPr>
          <w:rFonts w:ascii="Verdana" w:hAnsi="Verdana"/>
          <w:b/>
          <w:bCs/>
          <w:sz w:val="24"/>
          <w:szCs w:val="24"/>
        </w:rPr>
        <w:t>Environmental Noise:</w:t>
      </w:r>
      <w:r w:rsidRPr="00150CBC">
        <w:rPr>
          <w:rFonts w:ascii="Verdana" w:hAnsi="Verdana"/>
          <w:sz w:val="24"/>
          <w:szCs w:val="24"/>
        </w:rPr>
        <w:t xml:space="preserve"> Voice recognition quality suffers in noisy areas.</w:t>
      </w:r>
    </w:p>
    <w:p w14:paraId="49273404" w14:textId="77777777" w:rsidR="00150CBC" w:rsidRPr="00150CBC" w:rsidRDefault="00150CBC" w:rsidP="00150CBC">
      <w:pPr>
        <w:numPr>
          <w:ilvl w:val="0"/>
          <w:numId w:val="38"/>
        </w:numPr>
        <w:rPr>
          <w:rFonts w:ascii="Verdana" w:hAnsi="Verdana"/>
          <w:sz w:val="24"/>
          <w:szCs w:val="24"/>
        </w:rPr>
      </w:pPr>
      <w:r w:rsidRPr="00150CBC">
        <w:rPr>
          <w:rFonts w:ascii="Verdana" w:hAnsi="Verdana"/>
          <w:b/>
          <w:bCs/>
          <w:sz w:val="24"/>
          <w:szCs w:val="24"/>
        </w:rPr>
        <w:t>Scalability:</w:t>
      </w:r>
      <w:r w:rsidRPr="00150CBC">
        <w:rPr>
          <w:rFonts w:ascii="Verdana" w:hAnsi="Verdana"/>
          <w:sz w:val="24"/>
          <w:szCs w:val="24"/>
        </w:rPr>
        <w:t xml:space="preserve"> Integrating new commands or extending to other domains requires manual dataset training.</w:t>
      </w:r>
    </w:p>
    <w:p w14:paraId="00034D2E" w14:textId="77777777" w:rsidR="00150CBC" w:rsidRPr="00150CBC" w:rsidRDefault="00150CBC" w:rsidP="00150CBC">
      <w:pPr>
        <w:rPr>
          <w:rFonts w:ascii="Verdana" w:hAnsi="Verdana"/>
          <w:sz w:val="24"/>
          <w:szCs w:val="24"/>
        </w:rPr>
      </w:pPr>
      <w:r w:rsidRPr="00150CBC">
        <w:rPr>
          <w:rFonts w:ascii="Verdana" w:hAnsi="Verdana"/>
          <w:sz w:val="24"/>
          <w:szCs w:val="24"/>
        </w:rPr>
        <w:t>Future improvements include emotion recognition, support for multiple languages, and enhanced personalization through user profiles. The authors propose adding reinforcement learning mechanisms to enable the assistant to learn optimal responses over time.</w:t>
      </w:r>
    </w:p>
    <w:p w14:paraId="19B49B61" w14:textId="77777777" w:rsidR="00150CBC" w:rsidRPr="00150CBC" w:rsidRDefault="00150CBC" w:rsidP="00150CBC">
      <w:pPr>
        <w:rPr>
          <w:rFonts w:ascii="Verdana" w:hAnsi="Verdana"/>
          <w:sz w:val="24"/>
          <w:szCs w:val="24"/>
        </w:rPr>
      </w:pPr>
      <w:r w:rsidRPr="00150CBC">
        <w:rPr>
          <w:rFonts w:ascii="Verdana" w:hAnsi="Verdana"/>
          <w:sz w:val="24"/>
          <w:szCs w:val="24"/>
        </w:rPr>
        <w:pict w14:anchorId="4E369930">
          <v:rect id="_x0000_i1262" style="width:0;height:1.5pt" o:hralign="center" o:hrstd="t" o:hr="t" fillcolor="#a0a0a0" stroked="f"/>
        </w:pict>
      </w:r>
    </w:p>
    <w:p w14:paraId="40B99E86" w14:textId="77777777" w:rsidR="00150CBC" w:rsidRPr="00150CBC" w:rsidRDefault="00150CBC" w:rsidP="00150CBC">
      <w:pPr>
        <w:rPr>
          <w:rFonts w:ascii="Verdana" w:hAnsi="Verdana"/>
          <w:b/>
          <w:bCs/>
          <w:sz w:val="24"/>
          <w:szCs w:val="24"/>
        </w:rPr>
      </w:pPr>
      <w:r w:rsidRPr="00150CBC">
        <w:rPr>
          <w:rFonts w:ascii="Verdana" w:hAnsi="Verdana"/>
          <w:b/>
          <w:bCs/>
          <w:sz w:val="24"/>
          <w:szCs w:val="24"/>
        </w:rPr>
        <w:t>7. Conclusion</w:t>
      </w:r>
    </w:p>
    <w:p w14:paraId="2C034A84" w14:textId="77777777" w:rsidR="00150CBC" w:rsidRPr="00150CBC" w:rsidRDefault="00150CBC" w:rsidP="00150CBC">
      <w:pPr>
        <w:rPr>
          <w:rFonts w:ascii="Verdana" w:hAnsi="Verdana"/>
          <w:sz w:val="24"/>
          <w:szCs w:val="24"/>
        </w:rPr>
      </w:pPr>
      <w:r w:rsidRPr="00150CBC">
        <w:rPr>
          <w:rFonts w:ascii="Verdana" w:hAnsi="Verdana"/>
          <w:sz w:val="24"/>
          <w:szCs w:val="24"/>
        </w:rPr>
        <w:t xml:space="preserve">This project demonstrates the viability of a context-aware, intelligent personal assistant built with open tools and APIs. It provides natural interaction, task automation, and adaptive </w:t>
      </w:r>
      <w:proofErr w:type="spellStart"/>
      <w:r w:rsidRPr="00150CBC">
        <w:rPr>
          <w:rFonts w:ascii="Verdana" w:hAnsi="Verdana"/>
          <w:sz w:val="24"/>
          <w:szCs w:val="24"/>
        </w:rPr>
        <w:t>behavior</w:t>
      </w:r>
      <w:proofErr w:type="spellEnd"/>
      <w:r w:rsidRPr="00150CBC">
        <w:rPr>
          <w:rFonts w:ascii="Verdana" w:hAnsi="Verdana"/>
          <w:sz w:val="24"/>
          <w:szCs w:val="24"/>
        </w:rPr>
        <w:t>, all while being modular and extensible. By addressing the shortcomings of commercial assistants and adding offline capability, this system stands as a robust alternative for both research and real-world deployment.</w:t>
      </w:r>
    </w:p>
    <w:p w14:paraId="002122A9" w14:textId="77777777" w:rsidR="00150CBC" w:rsidRPr="00150CBC" w:rsidRDefault="00150CBC" w:rsidP="0043243D">
      <w:pPr>
        <w:rPr>
          <w:rFonts w:ascii="Verdana" w:hAnsi="Verdana"/>
          <w:sz w:val="24"/>
          <w:szCs w:val="24"/>
        </w:rPr>
      </w:pPr>
    </w:p>
    <w:sectPr w:rsidR="00150CBC" w:rsidRPr="00150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9A"/>
    <w:multiLevelType w:val="multilevel"/>
    <w:tmpl w:val="C460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1D0"/>
    <w:multiLevelType w:val="multilevel"/>
    <w:tmpl w:val="0E02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77C"/>
    <w:multiLevelType w:val="multilevel"/>
    <w:tmpl w:val="8A0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56BD"/>
    <w:multiLevelType w:val="multilevel"/>
    <w:tmpl w:val="A1A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E69AF"/>
    <w:multiLevelType w:val="multilevel"/>
    <w:tmpl w:val="792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6488"/>
    <w:multiLevelType w:val="multilevel"/>
    <w:tmpl w:val="0E8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26D26"/>
    <w:multiLevelType w:val="multilevel"/>
    <w:tmpl w:val="3D8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9344E"/>
    <w:multiLevelType w:val="multilevel"/>
    <w:tmpl w:val="CAA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31D15"/>
    <w:multiLevelType w:val="multilevel"/>
    <w:tmpl w:val="E28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91E55"/>
    <w:multiLevelType w:val="multilevel"/>
    <w:tmpl w:val="A22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B0E2B"/>
    <w:multiLevelType w:val="multilevel"/>
    <w:tmpl w:val="61C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A4B6F"/>
    <w:multiLevelType w:val="multilevel"/>
    <w:tmpl w:val="67C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B0E78"/>
    <w:multiLevelType w:val="multilevel"/>
    <w:tmpl w:val="6F74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F4A59"/>
    <w:multiLevelType w:val="multilevel"/>
    <w:tmpl w:val="FEC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12285"/>
    <w:multiLevelType w:val="multilevel"/>
    <w:tmpl w:val="FD0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C1D0C"/>
    <w:multiLevelType w:val="multilevel"/>
    <w:tmpl w:val="351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63639"/>
    <w:multiLevelType w:val="multilevel"/>
    <w:tmpl w:val="D78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E6F66"/>
    <w:multiLevelType w:val="multilevel"/>
    <w:tmpl w:val="E7F0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170BA"/>
    <w:multiLevelType w:val="multilevel"/>
    <w:tmpl w:val="C5F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0D7"/>
    <w:multiLevelType w:val="multilevel"/>
    <w:tmpl w:val="258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F112A"/>
    <w:multiLevelType w:val="multilevel"/>
    <w:tmpl w:val="496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C23DA"/>
    <w:multiLevelType w:val="multilevel"/>
    <w:tmpl w:val="500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92277"/>
    <w:multiLevelType w:val="multilevel"/>
    <w:tmpl w:val="CAE8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D68A1"/>
    <w:multiLevelType w:val="multilevel"/>
    <w:tmpl w:val="628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D507F"/>
    <w:multiLevelType w:val="multilevel"/>
    <w:tmpl w:val="D1E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E3B98"/>
    <w:multiLevelType w:val="multilevel"/>
    <w:tmpl w:val="F7B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164B8"/>
    <w:multiLevelType w:val="multilevel"/>
    <w:tmpl w:val="5BF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D0504"/>
    <w:multiLevelType w:val="multilevel"/>
    <w:tmpl w:val="59C8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76BD2"/>
    <w:multiLevelType w:val="multilevel"/>
    <w:tmpl w:val="4F52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CC0D99"/>
    <w:multiLevelType w:val="multilevel"/>
    <w:tmpl w:val="9478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72832"/>
    <w:multiLevelType w:val="multilevel"/>
    <w:tmpl w:val="74E4E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C147E"/>
    <w:multiLevelType w:val="multilevel"/>
    <w:tmpl w:val="BB66D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13CE0"/>
    <w:multiLevelType w:val="multilevel"/>
    <w:tmpl w:val="16E24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126B7C"/>
    <w:multiLevelType w:val="multilevel"/>
    <w:tmpl w:val="78C4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94895"/>
    <w:multiLevelType w:val="multilevel"/>
    <w:tmpl w:val="677A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B1FE0"/>
    <w:multiLevelType w:val="multilevel"/>
    <w:tmpl w:val="FB3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8423B"/>
    <w:multiLevelType w:val="multilevel"/>
    <w:tmpl w:val="37C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A01F6"/>
    <w:multiLevelType w:val="multilevel"/>
    <w:tmpl w:val="AF8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352160">
    <w:abstractNumId w:val="37"/>
  </w:num>
  <w:num w:numId="2" w16cid:durableId="1449423692">
    <w:abstractNumId w:val="21"/>
  </w:num>
  <w:num w:numId="3" w16cid:durableId="74743546">
    <w:abstractNumId w:val="36"/>
  </w:num>
  <w:num w:numId="4" w16cid:durableId="1211042321">
    <w:abstractNumId w:val="11"/>
  </w:num>
  <w:num w:numId="5" w16cid:durableId="1921478772">
    <w:abstractNumId w:val="26"/>
  </w:num>
  <w:num w:numId="6" w16cid:durableId="202795236">
    <w:abstractNumId w:val="27"/>
  </w:num>
  <w:num w:numId="7" w16cid:durableId="1748921787">
    <w:abstractNumId w:val="24"/>
  </w:num>
  <w:num w:numId="8" w16cid:durableId="1892884592">
    <w:abstractNumId w:val="34"/>
  </w:num>
  <w:num w:numId="9" w16cid:durableId="2100637327">
    <w:abstractNumId w:val="6"/>
  </w:num>
  <w:num w:numId="10" w16cid:durableId="10961852">
    <w:abstractNumId w:val="28"/>
  </w:num>
  <w:num w:numId="11" w16cid:durableId="770315818">
    <w:abstractNumId w:val="9"/>
  </w:num>
  <w:num w:numId="12" w16cid:durableId="246422402">
    <w:abstractNumId w:val="33"/>
  </w:num>
  <w:num w:numId="13" w16cid:durableId="423650441">
    <w:abstractNumId w:val="19"/>
  </w:num>
  <w:num w:numId="14" w16cid:durableId="1848446486">
    <w:abstractNumId w:val="15"/>
  </w:num>
  <w:num w:numId="15" w16cid:durableId="580022288">
    <w:abstractNumId w:val="14"/>
  </w:num>
  <w:num w:numId="16" w16cid:durableId="999623373">
    <w:abstractNumId w:val="30"/>
  </w:num>
  <w:num w:numId="17" w16cid:durableId="728501441">
    <w:abstractNumId w:val="3"/>
  </w:num>
  <w:num w:numId="18" w16cid:durableId="2023702702">
    <w:abstractNumId w:val="0"/>
  </w:num>
  <w:num w:numId="19" w16cid:durableId="873732895">
    <w:abstractNumId w:val="5"/>
  </w:num>
  <w:num w:numId="20" w16cid:durableId="1486315263">
    <w:abstractNumId w:val="8"/>
  </w:num>
  <w:num w:numId="21" w16cid:durableId="664669840">
    <w:abstractNumId w:val="10"/>
  </w:num>
  <w:num w:numId="22" w16cid:durableId="1125998299">
    <w:abstractNumId w:val="32"/>
  </w:num>
  <w:num w:numId="23" w16cid:durableId="502742370">
    <w:abstractNumId w:val="18"/>
  </w:num>
  <w:num w:numId="24" w16cid:durableId="26638882">
    <w:abstractNumId w:val="1"/>
  </w:num>
  <w:num w:numId="25" w16cid:durableId="211622710">
    <w:abstractNumId w:val="22"/>
  </w:num>
  <w:num w:numId="26" w16cid:durableId="89012152">
    <w:abstractNumId w:val="17"/>
  </w:num>
  <w:num w:numId="27" w16cid:durableId="1595631737">
    <w:abstractNumId w:val="29"/>
  </w:num>
  <w:num w:numId="28" w16cid:durableId="81072241">
    <w:abstractNumId w:val="16"/>
  </w:num>
  <w:num w:numId="29" w16cid:durableId="1647541143">
    <w:abstractNumId w:val="31"/>
  </w:num>
  <w:num w:numId="30" w16cid:durableId="1694724357">
    <w:abstractNumId w:val="12"/>
  </w:num>
  <w:num w:numId="31" w16cid:durableId="2045783763">
    <w:abstractNumId w:val="7"/>
  </w:num>
  <w:num w:numId="32" w16cid:durableId="351955982">
    <w:abstractNumId w:val="4"/>
  </w:num>
  <w:num w:numId="33" w16cid:durableId="2097827569">
    <w:abstractNumId w:val="13"/>
  </w:num>
  <w:num w:numId="34" w16cid:durableId="513612078">
    <w:abstractNumId w:val="20"/>
  </w:num>
  <w:num w:numId="35" w16cid:durableId="1645967775">
    <w:abstractNumId w:val="23"/>
  </w:num>
  <w:num w:numId="36" w16cid:durableId="1042050360">
    <w:abstractNumId w:val="35"/>
  </w:num>
  <w:num w:numId="37" w16cid:durableId="711806100">
    <w:abstractNumId w:val="25"/>
  </w:num>
  <w:num w:numId="38" w16cid:durableId="327558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3D"/>
    <w:rsid w:val="00150CBC"/>
    <w:rsid w:val="002710DA"/>
    <w:rsid w:val="0043243D"/>
    <w:rsid w:val="005A2513"/>
    <w:rsid w:val="00742885"/>
    <w:rsid w:val="008B2BFD"/>
    <w:rsid w:val="00976E1A"/>
    <w:rsid w:val="00CE1793"/>
    <w:rsid w:val="00D36508"/>
    <w:rsid w:val="00F11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179C"/>
  <w15:chartTrackingRefBased/>
  <w15:docId w15:val="{36A35277-3BFB-4674-8253-506B86B1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4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4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4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4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4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4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4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4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4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43D"/>
    <w:rPr>
      <w:rFonts w:eastAsiaTheme="majorEastAsia" w:cstheme="majorBidi"/>
      <w:color w:val="272727" w:themeColor="text1" w:themeTint="D8"/>
    </w:rPr>
  </w:style>
  <w:style w:type="paragraph" w:styleId="Title">
    <w:name w:val="Title"/>
    <w:basedOn w:val="Normal"/>
    <w:next w:val="Normal"/>
    <w:link w:val="TitleChar"/>
    <w:uiPriority w:val="10"/>
    <w:qFormat/>
    <w:rsid w:val="00432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43D"/>
    <w:pPr>
      <w:spacing w:before="160"/>
      <w:jc w:val="center"/>
    </w:pPr>
    <w:rPr>
      <w:i/>
      <w:iCs/>
      <w:color w:val="404040" w:themeColor="text1" w:themeTint="BF"/>
    </w:rPr>
  </w:style>
  <w:style w:type="character" w:customStyle="1" w:styleId="QuoteChar">
    <w:name w:val="Quote Char"/>
    <w:basedOn w:val="DefaultParagraphFont"/>
    <w:link w:val="Quote"/>
    <w:uiPriority w:val="29"/>
    <w:rsid w:val="0043243D"/>
    <w:rPr>
      <w:i/>
      <w:iCs/>
      <w:color w:val="404040" w:themeColor="text1" w:themeTint="BF"/>
    </w:rPr>
  </w:style>
  <w:style w:type="paragraph" w:styleId="ListParagraph">
    <w:name w:val="List Paragraph"/>
    <w:basedOn w:val="Normal"/>
    <w:uiPriority w:val="34"/>
    <w:qFormat/>
    <w:rsid w:val="0043243D"/>
    <w:pPr>
      <w:ind w:left="720"/>
      <w:contextualSpacing/>
    </w:pPr>
  </w:style>
  <w:style w:type="character" w:styleId="IntenseEmphasis">
    <w:name w:val="Intense Emphasis"/>
    <w:basedOn w:val="DefaultParagraphFont"/>
    <w:uiPriority w:val="21"/>
    <w:qFormat/>
    <w:rsid w:val="0043243D"/>
    <w:rPr>
      <w:i/>
      <w:iCs/>
      <w:color w:val="2F5496" w:themeColor="accent1" w:themeShade="BF"/>
    </w:rPr>
  </w:style>
  <w:style w:type="paragraph" w:styleId="IntenseQuote">
    <w:name w:val="Intense Quote"/>
    <w:basedOn w:val="Normal"/>
    <w:next w:val="Normal"/>
    <w:link w:val="IntenseQuoteChar"/>
    <w:uiPriority w:val="30"/>
    <w:qFormat/>
    <w:rsid w:val="004324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43D"/>
    <w:rPr>
      <w:i/>
      <w:iCs/>
      <w:color w:val="2F5496" w:themeColor="accent1" w:themeShade="BF"/>
    </w:rPr>
  </w:style>
  <w:style w:type="character" w:styleId="IntenseReference">
    <w:name w:val="Intense Reference"/>
    <w:basedOn w:val="DefaultParagraphFont"/>
    <w:uiPriority w:val="32"/>
    <w:qFormat/>
    <w:rsid w:val="004324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43944">
      <w:bodyDiv w:val="1"/>
      <w:marLeft w:val="0"/>
      <w:marRight w:val="0"/>
      <w:marTop w:val="0"/>
      <w:marBottom w:val="0"/>
      <w:divBdr>
        <w:top w:val="none" w:sz="0" w:space="0" w:color="auto"/>
        <w:left w:val="none" w:sz="0" w:space="0" w:color="auto"/>
        <w:bottom w:val="none" w:sz="0" w:space="0" w:color="auto"/>
        <w:right w:val="none" w:sz="0" w:space="0" w:color="auto"/>
      </w:divBdr>
    </w:div>
    <w:div w:id="377173110">
      <w:bodyDiv w:val="1"/>
      <w:marLeft w:val="0"/>
      <w:marRight w:val="0"/>
      <w:marTop w:val="0"/>
      <w:marBottom w:val="0"/>
      <w:divBdr>
        <w:top w:val="none" w:sz="0" w:space="0" w:color="auto"/>
        <w:left w:val="none" w:sz="0" w:space="0" w:color="auto"/>
        <w:bottom w:val="none" w:sz="0" w:space="0" w:color="auto"/>
        <w:right w:val="none" w:sz="0" w:space="0" w:color="auto"/>
      </w:divBdr>
      <w:divsChild>
        <w:div w:id="110445192">
          <w:marLeft w:val="0"/>
          <w:marRight w:val="0"/>
          <w:marTop w:val="0"/>
          <w:marBottom w:val="180"/>
          <w:divBdr>
            <w:top w:val="none" w:sz="0" w:space="0" w:color="auto"/>
            <w:left w:val="none" w:sz="0" w:space="0" w:color="auto"/>
            <w:bottom w:val="none" w:sz="0" w:space="0" w:color="auto"/>
            <w:right w:val="none" w:sz="0" w:space="0" w:color="auto"/>
          </w:divBdr>
          <w:divsChild>
            <w:div w:id="1341542005">
              <w:marLeft w:val="0"/>
              <w:marRight w:val="0"/>
              <w:marTop w:val="0"/>
              <w:marBottom w:val="0"/>
              <w:divBdr>
                <w:top w:val="none" w:sz="0" w:space="0" w:color="auto"/>
                <w:left w:val="none" w:sz="0" w:space="0" w:color="auto"/>
                <w:bottom w:val="none" w:sz="0" w:space="0" w:color="auto"/>
                <w:right w:val="none" w:sz="0" w:space="0" w:color="auto"/>
              </w:divBdr>
            </w:div>
          </w:divsChild>
        </w:div>
        <w:div w:id="1970698976">
          <w:marLeft w:val="0"/>
          <w:marRight w:val="0"/>
          <w:marTop w:val="0"/>
          <w:marBottom w:val="240"/>
          <w:divBdr>
            <w:top w:val="none" w:sz="0" w:space="0" w:color="auto"/>
            <w:left w:val="none" w:sz="0" w:space="0" w:color="auto"/>
            <w:bottom w:val="none" w:sz="0" w:space="0" w:color="auto"/>
            <w:right w:val="none" w:sz="0" w:space="0" w:color="auto"/>
          </w:divBdr>
          <w:divsChild>
            <w:div w:id="1979606900">
              <w:marLeft w:val="0"/>
              <w:marRight w:val="0"/>
              <w:marTop w:val="0"/>
              <w:marBottom w:val="0"/>
              <w:divBdr>
                <w:top w:val="none" w:sz="0" w:space="0" w:color="auto"/>
                <w:left w:val="none" w:sz="0" w:space="0" w:color="auto"/>
                <w:bottom w:val="none" w:sz="0" w:space="0" w:color="auto"/>
                <w:right w:val="none" w:sz="0" w:space="0" w:color="auto"/>
              </w:divBdr>
            </w:div>
          </w:divsChild>
        </w:div>
        <w:div w:id="846096942">
          <w:marLeft w:val="0"/>
          <w:marRight w:val="0"/>
          <w:marTop w:val="0"/>
          <w:marBottom w:val="0"/>
          <w:divBdr>
            <w:top w:val="none" w:sz="0" w:space="0" w:color="auto"/>
            <w:left w:val="none" w:sz="0" w:space="0" w:color="auto"/>
            <w:bottom w:val="none" w:sz="0" w:space="0" w:color="auto"/>
            <w:right w:val="none" w:sz="0" w:space="0" w:color="auto"/>
          </w:divBdr>
          <w:divsChild>
            <w:div w:id="716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992">
      <w:bodyDiv w:val="1"/>
      <w:marLeft w:val="0"/>
      <w:marRight w:val="0"/>
      <w:marTop w:val="0"/>
      <w:marBottom w:val="0"/>
      <w:divBdr>
        <w:top w:val="none" w:sz="0" w:space="0" w:color="auto"/>
        <w:left w:val="none" w:sz="0" w:space="0" w:color="auto"/>
        <w:bottom w:val="none" w:sz="0" w:space="0" w:color="auto"/>
        <w:right w:val="none" w:sz="0" w:space="0" w:color="auto"/>
      </w:divBdr>
    </w:div>
    <w:div w:id="733503239">
      <w:bodyDiv w:val="1"/>
      <w:marLeft w:val="0"/>
      <w:marRight w:val="0"/>
      <w:marTop w:val="0"/>
      <w:marBottom w:val="0"/>
      <w:divBdr>
        <w:top w:val="none" w:sz="0" w:space="0" w:color="auto"/>
        <w:left w:val="none" w:sz="0" w:space="0" w:color="auto"/>
        <w:bottom w:val="none" w:sz="0" w:space="0" w:color="auto"/>
        <w:right w:val="none" w:sz="0" w:space="0" w:color="auto"/>
      </w:divBdr>
    </w:div>
    <w:div w:id="933979657">
      <w:bodyDiv w:val="1"/>
      <w:marLeft w:val="0"/>
      <w:marRight w:val="0"/>
      <w:marTop w:val="0"/>
      <w:marBottom w:val="0"/>
      <w:divBdr>
        <w:top w:val="none" w:sz="0" w:space="0" w:color="auto"/>
        <w:left w:val="none" w:sz="0" w:space="0" w:color="auto"/>
        <w:bottom w:val="none" w:sz="0" w:space="0" w:color="auto"/>
        <w:right w:val="none" w:sz="0" w:space="0" w:color="auto"/>
      </w:divBdr>
      <w:divsChild>
        <w:div w:id="1707489336">
          <w:marLeft w:val="0"/>
          <w:marRight w:val="0"/>
          <w:marTop w:val="0"/>
          <w:marBottom w:val="180"/>
          <w:divBdr>
            <w:top w:val="none" w:sz="0" w:space="0" w:color="auto"/>
            <w:left w:val="none" w:sz="0" w:space="0" w:color="auto"/>
            <w:bottom w:val="none" w:sz="0" w:space="0" w:color="auto"/>
            <w:right w:val="none" w:sz="0" w:space="0" w:color="auto"/>
          </w:divBdr>
          <w:divsChild>
            <w:div w:id="2097245114">
              <w:marLeft w:val="0"/>
              <w:marRight w:val="0"/>
              <w:marTop w:val="0"/>
              <w:marBottom w:val="0"/>
              <w:divBdr>
                <w:top w:val="none" w:sz="0" w:space="0" w:color="auto"/>
                <w:left w:val="none" w:sz="0" w:space="0" w:color="auto"/>
                <w:bottom w:val="none" w:sz="0" w:space="0" w:color="auto"/>
                <w:right w:val="none" w:sz="0" w:space="0" w:color="auto"/>
              </w:divBdr>
            </w:div>
          </w:divsChild>
        </w:div>
        <w:div w:id="1324816592">
          <w:marLeft w:val="0"/>
          <w:marRight w:val="0"/>
          <w:marTop w:val="0"/>
          <w:marBottom w:val="240"/>
          <w:divBdr>
            <w:top w:val="none" w:sz="0" w:space="0" w:color="auto"/>
            <w:left w:val="none" w:sz="0" w:space="0" w:color="auto"/>
            <w:bottom w:val="none" w:sz="0" w:space="0" w:color="auto"/>
            <w:right w:val="none" w:sz="0" w:space="0" w:color="auto"/>
          </w:divBdr>
          <w:divsChild>
            <w:div w:id="1402869590">
              <w:marLeft w:val="0"/>
              <w:marRight w:val="0"/>
              <w:marTop w:val="0"/>
              <w:marBottom w:val="0"/>
              <w:divBdr>
                <w:top w:val="none" w:sz="0" w:space="0" w:color="auto"/>
                <w:left w:val="none" w:sz="0" w:space="0" w:color="auto"/>
                <w:bottom w:val="none" w:sz="0" w:space="0" w:color="auto"/>
                <w:right w:val="none" w:sz="0" w:space="0" w:color="auto"/>
              </w:divBdr>
            </w:div>
          </w:divsChild>
        </w:div>
        <w:div w:id="1405378505">
          <w:marLeft w:val="0"/>
          <w:marRight w:val="0"/>
          <w:marTop w:val="0"/>
          <w:marBottom w:val="0"/>
          <w:divBdr>
            <w:top w:val="none" w:sz="0" w:space="0" w:color="auto"/>
            <w:left w:val="none" w:sz="0" w:space="0" w:color="auto"/>
            <w:bottom w:val="none" w:sz="0" w:space="0" w:color="auto"/>
            <w:right w:val="none" w:sz="0" w:space="0" w:color="auto"/>
          </w:divBdr>
          <w:divsChild>
            <w:div w:id="913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Muttoo</dc:creator>
  <cp:keywords/>
  <dc:description/>
  <cp:lastModifiedBy>Siddhanth Muttoo</cp:lastModifiedBy>
  <cp:revision>2</cp:revision>
  <dcterms:created xsi:type="dcterms:W3CDTF">2025-04-04T13:39:00Z</dcterms:created>
  <dcterms:modified xsi:type="dcterms:W3CDTF">2025-04-04T13:39:00Z</dcterms:modified>
</cp:coreProperties>
</file>