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ContentType="image/png" Extension="pn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none"/>
              <w:left w:val="none"/>
              <w:bottom w:val="none"/>
              <w:right w:val="none"/>
            </w:tcBorders>
            <w:shd w:fill="1B3A6B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☁️  AZURE DATA FACTORY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A8C4FF"/>
                <w:sz w:val="24"/>
                <w:szCs w:val="24"/>
              </w:rPr>
              <w:t xml:space="preserve">Quick Revision &amp; Interview Notes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BADD6"/>
                <w:sz w:val="18"/>
                <w:szCs w:val="18"/>
              </w:rPr>
              <w:t xml:space="preserve">Simple • Clear • Interview-Ready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What is Azure Data Factory?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Azure Data Factory (ADF) is Microsoft Azure's cloud-based ETL (Extract, Transform, Load) and data integration service.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It allows you to create, schedule, and manage data pipelines that move and transform data from various sources to destinations.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📥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Extract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7"/>
                <w:szCs w:val="17"/>
              </w:rPr>
              <w:t xml:space="preserve">Pull data from sources</w:t>
            </w:r>
          </w:p>
        </w:tc>
        <w:tc>
          <w:tcPr>
            <w:tcW w:type="dxa" w:w="310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⚙️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Transform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7"/>
                <w:szCs w:val="17"/>
              </w:rPr>
              <w:t xml:space="preserve">Clean &amp; process data</w:t>
            </w:r>
          </w:p>
        </w:tc>
        <w:tc>
          <w:tcPr>
            <w:tcW w:type="dxa" w:w="31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📤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Load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7"/>
                <w:szCs w:val="17"/>
              </w:rPr>
              <w:t xml:space="preserve">Send to destination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Key Facts: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Fully managed, serverless — no infrastructure to manage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Supports 90+ data sources (SQL, Oracle, SAP, REST APIs, Blob Storage, etc.)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Drag &amp; drop pipeline designer + code support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Integrates with Azure Synapse, Databricks, HDInsight</w:t>
      </w:r>
    </w:p>
    <w:p>
      <w:pPr>
        <w:spacing w:after="120"/>
      </w:pPr>
      <w:r>
        <w:t xml:space="preserve"/>
      </w:r>
    </w:p>
    <w:p>
      <w:r>
        <w:br/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Storage Redundancy Options in ADF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When creating storage accounts used by Azure Data Factory, you must choose a redundancy option. This controls how many copies of your data Azure keeps — and where.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3B82F6" w:sz="4"/>
              <w:left w:val="thick" w:color="3B82F6" w:sz="12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💡 Why it matters: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Redundancy = Protection against hardware failure, disasters, and outages. Higher redundancy = higher cost.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1. LRS — Locally Redundant Storage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00"/>
      </w:tblGrid>
      <w:tr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 copies of data in a single datacenter.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📦 Simple Example: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Like keeping 3 copies of a file in 3 lockers — same room.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✅  Safe from hardware (disk) failure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❌  NOT safe if entire datacenter goes down (fire, flood)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Use Case: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Dev/Test environments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Learning projects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Non-critical data</w:t>
            </w:r>
          </w:p>
        </w:tc>
        <w:tc>
          <w:tcPr>
            <w:tcW w:type="dxa" w:w="41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📍 Datacenter A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🗂️  Copy 1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🗂️  Copy 2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🗂️  Copy 3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Cost: 💰 Cheapest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 ZRS — Zone Redundant Storage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00"/>
      </w:tblGrid>
      <w:tr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 copies spread across 3 different Availability Zones in the same region.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📦 Simple Example: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3 different buildings in Hyderabad — 1 copy each.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✅  Safe even if an entire zone (building) goes down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❌  NOT safe if the entire region (city) goes down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Use Case: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Production applications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High availability requirements</w:t>
            </w:r>
          </w:p>
        </w:tc>
        <w:tc>
          <w:tcPr>
            <w:tcW w:type="dxa" w:w="410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📍 Same Region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🏢  Zone 1 → Copy 1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🏢  Zone 2 → Copy 2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🏢  Zone 3 → Copy 3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Cost: 💰💰 Medium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 GRS — Geo Redundant Storage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00"/>
      </w:tblGrid>
      <w:tr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 copies total — 3 in primary region + 3 in secondary region.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📦 Simple Example: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3 copies in Mumbai, 3 copies in Chennai as backup.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✅  Protected even if entire primary region goes down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❌  Secondary data NOT directly readable — only after failover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Use Case: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Banking &amp; Insurance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Critical business data</w:t>
            </w:r>
          </w:p>
        </w:tc>
        <w:tc>
          <w:tcPr>
            <w:tcW w:type="dxa" w:w="41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🇮🇳 Mumbai (Primary)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  Copy 1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  Copy 2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  Copy 3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7"/>
                <w:szCs w:val="17"/>
              </w:rPr>
              <w:t xml:space="preserve">⬇️  Replicated to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🏙️  Chennai (Secondary)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  Copy 4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  Copy 5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  Copy 6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Cost: 💰💰💰 High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4. GZRS — Geo-Zone Redundant Storage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A8A04" w:sz="4"/>
              <w:left w:val="thick" w:color="CA8A04" w:sz="12"/>
              <w:bottom w:val="single" w:color="CA8A04" w:sz="4"/>
              <w:right w:val="single" w:color="CA8A04" w:sz="4"/>
            </w:tcBorders>
            <w:shd w:fill="FEFC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⭐ Best of Both Worlds: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ZRS + GRS combined = Maximum protection at the highest cost.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00"/>
      </w:tblGrid>
      <w:tr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Primary region: 3 copies across 3 zones.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Secondary region: 3 additional copies.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✅  Survives zone failure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✅  Survives region failure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✅  Highest level of protection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Use Case: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Mission-critical enterprise systems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▸  Zero downtime tolerance</w:t>
            </w:r>
          </w:p>
        </w:tc>
        <w:tc>
          <w:tcPr>
            <w:tcW w:type="dxa" w:w="4100"/>
            <w:tcBorders>
              <w:top w:val="single" w:color="CA8A04" w:sz="4"/>
              <w:left w:val="single" w:color="CA8A04" w:sz="4"/>
              <w:bottom w:val="single" w:color="CA8A04" w:sz="4"/>
              <w:right w:val="single" w:color="CA8A04" w:sz="4"/>
            </w:tcBorders>
            <w:shd w:fill="FEFC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Primary Region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🏢 Zone 1 → Copy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🏢 Zone 2 → Copy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🏢 Zone 3 → Copy</w:t>
            </w:r>
          </w:p>
          <w:p>
            <w:pPr>
              <w:spacing w:after="3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7"/>
                <w:szCs w:val="17"/>
              </w:rPr>
              <w:t xml:space="preserve">⬇️  + GRS Replication</w:t>
            </w:r>
          </w:p>
          <w:p>
            <w:pPr>
              <w:spacing w:after="3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Secondary Region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 Extra Copies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Cost: 💰💰💰💰 Highest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Quick Comparison Table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2325"/>
        <w:gridCol w:w="2325"/>
        <w:gridCol w:w="2325"/>
      </w:tblGrid>
      <w:tr>
        <w:trPr>
          <w:tblHeader/>
        </w:trPr>
        <w:tc>
          <w:tcPr>
            <w:tcW w:type="dxa" w:w="2325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25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Copies</w:t>
            </w:r>
          </w:p>
        </w:tc>
        <w:tc>
          <w:tcPr>
            <w:tcW w:type="dxa" w:w="2325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325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LRS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3 copies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1 Datacenter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💰 Cheapest</w:t>
            </w:r>
          </w:p>
        </w:tc>
      </w:tr>
      <w:tr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ZRS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3 copies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3 Zones (1 Region)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💰💰 Medium</w:t>
            </w:r>
          </w:p>
        </w:tc>
      </w:tr>
      <w:tr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GRS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6 copies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2 Regions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💰💰💰 Expensive</w:t>
            </w:r>
          </w:p>
        </w:tc>
      </w:tr>
      <w:tr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GZRS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6 copies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3 Zones + 2 Regions</w:t>
            </w:r>
          </w:p>
        </w:tc>
        <w:tc>
          <w:tcPr>
            <w:tcW w:type="dxa" w:w="232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💰💰💰💰 Highest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3B82F6" w:sz="4"/>
              <w:left w:val="thick" w:color="3B82F6" w:sz="12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🎯 Interview Tip: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When asked "which redundancy to choose?" — mention the trade-off: LRS=cost, ZRS=zone HA, GRS=disaster recovery, GZRS=maximum protection. Always relate to use case!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E2E8F0" w:sz="4" w:space="6"/>
        </w:pBdr>
        <w:spacing w:before="100"/>
        <w:jc w:val="center"/>
      </w:pPr>
      <w:r>
        <w:rPr>
          <w:rFonts w:ascii="Calibri" w:cs="Calibri" w:eastAsia="Calibri" w:hAnsi="Calibri"/>
          <w:i/>
          <w:iCs/>
          <w:color w:val="AAAAAA"/>
          <w:sz w:val="17"/>
          <w:szCs w:val="17"/>
        </w:rPr>
        <w:t xml:space="preserve">ADF Quick Revision Notes  •  More topics coming soon  •  Good luck! 🚀</w:t>
      </w:r>
    </w:p>
    <w:sectPr>
      <w:pgSz w:w="11906" w:h="16838" w:orient="portrait"/>
      <w:pgMar w:top="1080" w:right="1296" w:bottom="1080" w:left="1296" w:header="708" w:footer="708" w:gutter="0"/>
      <w:pgNumType/>
      <w:docGrid w:linePitch="360"/>
    </w:sectPr>
    <w:p>
      <w:pPr>
        <w:pageBreakBefore/>
      </w:pPr>
      <w:r>
        <w:br/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none"/>
              <w:left w:val="none"/>
              <w:bottom w:val="none"/>
              <w:right w:val="none"/>
            </w:tcBorders>
            <w:shd w:fill="1B3A6B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🔗  Linked Service  &amp;  📦  Dataset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FF"/>
                <w:sz w:val="20"/>
                <w:szCs w:val="20"/>
              </w:rPr>
              <w:t xml:space="preserve">The Foundation of Every ADF Pipeline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A8A04" w:sz="6"/>
              <w:left w:val="thick" w:color="CA8A04" w:sz="16"/>
              <w:bottom w:val="single" w:color="CA8A04" w:sz="6"/>
              <w:right w:val="single" w:color="CA8A04" w:sz="4"/>
            </w:tcBorders>
            <w:shd w:fill="FEFC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2"/>
                <w:szCs w:val="22"/>
              </w:rPr>
              <w:t xml:space="preserve">💡  Quick Memory Trick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🔗 Linked Service  =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"Kahan connect karna hai?"  (WHERE to connect)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📦 Dataset           =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"Connect hone ke baad kya uthana hai?"  (WHAT to pick)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W w:type="dxa" w:w="4550"/>
            <w:tcBorders>
              <w:top w:val="single" w:color="7C3AED" w:sz="6"/>
              <w:left w:val="thick" w:color="7C3AED" w:sz="12"/>
              <w:bottom w:val="single" w:color="7C3AED" w:sz="4"/>
              <w:right w:val="none"/>
            </w:tcBorders>
            <w:shd w:fill="F5F3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4"/>
                <w:szCs w:val="24"/>
              </w:rPr>
              <w:t xml:space="preserve">🔗  Linked Service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7C3AED"/>
                <w:sz w:val="18"/>
                <w:szCs w:val="18"/>
              </w:rPr>
              <w:t xml:space="preserve">Interview Definition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 Linked Service in ADF is a connection configuration that stores the connection string and credentials required to connect ADF to an external data source or compute resource. It acts as a bridge — telling ADF where the data lives and how to authenticate into it. Think of it as a saved login profile that ADF uses every time it needs to talk to that source.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Contains:</w:t>
            </w:r>
          </w:p>
          <w:p>
            <w:pPr>
              <w:spacing w:after="50"/>
              <w:ind w:left="20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Server name / endpoint URL</w:t>
            </w:r>
          </w:p>
          <w:p>
            <w:pPr>
              <w:spacing w:after="50"/>
              <w:ind w:left="20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Username &amp; password (credentials)</w:t>
            </w:r>
          </w:p>
          <w:p>
            <w:pPr>
              <w:spacing w:after="50"/>
              <w:ind w:left="20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Authentication type (Key, OAuth, MSI)</w:t>
            </w:r>
          </w:p>
          <w:p>
            <w:pPr>
              <w:spacing w:after="50"/>
              <w:ind w:left="20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Connection type (Azure SQL, Blob, REST…)</w:t>
            </w:r>
          </w:p>
        </w:tc>
        <w:tc>
          <w:tcPr>
            <w:tcW w:type="dxa" w:w="4550"/>
            <w:tcBorders>
              <w:top w:val="single" w:color="0D9488" w:sz="6"/>
              <w:left w:val="none"/>
              <w:bottom w:val="single" w:color="0D9488" w:sz="4"/>
              <w:right w:val="thick" w:color="0D9488" w:sz="12"/>
            </w:tcBorders>
            <w:shd w:fill="F0FD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📦  Dataset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D9488"/>
                <w:sz w:val="18"/>
                <w:szCs w:val="18"/>
              </w:rPr>
              <w:t xml:space="preserve">Interview Definition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 Dataset in ADF represents the actual data structure or object inside the data source that you want to work with — such as a specific table, file, folder, or container. It always references a Linked Service and points to the exact location of the data within that source.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Contains:</w:t>
            </w:r>
          </w:p>
          <w:p>
            <w:pPr>
              <w:spacing w:after="50"/>
              <w:ind w:left="20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Which Linked Service to use</w:t>
            </w:r>
          </w:p>
          <w:p>
            <w:pPr>
              <w:spacing w:after="50"/>
              <w:ind w:left="20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Table name / file path / container</w:t>
            </w:r>
          </w:p>
          <w:p>
            <w:pPr>
              <w:spacing w:after="50"/>
              <w:ind w:left="20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Schema / column structure</w:t>
            </w:r>
          </w:p>
          <w:p>
            <w:pPr>
              <w:spacing w:after="50"/>
              <w:ind w:left="20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File format (CSV, JSON, Parquet…)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How They Work Together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In ADF, every Dataset must reference a Linked Service. You cannot create a Dataset without first creating a Linked Service. The flow is: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2600"/>
        <w:gridCol w:w="600"/>
        <w:gridCol w:w="2900"/>
      </w:tblGrid>
      <w:tr>
        <w:tc>
          <w:tcPr>
            <w:tcW w:type="dxa" w:w="26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🔗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Linked Service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7"/>
                <w:szCs w:val="17"/>
              </w:rPr>
              <w:t xml:space="preserve">Connection Info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➡️</w:t>
            </w:r>
          </w:p>
        </w:tc>
        <w:tc>
          <w:tcPr>
            <w:tcW w:type="dxa" w:w="26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📦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Dataset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7"/>
                <w:szCs w:val="17"/>
              </w:rPr>
              <w:t xml:space="preserve">Points to specific data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➡️</w:t>
            </w:r>
          </w:p>
        </w:tc>
        <w:tc>
          <w:tcPr>
            <w:tcW w:type="dxa" w:w="290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Pipeline Activity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7"/>
                <w:szCs w:val="17"/>
              </w:rPr>
              <w:t xml:space="preserve">Uses dataset to copy/transform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Real-World Analogy Examples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W w:type="dxa" w:w="3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Analogy</w:t>
            </w:r>
          </w:p>
        </w:tc>
        <w:tc>
          <w:tcPr>
            <w:tcW w:type="dxa" w:w="31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Linked Service</w:t>
            </w:r>
          </w:p>
        </w:tc>
        <w:tc>
          <w:tcPr>
            <w:tcW w:type="dxa" w:w="31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</w:tr>
      <w:tr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📧 Gmail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Gmail Login (credentials)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Inbox Folder</w:t>
            </w:r>
          </w:p>
        </w:tc>
      </w:tr>
      <w:tr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🏦 Bank App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Your account login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Transaction history table</w:t>
            </w:r>
          </w:p>
        </w:tc>
      </w:tr>
      <w:tr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📚 Library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Library card / entry pass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The specific book/shelf</w:t>
            </w:r>
          </w:p>
        </w:tc>
      </w:tr>
      <w:tr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🗄️ SQL Server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Server URL + Username + Password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Table: dbo.Sales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Key Rules to Remember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7C3AED" w:sz="4"/>
              <w:left w:val="thick" w:color="7C3AED" w:sz="12"/>
              <w:bottom w:val="single" w:color="7C3AED" w:sz="4"/>
              <w:right w:val="single" w:color="7C3AED" w:sz="4"/>
            </w:tcBorders>
            <w:shd w:fill="F5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Rule 1: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One Linked Service can be used by multiple Datasets. (1 login → access many tables)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0D9488" w:sz="4"/>
              <w:left w:val="thick" w:color="0D9488" w:sz="12"/>
              <w:bottom w:val="single" w:color="0D9488" w:sz="4"/>
              <w:right w:val="single" w:color="0D9488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Rule 2: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 Dataset must always reference exactly ONE Linked Service.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A8A04" w:sz="4"/>
              <w:left w:val="thick" w:color="CA8A04" w:sz="12"/>
              <w:bottom w:val="single" w:color="CA8A04" w:sz="4"/>
              <w:right w:val="single" w:color="CA8A04" w:sz="4"/>
            </w:tcBorders>
            <w:shd w:fill="FEFC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Rule 3: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Linked Service stores credentials → Dataset stores structure/location. They are separate for security &amp; reusability.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3B82F6" w:sz="4"/>
              <w:left w:val="thick" w:color="3B82F6" w:sz="12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🎯 Interview Tip: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Linked Service = Connection. Dataset = Data pointer. In a Copy Activity, you pick source dataset and sink dataset — both backed by their own Linked Services.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E2E8F0" w:sz="4" w:space="6"/>
        </w:pBdr>
        <w:spacing w:before="100"/>
        <w:jc w:val="center"/>
      </w:pPr>
      <w:r>
        <w:rPr>
          <w:rFonts w:ascii="Calibri" w:cs="Calibri" w:eastAsia="Calibri" w:hAnsi="Calibri"/>
          <w:i/>
          <w:iCs/>
          <w:color w:val="AAAAAA"/>
          <w:sz w:val="17"/>
          <w:szCs w:val="17"/>
        </w:rPr>
        <w:t xml:space="preserve">ADF Quick Revision Notes  •  More topics coming soon  •  Good luck! 🚀</w:t>
      </w:r>
    </w:p>
    <w:p>
      <w:pPr>
        <w:pageBreakBefore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color="auto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⚙️  ADF Activities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FF"/>
                <w:sz w:val="19"/>
                <w:szCs w:val="19"/>
              </w:rPr>
              <w:t xml:space="preserve">Copy • GetMetadata • If Condition • ForEach • Data Flow  +  Parameterised Datasets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Activities — Quick Overview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00"/>
      </w:tblGrid>
      <w:tr>
        <w:trPr>
          <w:tblHeader/>
        </w:trP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17"/>
                <w:szCs w:val="17"/>
              </w:rPr>
              <w:t xml:space="preserve">📋 Copy Activity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Moves data from source to sink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Migrate / load data into storage or DW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🔍 GetMetadata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Reads file/folder info (count, size, exists)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Check file before processing it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A580C"/>
                <w:sz w:val="17"/>
                <w:szCs w:val="17"/>
              </w:rPr>
              <w:t xml:space="preserve">❓ If Condition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Branches pipeline: True path / False path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Conditional logic based on metadata result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C3AED"/>
                <w:sz w:val="17"/>
                <w:szCs w:val="17"/>
              </w:rPr>
              <w:t xml:space="preserve">🔁 ForEach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Loops over a list of items, runs child activity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Process multiple files/tables in one pipeline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F46E5"/>
                <w:sz w:val="17"/>
                <w:szCs w:val="17"/>
              </w:rPr>
              <w:t xml:space="preserve">⚡ Data Flow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Spark-powered ETL transformations visually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Complex transform, filter, join, aggregate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2563EB" w:sz="10"/>
              <w:left w:val="thick" w:color="2563EB" w:sz="1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📋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26"/>
                <w:szCs w:val="26"/>
              </w:rPr>
              <w:t xml:space="preserve">1. Copy Activity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The most used activity in ADF — moves data from source to destination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Copy Activity reads data from a source dataset and writes it to a sink (destination) dataset. It supports 90+ connectors — SQL, Blob, ADLS, REST, Oracle, SAP, etc.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2563EB" w:sz="6"/>
              <w:left w:val="thick" w:color="2563EB" w:sz="12"/>
              <w:bottom w:val="single" w:color="2563EB" w:sz="4"/>
              <w:right w:val="none"/>
            </w:tcBorders>
            <w:shd w:fill="EFF6F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📥 Source (Where data comes from)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Azure SQL DB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Blob Storage / ADLS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REST API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Oracle / SAP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On-prem SQL via IR</w:t>
            </w:r>
          </w:p>
        </w:tc>
        <w:tc>
          <w:tcPr>
            <w:tcBorders>
              <w:top w:val="single" w:color="16A34A" w:sz="6"/>
              <w:left w:val="none"/>
              <w:bottom w:val="single" w:color="16A34A" w:sz="4"/>
              <w:right w:val="thick" w:color="16A34A" w:sz="12"/>
            </w:tcBorders>
            <w:shd w:fill="F0FDF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📤 Sink (Where data goes to)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Azure SQL / Synapse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ADLS Gen2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Cosmos DB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Blob Storage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Snowflake / Databricks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Key Settings to Know: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Mapping — column-level mapping between source &amp; sink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Copy Behavior — Preserve, Merge, Overwrite, Flatten Hierarchy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Fault Tolerance — skip incompatible rows instead of failing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Degree of Copy Parallelism — how many parallel reads/writes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would you load daily CSV files from Blob Storage into Azure SQL?"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Use Copy Activity. Source = Blob Storage (CSV dataset), Sink = Azure SQL dataset. Schedule with a Tumbling Window Trigger. Use GetMetadata + ForEach for multiple files.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16A34A" w:sz="10"/>
              <w:left w:val="thick" w:color="16A34A" w:sz="14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🔍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26"/>
                <w:szCs w:val="26"/>
              </w:rPr>
              <w:t xml:space="preserve">2. GetMetadata Activity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Reads file/folder properties — does NOT move data, only reads info about data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GetMetadata fetches information ABOUT a file or folder — not the file content itself. You use its output to make decisions in the pipeline (e.g. check if a file exists before copying it).</w:t>
      </w:r>
    </w:p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What it can fetch: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exists — does this file/folder exist? (True/False)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itemName — name of the file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itemType — File or Folder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size — file size in bytes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lastModified — last modified timestamp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childItems — list of all files inside a folder ← used with ForEach!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16A34A" w:sz="4"/>
              <w:left w:val="thick" w:color="16A34A" w:sz="14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Output syntax: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@activity('GetMetadataActivity').output.exists  or  .output.childItems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16A34A" w:sz="4"/>
              <w:left w:val="thick" w:color="16A34A" w:sz="14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do you avoid pipeline failure if source file doesn't exist?"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Use GetMetadata → check @activity('GetMeta').output.exists == true → wrap in If Condition → only run Copy Activity in the True path.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EA580C" w:sz="10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❓  </w:t>
            </w:r>
            <w:r>
              <w:rPr>
                <w:rFonts w:ascii="Calibri" w:cs="Calibri" w:eastAsia="Calibri" w:hAnsi="Calibri"/>
                <w:b/>
                <w:bCs/>
                <w:color w:val="EA580C"/>
                <w:sz w:val="26"/>
                <w:szCs w:val="26"/>
              </w:rPr>
              <w:t xml:space="preserve">3. If Condition Activity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Like an if-else in code — routes pipeline execution based on a True/False expression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If Condition evaluates a boolean expression. If TRUE → executes activities in True branch. If FALSE → executes activities in False branch. You can nest other activities inside each branch.</w:t>
      </w:r>
    </w:p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Expression examples: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Check if file exists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@activity('GetMetaData').output.exists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Check file size &gt;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@greater(activity('GetMetaData').output.size,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Check item 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@greater(activity('GetMetaData').output.itemCount, 0)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16A34A" w:sz="6"/>
              <w:left w:val="thick" w:color="16A34A" w:sz="12"/>
              <w:bottom w:val="single" w:color="16A34A" w:sz="4"/>
              <w:right w:val="none"/>
            </w:tcBorders>
            <w:shd w:fill="F0FDF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True Branch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Run Copy Activity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Send success notification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Execute stored procedure</w:t>
            </w:r>
          </w:p>
        </w:tc>
        <w:tc>
          <w:tcPr>
            <w:tcBorders>
              <w:top w:val="single" w:color="DC2626" w:sz="6"/>
              <w:left w:val="none"/>
              <w:bottom w:val="single" w:color="DC2626" w:sz="4"/>
              <w:right w:val="thick" w:color="DC2626" w:sz="12"/>
            </w:tcBorders>
            <w:shd w:fill="FE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False Branch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Log error to table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Send failure email alert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Skip and do nothing (empty)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EA580C" w:sz="4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do you build a pipeline that only processes a file if it has data?"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GetMetadata (get size/itemCount) → If Condition (size &gt; 0) → True path: Copy Activity → False path: Web Activity to send alert email.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7C3AED" w:sz="10"/>
              <w:left w:val="thick" w:color="7C3AED" w:sz="14"/>
              <w:bottom w:val="single" w:color="7C3AED" w:sz="4"/>
              <w:right w:val="single" w:color="7C3AED" w:sz="4"/>
            </w:tcBorders>
            <w:shd w:fill="F5F3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🔁  </w:t>
            </w:r>
            <w:r>
              <w:rPr>
                <w:rFonts w:ascii="Calibri" w:cs="Calibri" w:eastAsia="Calibri" w:hAnsi="Calibri"/>
                <w:b/>
                <w:bCs/>
                <w:color w:val="7C3AED"/>
                <w:sz w:val="26"/>
                <w:szCs w:val="26"/>
              </w:rPr>
              <w:t xml:space="preserve">4. ForEach Activity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Loops over a list of items and runs child activities for each — like a for loop in code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ForEach takes an array (list) as input and runs the activities inside it for every item in the list. The current item in each iteration is accessed using @item().</w:t>
      </w:r>
    </w:p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Two modes: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Sequential — processes one item at a time (order matters)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Parallel — processes multiple items at once (faster, set batch count)</w:t>
      </w:r>
    </w:p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How it works with GetMetadata: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Step 1: GetMetadata → output.childItems  (returns array of files)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Step 2: ForEach → Items = @activity('GetMeta').output.childItems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Step 3: Inside ForEach → Copy Activity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Source file = @item().name   ← current file in loop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7C3AED" w:sz="4"/>
              <w:left w:val="thick" w:color="7C3AED" w:sz="14"/>
              <w:bottom w:val="single" w:color="7C3AED" w:sz="4"/>
              <w:right w:val="single" w:color="7C3AED" w:sz="4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@item() explained: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Inside a ForEach loop, @item() refers to the current element being processed. If looping over files, @item().name gives the filename of each file in that iteration.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7C3AED" w:sz="4"/>
              <w:left w:val="thick" w:color="7C3AED" w:sz="14"/>
              <w:bottom w:val="single" w:color="7C3AED" w:sz="4"/>
              <w:right w:val="single" w:color="7C3AED" w:sz="4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do you copy 50 CSV files from a folder to SQL — one pipeline?"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GetMetadata (childItems of folder) → ForEach (loop over childItems) → inside loop: Copy Activity with parameterised dataset where filename = @item().name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4F46E5" w:sz="10"/>
              <w:left w:val="thick" w:color="4F46E5" w:sz="14"/>
              <w:bottom w:val="single" w:color="4F46E5" w:sz="4"/>
              <w:right w:val="single" w:color="4F46E5" w:sz="4"/>
            </w:tcBorders>
            <w:shd w:fill="EEF2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⚡  </w:t>
            </w:r>
            <w:r>
              <w:rPr>
                <w:rFonts w:ascii="Calibri" w:cs="Calibri" w:eastAsia="Calibri" w:hAnsi="Calibri"/>
                <w:b/>
                <w:bCs/>
                <w:color w:val="4F46E5"/>
                <w:sz w:val="26"/>
                <w:szCs w:val="26"/>
              </w:rPr>
              <w:t xml:space="preserve">5. Data Flow Activity (Spark)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Visual ETL transformation engine powered by Apache Spark clusters — for heavy data transformations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Data Flow is ADF's transformation tool. Unlike Copy Activity (which just moves data), Data Flow transforms it — filter rows, join tables, aggregate, derive columns, split streams — all visually with no code needed.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Under the hood it uses Apache Spark clusters. ADF auto-manages the cluster (spin up / spin down). You just design the transformation graph.</w:t>
      </w:r>
    </w:p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Transformation steps (as seen in your screenshots):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17"/>
                <w:szCs w:val="17"/>
              </w:rPr>
              <w:t xml:space="preserve">📥 Source sourceCSV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Import data from dataset (CSV, SQL, etc.)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17"/>
                <w:szCs w:val="17"/>
              </w:rPr>
              <w:t xml:space="preserve">✅ Select selectCols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Pick only needed columns, rename them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17"/>
                <w:szCs w:val="17"/>
              </w:rPr>
              <w:t xml:space="preserve">🔽 Filter filterRows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Filter rows based on condition (like WHERE in SQL)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17"/>
                <w:szCs w:val="17"/>
              </w:rPr>
              <w:t xml:space="preserve">✂️  Conditional Split visa / split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Route rows into multiple streams based on conditions (like mastercard vs amex)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17"/>
                <w:szCs w:val="17"/>
              </w:rPr>
              <w:t xml:space="preserve">📊 Aggregate aggregate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GROUP BY + aggregate functions (SUM, MAX, COUNT)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17"/>
                <w:szCs w:val="17"/>
              </w:rPr>
              <w:t xml:space="preserve">➕ Derived Column derivedColumn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Create new/calculated columns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17"/>
                <w:szCs w:val="17"/>
              </w:rPr>
              <w:t xml:space="preserve">✏️  Alter Row alterRows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Set row policy: Insert / Update / Upsert / Delete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17"/>
                <w:szCs w:val="17"/>
              </w:rPr>
              <w:t xml:space="preserve">📤 Sink sink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Write transformed data to destination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4F46E5" w:sz="4"/>
              <w:left w:val="thick" w:color="4F46E5" w:sz="14"/>
              <w:bottom w:val="single" w:color="4F46E5" w:sz="4"/>
              <w:right w:val="single" w:color="4F46E5" w:sz="4"/>
            </w:tcBorders>
            <w:shd w:fill="EEF2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Copy vs Data Flow: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Copy Activity = Move data as-is (no transformation). Data Flow = Move + Transform data (filter, join, aggregate, derive). Use Copy for simple loads, Data Flow for complex ETL.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4F46E5" w:sz="4"/>
              <w:left w:val="thick" w:color="4F46E5" w:sz="14"/>
              <w:bottom w:val="single" w:color="4F46E5" w:sz="4"/>
              <w:right w:val="single" w:color="4F46E5" w:sz="4"/>
            </w:tcBorders>
            <w:shd w:fill="EEF2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"When would you use Data Flow instead of Copy Activity?"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When you need to transform data — e.g. split payment data by card type (Visa/Mastercard), aggregate by customer_id, calculate new columns, then write to sink. Copy Activity can't do this alone.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color="auto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🎛️  Parameterised Datasets  &amp;  @item()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FF"/>
                <w:sz w:val="19"/>
                <w:szCs w:val="19"/>
              </w:rPr>
              <w:t xml:space="preserve">Make your pipelines dynamic — one pipeline to rule them all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What is a Parameterised Dataset?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By default, a Dataset points to one fixed file or table. A Parameterised Dataset has parameters — like variables — that let you change the file name, folder path, table name etc. dynamically at runtime.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Without Parameters → 1 dataset = 1 file (hardcoded path)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With Parameters   → 1 dataset = any file (path passed at runtime)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DC2626" w:sz="6"/>
              <w:left w:val="thick" w:color="DC2626" w:sz="12"/>
              <w:bottom w:val="single" w:color="DC2626" w:sz="4"/>
              <w:right w:val="none"/>
            </w:tcBorders>
            <w:shd w:fill="FE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Without Parameters (Bad)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dataset_jan.csv  → 1 dataset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dataset_feb.csv  → 1 dataset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dataset_mar.csv  → 1 dataset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= 12 datasets for 12 months 😱</w:t>
            </w:r>
          </w:p>
        </w:tc>
        <w:tc>
          <w:tcPr>
            <w:tcBorders>
              <w:top w:val="single" w:color="16A34A" w:sz="6"/>
              <w:left w:val="none"/>
              <w:bottom w:val="single" w:color="16A34A" w:sz="4"/>
              <w:right w:val="thick" w:color="16A34A" w:sz="12"/>
            </w:tcBorders>
            <w:shd w:fill="F0FDF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With Parameters (Good)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1 dataset with fileName parameter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Pass "jan.csv" → processes jan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Pass "feb.csv" → processes feb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= 1 dataset for all months 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How to Create a Parameter in Dataset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In ADF → open Dataset → go to Parameters tab → Add parameter (e.g. name: fileName, type: String).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Then in the Connection tab, instead of hardcoding the file name, click "Add dynamic content" and reference the parameter: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In dataset Connection &gt; File path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@dataset().fileName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Full path example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container/folder/@{dataset().fileName}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0D9488" w:sz="4"/>
              <w:left w:val="thick" w:color="0D9488" w:sz="14"/>
              <w:bottom w:val="single" w:color="0D9488" w:sz="4"/>
              <w:right w:val="single" w:color="0D9488" w:sz="4"/>
            </w:tcBorders>
            <w:shd w:fill="F0FD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Key syntax: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@dataset().parameterName  — references a parameter defined in the Dataset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How Pipeline Passes Value to Dataset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When you use the parameterised dataset inside a Copy Activity, you pass the actual value in the Dataset Properties section: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Inside Copy Activity → Source Dataset Properties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fileName: "sales_jan_2024.csv"    ← hardcoded value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OR dynamically from a pipeline parameter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fileName: @pipeline().parameters.inputFile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OR from ForEach loop (most common)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fileName: @item().name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@item() — The ForEach Loop Variable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CA8A04" w:sz="10"/>
              <w:left w:val="thick" w:color="CA8A04" w:sz="14"/>
              <w:bottom w:val="single" w:color="CA8A04" w:sz="4"/>
              <w:right w:val="single" w:color="CA8A04" w:sz="4"/>
            </w:tcBorders>
            <w:shd w:fill="FEFC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2"/>
                <w:szCs w:val="22"/>
              </w:rPr>
              <w:t xml:space="preserve">@item() — What is it?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@item() is the built-in variable inside a ForEach loop that holds the current element being processed in that iteration.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Think of it like the loop variable "i" or "item" in a for-each loop in Java/Python.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1B3A6B"/>
          <w:sz w:val="20"/>
          <w:szCs w:val="20"/>
        </w:rPr>
        <w:t xml:space="preserve">@item() gives you the full object. To access a property, use dot notation: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If ForEach items = list of files from GetMetadata childItems: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@item()          →  { "name": "sales.csv", "type": "File"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@item().name     →  "sales.csv"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@item().type     →  "File"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If ForEach items = custom array like ["table1","table2"]: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@item()          →  "table1"   (directly the string value)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Full Pattern: GetMetadata → ForEach → Parameterised Dataset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B82F6" w:sz="4"/>
              <w:left w:val="thick" w:color="3B82F6" w:sz="14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The Golden Pattern 🏆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This is the most common interview scenario. Process all files in a folder dynamically without hardcoding any filename.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🔍 GetMetadata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Get childItems of folder → returns array of all file names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❓ If Condition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Check itemCount &gt; 0 (folder not empty)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🔁 ForEach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Loop over @activity('GetMeta').output.childItems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📋 Copy Activity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Source dataset gets fileName = @item().name dynamically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📤 Sink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Write each file to Azure SQL / ADLS destination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"Design a pipeline to load all files from Blob Storage folder into SQL daily"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GetMetadata (childItems) → If Condition (itemCount &gt; 0) → ForEach (sequential/parallel) → Copy Activity with parameterised source dataset (fileName = @item().name). Schedule with daily Trigger.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E2E8F0" w:sz="4" w:space="6"/>
        </w:pBdr>
        <w:spacing w:before="100"/>
        <w:jc w:val="center"/>
      </w:pPr>
      <w:r>
        <w:rPr>
          <w:rFonts w:ascii="Calibri" w:cs="Calibri" w:eastAsia="Calibri" w:hAnsi="Calibri"/>
          <w:i/>
          <w:iCs/>
          <w:color w:val="AAAAAA"/>
          <w:sz w:val="17"/>
          <w:szCs w:val="17"/>
        </w:rPr>
        <w:t xml:space="preserve">ADF Quick Revision Notes  •  More topics coming soon  •  Good luck! 🚀</w:t>
      </w:r>
    </w:p>
    <w:p>
      <w:pPr>
        <w:pageBreakBefore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color="auto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⏰  Triggers  •  🔀  Set Variable  •  🚀  Execute Pipeline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FF"/>
                <w:sz w:val="19"/>
                <w:szCs w:val="19"/>
              </w:rPr>
              <w:t xml:space="preserve">Variables vs Parameters  •  Real Scenarios  •  Screenshots included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Set Variable Activity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0D9488" w:sz="10"/>
              <w:left w:val="thick" w:color="0D9488" w:sz="14"/>
              <w:bottom w:val="single" w:color="0D9488" w:sz="4"/>
              <w:right w:val="single" w:color="0D9488" w:sz="4"/>
            </w:tcBorders>
            <w:shd w:fill="F0FD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🔀 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Set Variable Activity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Store a value during pipeline execution — use it in later activities as a dynamic input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Set Variable lets you create a pipeline-level variable and assign a value to it during runtime. You can then use that variable in any later activity using @variables('varName').</w:t>
      </w:r>
    </w:p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Real Scenario — Store file count from GetMetadata: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Step 1: GetMetadata → output.childItems (array of files)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Step 2: Set Variable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Variable Name : var_files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Value         : @activity('GetMetadata').output.childItems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Step 3: ForEach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Items         : @variables('var_files')  ← use stored value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Step 4: If Condition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Expression    : @greater(length(variables('var_files')), 0)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8FAFC" w:color="auto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📸  Your ADF — GetMetadata → Set Variable (StoreFiles → var_files)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334000" cy="3409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GetMetadata output is stored in var_files via Set Variable, then used by ForEach downstream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Why use Set Variable instead of referencing activity output directly?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Store complex output (like an array) once — reuse many times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Cleaner expressions — @variables('var_files') vs long @activity() chains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Update value mid-pipeline based on conditions (Append Variable)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Useful in loops — track counters, error flags, status strings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0D9488" w:sz="4"/>
              <w:left w:val="thick" w:color="0D9488" w:sz="14"/>
              <w:bottom w:val="single" w:color="0D9488" w:sz="4"/>
              <w:right w:val="single" w:color="0D9488" w:sz="4"/>
            </w:tcBorders>
            <w:shd w:fill="F0FD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did you track how many files were processed in a pipeline?"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Declared an integer variable var_count = 0. Inside ForEach, after each successful Copy Activity, used Append Variable (or Set Variable with @add) to increment the count. At the end, Web Activity sent this count in a Teams notification.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GetMetadata vs Set Variable — Key Difference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450"/>
      </w:tblGrid>
      <w:tr>
        <w:trPr>
          <w:tblHeader/>
        </w:trP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🔍 GetMetadata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🔀 Set Variable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Purpose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Reads info FROM a storage source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Stores a value INSIDE the pipeline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Data comes from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Azure Blob, ADLS, SQL etc.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Another activity output / expression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Output access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@activity('GetMeta').output.exists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@variables('var_files')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Can update mid-run?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No — read-only snapshot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Yes — can be updated anytime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Scope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One-time fetch from external source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Lives throughout the pipeline run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Use with ForEach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Get list of files to loop over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Store that list, pass to ForEach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Pipeline Variables vs Pipeline Parameters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B82F6" w:sz="4"/>
              <w:left w:val="thick" w:color="3B82F6" w:sz="14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One-liner: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Parameter = passed FROM OUTSIDE into the pipeline (read-only). Variable = created INSIDE the pipeline (read/write at runtime).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2563EB" w:sz="6"/>
              <w:left w:val="thick" w:color="2563EB" w:sz="12"/>
              <w:bottom w:val="single" w:color="2563EB" w:sz="4"/>
              <w:right w:val="none"/>
            </w:tcBorders>
            <w:shd w:fill="EFF6F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📌 Pipeline Parameter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Defined in pipeline → Parameters tab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Value is PASSED when pipeline is triggered or called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Read-only — cannot change once pipeline starts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Use for: file paths, dates, environment names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Syntax: @pipeline().parameters.paramName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Example: date = "2024-01-01" passed by trigger</w:t>
            </w:r>
          </w:p>
        </w:tc>
        <w:tc>
          <w:tcPr>
            <w:tcBorders>
              <w:top w:val="single" w:color="0D9488" w:sz="6"/>
              <w:left w:val="none"/>
              <w:bottom w:val="single" w:color="0D9488" w:sz="4"/>
              <w:right w:val="thick" w:color="0D9488" w:sz="12"/>
            </w:tcBorders>
            <w:shd w:fill="F0FD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📦 Pipeline Variable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Defined in pipeline → Variables tab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Value is set/updated INSIDE the pipeline using Set Variable activity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Read/Write — can change during pipeline run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Use for: counters, status flags, intermediate results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Syntax: @variables('varName')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Example: var_count updated after each loop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PARAMETER — passed at trigger time, fixed during run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@pipeline().parameters.sourceFolder     → "csvfiles/2024/jan/"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VARIABLE — set inside pipeline, can change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@variables('var_status')               → "processing" → "done"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DATASET parameter — passed FROM pipeline to dataset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@dataset().fileName                     → "sales.csv"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📌 Parameter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📦 Variable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Who sets the value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Trigger / parent pipeline / manual run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Set Variable activity inside pipeline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Can change during run?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No (read-only)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Yes (mutable)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Defined 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Pipeline → Parameters tab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Pipeline → Variables tab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Typical type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String, Int, Bool, Array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String, Int, Bool, Array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Access syntax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@pipeline().parameters.name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@variables('name')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Best use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Input config (date, folder, env)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Runtime tracking (count, flag, list)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Execute Pipeline Activity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EA580C" w:sz="10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🚀  </w:t>
            </w:r>
            <w:r>
              <w:rPr>
                <w:rFonts w:ascii="Calibri" w:cs="Calibri" w:eastAsia="Calibri" w:hAnsi="Calibri"/>
                <w:b/>
                <w:bCs/>
                <w:color w:val="EA580C"/>
                <w:sz w:val="26"/>
                <w:szCs w:val="26"/>
              </w:rPr>
              <w:t xml:space="preserve">Execute Pipeline Activity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Call one pipeline from inside another — build modular, reusable pipelines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Execute Pipeline activity triggers a child pipeline from a parent pipeline. This is how you build modular ADF designs — one master pipeline that orchestrates multiple child pipelines.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16A34A" w:sz="6"/>
              <w:left w:val="thick" w:color="16A34A" w:sz="12"/>
              <w:bottom w:val="single" w:color="16A34A" w:sz="4"/>
              <w:right w:val="none"/>
            </w:tcBorders>
            <w:shd w:fill="F0FDF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Why use it?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Break large pipelines into smaller reusable ones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Cleaner, easier to debug and maintain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Pass parameters to child pipeline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Wait for child to complete (synchronous) OR fire and forget (async)</w:t>
            </w:r>
          </w:p>
        </w:tc>
        <w:tc>
          <w:tcPr>
            <w:tcBorders>
              <w:top w:val="single" w:color="EA580C" w:sz="6"/>
              <w:left w:val="none"/>
              <w:bottom w:val="single" w:color="EA580C" w:sz="4"/>
              <w:right w:val="thick" w:color="EA580C" w:sz="12"/>
            </w:tcBorders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🏗️ Common pattern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Master pipeline → triggers child pipelines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Child 1: Ingest raw data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Child 2: Transform data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Child 3: Load to warehouse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Master monitors all statuses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Two execution modes: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Wait on Completion = TRUE  → Parent waits, child result affects parent status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Wait on Completion = FALSE → Parent fires child and moves on (parallel)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Pass parameter to child pipeline inside Execute Pipeline activity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Parameters: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sourceFolder : @pipeline().parameters.sourceFolder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runDate      : @formatDateTime(utcNow(), 'yyyy-MM-dd')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Child pipeline receives these as its own parameters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EA580C" w:sz="4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would you design a pipeline that loads 5 different tables every day?"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 1 child pipeline per table (parameterised with tableName). Create 1 master pipeline with 5 Execute Pipeline activities (parallel). Pass tableName as parameter to each child. Master triggers all 5 on schedule.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color="auto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⏰  Types of Triggers in ADF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FF"/>
                <w:sz w:val="19"/>
                <w:szCs w:val="19"/>
              </w:rPr>
              <w:t xml:space="preserve">Schedule  •  Tumbling Window  •  Storage Event  •  Custom Event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00"/>
      </w:tblGrid>
      <w:tr>
        <w:trPr>
          <w:tblHeader/>
        </w:trP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Type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Fires when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⏰ Schedule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Fixed time/recurrence (daily 9AM, every hour)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Regular batch loads, daily ETL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🪟 Tumbling Window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Fixed windows, can backfill past dates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Hourly/daily with historical reprocessing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📦 Storage Event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File arrives / deleted in Blob Storage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Real-time file-based ingestion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🔔 Custom Event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Custom event published to Event Grid topic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Event-driven pipelines, microservices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2563EB" w:sz="10"/>
              <w:left w:val="thick" w:color="2563EB" w:sz="1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⏰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26"/>
                <w:szCs w:val="26"/>
              </w:rPr>
              <w:t xml:space="preserve">1. Schedule Trigger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Runs pipeline at a fixed time or interval — like a cron job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The simplest trigger. Set a start time, recurrence (every day/hour/minute), and end date. ADF fires the pipeline automatically.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Supports: Minute, Hour, Day, Week, Month intervals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Can set specific days/times (e.g. Mon-Fri at 8AM only)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Multiple pipelines can share one Schedule Trigger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❌  Does NOT support backfill — missed runs are skipped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"Load sales data from SQL to ADLS every day at 6AM"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 a Schedule Trigger with startTime=6AM, recurrence=1 day. Attach it to the Copy pipeline.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16A34A" w:sz="10"/>
              <w:left w:val="thick" w:color="16A34A" w:sz="14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🪟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26"/>
                <w:szCs w:val="26"/>
              </w:rPr>
              <w:t xml:space="preserve">2. Tumbling Window Trigger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Fixed non-overlapping time windows — with the power to reprocess past windows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Tumbling Window divides time into equal-sized, non-overlapping windows. Unlike Schedule, it tracks each window separately — so if a run fails, you can rerun just that window. And crucially, you can trigger past windows to backfill historical data.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16A34A" w:sz="6"/>
              <w:left w:val="thick" w:color="16A34A" w:sz="12"/>
              <w:bottom w:val="single" w:color="16A34A" w:sz="4"/>
              <w:right w:val="none"/>
            </w:tcBorders>
            <w:shd w:fill="F0FDF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Tumbling Window can do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Reprocess past intervals (backfill data)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Retry only the failed window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Each window has start/end time accessible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Dependencies between windows possible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@trigger().outputs.windowStartTime available</w:t>
            </w:r>
          </w:p>
        </w:tc>
        <w:tc>
          <w:tcPr>
            <w:tcBorders>
              <w:top w:val="single" w:color="DC2626" w:sz="6"/>
              <w:left w:val="none"/>
              <w:bottom w:val="single" w:color="DC2626" w:sz="4"/>
              <w:right w:val="thick" w:color="DC2626" w:sz="12"/>
            </w:tcBorders>
            <w:shd w:fill="FE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Schedule Trigger cannot do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Cannot backfill — missed windows lost forever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Retry reruns from current time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No window context passed to pipeline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Each run is independent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No window start/end time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In pipeline, access window times from Tumbling Window trigger: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@trigger().outputs.windowStartTime   →  "2024-01-01T00:00:00Z"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@trigger().outputs.windowEndTime     →  "2024-01-02T00:00:00Z"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Use in Copy Activity as date filter: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query: SELECT * FROM Orders WHERE date &gt;= '@{trigger().outputs.windowStartTime}'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16A34A" w:sz="4"/>
              <w:left w:val="thick" w:color="16A34A" w:sz="14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"Your manager says hourly data loads have been missing since last Tuesday — how do you fix it?"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Use Tumbling Window Trigger. Go to Monitor → Trigger Runs → select the failed windows → Rerun. Each missed hour will be reprocessed in order. Schedule Trigger cannot do this.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EA580C" w:sz="10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📦  </w:t>
            </w:r>
            <w:r>
              <w:rPr>
                <w:rFonts w:ascii="Calibri" w:cs="Calibri" w:eastAsia="Calibri" w:hAnsi="Calibri"/>
                <w:b/>
                <w:bCs/>
                <w:color w:val="EA580C"/>
                <w:sz w:val="26"/>
                <w:szCs w:val="26"/>
              </w:rPr>
              <w:t xml:space="preserve">3. Storage Event Trigger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Auto-fires when a file is created or deleted in Azure Blob Storage / ADLS — real-time ingestion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Storage Event Trigger listens to Azure Event Grid. The moment a file is created (or deleted) in a specified container, ADF automatically starts the pipeline. No polling — instant reaction.</w:t>
      </w:r>
    </w:p>
    <w:p>
      <w:pPr>
        <w:spacing w:after="60"/>
      </w:pPr>
      <w:r>
        <w:t xml:space="preserve"/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Event types: Blob Created  OR  Blob Deleted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Works with Azure Blob Storage and ADLS Gen2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Filter by path prefix and/or suffix to trigger only specific files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"Ignore empty blobs" — skip 0-byte files (avoid false triggers)</w:t>
      </w:r>
    </w:p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🔴 The Manager Problem — Wrong Files Issue: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What if your manager accidentally drops wrong files (e.g. budget.xlsx, notes.txt) into the same folder? Without filtering, your pipeline would trigger on every file and fail.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8FAFC" w:color="auto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📸  Storage Event Trigger — Your ADF setup with path filter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619500" cy="4886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488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Container: source  |  Blob path begins with: csvfiles/Fact_Sales_1.csv  |  Event: Blob created only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EA580C" w:sz="4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Solution — Add Blob Path Filter: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Set "Blob path begins with" = csvfiles/Fact_Sales_1.csv. Now the trigger ONLY fires when exactly that file arrives. Any other file dropped by manager is completely ignored.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EA580C" w:sz="6"/>
              <w:left w:val="thick" w:color="EA580C" w:sz="12"/>
              <w:bottom w:val="single" w:color="EA580C" w:sz="4"/>
              <w:right w:val="none"/>
            </w:tcBorders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📍 Blob path begins with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Filter by folder or file prefix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csvfiles/  → any file in csvfiles folder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csvfiles/Fact_Sales  → files starting with Fact_Sales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Most common filter — restrict by folder path</w:t>
            </w:r>
          </w:p>
        </w:tc>
        <w:tc>
          <w:tcPr>
            <w:tcBorders>
              <w:top w:val="single" w:color="0D9488" w:sz="6"/>
              <w:left w:val="none"/>
              <w:bottom w:val="single" w:color="0D9488" w:sz="4"/>
              <w:right w:val="thick" w:color="0D9488" w:sz="12"/>
            </w:tcBorders>
            <w:shd w:fill="F0FD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📍 Blob path ends with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Filter by file extension or suffix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".csv" → only CSV files trigger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".parquet" → only parquet files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Combine both for precise file targeting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Available in pipeline when Storage Event fires: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Access the file that triggered the pipeline: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@triggerBody().folderPath     →  "csvfiles"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@triggerBody().fileName       →  "Fact_Sales_1.csv"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Full path: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@concat(triggerBody().folderPath, '/', triggerBody().fileName)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→  "csvfiles/Fact_Sales_1.csv"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EA580C" w:sz="4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would you trigger a pipeline automatically when a new sales CSV arrives in Blob Storage?"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 a Storage Event Trigger on container "source". Set Blob path begins with "csvfiles/" and ends with ".csv". Event = Blob Created. Inside pipeline, use @triggerBody().fileName to dynamically pick up the arriving file name and pass it to the parameterised dataset.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7C3AED" w:sz="10"/>
              <w:left w:val="thick" w:color="7C3AED" w:sz="14"/>
              <w:bottom w:val="single" w:color="7C3AED" w:sz="4"/>
              <w:right w:val="single" w:color="7C3AED" w:sz="4"/>
            </w:tcBorders>
            <w:shd w:fill="F5F3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🔔  </w:t>
            </w:r>
            <w:r>
              <w:rPr>
                <w:rFonts w:ascii="Calibri" w:cs="Calibri" w:eastAsia="Calibri" w:hAnsi="Calibri"/>
                <w:b/>
                <w:bCs/>
                <w:color w:val="7C3AED"/>
                <w:sz w:val="26"/>
                <w:szCs w:val="26"/>
              </w:rPr>
              <w:t xml:space="preserve">4. Custom Event Trigger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Fires when a custom event is published to Azure Event Grid — for event-driven architectures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Custom Event Trigger subscribes to an Event Grid Topic. Any system (web app, IoT device, another Azure service) can publish a custom JSON event to that topic, and ADF will fire the pipeline.</w:t>
      </w:r>
    </w:p>
    <w:p>
      <w:pPr>
        <w:spacing w:after="60"/>
      </w:pPr>
      <w:r>
        <w:t xml:space="preserve"/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You define the event subject/type filter — only matching events fire the pipeline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Pipeline receives the event payload — access it via @triggerBody()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Used in microservices / event-driven architectures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Example: Order service publishes "OrderCompleted" event → ADF loads order data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EA580C" w:sz="6"/>
              <w:left w:val="thick" w:color="EA580C" w:sz="12"/>
              <w:bottom w:val="single" w:color="EA580C" w:sz="4"/>
              <w:right w:val="none"/>
            </w:tcBorders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Storage Event Trigger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Tied to Blob Storage specifically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Fires on file create/delete only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No custom payload — just file info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Simple file-based use cases</w:t>
            </w:r>
          </w:p>
        </w:tc>
        <w:tc>
          <w:tcPr>
            <w:tcBorders>
              <w:top w:val="single" w:color="7C3AED" w:sz="6"/>
              <w:left w:val="none"/>
              <w:bottom w:val="single" w:color="7C3AED" w:sz="4"/>
              <w:right w:val="thick" w:color="7C3AED" w:sz="12"/>
            </w:tcBorders>
            <w:shd w:fill="F5F3F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Custom Event Trigger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Works with any Event Grid publisher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Fires on any custom business event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Full JSON payload available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Complex event-driven architectures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7C3AED" w:sz="4"/>
              <w:left w:val="thick" w:color="7C3AED" w:sz="14"/>
              <w:bottom w:val="single" w:color="7C3AED" w:sz="4"/>
              <w:right w:val="single" w:color="7C3AED" w:sz="4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would you trigger ADF when your web app confirms a customer order is ready?"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Web app publishes a custom event to Event Grid topic with subject "order.completed". Custom Event Trigger in ADF listens to this subject. Pipeline fires automatically and loads the order data from the source system.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Data Flow — Your Pipeline Screenshots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Here are the actual data flow screens from your project for reference during revision: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F8FAFC" w:color="auto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7"/>
                <w:szCs w:val="17"/>
              </w:rPr>
              <w:t xml:space="preserve">📸  Data Flow — Full Pipeline Overview (sourceCSV → selectCols → filterRows → split → aggregate → derivedColumn → sink)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057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F8FAFC" w:color="auto" w:val="clear"/>
            <w:tcMar>
              <w:top w:type="dxa" w:w="100"/>
              <w:left w:type="dxa" w:w="80"/>
              <w:bottom w:type="dxa" w:w="80"/>
              <w:right w:type="dxa" w:w="8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6"/>
                <w:szCs w:val="16"/>
              </w:rPr>
              <w:t xml:space="preserve">📸  Aggregate settings — Group by customer_id, max(product_id)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10000" cy="2114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F8FAFC" w:color="auto" w:val="clear"/>
            <w:tcMar>
              <w:top w:type="dxa" w:w="100"/>
              <w:left w:type="dxa" w:w="80"/>
              <w:bottom w:type="dxa" w:w="80"/>
              <w:right w:type="dxa" w:w="8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6"/>
                <w:szCs w:val="16"/>
              </w:rPr>
              <w:t xml:space="preserve">📸  Conditional Split — Visa / Mastercard / Amex streams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1000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E2E8F0" w:sz="4" w:space="6"/>
        </w:pBdr>
        <w:spacing w:before="100"/>
        <w:jc w:val="center"/>
      </w:pPr>
      <w:r>
        <w:rPr>
          <w:rFonts w:ascii="Calibri" w:cs="Calibri" w:eastAsia="Calibri" w:hAnsi="Calibri"/>
          <w:i/>
          <w:iCs/>
          <w:color w:val="AAAAAA"/>
          <w:sz w:val="17"/>
          <w:szCs w:val="17"/>
        </w:rPr>
        <w:t xml:space="preserve">ADF Quick Revision Notes  •  More topics coming soon  •  Good luck! 🚀</w:t>
      </w:r>
    </w:p>
    <w:p>
      <w:pPr>
        <w:pageBreakBefore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color="auto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⏰  Triggers  •  🔀  Set Variable  •  🚀  Execute Pipeline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FF"/>
                <w:sz w:val="19"/>
                <w:szCs w:val="19"/>
              </w:rPr>
              <w:t xml:space="preserve">Variables vs Parameters  •  Real Scenarios  •  Screenshots included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Set Variable Activity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0D9488" w:sz="10"/>
              <w:left w:val="thick" w:color="0D9488" w:sz="14"/>
              <w:bottom w:val="single" w:color="0D9488" w:sz="4"/>
              <w:right w:val="single" w:color="0D9488" w:sz="4"/>
            </w:tcBorders>
            <w:shd w:fill="F0FD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🔀 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Set Variable Activity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Store a value during pipeline execution — use it in later activities as a dynamic input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Set Variable lets you create a pipeline-level variable and assign a value to it during runtime. You can then use that variable in any later activity using @variables('varName').</w:t>
      </w:r>
    </w:p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Real Scenario — Store file count from GetMetadata: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Step 1: GetMetadata → output.childItems (array of files)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Step 2: Set Variable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Variable Name : var_files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Value         : @activity('GetMetadata').output.childItems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Step 3: ForEach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Items         : @variables('var_files')  ← use stored value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Step 4: If Condition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Expression    : @greater(length(variables('var_files')), 0)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8FAFC" w:color="auto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📸  Your ADF — GetMetadata → Set Variable (StoreFiles → var_files)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334000" cy="3409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GetMetadata output is stored in var_files via Set Variable, then used by ForEach downstream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Why use Set Variable instead of referencing activity output directly?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Store complex output (like an array) once — reuse many times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Cleaner expressions — @variables('var_files') vs long @activity() chains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Update value mid-pipeline based on conditions (Append Variable)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Useful in loops — track counters, error flags, status strings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0D9488" w:sz="4"/>
              <w:left w:val="thick" w:color="0D9488" w:sz="14"/>
              <w:bottom w:val="single" w:color="0D9488" w:sz="4"/>
              <w:right w:val="single" w:color="0D9488" w:sz="4"/>
            </w:tcBorders>
            <w:shd w:fill="F0FD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did you track how many files were processed in a pipeline?"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Declared an integer variable var_count = 0. Inside ForEach, after each successful Copy Activity, used Append Variable (or Set Variable with @add) to increment the count. At the end, Web Activity sent this count in a Teams notification.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GetMetadata vs Set Variable — Key Difference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450"/>
      </w:tblGrid>
      <w:tr>
        <w:trPr>
          <w:tblHeader/>
        </w:trP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🔍 GetMetadata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🔀 Set Variable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Purpose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Reads info FROM a storage source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Stores a value INSIDE the pipeline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Data comes from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Azure Blob, ADLS, SQL etc.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Another activity output / expression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Output access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@activity('GetMeta').output.exists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@variables('var_files')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Can update mid-run?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No — read-only snapshot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Yes — can be updated anytime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Scope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One-time fetch from external source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Lives throughout the pipeline run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Use with ForEach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Get list of files to loop over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Store that list, pass to ForEach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Pipeline Variables vs Pipeline Parameters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B82F6" w:sz="4"/>
              <w:left w:val="thick" w:color="3B82F6" w:sz="14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One-liner: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Parameter = passed FROM OUTSIDE into the pipeline (read-only). Variable = created INSIDE the pipeline (read/write at runtime).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2563EB" w:sz="6"/>
              <w:left w:val="thick" w:color="2563EB" w:sz="12"/>
              <w:bottom w:val="single" w:color="2563EB" w:sz="4"/>
              <w:right w:val="none"/>
            </w:tcBorders>
            <w:shd w:fill="EFF6F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📌 Pipeline Parameter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Defined in pipeline → Parameters tab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Value is PASSED when pipeline is triggered or called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Read-only — cannot change once pipeline starts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Use for: file paths, dates, environment names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Syntax: @pipeline().parameters.paramName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Example: date = "2024-01-01" passed by trigger</w:t>
            </w:r>
          </w:p>
        </w:tc>
        <w:tc>
          <w:tcPr>
            <w:tcBorders>
              <w:top w:val="single" w:color="0D9488" w:sz="6"/>
              <w:left w:val="none"/>
              <w:bottom w:val="single" w:color="0D9488" w:sz="4"/>
              <w:right w:val="thick" w:color="0D9488" w:sz="12"/>
            </w:tcBorders>
            <w:shd w:fill="F0FD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📦 Pipeline Variable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Defined in pipeline → Variables tab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Value is set/updated INSIDE the pipeline using Set Variable activity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Read/Write — can change during pipeline run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Use for: counters, status flags, intermediate results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Syntax: @variables('varName')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Example: var_count updated after each loop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PARAMETER — passed at trigger time, fixed during run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@pipeline().parameters.sourceFolder     → "csvfiles/2024/jan/"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VARIABLE — set inside pipeline, can change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@variables('var_status')               → "processing" → "done"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DATASET parameter — passed FROM pipeline to dataset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@dataset().fileName                     → "sales.csv"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📌 Parameter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📦 Variable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Who sets the value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Trigger / parent pipeline / manual run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Set Variable activity inside pipeline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Can change during run?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No (read-only)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Yes (mutable)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Defined 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Pipeline → Parameters tab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Pipeline → Variables tab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Typical type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String, Int, Bool, Array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String, Int, Bool, Array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Access syntax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@pipeline().parameters.name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@variables('name')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Best use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Input config (date, folder, env)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Runtime tracking (count, flag, list)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Execute Pipeline Activity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EA580C" w:sz="10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🚀  </w:t>
            </w:r>
            <w:r>
              <w:rPr>
                <w:rFonts w:ascii="Calibri" w:cs="Calibri" w:eastAsia="Calibri" w:hAnsi="Calibri"/>
                <w:b/>
                <w:bCs/>
                <w:color w:val="EA580C"/>
                <w:sz w:val="26"/>
                <w:szCs w:val="26"/>
              </w:rPr>
              <w:t xml:space="preserve">Execute Pipeline Activity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Call one pipeline from inside another — build modular, reusable pipelines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Execute Pipeline activity triggers a child pipeline from a parent pipeline. This is how you build modular ADF designs — one master pipeline that orchestrates multiple child pipelines.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16A34A" w:sz="6"/>
              <w:left w:val="thick" w:color="16A34A" w:sz="12"/>
              <w:bottom w:val="single" w:color="16A34A" w:sz="4"/>
              <w:right w:val="none"/>
            </w:tcBorders>
            <w:shd w:fill="F0FDF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Why use it?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Break large pipelines into smaller reusable ones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Cleaner, easier to debug and maintain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Pass parameters to child pipeline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Wait for child to complete (synchronous) OR fire and forget (async)</w:t>
            </w:r>
          </w:p>
        </w:tc>
        <w:tc>
          <w:tcPr>
            <w:tcBorders>
              <w:top w:val="single" w:color="EA580C" w:sz="6"/>
              <w:left w:val="none"/>
              <w:bottom w:val="single" w:color="EA580C" w:sz="4"/>
              <w:right w:val="thick" w:color="EA580C" w:sz="12"/>
            </w:tcBorders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🏗️ Common pattern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Master pipeline → triggers child pipelines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Child 1: Ingest raw data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Child 2: Transform data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Child 3: Load to warehouse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Master monitors all statuses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Two execution modes: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Wait on Completion = TRUE  → Parent waits, child result affects parent status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Wait on Completion = FALSE → Parent fires child and moves on (parallel)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Pass parameter to child pipeline inside Execute Pipeline activity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Parameters: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sourceFolder : @pipeline().parameters.sourceFolder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runDate      : @formatDateTime(utcNow(), 'yyyy-MM-dd')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Child pipeline receives these as its own parameters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EA580C" w:sz="4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would you design a pipeline that loads 5 different tables every day?"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 1 child pipeline per table (parameterised with tableName). Create 1 master pipeline with 5 Execute Pipeline activities (parallel). Pass tableName as parameter to each child. Master triggers all 5 on schedule.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color="auto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⏰  Types of Triggers in ADF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FF"/>
                <w:sz w:val="19"/>
                <w:szCs w:val="19"/>
              </w:rPr>
              <w:t xml:space="preserve">Schedule  •  Tumbling Window  •  Storage Event  •  Custom Event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00"/>
      </w:tblGrid>
      <w:tr>
        <w:trPr>
          <w:tblHeader/>
        </w:trP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Type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Fires when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⏰ Schedule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Fixed time/recurrence (daily 9AM, every hour)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Regular batch loads, daily ETL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🪟 Tumbling Window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Fixed windows, can backfill past dates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Hourly/daily with historical reprocessing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📦 Storage Event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File arrives / deleted in Blob Storage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Real-time file-based ingestion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🔔 Custom Event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Custom event published to Event Grid topic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Event-driven pipelines, microservices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2563EB" w:sz="10"/>
              <w:left w:val="thick" w:color="2563EB" w:sz="1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⏰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26"/>
                <w:szCs w:val="26"/>
              </w:rPr>
              <w:t xml:space="preserve">1. Schedule Trigger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Runs pipeline at a fixed time or interval — like a cron job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The simplest trigger. Set a start time, recurrence (every day/hour/minute), and end date. ADF fires the pipeline automatically.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Supports: Minute, Hour, Day, Week, Month intervals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Can set specific days/times (e.g. Mon-Fri at 8AM only)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Multiple pipelines can share one Schedule Trigger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❌  Does NOT support backfill — missed runs are skipped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"Load sales data from SQL to ADLS every day at 6AM"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 a Schedule Trigger with startTime=6AM, recurrence=1 day. Attach it to the Copy pipeline.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16A34A" w:sz="10"/>
              <w:left w:val="thick" w:color="16A34A" w:sz="14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🪟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26"/>
                <w:szCs w:val="26"/>
              </w:rPr>
              <w:t xml:space="preserve">2. Tumbling Window Trigger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Fixed non-overlapping time windows — with the power to reprocess past windows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Tumbling Window divides time into equal-sized, non-overlapping windows. Unlike Schedule, it tracks each window separately — so if a run fails, you can rerun just that window. And crucially, you can trigger past windows to backfill historical data.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16A34A" w:sz="6"/>
              <w:left w:val="thick" w:color="16A34A" w:sz="12"/>
              <w:bottom w:val="single" w:color="16A34A" w:sz="4"/>
              <w:right w:val="none"/>
            </w:tcBorders>
            <w:shd w:fill="F0FDF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Tumbling Window can do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Reprocess past intervals (backfill data)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Retry only the failed window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Each window has start/end time accessible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Dependencies between windows possible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@trigger().outputs.windowStartTime available</w:t>
            </w:r>
          </w:p>
        </w:tc>
        <w:tc>
          <w:tcPr>
            <w:tcBorders>
              <w:top w:val="single" w:color="DC2626" w:sz="6"/>
              <w:left w:val="none"/>
              <w:bottom w:val="single" w:color="DC2626" w:sz="4"/>
              <w:right w:val="thick" w:color="DC2626" w:sz="12"/>
            </w:tcBorders>
            <w:shd w:fill="FE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Schedule Trigger cannot do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Cannot backfill — missed windows lost forever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Retry reruns from current time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No window context passed to pipeline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Each run is independent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No window start/end time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In pipeline, access window times from Tumbling Window trigger: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@trigger().outputs.windowStartTime   →  "2024-01-01T00:00:00Z"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@trigger().outputs.windowEndTime     →  "2024-01-02T00:00:00Z"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Use in Copy Activity as date filter: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query: SELECT * FROM Orders WHERE date &gt;= '@{trigger().outputs.windowStartTime}'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16A34A" w:sz="4"/>
              <w:left w:val="thick" w:color="16A34A" w:sz="14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"Your manager says hourly data loads have been missing since last Tuesday — how do you fix it?"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Use Tumbling Window Trigger. Go to Monitor → Trigger Runs → select the failed windows → Rerun. Each missed hour will be reprocessed in order. Schedule Trigger cannot do this.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EA580C" w:sz="10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📦  </w:t>
            </w:r>
            <w:r>
              <w:rPr>
                <w:rFonts w:ascii="Calibri" w:cs="Calibri" w:eastAsia="Calibri" w:hAnsi="Calibri"/>
                <w:b/>
                <w:bCs/>
                <w:color w:val="EA580C"/>
                <w:sz w:val="26"/>
                <w:szCs w:val="26"/>
              </w:rPr>
              <w:t xml:space="preserve">3. Storage Event Trigger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Auto-fires when a file is created or deleted in Azure Blob Storage / ADLS — real-time ingestion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Storage Event Trigger listens to Azure Event Grid. The moment a file is created (or deleted) in a specified container, ADF automatically starts the pipeline. No polling — instant reaction.</w:t>
      </w:r>
    </w:p>
    <w:p>
      <w:pPr>
        <w:spacing w:after="60"/>
      </w:pPr>
      <w:r>
        <w:t xml:space="preserve"/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Event types: Blob Created  OR  Blob Deleted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Works with Azure Blob Storage and ADLS Gen2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Filter by path prefix and/or suffix to trigger only specific files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"Ignore empty blobs" — skip 0-byte files (avoid false triggers)</w:t>
      </w:r>
    </w:p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🔴 The Manager Problem — Wrong Files Issue: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What if your manager accidentally drops wrong files (e.g. budget.xlsx, notes.txt) into the same folder? Without filtering, your pipeline would trigger on every file and fail.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8FAFC" w:color="auto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📸  Storage Event Trigger — Your ADF setup with path filter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619500" cy="4886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488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Container: source  |  Blob path begins with: csvfiles/Fact_Sales_1.csv  |  Event: Blob created only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EA580C" w:sz="4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Solution — Add Blob Path Filter: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Set "Blob path begins with" = csvfiles/Fact_Sales_1.csv. Now the trigger ONLY fires when exactly that file arrives. Any other file dropped by manager is completely ignored.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EA580C" w:sz="6"/>
              <w:left w:val="thick" w:color="EA580C" w:sz="12"/>
              <w:bottom w:val="single" w:color="EA580C" w:sz="4"/>
              <w:right w:val="none"/>
            </w:tcBorders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📍 Blob path begins with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Filter by folder or file prefix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csvfiles/  → any file in csvfiles folder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csvfiles/Fact_Sales  → files starting with Fact_Sales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Most common filter — restrict by folder path</w:t>
            </w:r>
          </w:p>
        </w:tc>
        <w:tc>
          <w:tcPr>
            <w:tcBorders>
              <w:top w:val="single" w:color="0D9488" w:sz="6"/>
              <w:left w:val="none"/>
              <w:bottom w:val="single" w:color="0D9488" w:sz="4"/>
              <w:right w:val="thick" w:color="0D9488" w:sz="12"/>
            </w:tcBorders>
            <w:shd w:fill="F0FD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📍 Blob path ends with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Filter by file extension or suffix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".csv" → only CSV files trigger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".parquet" → only parquet files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Combine both for precise file targeting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Available in pipeline when Storage Event fires: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Access the file that triggered the pipeline: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@triggerBody().folderPath     →  "csvfiles"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@triggerBody().fileName       →  "Fact_Sales_1.csv"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Full path: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@concat(triggerBody().folderPath, '/', triggerBody().fileName)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→  "csvfiles/Fact_Sales_1.csv"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EA580C" w:sz="4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would you trigger a pipeline automatically when a new sales CSV arrives in Blob Storage?"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 a Storage Event Trigger on container "source". Set Blob path begins with "csvfiles/" and ends with ".csv". Event = Blob Created. Inside pipeline, use @triggerBody().fileName to dynamically pick up the arriving file name and pass it to the parameterised dataset.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7C3AED" w:sz="10"/>
              <w:left w:val="thick" w:color="7C3AED" w:sz="14"/>
              <w:bottom w:val="single" w:color="7C3AED" w:sz="4"/>
              <w:right w:val="single" w:color="7C3AED" w:sz="4"/>
            </w:tcBorders>
            <w:shd w:fill="F5F3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🔔  </w:t>
            </w:r>
            <w:r>
              <w:rPr>
                <w:rFonts w:ascii="Calibri" w:cs="Calibri" w:eastAsia="Calibri" w:hAnsi="Calibri"/>
                <w:b/>
                <w:bCs/>
                <w:color w:val="7C3AED"/>
                <w:sz w:val="26"/>
                <w:szCs w:val="26"/>
              </w:rPr>
              <w:t xml:space="preserve">4. Custom Event Trigger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Fires when a custom event is published to Azure Event Grid — for event-driven architectures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Custom Event Trigger subscribes to an Event Grid Topic. Any system (web app, IoT device, another Azure service) can publish a custom JSON event to that topic, and ADF will fire the pipeline.</w:t>
      </w:r>
    </w:p>
    <w:p>
      <w:pPr>
        <w:spacing w:after="60"/>
      </w:pPr>
      <w:r>
        <w:t xml:space="preserve"/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You define the event subject/type filter — only matching events fire the pipeline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Pipeline receives the event payload — access it via @triggerBody()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Used in microservices / event-driven architectures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▸  Example: Order service publishes "OrderCompleted" event → ADF loads order data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EA580C" w:sz="6"/>
              <w:left w:val="thick" w:color="EA580C" w:sz="12"/>
              <w:bottom w:val="single" w:color="EA580C" w:sz="4"/>
              <w:right w:val="none"/>
            </w:tcBorders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Storage Event Trigger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Tied to Blob Storage specifically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Fires on file create/delete only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No custom payload — just file info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Simple file-based use cases</w:t>
            </w:r>
          </w:p>
        </w:tc>
        <w:tc>
          <w:tcPr>
            <w:tcBorders>
              <w:top w:val="single" w:color="7C3AED" w:sz="6"/>
              <w:left w:val="none"/>
              <w:bottom w:val="single" w:color="7C3AED" w:sz="4"/>
              <w:right w:val="thick" w:color="7C3AED" w:sz="12"/>
            </w:tcBorders>
            <w:shd w:fill="F5F3F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Custom Event Trigger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Works with any Event Grid publisher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Fires on any custom business event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Full JSON payload available</w:t>
            </w:r>
          </w:p>
          <w:p>
            <w:pPr>
              <w:spacing w:after="55"/>
              <w:ind w:left="1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▸  Complex event-driven architectures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7C3AED" w:sz="4"/>
              <w:left w:val="thick" w:color="7C3AED" w:sz="14"/>
              <w:bottom w:val="single" w:color="7C3AED" w:sz="4"/>
              <w:right w:val="single" w:color="7C3AED" w:sz="4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"How would you trigger ADF when your web app confirms a customer order is ready?"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Web app publishes a custom event to Event Grid topic with subject "order.completed". Custom Event Trigger in ADF listens to this subject. Pipeline fires automatically and loads the order data from the source system.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Data Flow — Your Pipeline Screenshots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Here are the actual data flow screens from your project for reference during revision: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F8FAFC" w:color="auto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7"/>
                <w:szCs w:val="17"/>
              </w:rPr>
              <w:t xml:space="preserve">📸  Data Flow — Full Pipeline Overview (sourceCSV → selectCols → filterRows → split → aggregate → derivedColumn → sink)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057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F8FAFC" w:color="auto" w:val="clear"/>
            <w:tcMar>
              <w:top w:type="dxa" w:w="100"/>
              <w:left w:type="dxa" w:w="80"/>
              <w:bottom w:type="dxa" w:w="80"/>
              <w:right w:type="dxa" w:w="8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6"/>
                <w:szCs w:val="16"/>
              </w:rPr>
              <w:t xml:space="preserve">📸  Aggregate settings — Group by customer_id, max(product_id)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10000" cy="2114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F8FAFC" w:color="auto" w:val="clear"/>
            <w:tcMar>
              <w:top w:type="dxa" w:w="100"/>
              <w:left w:type="dxa" w:w="80"/>
              <w:bottom w:type="dxa" w:w="80"/>
              <w:right w:type="dxa" w:w="8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6"/>
                <w:szCs w:val="16"/>
              </w:rPr>
              <w:t xml:space="preserve">📸  Conditional Split — Visa / Mastercard / Amex streams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1000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E2E8F0" w:sz="4" w:space="6"/>
        </w:pBdr>
        <w:spacing w:before="100"/>
        <w:jc w:val="center"/>
      </w:pPr>
      <w:r>
        <w:rPr>
          <w:rFonts w:ascii="Calibri" w:cs="Calibri" w:eastAsia="Calibri" w:hAnsi="Calibri"/>
          <w:i/>
          <w:iCs/>
          <w:color w:val="AAAAAA"/>
          <w:sz w:val="17"/>
          <w:szCs w:val="17"/>
        </w:rPr>
        <w:t xml:space="preserve">ADF Quick Revision Notes  •  More topics coming soon  •  Good luck! 🚀</w:t>
      </w:r>
    </w:p>
    <w:p>
      <w:pPr>
        <w:pageBreakBefore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color="auto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🗂️  Pipeline Designs  +  Quick Interview Recap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FF"/>
                <w:sz w:val="18"/>
                <w:szCs w:val="18"/>
              </w:rPr>
              <w:t xml:space="preserve">VarPipeline explained  •  Real pipeline screenshots  •  Must-know ADF interview topics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Your ADF Project — All Pipelines Explained</w:t>
      </w:r>
    </w:p>
    <w:p>
      <w:pPr>
        <w:spacing w:after="6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Here are all 5 pipelines from your project with screenshots and explanation of what each one does:</w:t>
      </w:r>
    </w:p>
    <w:p>
      <w:pPr>
        <w:spacing w:after="80"/>
      </w:pPr>
      <w:r>
        <w:t xml:space="preserve"/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1. pipelinemanager  — The Master Orchestrator</w:t>
      </w:r>
    </w:p>
    <w:p>
      <w:pPr>
        <w:spacing w:after="6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This is the master/parent pipeline. It runs three activities in sequence: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Copy CSV → copies the source CSV file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DeleteFile → deletes the source file after copy (clean-up)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ExecuteGitPipeline → calls child pipeline "pipelineGit" to run next steps</w:t>
      </w:r>
    </w:p>
    <w:p>
      <w:pPr>
        <w:spacing w:after="7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2563EB" w:sz="5"/>
              <w:left w:val="single" w:color="2563EB" w:sz="5"/>
              <w:bottom w:val="single" w:color="2563EB" w:sz="5"/>
              <w:right w:val="single" w:color="2563EB" w:sz="5"/>
            </w:tcBorders>
            <w:shd w:fill="F8FAFC" w:color="auto" w:val="clear"/>
            <w:tcMar>
              <w:top w:type="dxa" w:w="100"/>
              <w:left w:type="dxa" w:w="100"/>
              <w:bottom w:type="dxa" w:w="70"/>
              <w:right w:type="dxa" w:w="10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📸  pipelinemanager — Copy CSV → Delete → Execute pipelineGit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466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"What does your master pipeline do?"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pipelinemanager copies the CSV, deletes the source file (so it doesn't reprocess it), then calls pipelineGit as a child pipeline using Execute Pipeline activity.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6A34A"/>
          <w:sz w:val="23"/>
          <w:szCs w:val="23"/>
        </w:rPr>
        <w:t xml:space="preserve">2. OnlySelectedFiles — The Smart File Picker</w:t>
      </w:r>
    </w:p>
    <w:p>
      <w:pPr>
        <w:spacing w:after="6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This pipeline validates, reads metadata, loops through files, and runs a data transformation. Full ETL flow: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FilesValidation → Validation activity checks file exists before processing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Get Metadata → gets childItems (list of files) from folder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ForEachCSV → loops over each file using @item().name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Data Transformation → runs a Data Flow activity for each file</w:t>
      </w:r>
    </w:p>
    <w:p>
      <w:pPr>
        <w:spacing w:after="7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16A34A" w:sz="5"/>
              <w:left w:val="single" w:color="16A34A" w:sz="5"/>
              <w:bottom w:val="single" w:color="16A34A" w:sz="5"/>
              <w:right w:val="single" w:color="16A34A" w:sz="5"/>
            </w:tcBorders>
            <w:shd w:fill="F8FAFC" w:color="auto" w:val="clear"/>
            <w:tcMar>
              <w:top w:type="dxa" w:w="100"/>
              <w:left w:type="dxa" w:w="100"/>
              <w:bottom w:type="dxa" w:w="70"/>
              <w:right w:type="dxa" w:w="10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📸  OnlySelectedFiles — Validation → GetMetadata → ForEach → Data Flow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105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16A34A" w:sz="4"/>
              <w:left w:val="thick" w:color="16A34A" w:sz="14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Validation Activity (bonus):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Validates that a file/path actually exists before pipeline proceeds. Avoids failures on missing files. Acts like a pre-check gate.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EA580C"/>
          <w:sz w:val="23"/>
          <w:szCs w:val="23"/>
        </w:rPr>
        <w:t xml:space="preserve">3. ProdPipeline — The Production Orchestrator</w:t>
      </w:r>
    </w:p>
    <w:p>
      <w:pPr>
        <w:spacing w:after="6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This is the production-level parent pipeline. It has two Execute Pipeline activities chained: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ExecuteManagerPipeline → runs pipelinemanager first (copies + cleans up files)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ExecuteOnSelected → runs OnlySelectedFiles next (validates + transforms)</w:t>
      </w:r>
    </w:p>
    <w:p>
      <w:pPr>
        <w:spacing w:after="6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This is a master-of-masters pattern — one trigger on ProdPipeline runs the full end-to-end flow.</w:t>
      </w:r>
    </w:p>
    <w:p>
      <w:pPr>
        <w:spacing w:after="7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EA580C" w:sz="5"/>
              <w:left w:val="single" w:color="EA580C" w:sz="5"/>
              <w:bottom w:val="single" w:color="EA580C" w:sz="5"/>
              <w:right w:val="single" w:color="EA580C" w:sz="5"/>
            </w:tcBorders>
            <w:shd w:fill="F8FAFC" w:color="auto" w:val="clear"/>
            <w:tcMar>
              <w:top w:type="dxa" w:w="100"/>
              <w:left w:type="dxa" w:w="100"/>
              <w:bottom w:type="dxa" w:w="70"/>
              <w:right w:type="dxa" w:w="10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7"/>
                <w:szCs w:val="17"/>
              </w:rPr>
              <w:t xml:space="preserve">📸  ProdPipeline — Executes pipelinemanager → then OnlySelectedFiles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0" cy="2257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EA580C" w:sz="4"/>
              <w:left w:val="thick" w:color="EA580C" w:sz="1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Why chain Execute Pipeline activities?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Clean separation of concerns. Each child pipeline can be tested/run independently. ProdPipeline just orchestrates. Easier to debug — if step 2 fails, step 1 is confirmed done.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4. VarPipeline — The Variable Demo Pipeline</w:t>
      </w:r>
    </w:p>
    <w:p>
      <w:pPr>
        <w:spacing w:after="6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This is the pipeline you were confused about! VarPipeline demonstrates how to use Set Variable activity in practice.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thick" w:color="0D9488" w:sz="10"/>
              <w:left w:val="thick" w:color="0D9488" w:sz="14"/>
              <w:bottom w:val="single" w:color="0D9488" w:sz="4"/>
              <w:right w:val="single" w:color="0D9488" w:sz="4"/>
            </w:tcBorders>
            <w:shd w:fill="F0FD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What VarPipeline does: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Step 1 — Get Metadata activity runs on the Blob Storage folder and fetches the list of files (childItems array).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Step 2 — Set Variable activity (named "StoreFiles") takes the output of Get Metadata and stores the childItems array into a pipeline variable called var_files.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8"/>
                <w:szCs w:val="18"/>
              </w:rPr>
              <w:t xml:space="preserve">Purpose: Now any later activity (ForEach, If Condition, etc.) can use @variables('var_files') instead of writing the long @activity('GetMetadata').output.childItems expression every time. Cleaner and reusable.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F8FAFC" w:color="auto" w:val="clear"/>
            <w:tcMar>
              <w:top w:type="dxa" w:w="100"/>
              <w:left w:type="dxa" w:w="100"/>
              <w:bottom w:type="dxa" w:w="70"/>
              <w:right w:type="dxa" w:w="10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7"/>
                <w:szCs w:val="17"/>
              </w:rPr>
              <w:t xml:space="preserve">📸  VarPipeline — Get Metadata → StoreFiles (Set Variable storing childItems)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609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10"/>
              <w:left w:type="dxa" w:w="190"/>
              <w:bottom w:type="dxa" w:w="110"/>
              <w:right w:type="dxa" w:w="190"/>
            </w:tcMar>
          </w:tcPr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Without VarPipeline approach (messy):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ForEach → Items: @activity('GetMetadata').output.childItems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If Condition → @greater(length(activity('GetMetadata').output.childItems), 0)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With VarPipeline approach (clean):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Set Variable "var_files" = @activity('GetMetadata').output.childItems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ForEach    → Items: @variables('var_files')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If Cond    → @greater(length(variables('var_files')), 0)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0D9488" w:sz="4"/>
              <w:left w:val="thick" w:color="0D9488" w:sz="14"/>
              <w:bottom w:val="single" w:color="0D9488" w:sz="4"/>
              <w:right w:val="single" w:color="0D9488" w:sz="4"/>
            </w:tcBorders>
            <w:shd w:fill="F0FD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"Why did you create a separate VarPipeline?"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To demonstrate the Set Variable pattern — instead of repeating @activity().output.childItems in every activity, we store it once in var_files. This makes the pipeline cleaner, reusable, and easier to debug.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color="auto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🎯  ADF Interview Cheat Sheet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FF"/>
                <w:sz w:val="18"/>
                <w:szCs w:val="18"/>
              </w:rPr>
              <w:t xml:space="preserve">Most asked questions + one-line answers — read this before your interview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Integration Runtime (IR) — Must Know</w:t>
      </w:r>
    </w:p>
    <w:p>
      <w:pPr>
        <w:spacing w:after="6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IR is the compute infrastructure that ADF uses to run activities and move data. Think of it as the engine that actually does the work.</w:t>
      </w:r>
    </w:p>
    <w:p>
      <w:pPr>
        <w:spacing w:after="7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00"/>
      </w:tblGrid>
      <w:tr>
        <w:trPr>
          <w:tblHeader/>
        </w:trP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IR Type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Azure IR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Managed cloud compute — fully serverless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Cloud-to-cloud data movement (Blob → SQL)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Self-hosted IR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Software installed on your on-prem/VM server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On-premise SQL, file shares behind firewall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Azure-SSIS IR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Managed cluster to run SSIS packages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Lift-and-shift legacy SSIS ETL to cloud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🎯 Interview Scenario: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"How do you connect ADF to an on-premise SQL Server?"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Install Self-Hosted Integration Runtime on a server in the on-prem network. Register it in ADF. Create a Linked Service using SHIR as the connect-via option. ADF tunnels through SHIR to reach on-prem SQL.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Monitoring &amp; Debugging — Quick Points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Monitor tab → see all Pipeline Runs, Trigger Runs, Activity Runs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Rerun a failed pipeline run directly from Monitor — no need to retrigger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Activity output/error visible by clicking the activity run row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Debug mode → runs pipeline without publishing, uses debug settings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Tumbling Window failed runs → can rerun specific windows only</w:t>
      </w:r>
    </w:p>
    <w:p>
      <w:pPr>
        <w:spacing w:after="50"/>
        <w:ind w:left="3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@activity('name').output  →  access any activity's output in expressions</w:t>
      </w:r>
    </w:p>
    <w:p>
      <w:pPr>
        <w:spacing w:after="7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CA8A04" w:sz="4"/>
              <w:left w:val="thick" w:color="CA8A04" w:sz="14"/>
              <w:bottom w:val="single" w:color="CA8A04" w:sz="4"/>
              <w:right w:val="single" w:color="CA8A04" w:sz="4"/>
            </w:tcBorders>
            <w:shd w:fill="FEFCE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9"/>
                <w:szCs w:val="19"/>
              </w:rPr>
              <w:t xml:space="preserve">Interview tip: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Always mention you use the Monitor tab to check failed runs. Mention activity-level error messages, not just pipeline-level. Shows you actually work with ADF.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Key Expressions Cheat Sheet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34155" w:sz="4"/>
              <w:left w:val="thick" w:color="3B82F6" w:sz="14"/>
              <w:bottom w:val="single" w:color="334155" w:sz="4"/>
              <w:right w:val="single" w:color="334155" w:sz="4"/>
            </w:tcBorders>
            <w:shd w:fill="1E293B" w:color="auto" w:val="clear"/>
            <w:tcMar>
              <w:top w:type="dxa" w:w="110"/>
              <w:left w:type="dxa" w:w="190"/>
              <w:bottom w:type="dxa" w:w="110"/>
              <w:right w:type="dxa" w:w="190"/>
            </w:tcMar>
          </w:tcPr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Activity output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@activity('GetMetadata').output.childItems      → array of files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@activity('GetMetadata').output.exists          → true/false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@activity('GetMetadata').output.size            → file size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Variables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@variables('var_files')                        → stored variable value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Parameters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@pipeline().parameters.sourceFolder             → pipeline param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@dataset().fileName                             → dataset param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ForEach item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@item()                                         → current loop element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@item().name                                    → filename in loop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Trigger info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@trigger().outputs.windowStartTime              → tumbling window start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@triggerBody().fileName                         → storage event file name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@triggerBody().folderPath                       → storage event folder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Useful functions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@concat(variables('folder'), '/', item().name)  → build dynamic path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@formatDateTime(utcNow(), 'yyyy-MM-dd')         → today's date string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@greater(length(variables('var_files')), 0)     → array not empty?</w:t>
            </w:r>
          </w:p>
          <w:p>
            <w:pPr>
              <w:spacing w:after="35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@pipeline().RunId                               → unique run ID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Top 10 ADF Interview Q&amp;A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B82F6" w:sz="4"/>
              <w:left w:val="thick" w:color="3B82F6" w:sz="12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Q1: What is the difference between Copy Activity and Data Flow?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→  Copy Activity moves data as-is with no transformation (fast, simple). Data Flow uses Spark clusters to transform data — filter, join, aggregate, derive columns. Use Copy for simple loads, Data Flow for complex ETL.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Q2: How do you process multiple files dynamically without hardcoding?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→  GetMetadata (childItems) → Set Variable → If Condition (count &gt; 0) → ForEach → Copy Activity with parameterised dataset where fileName = @item().name.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B82F6" w:sz="4"/>
              <w:left w:val="thick" w:color="3B82F6" w:sz="12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Q3: Tumbling Window vs Schedule Trigger — difference?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→  Schedule fires at fixed times but cannot backfill missed runs. Tumbling Window tracks each time window separately, supports backfill of historical windows, and exposes @trigger().outputs.windowStartTime.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Q4: What is a Linked Service vs Dataset?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→  Linked Service = connection string/credentials (WHERE to connect). Dataset = specific table/file inside that source (WHAT to pick). Dataset always references a Linked Service.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B82F6" w:sz="4"/>
              <w:left w:val="thick" w:color="3B82F6" w:sz="12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Q5: What is Self-Hosted Integration Runtime?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→  Software installed on an on-prem or VM server that acts as a bridge between ADF and resources behind a firewall. Required for on-premise SQL Server, file shares, or private network sources.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Q6: How do you avoid pipeline failure if source file is missing?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→  Use GetMetadata → check @activity('GetMeta').output.exists == true in an If Condition → only run Copy in the True branch. False branch can send an alert or log the miss.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B82F6" w:sz="4"/>
              <w:left w:val="thick" w:color="3B82F6" w:sz="12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Q7: What is a parameterised dataset and why use it?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→  A dataset with parameters (e.g. fileName) that can be set dynamically at runtime. Instead of 12 datasets for 12 files, use 1 dataset and pass the filename from ForEach's @item().name.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Q8: What is the difference between Pipeline Parameter and Pipeline Variable?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→  Parameter: passed FROM OUTSIDE (trigger/parent), read-only, set before run. Variable: created INSIDE pipeline, read-write, updated during run using Set Variable activity.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B82F6" w:sz="4"/>
              <w:left w:val="thick" w:color="3B82F6" w:sz="12"/>
              <w:bottom w:val="single" w:color="3B82F6" w:sz="4"/>
              <w:right w:val="single" w:color="3B82F6" w:sz="4"/>
            </w:tcBorders>
            <w:shd w:fill="EFF6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Q9: How do you trigger a pipeline automatically when a file lands in Blob?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→  Storage Event Trigger. Set container + Blob path filter (begins with / ends with). Event = Blob Created. Use @triggerBody().fileName inside pipeline to get the triggering filename.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5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Q10: What is Execute Pipeline activity used for?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→  Calls a child pipeline from a parent pipeline. Enables modular design. Can run synchronously (wait for child to complete) or asynchronously (fire-and-forget). Parameters can be passed to child.</w:t>
            </w:r>
          </w:p>
        </w:tc>
      </w:tr>
    </w:tbl>
    <w:p>
      <w:pPr>
        <w:spacing w:after="55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color="auto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🚀  You've Got This!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A8C4FF"/>
                <w:sz w:val="17"/>
                <w:szCs w:val="17"/>
              </w:rPr>
              <w:t xml:space="preserve">Covered: Storage Redundancy  •  Linked Service  •  Dataset  •  Activities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A8C4FF"/>
                <w:sz w:val="17"/>
                <w:szCs w:val="17"/>
              </w:rPr>
              <w:t xml:space="preserve">Triggers  •  Variables vs Parameters  •  Execute Pipeline  •  Data Flow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A8C4FF"/>
                <w:sz w:val="17"/>
                <w:szCs w:val="17"/>
              </w:rPr>
              <w:t xml:space="preserve">Integration Runtime  •  Top 10 Q&amp;A  •  Expression Cheat Sheet</w:t>
            </w:r>
          </w:p>
        </w:tc>
      </w:tr>
    </w:tbl>
    <w:sectPr/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cf1a63739a9337e9f5694b4f02252d3a94b880d6.png"/><Relationship Id="rId9" Type="http://schemas.openxmlformats.org/officeDocument/2006/relationships/image" Target="media/9e8a072f532dc131bad8682e095b56989f9e7e32.png"/><Relationship Id="rId10" Type="http://schemas.openxmlformats.org/officeDocument/2006/relationships/image" Target="media/c4ab9cba2688bcbbe87ab10e340fbd676dcd70f2.png"/><Relationship Id="rId11" Type="http://schemas.openxmlformats.org/officeDocument/2006/relationships/image" Target="media/b9730fea2284c1fb9db1da14246bbf008513a28f.png"/><Relationship Id="rId12" Type="http://schemas.openxmlformats.org/officeDocument/2006/relationships/image" Target="media/f254a35436c5a982f41b1b00e39a7d4040da734f.png"/><Relationship Id="rId13" Type="http://schemas.openxmlformats.org/officeDocument/2006/relationships/image" Target="media/f3c25702ff5be9b3130b09cd6a6ff5c98726c3d4.png"/><Relationship Id="rId14" Type="http://schemas.openxmlformats.org/officeDocument/2006/relationships/image" Target="media/c227a5f8b1305442097aa1c790bb8796feb67399.png"/><Relationship Id="rId15" Type="http://schemas.openxmlformats.org/officeDocument/2006/relationships/image" Target="media/1fc5a18775d659c060ef3af71e0d80d670541b78.png"/><Relationship Id="rId16" Type="http://schemas.openxmlformats.org/officeDocument/2006/relationships/image" Target="media/b1920f7bc299053064577bec83a7ed1e93c15cd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2026-09-22T08:09:34.206Z</dcterms:created>
  <dcterms:modified xsi:type="dcterms:W3CDTF">2026-09-22T08:09:34.217Z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