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4"/>
        </w:rPr>
      </w:pPr>
      <w:r>
        <w:rPr>
          <w:rFonts w:ascii="Times New Roman"/>
          <w:sz w:val="44"/>
        </w:rPr>
        <mc:AlternateContent>
          <mc:Choice Requires="wps">
            <w:drawing>
              <wp:anchor distT="0" distB="0" distL="0" distR="0" allowOverlap="1" layoutInCell="1" locked="0" behindDoc="1" simplePos="0" relativeHeight="485054464">
                <wp:simplePos x="0" y="0"/>
                <wp:positionH relativeFrom="page">
                  <wp:posOffset>0</wp:posOffset>
                </wp:positionH>
                <wp:positionV relativeFrom="page">
                  <wp:posOffset>990599</wp:posOffset>
                </wp:positionV>
                <wp:extent cx="7472680" cy="8775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72680" cy="8775700"/>
                          <a:chExt cx="7472680" cy="8775700"/>
                        </a:xfrm>
                      </wpg:grpSpPr>
                      <pic:pic>
                        <pic:nvPicPr>
                          <pic:cNvPr id="2" name="Image 2" descr="Picture2"/>
                          <pic:cNvPicPr/>
                        </pic:nvPicPr>
                        <pic:blipFill>
                          <a:blip r:embed="rId5" cstate="print"/>
                          <a:stretch>
                            <a:fillRect/>
                          </a:stretch>
                        </pic:blipFill>
                        <pic:spPr>
                          <a:xfrm>
                            <a:off x="0" y="674110"/>
                            <a:ext cx="7472680" cy="8101589"/>
                          </a:xfrm>
                          <a:prstGeom prst="rect">
                            <a:avLst/>
                          </a:prstGeom>
                        </pic:spPr>
                      </pic:pic>
                      <pic:pic>
                        <pic:nvPicPr>
                          <pic:cNvPr id="3" name="Image 3" descr="A black and orange logo  AI-generated content may be incorrect."/>
                          <pic:cNvPicPr/>
                        </pic:nvPicPr>
                        <pic:blipFill>
                          <a:blip r:embed="rId6" cstate="print"/>
                          <a:stretch>
                            <a:fillRect/>
                          </a:stretch>
                        </pic:blipFill>
                        <pic:spPr>
                          <a:xfrm>
                            <a:off x="1414653" y="0"/>
                            <a:ext cx="1342390" cy="875665"/>
                          </a:xfrm>
                          <a:prstGeom prst="rect">
                            <a:avLst/>
                          </a:prstGeom>
                        </pic:spPr>
                      </pic:pic>
                    </wpg:wgp>
                  </a:graphicData>
                </a:graphic>
              </wp:anchor>
            </w:drawing>
          </mc:Choice>
          <mc:Fallback>
            <w:pict>
              <v:group style="position:absolute;margin-left:-.000022pt;margin-top:77.999992pt;width:588.4pt;height:691pt;mso-position-horizontal-relative:page;mso-position-vertical-relative:page;z-index:-18262016" id="docshapegroup1" coordorigin="0,1560" coordsize="11768,13820">
                <v:shape style="position:absolute;left:0;top:2621;width:11768;height:12759" type="#_x0000_t75" id="docshape2" alt="Picture2" stroked="false">
                  <v:imagedata r:id="rId5" o:title=""/>
                </v:shape>
                <v:shape style="position:absolute;left:2227;top:1560;width:2114;height:1379" type="#_x0000_t75" id="docshape3" alt="A black and orange logo  AI-generated content may be incorrect." stroked="false">
                  <v:imagedata r:id="rId6" o:title=""/>
                </v:shape>
                <w10:wrap type="none"/>
              </v:group>
            </w:pict>
          </mc:Fallback>
        </mc:AlternateContent>
      </w:r>
    </w:p>
    <w:p>
      <w:pPr>
        <w:pStyle w:val="BodyText"/>
        <w:rPr>
          <w:rFonts w:ascii="Times New Roman"/>
          <w:sz w:val="44"/>
        </w:rPr>
      </w:pPr>
    </w:p>
    <w:p>
      <w:pPr>
        <w:pStyle w:val="BodyText"/>
        <w:spacing w:before="302"/>
        <w:rPr>
          <w:rFonts w:ascii="Times New Roman"/>
          <w:sz w:val="44"/>
        </w:rPr>
      </w:pPr>
    </w:p>
    <w:p>
      <w:pPr>
        <w:pStyle w:val="Title"/>
        <w:spacing w:line="297" w:lineRule="auto"/>
        <w:ind w:left="4709" w:right="2247"/>
      </w:pPr>
      <w:r>
        <w:rPr/>
        <w:t>Merck</w:t>
      </w:r>
      <w:r>
        <w:rPr>
          <w:spacing w:val="-13"/>
        </w:rPr>
        <w:t> </w:t>
      </w:r>
      <w:r>
        <w:rPr/>
        <w:t>Group</w:t>
      </w:r>
      <w:r>
        <w:rPr>
          <w:spacing w:val="-11"/>
        </w:rPr>
        <w:t> </w:t>
      </w:r>
      <w:r>
        <w:rPr/>
        <w:t>RFP</w:t>
      </w:r>
      <w:r>
        <w:rPr>
          <w:spacing w:val="-14"/>
        </w:rPr>
        <w:t> </w:t>
      </w:r>
      <w:r>
        <w:rPr/>
        <w:t>Response </w:t>
      </w:r>
      <w:r>
        <w:rPr>
          <w:spacing w:val="-4"/>
        </w:rPr>
        <w:t>For</w:t>
      </w:r>
    </w:p>
    <w:p>
      <w:pPr>
        <w:pStyle w:val="Title"/>
        <w:spacing w:before="117"/>
        <w:ind w:firstLine="0"/>
        <w:jc w:val="center"/>
      </w:pPr>
      <w:r>
        <w:rPr/>
        <w:t>BTP</w:t>
      </w:r>
      <w:r>
        <w:rPr>
          <w:spacing w:val="-16"/>
        </w:rPr>
        <w:t> </w:t>
      </w:r>
      <w:r>
        <w:rPr/>
        <w:t>Integration</w:t>
      </w:r>
      <w:r>
        <w:rPr>
          <w:spacing w:val="-15"/>
        </w:rPr>
        <w:t> </w:t>
      </w:r>
      <w:r>
        <w:rPr/>
        <w:t>Suite</w:t>
      </w:r>
      <w:r>
        <w:rPr>
          <w:spacing w:val="-16"/>
        </w:rPr>
        <w:t> </w:t>
      </w:r>
      <w:r>
        <w:rPr>
          <w:spacing w:val="-2"/>
        </w:rPr>
        <w:t>Migration</w:t>
      </w:r>
    </w:p>
    <w:p>
      <w:pPr>
        <w:pStyle w:val="BodyText"/>
        <w:rPr>
          <w:rFonts w:ascii="Arial"/>
          <w:b/>
          <w:sz w:val="44"/>
        </w:rPr>
      </w:pPr>
    </w:p>
    <w:p>
      <w:pPr>
        <w:pStyle w:val="BodyText"/>
        <w:spacing w:before="229"/>
        <w:rPr>
          <w:rFonts w:ascii="Arial"/>
          <w:b/>
          <w:sz w:val="44"/>
        </w:rPr>
      </w:pPr>
    </w:p>
    <w:p>
      <w:pPr>
        <w:spacing w:before="0"/>
        <w:ind w:left="808" w:right="0" w:firstLine="0"/>
        <w:jc w:val="left"/>
        <w:rPr>
          <w:rFonts w:ascii="Arial"/>
          <w:b/>
          <w:sz w:val="22"/>
        </w:rPr>
      </w:pPr>
      <w:r>
        <w:rPr>
          <w:rFonts w:ascii="Arial"/>
          <w:b/>
          <w:color w:val="001F5F"/>
          <w:sz w:val="22"/>
        </w:rPr>
        <w:t>Submitted</w:t>
      </w:r>
      <w:r>
        <w:rPr>
          <w:rFonts w:ascii="Arial"/>
          <w:b/>
          <w:color w:val="001F5F"/>
          <w:spacing w:val="-6"/>
          <w:sz w:val="22"/>
        </w:rPr>
        <w:t> </w:t>
      </w:r>
      <w:r>
        <w:rPr>
          <w:rFonts w:ascii="Arial"/>
          <w:b/>
          <w:color w:val="001F5F"/>
          <w:sz w:val="22"/>
        </w:rPr>
        <w:t>on:</w:t>
      </w:r>
      <w:r>
        <w:rPr>
          <w:rFonts w:ascii="Arial"/>
          <w:b/>
          <w:color w:val="001F5F"/>
          <w:spacing w:val="-1"/>
          <w:sz w:val="22"/>
        </w:rPr>
        <w:t> </w:t>
      </w:r>
      <w:r>
        <w:rPr>
          <w:rFonts w:ascii="Arial"/>
          <w:b/>
          <w:color w:val="001F5F"/>
          <w:sz w:val="22"/>
        </w:rPr>
        <w:t>Nov</w:t>
      </w:r>
      <w:r>
        <w:rPr>
          <w:rFonts w:ascii="Arial"/>
          <w:b/>
          <w:color w:val="001F5F"/>
          <w:spacing w:val="-5"/>
          <w:sz w:val="22"/>
        </w:rPr>
        <w:t> </w:t>
      </w:r>
      <w:r>
        <w:rPr>
          <w:rFonts w:ascii="Arial"/>
          <w:b/>
          <w:color w:val="001F5F"/>
          <w:sz w:val="22"/>
        </w:rPr>
        <w:t>12,</w:t>
      </w:r>
      <w:r>
        <w:rPr>
          <w:rFonts w:ascii="Arial"/>
          <w:b/>
          <w:color w:val="001F5F"/>
          <w:spacing w:val="-6"/>
          <w:sz w:val="22"/>
        </w:rPr>
        <w:t> </w:t>
      </w:r>
      <w:r>
        <w:rPr>
          <w:rFonts w:ascii="Arial"/>
          <w:b/>
          <w:color w:val="001F5F"/>
          <w:spacing w:val="-4"/>
          <w:sz w:val="22"/>
        </w:rPr>
        <w:t>2025</w:t>
      </w:r>
    </w:p>
    <w:p>
      <w:pPr>
        <w:spacing w:before="119"/>
        <w:ind w:left="808" w:right="0" w:firstLine="0"/>
        <w:jc w:val="left"/>
        <w:rPr>
          <w:rFonts w:ascii="Arial"/>
          <w:b/>
          <w:sz w:val="22"/>
        </w:rPr>
      </w:pPr>
      <w:r>
        <w:rPr>
          <w:rFonts w:ascii="Arial"/>
          <w:b/>
          <w:color w:val="001F5F"/>
          <w:sz w:val="22"/>
        </w:rPr>
        <w:t>Version:</w:t>
      </w:r>
      <w:r>
        <w:rPr>
          <w:rFonts w:ascii="Arial"/>
          <w:b/>
          <w:color w:val="001F5F"/>
          <w:spacing w:val="-4"/>
          <w:sz w:val="22"/>
        </w:rPr>
        <w:t> </w:t>
      </w:r>
      <w:r>
        <w:rPr>
          <w:rFonts w:ascii="Arial"/>
          <w:b/>
          <w:color w:val="001F5F"/>
          <w:spacing w:val="-5"/>
          <w:sz w:val="22"/>
        </w:rPr>
        <w:t>2.0</w:t>
      </w:r>
    </w:p>
    <w:p>
      <w:pPr>
        <w:pStyle w:val="BodyText"/>
        <w:spacing w:before="120"/>
        <w:rPr>
          <w:rFonts w:ascii="Arial"/>
          <w:b/>
        </w:rPr>
      </w:pPr>
    </w:p>
    <w:p>
      <w:pPr>
        <w:spacing w:before="0"/>
        <w:ind w:left="808" w:right="0" w:firstLine="0"/>
        <w:jc w:val="left"/>
        <w:rPr>
          <w:rFonts w:ascii="Arial"/>
          <w:b/>
          <w:sz w:val="20"/>
        </w:rPr>
      </w:pPr>
      <w:r>
        <w:rPr>
          <w:rFonts w:ascii="Arial"/>
          <w:b/>
          <w:color w:val="001F5F"/>
          <w:spacing w:val="-5"/>
          <w:sz w:val="20"/>
        </w:rPr>
        <w:t>By:</w:t>
      </w:r>
    </w:p>
    <w:p>
      <w:pPr>
        <w:pStyle w:val="BodyText"/>
        <w:spacing w:before="46"/>
        <w:rPr>
          <w:rFonts w:ascii="Arial"/>
          <w:b/>
          <w:sz w:val="20"/>
        </w:rPr>
      </w:pPr>
    </w:p>
    <w:p>
      <w:pPr>
        <w:spacing w:line="264" w:lineRule="auto" w:before="0"/>
        <w:ind w:left="808" w:right="7795" w:firstLine="0"/>
        <w:jc w:val="left"/>
        <w:rPr>
          <w:rFonts w:ascii="Arial"/>
          <w:b/>
          <w:sz w:val="20"/>
        </w:rPr>
      </w:pPr>
      <w:r>
        <w:rPr>
          <w:rFonts w:ascii="Arial"/>
          <w:b/>
          <w:color w:val="001F5F"/>
          <w:sz w:val="20"/>
        </w:rPr>
        <w:t>Crave InfoTech LLC 2035</w:t>
      </w:r>
      <w:r>
        <w:rPr>
          <w:rFonts w:ascii="Arial"/>
          <w:b/>
          <w:color w:val="001F5F"/>
          <w:spacing w:val="-14"/>
          <w:sz w:val="20"/>
        </w:rPr>
        <w:t> </w:t>
      </w:r>
      <w:r>
        <w:rPr>
          <w:rFonts w:ascii="Arial"/>
          <w:b/>
          <w:color w:val="001F5F"/>
          <w:sz w:val="20"/>
        </w:rPr>
        <w:t>Lincoln</w:t>
      </w:r>
      <w:r>
        <w:rPr>
          <w:rFonts w:ascii="Arial"/>
          <w:b/>
          <w:color w:val="001F5F"/>
          <w:spacing w:val="-14"/>
          <w:sz w:val="20"/>
        </w:rPr>
        <w:t> </w:t>
      </w:r>
      <w:r>
        <w:rPr>
          <w:rFonts w:ascii="Arial"/>
          <w:b/>
          <w:color w:val="001F5F"/>
          <w:sz w:val="20"/>
        </w:rPr>
        <w:t>Highway, Suite 3008D</w:t>
      </w:r>
    </w:p>
    <w:p>
      <w:pPr>
        <w:spacing w:before="0"/>
        <w:ind w:left="808" w:right="0" w:firstLine="0"/>
        <w:jc w:val="left"/>
        <w:rPr>
          <w:rFonts w:ascii="Arial"/>
          <w:b/>
          <w:sz w:val="20"/>
        </w:rPr>
      </w:pPr>
      <w:r>
        <w:rPr>
          <w:rFonts w:ascii="Arial"/>
          <w:b/>
          <w:color w:val="001F5F"/>
          <w:sz w:val="20"/>
        </w:rPr>
        <w:t>Edison</w:t>
      </w:r>
      <w:r>
        <w:rPr>
          <w:rFonts w:ascii="Arial"/>
          <w:b/>
          <w:color w:val="001F5F"/>
          <w:spacing w:val="-5"/>
          <w:sz w:val="20"/>
        </w:rPr>
        <w:t> </w:t>
      </w:r>
      <w:r>
        <w:rPr>
          <w:rFonts w:ascii="Arial"/>
          <w:b/>
          <w:color w:val="001F5F"/>
          <w:sz w:val="20"/>
        </w:rPr>
        <w:t>NJ</w:t>
      </w:r>
      <w:r>
        <w:rPr>
          <w:rFonts w:ascii="Arial"/>
          <w:b/>
          <w:color w:val="001F5F"/>
          <w:spacing w:val="-5"/>
          <w:sz w:val="20"/>
        </w:rPr>
        <w:t> </w:t>
      </w:r>
      <w:r>
        <w:rPr>
          <w:rFonts w:ascii="Arial"/>
          <w:b/>
          <w:color w:val="001F5F"/>
          <w:spacing w:val="-2"/>
          <w:sz w:val="20"/>
        </w:rPr>
        <w:t>08817</w:t>
      </w:r>
    </w:p>
    <w:p>
      <w:pPr>
        <w:pStyle w:val="BodyText"/>
        <w:rPr>
          <w:rFonts w:ascii="Arial"/>
          <w:b/>
          <w:sz w:val="20"/>
        </w:rPr>
      </w:pPr>
    </w:p>
    <w:p>
      <w:pPr>
        <w:pStyle w:val="BodyText"/>
        <w:spacing w:before="68"/>
        <w:rPr>
          <w:rFonts w:ascii="Arial"/>
          <w:b/>
          <w:sz w:val="20"/>
        </w:rPr>
      </w:pPr>
    </w:p>
    <w:p>
      <w:pPr>
        <w:spacing w:before="1"/>
        <w:ind w:left="808" w:right="0" w:firstLine="0"/>
        <w:jc w:val="left"/>
        <w:rPr>
          <w:rFonts w:ascii="Arial"/>
          <w:b/>
          <w:sz w:val="20"/>
        </w:rPr>
      </w:pPr>
      <w:r>
        <w:rPr>
          <w:rFonts w:ascii="Arial"/>
          <w:b/>
          <w:color w:val="001F5F"/>
          <w:sz w:val="20"/>
        </w:rPr>
        <w:t>Point</w:t>
      </w:r>
      <w:r>
        <w:rPr>
          <w:rFonts w:ascii="Arial"/>
          <w:b/>
          <w:color w:val="001F5F"/>
          <w:spacing w:val="-3"/>
          <w:sz w:val="20"/>
        </w:rPr>
        <w:t> </w:t>
      </w:r>
      <w:r>
        <w:rPr>
          <w:rFonts w:ascii="Arial"/>
          <w:b/>
          <w:color w:val="001F5F"/>
          <w:sz w:val="20"/>
        </w:rPr>
        <w:t>of</w:t>
      </w:r>
      <w:r>
        <w:rPr>
          <w:rFonts w:ascii="Arial"/>
          <w:b/>
          <w:color w:val="001F5F"/>
          <w:spacing w:val="-3"/>
          <w:sz w:val="20"/>
        </w:rPr>
        <w:t> </w:t>
      </w:r>
      <w:r>
        <w:rPr>
          <w:rFonts w:ascii="Arial"/>
          <w:b/>
          <w:color w:val="001F5F"/>
          <w:spacing w:val="-2"/>
          <w:sz w:val="20"/>
        </w:rPr>
        <w:t>Contact:</w:t>
      </w:r>
    </w:p>
    <w:p>
      <w:pPr>
        <w:pStyle w:val="BodyText"/>
        <w:spacing w:before="46"/>
        <w:rPr>
          <w:rFonts w:ascii="Arial"/>
          <w:b/>
          <w:sz w:val="20"/>
        </w:rPr>
      </w:pPr>
    </w:p>
    <w:p>
      <w:pPr>
        <w:spacing w:before="0"/>
        <w:ind w:left="808" w:right="0" w:firstLine="0"/>
        <w:jc w:val="left"/>
        <w:rPr>
          <w:rFonts w:ascii="Arial"/>
          <w:b/>
          <w:sz w:val="20"/>
        </w:rPr>
      </w:pPr>
      <w:r>
        <w:rPr>
          <w:rFonts w:ascii="Arial"/>
          <w:b/>
          <w:color w:val="001F5F"/>
          <w:sz w:val="20"/>
        </w:rPr>
        <w:t>Vishal</w:t>
      </w:r>
      <w:r>
        <w:rPr>
          <w:rFonts w:ascii="Arial"/>
          <w:b/>
          <w:color w:val="001F5F"/>
          <w:spacing w:val="-10"/>
          <w:sz w:val="20"/>
        </w:rPr>
        <w:t> </w:t>
      </w:r>
      <w:r>
        <w:rPr>
          <w:rFonts w:ascii="Arial"/>
          <w:b/>
          <w:color w:val="001F5F"/>
          <w:spacing w:val="-2"/>
          <w:sz w:val="20"/>
        </w:rPr>
        <w:t>Verma</w:t>
      </w:r>
    </w:p>
    <w:p>
      <w:pPr>
        <w:spacing w:before="24"/>
        <w:ind w:left="808" w:right="0" w:firstLine="0"/>
        <w:jc w:val="left"/>
        <w:rPr>
          <w:rFonts w:ascii="Arial"/>
          <w:b/>
          <w:sz w:val="20"/>
        </w:rPr>
      </w:pPr>
      <w:r>
        <w:rPr>
          <w:rFonts w:ascii="Arial"/>
          <w:b/>
          <w:color w:val="001F5F"/>
          <w:sz w:val="20"/>
        </w:rPr>
        <w:t>Contact:</w:t>
      </w:r>
      <w:r>
        <w:rPr>
          <w:rFonts w:ascii="Arial"/>
          <w:b/>
          <w:color w:val="001F5F"/>
          <w:spacing w:val="47"/>
          <w:sz w:val="20"/>
        </w:rPr>
        <w:t> </w:t>
      </w:r>
      <w:r>
        <w:rPr>
          <w:rFonts w:ascii="Arial"/>
          <w:b/>
          <w:color w:val="001F5F"/>
          <w:sz w:val="20"/>
        </w:rPr>
        <w:t>+49</w:t>
      </w:r>
      <w:r>
        <w:rPr>
          <w:rFonts w:ascii="Arial"/>
          <w:b/>
          <w:color w:val="001F5F"/>
          <w:spacing w:val="-6"/>
          <w:sz w:val="20"/>
        </w:rPr>
        <w:t> </w:t>
      </w:r>
      <w:r>
        <w:rPr>
          <w:rFonts w:ascii="Arial"/>
          <w:b/>
          <w:color w:val="001F5F"/>
          <w:sz w:val="20"/>
        </w:rPr>
        <w:t>160</w:t>
      </w:r>
      <w:r>
        <w:rPr>
          <w:rFonts w:ascii="Arial"/>
          <w:b/>
          <w:color w:val="001F5F"/>
          <w:spacing w:val="-5"/>
          <w:sz w:val="20"/>
        </w:rPr>
        <w:t> </w:t>
      </w:r>
      <w:r>
        <w:rPr>
          <w:rFonts w:ascii="Arial"/>
          <w:b/>
          <w:color w:val="001F5F"/>
          <w:spacing w:val="-2"/>
          <w:sz w:val="20"/>
        </w:rPr>
        <w:t>90819625</w:t>
      </w:r>
    </w:p>
    <w:p>
      <w:pPr>
        <w:spacing w:before="22"/>
        <w:ind w:left="808" w:right="0" w:firstLine="0"/>
        <w:jc w:val="left"/>
        <w:rPr>
          <w:rFonts w:ascii="Arial"/>
          <w:b/>
          <w:sz w:val="20"/>
        </w:rPr>
      </w:pPr>
      <w:r>
        <w:rPr>
          <w:rFonts w:ascii="Arial"/>
          <w:b/>
          <w:color w:val="0000FF"/>
          <w:sz w:val="20"/>
          <w:u w:val="single" w:color="0000FF"/>
        </w:rPr>
        <w:t>Email</w:t>
      </w:r>
      <w:r>
        <w:rPr>
          <w:rFonts w:ascii="Arial"/>
          <w:b/>
          <w:color w:val="0000FF"/>
          <w:spacing w:val="-5"/>
          <w:sz w:val="20"/>
          <w:u w:val="single" w:color="0000FF"/>
        </w:rPr>
        <w:t> </w:t>
      </w:r>
      <w:r>
        <w:rPr>
          <w:rFonts w:ascii="Arial"/>
          <w:b/>
          <w:color w:val="0000FF"/>
          <w:sz w:val="20"/>
          <w:u w:val="single" w:color="0000FF"/>
        </w:rPr>
        <w:t>:</w:t>
      </w:r>
      <w:r>
        <w:rPr>
          <w:rFonts w:ascii="Arial"/>
          <w:b/>
          <w:color w:val="0000FF"/>
          <w:spacing w:val="-3"/>
          <w:sz w:val="20"/>
          <w:u w:val="single" w:color="0000FF"/>
        </w:rPr>
        <w:t> </w:t>
      </w:r>
      <w:hyperlink r:id="rId7">
        <w:r>
          <w:rPr>
            <w:rFonts w:ascii="Arial"/>
            <w:b/>
            <w:color w:val="0000FF"/>
            <w:spacing w:val="-2"/>
            <w:sz w:val="20"/>
            <w:u w:val="single" w:color="0000FF"/>
          </w:rPr>
          <w:t>vishal.verma@craveInfoTech.com</w:t>
        </w:r>
      </w:hyperlink>
    </w:p>
    <w:p>
      <w:pPr>
        <w:pStyle w:val="BodyText"/>
        <w:spacing w:before="47"/>
        <w:rPr>
          <w:rFonts w:ascii="Arial"/>
          <w:b/>
          <w:sz w:val="20"/>
        </w:rPr>
      </w:pPr>
    </w:p>
    <w:p>
      <w:pPr>
        <w:spacing w:before="0"/>
        <w:ind w:left="808" w:right="0" w:firstLine="0"/>
        <w:jc w:val="left"/>
        <w:rPr>
          <w:rFonts w:ascii="Arial"/>
          <w:b/>
          <w:sz w:val="20"/>
        </w:rPr>
      </w:pPr>
      <w:r>
        <w:rPr>
          <w:rFonts w:ascii="Arial"/>
          <w:b/>
          <w:color w:val="001F5F"/>
          <w:sz w:val="20"/>
        </w:rPr>
        <w:t>Vishal</w:t>
      </w:r>
      <w:r>
        <w:rPr>
          <w:rFonts w:ascii="Arial"/>
          <w:b/>
          <w:color w:val="001F5F"/>
          <w:spacing w:val="-10"/>
          <w:sz w:val="20"/>
        </w:rPr>
        <w:t> </w:t>
      </w:r>
      <w:r>
        <w:rPr>
          <w:rFonts w:ascii="Arial"/>
          <w:b/>
          <w:color w:val="001F5F"/>
          <w:spacing w:val="-2"/>
          <w:sz w:val="20"/>
        </w:rPr>
        <w:t>Bargat</w:t>
      </w:r>
    </w:p>
    <w:p>
      <w:pPr>
        <w:spacing w:before="22"/>
        <w:ind w:left="808" w:right="0" w:firstLine="0"/>
        <w:jc w:val="left"/>
        <w:rPr>
          <w:rFonts w:ascii="Arial"/>
          <w:b/>
          <w:sz w:val="20"/>
        </w:rPr>
      </w:pPr>
      <w:r>
        <w:rPr>
          <w:rFonts w:ascii="Arial"/>
          <w:b/>
          <w:color w:val="001F5F"/>
          <w:sz w:val="20"/>
        </w:rPr>
        <w:t>Contact:</w:t>
      </w:r>
      <w:r>
        <w:rPr>
          <w:rFonts w:ascii="Arial"/>
          <w:b/>
          <w:color w:val="001F5F"/>
          <w:spacing w:val="40"/>
          <w:sz w:val="20"/>
        </w:rPr>
        <w:t> </w:t>
      </w:r>
      <w:r>
        <w:rPr>
          <w:rFonts w:ascii="Arial"/>
          <w:b/>
          <w:color w:val="001F5F"/>
          <w:sz w:val="20"/>
        </w:rPr>
        <w:t>+1</w:t>
      </w:r>
      <w:r>
        <w:rPr>
          <w:rFonts w:ascii="Arial"/>
          <w:b/>
          <w:color w:val="001F5F"/>
          <w:spacing w:val="-7"/>
          <w:sz w:val="20"/>
        </w:rPr>
        <w:t> </w:t>
      </w:r>
      <w:r>
        <w:rPr>
          <w:rFonts w:ascii="Arial"/>
          <w:b/>
          <w:color w:val="004A66"/>
          <w:sz w:val="20"/>
        </w:rPr>
        <w:t>267-306-</w:t>
      </w:r>
      <w:r>
        <w:rPr>
          <w:rFonts w:ascii="Arial"/>
          <w:b/>
          <w:color w:val="004A66"/>
          <w:spacing w:val="-4"/>
          <w:sz w:val="20"/>
        </w:rPr>
        <w:t>9374</w:t>
      </w:r>
    </w:p>
    <w:p>
      <w:pPr>
        <w:spacing w:before="24"/>
        <w:ind w:left="808" w:right="0" w:firstLine="0"/>
        <w:jc w:val="left"/>
        <w:rPr>
          <w:rFonts w:ascii="Arial"/>
          <w:b/>
          <w:sz w:val="20"/>
        </w:rPr>
      </w:pPr>
      <w:hyperlink r:id="rId8">
        <w:r>
          <w:rPr>
            <w:rFonts w:ascii="Arial"/>
            <w:b/>
            <w:color w:val="0000FF"/>
            <w:sz w:val="20"/>
            <w:u w:val="single" w:color="0000FF"/>
          </w:rPr>
          <w:t>Email:</w:t>
        </w:r>
        <w:r>
          <w:rPr>
            <w:rFonts w:ascii="Arial"/>
            <w:b/>
            <w:color w:val="0000FF"/>
            <w:spacing w:val="-7"/>
            <w:sz w:val="20"/>
            <w:u w:val="single" w:color="0000FF"/>
          </w:rPr>
          <w:t> </w:t>
        </w:r>
        <w:r>
          <w:rPr>
            <w:rFonts w:ascii="Arial"/>
            <w:b/>
            <w:color w:val="0000FF"/>
            <w:spacing w:val="-2"/>
            <w:sz w:val="20"/>
            <w:u w:val="single" w:color="0000FF"/>
          </w:rPr>
          <w:t>vishal.bargat@craveInfoTech.com</w:t>
        </w:r>
      </w:hyperlink>
    </w:p>
    <w:p>
      <w:pPr>
        <w:spacing w:after="0"/>
        <w:jc w:val="left"/>
        <w:rPr>
          <w:rFonts w:ascii="Arial"/>
          <w:b/>
          <w:sz w:val="20"/>
        </w:rPr>
        <w:sectPr>
          <w:type w:val="continuous"/>
          <w:pgSz w:w="11910" w:h="16840"/>
          <w:pgMar w:top="1920" w:bottom="280" w:left="992" w:right="0"/>
        </w:sectPr>
      </w:pPr>
    </w:p>
    <w:p>
      <w:pPr>
        <w:pStyle w:val="BodyText"/>
        <w:spacing w:before="165"/>
        <w:rPr>
          <w:rFonts w:ascii="Arial"/>
          <w:b/>
          <w:sz w:val="24"/>
        </w:rPr>
      </w:pPr>
    </w:p>
    <w:p>
      <w:pPr>
        <w:pStyle w:val="Heading3"/>
      </w:pPr>
      <w:bookmarkStart w:name="_bookmark0" w:id="1"/>
      <w:bookmarkEnd w:id="1"/>
      <w:r>
        <w:rPr>
          <w:b w:val="0"/>
        </w:rPr>
      </w:r>
      <w:r>
        <w:rPr>
          <w:color w:val="009BCC"/>
          <w:spacing w:val="-2"/>
        </w:rPr>
        <w:t>Contents</w:t>
      </w:r>
    </w:p>
    <w:p>
      <w:pPr>
        <w:pStyle w:val="Heading3"/>
        <w:spacing w:after="0"/>
        <w:sectPr>
          <w:headerReference w:type="default" r:id="rId9"/>
          <w:footerReference w:type="default" r:id="rId10"/>
          <w:pgSz w:w="11910" w:h="16840"/>
          <w:pgMar w:header="740" w:footer="1243" w:top="1220" w:bottom="1534" w:left="992" w:right="0"/>
          <w:pgNumType w:start="2"/>
        </w:sectPr>
      </w:pPr>
    </w:p>
    <w:sdt>
      <w:sdtPr>
        <w:docPartObj>
          <w:docPartGallery w:val="Table of Contents"/>
          <w:docPartUnique/>
        </w:docPartObj>
      </w:sdtPr>
      <w:sdtEndPr/>
      <w:sdtContent>
        <w:p>
          <w:pPr>
            <w:pStyle w:val="TOC3"/>
            <w:tabs>
              <w:tab w:pos="9450" w:val="right" w:leader="dot"/>
            </w:tabs>
            <w:spacing w:before="145"/>
          </w:pPr>
          <w:hyperlink w:history="true" w:anchor="_bookmark0">
            <w:r>
              <w:rPr>
                <w:spacing w:val="-2"/>
              </w:rPr>
              <w:t>Contents</w:t>
            </w:r>
            <w:r>
              <w:rPr/>
              <w:tab/>
            </w:r>
            <w:r>
              <w:rPr>
                <w:spacing w:val="-10"/>
              </w:rPr>
              <w:t>2</w:t>
            </w:r>
          </w:hyperlink>
        </w:p>
        <w:p>
          <w:pPr>
            <w:pStyle w:val="TOC1"/>
            <w:numPr>
              <w:ilvl w:val="0"/>
              <w:numId w:val="1"/>
            </w:numPr>
            <w:tabs>
              <w:tab w:pos="1312" w:val="left" w:leader="none"/>
              <w:tab w:pos="9450" w:val="right" w:leader="dot"/>
            </w:tabs>
            <w:spacing w:line="240" w:lineRule="auto" w:before="263" w:after="0"/>
            <w:ind w:left="1312" w:right="0" w:hanging="504"/>
            <w:jc w:val="left"/>
          </w:pPr>
          <w:hyperlink w:history="true" w:anchor="_bookmark1">
            <w:r>
              <w:rPr>
                <w:color w:val="009BCC"/>
              </w:rPr>
              <w:t>Executive</w:t>
            </w:r>
            <w:r>
              <w:rPr>
                <w:color w:val="009BCC"/>
                <w:spacing w:val="-5"/>
              </w:rPr>
              <w:t> </w:t>
            </w:r>
            <w:r>
              <w:rPr>
                <w:color w:val="009BCC"/>
                <w:spacing w:val="-2"/>
              </w:rPr>
              <w:t>Summary</w:t>
            </w:r>
            <w:r>
              <w:rPr>
                <w:color w:val="009BCC"/>
              </w:rPr>
              <w:tab/>
            </w:r>
            <w:r>
              <w:rPr>
                <w:color w:val="009BCC"/>
                <w:spacing w:val="-10"/>
              </w:rPr>
              <w:t>4</w:t>
            </w:r>
          </w:hyperlink>
        </w:p>
        <w:p>
          <w:pPr>
            <w:pStyle w:val="TOC3"/>
            <w:tabs>
              <w:tab w:pos="9450" w:val="right" w:leader="dot"/>
            </w:tabs>
            <w:spacing w:before="145"/>
          </w:pPr>
          <w:hyperlink w:history="true" w:anchor="_bookmark2">
            <w:r>
              <w:rPr>
                <w:spacing w:val="-2"/>
              </w:rPr>
              <w:t>Introduction</w:t>
            </w:r>
            <w:r>
              <w:rPr/>
              <w:tab/>
            </w:r>
            <w:r>
              <w:rPr>
                <w:spacing w:val="-10"/>
              </w:rPr>
              <w:t>4</w:t>
            </w:r>
          </w:hyperlink>
        </w:p>
        <w:p>
          <w:pPr>
            <w:pStyle w:val="TOC3"/>
            <w:tabs>
              <w:tab w:pos="9450" w:val="right" w:leader="dot"/>
            </w:tabs>
          </w:pPr>
          <w:hyperlink w:history="true" w:anchor="_bookmark3">
            <w:r>
              <w:rPr>
                <w:spacing w:val="-2"/>
              </w:rPr>
              <w:t>Awards</w:t>
            </w:r>
            <w:r>
              <w:rPr/>
              <w:tab/>
            </w:r>
            <w:r>
              <w:rPr>
                <w:spacing w:val="-10"/>
              </w:rPr>
              <w:t>5</w:t>
            </w:r>
          </w:hyperlink>
        </w:p>
        <w:p>
          <w:pPr>
            <w:pStyle w:val="TOC3"/>
            <w:tabs>
              <w:tab w:pos="9450" w:val="right" w:leader="dot"/>
            </w:tabs>
            <w:spacing w:before="144"/>
          </w:pPr>
          <w:hyperlink w:history="true" w:anchor="_bookmark4">
            <w:r>
              <w:rPr/>
              <w:t>Diversity</w:t>
            </w:r>
            <w:r>
              <w:rPr>
                <w:spacing w:val="-10"/>
              </w:rPr>
              <w:t> </w:t>
            </w:r>
            <w:r>
              <w:rPr>
                <w:spacing w:val="-2"/>
              </w:rPr>
              <w:t>Certifications</w:t>
            </w:r>
            <w:r>
              <w:rPr/>
              <w:tab/>
            </w:r>
            <w:r>
              <w:rPr>
                <w:spacing w:val="-10"/>
              </w:rPr>
              <w:t>6</w:t>
            </w:r>
          </w:hyperlink>
        </w:p>
        <w:p>
          <w:pPr>
            <w:pStyle w:val="TOC3"/>
            <w:tabs>
              <w:tab w:pos="9450" w:val="right" w:leader="dot"/>
            </w:tabs>
          </w:pPr>
          <w:hyperlink w:history="true" w:anchor="_bookmark5">
            <w:r>
              <w:rPr>
                <w:spacing w:val="-2"/>
              </w:rPr>
              <w:t>Sustainability</w:t>
            </w:r>
            <w:r>
              <w:rPr/>
              <w:tab/>
            </w:r>
            <w:r>
              <w:rPr>
                <w:spacing w:val="-10"/>
              </w:rPr>
              <w:t>6</w:t>
            </w:r>
          </w:hyperlink>
        </w:p>
        <w:p>
          <w:pPr>
            <w:pStyle w:val="TOC3"/>
            <w:tabs>
              <w:tab w:pos="9450" w:val="right" w:leader="dot"/>
            </w:tabs>
            <w:spacing w:before="145"/>
          </w:pPr>
          <w:hyperlink w:history="true" w:anchor="_bookmark6">
            <w:r>
              <w:rPr/>
              <w:t>Ecovadis</w:t>
            </w:r>
            <w:r>
              <w:rPr>
                <w:spacing w:val="-5"/>
              </w:rPr>
              <w:t> </w:t>
            </w:r>
            <w:r>
              <w:rPr/>
              <w:t>Rating</w:t>
            </w:r>
            <w:r>
              <w:rPr>
                <w:spacing w:val="-7"/>
              </w:rPr>
              <w:t> </w:t>
            </w:r>
            <w:r>
              <w:rPr/>
              <w:t>for</w:t>
            </w:r>
            <w:r>
              <w:rPr>
                <w:spacing w:val="-8"/>
              </w:rPr>
              <w:t> </w:t>
            </w:r>
            <w:r>
              <w:rPr/>
              <w:t>Crave</w:t>
            </w:r>
            <w:r>
              <w:rPr>
                <w:spacing w:val="-7"/>
              </w:rPr>
              <w:t> </w:t>
            </w:r>
            <w:r>
              <w:rPr>
                <w:spacing w:val="-2"/>
              </w:rPr>
              <w:t>InfoTech</w:t>
            </w:r>
            <w:r>
              <w:rPr/>
              <w:tab/>
            </w:r>
            <w:r>
              <w:rPr>
                <w:spacing w:val="-10"/>
              </w:rPr>
              <w:t>6</w:t>
            </w:r>
          </w:hyperlink>
        </w:p>
        <w:p>
          <w:pPr>
            <w:pStyle w:val="TOC2"/>
            <w:tabs>
              <w:tab w:pos="9450" w:val="right" w:leader="dot"/>
            </w:tabs>
          </w:pPr>
          <w:hyperlink w:history="true" w:anchor="_bookmark7">
            <w:r>
              <w:rPr/>
              <w:t>Why</w:t>
            </w:r>
            <w:r>
              <w:rPr>
                <w:spacing w:val="-5"/>
              </w:rPr>
              <w:t> </w:t>
            </w:r>
            <w:r>
              <w:rPr>
                <w:spacing w:val="-2"/>
              </w:rPr>
              <w:t>Crave</w:t>
            </w:r>
            <w:r>
              <w:rPr/>
              <w:tab/>
            </w:r>
            <w:r>
              <w:rPr>
                <w:spacing w:val="-10"/>
              </w:rPr>
              <w:t>7</w:t>
            </w:r>
          </w:hyperlink>
        </w:p>
        <w:p>
          <w:pPr>
            <w:pStyle w:val="TOC3"/>
            <w:tabs>
              <w:tab w:pos="9450" w:val="right" w:leader="dot"/>
            </w:tabs>
          </w:pPr>
          <w:hyperlink w:history="true" w:anchor="_bookmark8">
            <w:r>
              <w:rPr/>
              <w:t>Alignment</w:t>
            </w:r>
            <w:r>
              <w:rPr>
                <w:spacing w:val="-11"/>
              </w:rPr>
              <w:t> </w:t>
            </w:r>
            <w:r>
              <w:rPr/>
              <w:t>with</w:t>
            </w:r>
            <w:r>
              <w:rPr>
                <w:spacing w:val="-8"/>
              </w:rPr>
              <w:t> </w:t>
            </w:r>
            <w:r>
              <w:rPr/>
              <w:t>Merck</w:t>
            </w:r>
            <w:r>
              <w:rPr>
                <w:spacing w:val="-10"/>
              </w:rPr>
              <w:t> </w:t>
            </w:r>
            <w:r>
              <w:rPr/>
              <w:t>Group’s</w:t>
            </w:r>
            <w:r>
              <w:rPr>
                <w:spacing w:val="-10"/>
              </w:rPr>
              <w:t> </w:t>
            </w:r>
            <w:r>
              <w:rPr/>
              <w:t>Integration</w:t>
            </w:r>
            <w:r>
              <w:rPr>
                <w:spacing w:val="-10"/>
              </w:rPr>
              <w:t> </w:t>
            </w:r>
            <w:r>
              <w:rPr>
                <w:spacing w:val="-2"/>
              </w:rPr>
              <w:t>Vision</w:t>
            </w:r>
            <w:r>
              <w:rPr>
                <w:rFonts w:ascii="Times New Roman" w:hAnsi="Times New Roman"/>
              </w:rPr>
              <w:tab/>
            </w:r>
            <w:r>
              <w:rPr>
                <w:spacing w:val="-10"/>
              </w:rPr>
              <w:t>7</w:t>
            </w:r>
          </w:hyperlink>
        </w:p>
        <w:p>
          <w:pPr>
            <w:pStyle w:val="TOC3"/>
            <w:tabs>
              <w:tab w:pos="9450" w:val="right" w:leader="dot"/>
            </w:tabs>
            <w:spacing w:before="145"/>
          </w:pPr>
          <w:hyperlink w:history="true" w:anchor="_bookmark9">
            <w:r>
              <w:rPr/>
              <w:t>Crave’s</w:t>
            </w:r>
            <w:r>
              <w:rPr>
                <w:spacing w:val="-9"/>
              </w:rPr>
              <w:t> </w:t>
            </w:r>
            <w:r>
              <w:rPr/>
              <w:t>Differentiators</w:t>
            </w:r>
            <w:r>
              <w:rPr>
                <w:spacing w:val="-6"/>
              </w:rPr>
              <w:t> </w:t>
            </w:r>
            <w:r>
              <w:rPr/>
              <w:t>-</w:t>
            </w:r>
            <w:r>
              <w:rPr>
                <w:spacing w:val="-8"/>
              </w:rPr>
              <w:t> </w:t>
            </w:r>
            <w:r>
              <w:rPr/>
              <w:t>Accelerators</w:t>
            </w:r>
            <w:r>
              <w:rPr>
                <w:spacing w:val="-8"/>
              </w:rPr>
              <w:t> </w:t>
            </w:r>
            <w:r>
              <w:rPr/>
              <w:t>and</w:t>
            </w:r>
            <w:r>
              <w:rPr>
                <w:spacing w:val="-10"/>
              </w:rPr>
              <w:t> </w:t>
            </w:r>
            <w:r>
              <w:rPr>
                <w:spacing w:val="-4"/>
              </w:rPr>
              <w:t>Tools</w:t>
            </w:r>
            <w:r>
              <w:rPr/>
              <w:tab/>
            </w:r>
            <w:r>
              <w:rPr>
                <w:spacing w:val="-10"/>
              </w:rPr>
              <w:t>7</w:t>
            </w:r>
          </w:hyperlink>
        </w:p>
        <w:p>
          <w:pPr>
            <w:pStyle w:val="TOC3"/>
            <w:tabs>
              <w:tab w:pos="9450" w:val="right" w:leader="dot"/>
            </w:tabs>
          </w:pPr>
          <w:hyperlink w:history="true" w:anchor="_bookmark10">
            <w:r>
              <w:rPr/>
              <w:t>Crave</w:t>
            </w:r>
            <w:r>
              <w:rPr>
                <w:spacing w:val="-9"/>
              </w:rPr>
              <w:t> </w:t>
            </w:r>
            <w:r>
              <w:rPr/>
              <w:t>InfoTech’s</w:t>
            </w:r>
            <w:r>
              <w:rPr>
                <w:spacing w:val="-5"/>
              </w:rPr>
              <w:t> </w:t>
            </w:r>
            <w:r>
              <w:rPr/>
              <w:t>Experience</w:t>
            </w:r>
            <w:r>
              <w:rPr>
                <w:spacing w:val="-8"/>
              </w:rPr>
              <w:t> </w:t>
            </w:r>
            <w:r>
              <w:rPr/>
              <w:t>in</w:t>
            </w:r>
            <w:r>
              <w:rPr>
                <w:spacing w:val="-7"/>
              </w:rPr>
              <w:t> </w:t>
            </w:r>
            <w:r>
              <w:rPr/>
              <w:t>Life</w:t>
            </w:r>
            <w:r>
              <w:rPr>
                <w:spacing w:val="-8"/>
              </w:rPr>
              <w:t> </w:t>
            </w:r>
            <w:r>
              <w:rPr>
                <w:spacing w:val="-2"/>
              </w:rPr>
              <w:t>Sciences</w:t>
            </w:r>
            <w:r>
              <w:rPr>
                <w:rFonts w:ascii="Times New Roman" w:hAnsi="Times New Roman"/>
              </w:rPr>
              <w:tab/>
            </w:r>
            <w:r>
              <w:rPr>
                <w:spacing w:val="-10"/>
              </w:rPr>
              <w:t>7</w:t>
            </w:r>
          </w:hyperlink>
        </w:p>
        <w:p>
          <w:pPr>
            <w:pStyle w:val="TOC3"/>
            <w:tabs>
              <w:tab w:pos="9450" w:val="right" w:leader="dot"/>
            </w:tabs>
            <w:spacing w:before="144"/>
          </w:pPr>
          <w:hyperlink w:history="true" w:anchor="_bookmark11">
            <w:r>
              <w:rPr/>
              <w:t>Deep</w:t>
            </w:r>
            <w:r>
              <w:rPr>
                <w:spacing w:val="-8"/>
              </w:rPr>
              <w:t> </w:t>
            </w:r>
            <w:r>
              <w:rPr/>
              <w:t>Domain</w:t>
            </w:r>
            <w:r>
              <w:rPr>
                <w:spacing w:val="-8"/>
              </w:rPr>
              <w:t> </w:t>
            </w:r>
            <w:r>
              <w:rPr>
                <w:spacing w:val="-2"/>
              </w:rPr>
              <w:t>Expertise</w:t>
            </w:r>
            <w:r>
              <w:rPr/>
              <w:tab/>
            </w:r>
            <w:r>
              <w:rPr>
                <w:spacing w:val="-10"/>
              </w:rPr>
              <w:t>8</w:t>
            </w:r>
          </w:hyperlink>
        </w:p>
        <w:p>
          <w:pPr>
            <w:pStyle w:val="TOC3"/>
            <w:tabs>
              <w:tab w:pos="9450" w:val="right" w:leader="dot"/>
            </w:tabs>
          </w:pPr>
          <w:hyperlink w:history="true" w:anchor="_bookmark12">
            <w:r>
              <w:rPr/>
              <w:t>Life</w:t>
            </w:r>
            <w:r>
              <w:rPr>
                <w:spacing w:val="-7"/>
              </w:rPr>
              <w:t> </w:t>
            </w:r>
            <w:r>
              <w:rPr/>
              <w:t>Sciences</w:t>
            </w:r>
            <w:r>
              <w:rPr>
                <w:spacing w:val="-6"/>
              </w:rPr>
              <w:t> </w:t>
            </w:r>
            <w:r>
              <w:rPr/>
              <w:t>Success</w:t>
            </w:r>
            <w:r>
              <w:rPr>
                <w:spacing w:val="-7"/>
              </w:rPr>
              <w:t> </w:t>
            </w:r>
            <w:r>
              <w:rPr>
                <w:spacing w:val="-2"/>
              </w:rPr>
              <w:t>Stories</w:t>
            </w:r>
            <w:r>
              <w:rPr/>
              <w:tab/>
            </w:r>
            <w:r>
              <w:rPr>
                <w:spacing w:val="-10"/>
              </w:rPr>
              <w:t>8</w:t>
            </w:r>
          </w:hyperlink>
        </w:p>
        <w:p>
          <w:pPr>
            <w:pStyle w:val="TOC3"/>
            <w:tabs>
              <w:tab w:pos="9447" w:val="right" w:leader="dot"/>
            </w:tabs>
          </w:pPr>
          <w:hyperlink w:history="true" w:anchor="_bookmark13">
            <w:r>
              <w:rPr/>
              <w:t>Delivery</w:t>
            </w:r>
            <w:r>
              <w:rPr>
                <w:spacing w:val="-9"/>
              </w:rPr>
              <w:t> </w:t>
            </w:r>
            <w:r>
              <w:rPr/>
              <w:t>Model</w:t>
            </w:r>
            <w:r>
              <w:rPr>
                <w:spacing w:val="-8"/>
              </w:rPr>
              <w:t> </w:t>
            </w:r>
            <w:r>
              <w:rPr/>
              <w:t>and</w:t>
            </w:r>
            <w:r>
              <w:rPr>
                <w:spacing w:val="-6"/>
              </w:rPr>
              <w:t> </w:t>
            </w:r>
            <w:r>
              <w:rPr>
                <w:spacing w:val="-2"/>
              </w:rPr>
              <w:t>Governance</w:t>
            </w:r>
            <w:r>
              <w:rPr/>
              <w:tab/>
            </w:r>
            <w:r>
              <w:rPr>
                <w:spacing w:val="-5"/>
              </w:rPr>
              <w:t>10</w:t>
            </w:r>
          </w:hyperlink>
        </w:p>
        <w:p>
          <w:pPr>
            <w:pStyle w:val="TOC3"/>
            <w:tabs>
              <w:tab w:pos="9447" w:val="right" w:leader="dot"/>
            </w:tabs>
            <w:spacing w:before="145"/>
          </w:pPr>
          <w:hyperlink w:history="true" w:anchor="_bookmark14">
            <w:r>
              <w:rPr/>
              <w:t>Commitment</w:t>
            </w:r>
            <w:r>
              <w:rPr>
                <w:spacing w:val="-8"/>
              </w:rPr>
              <w:t> </w:t>
            </w:r>
            <w:r>
              <w:rPr/>
              <w:t>to</w:t>
            </w:r>
            <w:r>
              <w:rPr>
                <w:spacing w:val="-10"/>
              </w:rPr>
              <w:t> </w:t>
            </w:r>
            <w:r>
              <w:rPr/>
              <w:t>Quality,</w:t>
            </w:r>
            <w:r>
              <w:rPr>
                <w:spacing w:val="-9"/>
              </w:rPr>
              <w:t> </w:t>
            </w:r>
            <w:r>
              <w:rPr/>
              <w:t>Transparency,</w:t>
            </w:r>
            <w:r>
              <w:rPr>
                <w:spacing w:val="-9"/>
              </w:rPr>
              <w:t> </w:t>
            </w:r>
            <w:r>
              <w:rPr/>
              <w:t>and</w:t>
            </w:r>
            <w:r>
              <w:rPr>
                <w:spacing w:val="-8"/>
              </w:rPr>
              <w:t> </w:t>
            </w:r>
            <w:r>
              <w:rPr>
                <w:spacing w:val="-2"/>
              </w:rPr>
              <w:t>Partnership</w:t>
            </w:r>
            <w:r>
              <w:rPr/>
              <w:tab/>
            </w:r>
            <w:r>
              <w:rPr>
                <w:spacing w:val="-5"/>
              </w:rPr>
              <w:t>10</w:t>
            </w:r>
          </w:hyperlink>
        </w:p>
        <w:p>
          <w:pPr>
            <w:pStyle w:val="TOC1"/>
            <w:numPr>
              <w:ilvl w:val="0"/>
              <w:numId w:val="1"/>
            </w:numPr>
            <w:tabs>
              <w:tab w:pos="1312" w:val="left" w:leader="none"/>
              <w:tab w:pos="9449" w:val="right" w:leader="dot"/>
            </w:tabs>
            <w:spacing w:line="240" w:lineRule="auto" w:before="262" w:after="0"/>
            <w:ind w:left="1312" w:right="0" w:hanging="504"/>
            <w:jc w:val="left"/>
          </w:pPr>
          <w:hyperlink w:history="true" w:anchor="_bookmark15">
            <w:r>
              <w:rPr>
                <w:color w:val="009BCC"/>
                <w:spacing w:val="-2"/>
              </w:rPr>
              <w:t>Objective</w:t>
            </w:r>
            <w:r>
              <w:rPr>
                <w:color w:val="009BCC"/>
              </w:rPr>
              <w:tab/>
            </w:r>
            <w:r>
              <w:rPr>
                <w:color w:val="009BCC"/>
                <w:spacing w:val="-5"/>
              </w:rPr>
              <w:t>11</w:t>
            </w:r>
          </w:hyperlink>
        </w:p>
        <w:p>
          <w:pPr>
            <w:pStyle w:val="TOC3"/>
            <w:tabs>
              <w:tab w:pos="9447" w:val="right" w:leader="dot"/>
            </w:tabs>
            <w:spacing w:before="145"/>
          </w:pPr>
          <w:hyperlink w:history="true" w:anchor="_bookmark16">
            <w:r>
              <w:rPr>
                <w:spacing w:val="-2"/>
              </w:rPr>
              <w:t>Objective</w:t>
            </w:r>
            <w:r>
              <w:rPr/>
              <w:tab/>
            </w:r>
            <w:r>
              <w:rPr>
                <w:spacing w:val="-5"/>
              </w:rPr>
              <w:t>11</w:t>
            </w:r>
          </w:hyperlink>
        </w:p>
        <w:p>
          <w:pPr>
            <w:pStyle w:val="TOC1"/>
            <w:numPr>
              <w:ilvl w:val="0"/>
              <w:numId w:val="1"/>
            </w:numPr>
            <w:tabs>
              <w:tab w:pos="1312" w:val="left" w:leader="none"/>
              <w:tab w:pos="9449" w:val="right" w:leader="dot"/>
            </w:tabs>
            <w:spacing w:line="240" w:lineRule="auto" w:before="265" w:after="0"/>
            <w:ind w:left="1312" w:right="0" w:hanging="504"/>
            <w:jc w:val="left"/>
          </w:pPr>
          <w:hyperlink w:history="true" w:anchor="_bookmark17">
            <w:r>
              <w:rPr>
                <w:color w:val="009BCC"/>
                <w:spacing w:val="-2"/>
              </w:rPr>
              <w:t>Scope</w:t>
            </w:r>
            <w:r>
              <w:rPr>
                <w:color w:val="009BCC"/>
              </w:rPr>
              <w:tab/>
            </w:r>
            <w:r>
              <w:rPr>
                <w:color w:val="009BCC"/>
                <w:spacing w:val="-5"/>
              </w:rPr>
              <w:t>12</w:t>
            </w:r>
          </w:hyperlink>
        </w:p>
        <w:p>
          <w:pPr>
            <w:pStyle w:val="TOC3"/>
            <w:numPr>
              <w:ilvl w:val="1"/>
              <w:numId w:val="1"/>
            </w:numPr>
            <w:tabs>
              <w:tab w:pos="1640" w:val="left" w:leader="none"/>
              <w:tab w:pos="9447" w:val="right" w:leader="dot"/>
            </w:tabs>
            <w:spacing w:line="240" w:lineRule="auto" w:before="145" w:after="0"/>
            <w:ind w:left="1640" w:right="0" w:hanging="328"/>
            <w:jc w:val="left"/>
          </w:pPr>
          <w:hyperlink w:history="true" w:anchor="_bookmark18">
            <w:r>
              <w:rPr/>
              <w:t>Migrating</w:t>
            </w:r>
            <w:r>
              <w:rPr>
                <w:spacing w:val="-6"/>
              </w:rPr>
              <w:t> </w:t>
            </w:r>
            <w:r>
              <w:rPr/>
              <w:t>Boomi</w:t>
            </w:r>
            <w:r>
              <w:rPr>
                <w:spacing w:val="-7"/>
              </w:rPr>
              <w:t> </w:t>
            </w:r>
            <w:r>
              <w:rPr/>
              <w:t>and</w:t>
            </w:r>
            <w:r>
              <w:rPr>
                <w:spacing w:val="-5"/>
              </w:rPr>
              <w:t> </w:t>
            </w:r>
            <w:r>
              <w:rPr/>
              <w:t>SAP</w:t>
            </w:r>
            <w:r>
              <w:rPr>
                <w:spacing w:val="-6"/>
              </w:rPr>
              <w:t> </w:t>
            </w:r>
            <w:r>
              <w:rPr/>
              <w:t>PIPO</w:t>
            </w:r>
            <w:r>
              <w:rPr>
                <w:spacing w:val="-7"/>
              </w:rPr>
              <w:t> </w:t>
            </w:r>
            <w:r>
              <w:rPr>
                <w:spacing w:val="-2"/>
              </w:rPr>
              <w:t>integration</w:t>
            </w:r>
            <w:r>
              <w:rPr/>
              <w:tab/>
            </w:r>
            <w:r>
              <w:rPr>
                <w:spacing w:val="-5"/>
              </w:rPr>
              <w:t>12</w:t>
            </w:r>
          </w:hyperlink>
        </w:p>
        <w:p>
          <w:pPr>
            <w:pStyle w:val="TOC3"/>
            <w:numPr>
              <w:ilvl w:val="1"/>
              <w:numId w:val="1"/>
            </w:numPr>
            <w:tabs>
              <w:tab w:pos="1640" w:val="left" w:leader="none"/>
              <w:tab w:pos="9447" w:val="right" w:leader="dot"/>
            </w:tabs>
            <w:spacing w:line="240" w:lineRule="auto" w:before="142" w:after="0"/>
            <w:ind w:left="1640" w:right="0" w:hanging="328"/>
            <w:jc w:val="left"/>
          </w:pPr>
          <w:hyperlink w:history="true" w:anchor="_bookmark19">
            <w:r>
              <w:rPr/>
              <w:t>Out</w:t>
            </w:r>
            <w:r>
              <w:rPr>
                <w:spacing w:val="-2"/>
              </w:rPr>
              <w:t> </w:t>
            </w:r>
            <w:r>
              <w:rPr/>
              <w:t>of</w:t>
            </w:r>
            <w:r>
              <w:rPr>
                <w:spacing w:val="-1"/>
              </w:rPr>
              <w:t> </w:t>
            </w:r>
            <w:r>
              <w:rPr>
                <w:spacing w:val="-2"/>
              </w:rPr>
              <w:t>Scope</w:t>
            </w:r>
            <w:r>
              <w:rPr/>
              <w:tab/>
            </w:r>
            <w:r>
              <w:rPr>
                <w:spacing w:val="-5"/>
              </w:rPr>
              <w:t>13</w:t>
            </w:r>
          </w:hyperlink>
        </w:p>
        <w:p>
          <w:pPr>
            <w:pStyle w:val="TOC3"/>
            <w:numPr>
              <w:ilvl w:val="1"/>
              <w:numId w:val="1"/>
            </w:numPr>
            <w:tabs>
              <w:tab w:pos="1642" w:val="left" w:leader="none"/>
              <w:tab w:pos="9447" w:val="right" w:leader="dot"/>
            </w:tabs>
            <w:spacing w:line="240" w:lineRule="auto" w:before="142" w:after="0"/>
            <w:ind w:left="1642" w:right="0" w:hanging="330"/>
            <w:jc w:val="left"/>
          </w:pPr>
          <w:hyperlink w:history="true" w:anchor="_bookmark20">
            <w:r>
              <w:rPr/>
              <w:t>API</w:t>
            </w:r>
            <w:r>
              <w:rPr>
                <w:spacing w:val="-5"/>
              </w:rPr>
              <w:t> </w:t>
            </w:r>
            <w:r>
              <w:rPr>
                <w:spacing w:val="-2"/>
              </w:rPr>
              <w:t>Management</w:t>
            </w:r>
            <w:r>
              <w:rPr/>
              <w:tab/>
            </w:r>
            <w:r>
              <w:rPr>
                <w:spacing w:val="-5"/>
              </w:rPr>
              <w:t>14</w:t>
            </w:r>
          </w:hyperlink>
        </w:p>
        <w:p>
          <w:pPr>
            <w:pStyle w:val="TOC3"/>
            <w:numPr>
              <w:ilvl w:val="1"/>
              <w:numId w:val="1"/>
            </w:numPr>
            <w:tabs>
              <w:tab w:pos="1642" w:val="left" w:leader="none"/>
              <w:tab w:pos="9447" w:val="right" w:leader="dot"/>
            </w:tabs>
            <w:spacing w:line="240" w:lineRule="auto" w:before="145" w:after="0"/>
            <w:ind w:left="1642" w:right="0" w:hanging="330"/>
            <w:jc w:val="left"/>
          </w:pPr>
          <w:hyperlink w:history="true" w:anchor="_bookmark21">
            <w:r>
              <w:rPr/>
              <w:t>Event-based</w:t>
            </w:r>
            <w:r>
              <w:rPr>
                <w:spacing w:val="-10"/>
              </w:rPr>
              <w:t> </w:t>
            </w:r>
            <w:r>
              <w:rPr/>
              <w:t>integration</w:t>
            </w:r>
            <w:r>
              <w:rPr>
                <w:spacing w:val="-9"/>
              </w:rPr>
              <w:t> </w:t>
            </w:r>
            <w:r>
              <w:rPr/>
              <w:t>with</w:t>
            </w:r>
            <w:r>
              <w:rPr>
                <w:spacing w:val="-9"/>
              </w:rPr>
              <w:t> </w:t>
            </w:r>
            <w:r>
              <w:rPr/>
              <w:t>SAP</w:t>
            </w:r>
            <w:r>
              <w:rPr>
                <w:spacing w:val="-8"/>
              </w:rPr>
              <w:t> </w:t>
            </w:r>
            <w:r>
              <w:rPr/>
              <w:t>Integration</w:t>
            </w:r>
            <w:r>
              <w:rPr>
                <w:spacing w:val="-10"/>
              </w:rPr>
              <w:t> </w:t>
            </w:r>
            <w:r>
              <w:rPr>
                <w:spacing w:val="-4"/>
              </w:rPr>
              <w:t>Suite</w:t>
            </w:r>
            <w:r>
              <w:rPr/>
              <w:tab/>
            </w:r>
            <w:r>
              <w:rPr>
                <w:spacing w:val="-5"/>
              </w:rPr>
              <w:t>15</w:t>
            </w:r>
          </w:hyperlink>
        </w:p>
        <w:p>
          <w:pPr>
            <w:pStyle w:val="TOC3"/>
            <w:numPr>
              <w:ilvl w:val="1"/>
              <w:numId w:val="1"/>
            </w:numPr>
            <w:tabs>
              <w:tab w:pos="1640" w:val="left" w:leader="none"/>
              <w:tab w:pos="9447" w:val="right" w:leader="dot"/>
            </w:tabs>
            <w:spacing w:line="240" w:lineRule="auto" w:before="142" w:after="0"/>
            <w:ind w:left="1640" w:right="0" w:hanging="328"/>
            <w:jc w:val="left"/>
          </w:pPr>
          <w:hyperlink w:history="true" w:anchor="_bookmark22">
            <w:r>
              <w:rPr/>
              <w:t>Cloud</w:t>
            </w:r>
            <w:r>
              <w:rPr>
                <w:spacing w:val="-10"/>
              </w:rPr>
              <w:t> </w:t>
            </w:r>
            <w:r>
              <w:rPr/>
              <w:t>ALM</w:t>
            </w:r>
            <w:r>
              <w:rPr>
                <w:spacing w:val="-7"/>
              </w:rPr>
              <w:t> </w:t>
            </w:r>
            <w:r>
              <w:rPr/>
              <w:t>Implementation</w:t>
            </w:r>
            <w:r>
              <w:rPr>
                <w:spacing w:val="-8"/>
              </w:rPr>
              <w:t> </w:t>
            </w:r>
            <w:r>
              <w:rPr/>
              <w:t>for</w:t>
            </w:r>
            <w:r>
              <w:rPr>
                <w:spacing w:val="-8"/>
              </w:rPr>
              <w:t> </w:t>
            </w:r>
            <w:r>
              <w:rPr>
                <w:spacing w:val="-2"/>
              </w:rPr>
              <w:t>Monitoring</w:t>
            </w:r>
            <w:r>
              <w:rPr/>
              <w:tab/>
            </w:r>
            <w:r>
              <w:rPr>
                <w:spacing w:val="-5"/>
              </w:rPr>
              <w:t>16</w:t>
            </w:r>
          </w:hyperlink>
        </w:p>
        <w:p>
          <w:pPr>
            <w:pStyle w:val="TOC1"/>
            <w:numPr>
              <w:ilvl w:val="0"/>
              <w:numId w:val="1"/>
            </w:numPr>
            <w:tabs>
              <w:tab w:pos="1312" w:val="left" w:leader="none"/>
              <w:tab w:pos="9449" w:val="right" w:leader="dot"/>
            </w:tabs>
            <w:spacing w:line="240" w:lineRule="auto" w:before="265" w:after="0"/>
            <w:ind w:left="1312" w:right="0" w:hanging="504"/>
            <w:jc w:val="left"/>
          </w:pPr>
          <w:hyperlink w:history="true" w:anchor="_bookmark23">
            <w:r>
              <w:rPr>
                <w:color w:val="009BCC"/>
              </w:rPr>
              <w:t>Implementation</w:t>
            </w:r>
            <w:r>
              <w:rPr>
                <w:color w:val="009BCC"/>
                <w:spacing w:val="-8"/>
              </w:rPr>
              <w:t> </w:t>
            </w:r>
            <w:r>
              <w:rPr>
                <w:color w:val="009BCC"/>
              </w:rPr>
              <w:t>Approach</w:t>
            </w:r>
            <w:r>
              <w:rPr>
                <w:color w:val="009BCC"/>
                <w:spacing w:val="-6"/>
              </w:rPr>
              <w:t> </w:t>
            </w:r>
            <w:r>
              <w:rPr>
                <w:color w:val="009BCC"/>
              </w:rPr>
              <w:t>&amp;</w:t>
            </w:r>
            <w:r>
              <w:rPr>
                <w:color w:val="009BCC"/>
                <w:spacing w:val="-6"/>
              </w:rPr>
              <w:t> </w:t>
            </w:r>
            <w:r>
              <w:rPr>
                <w:color w:val="009BCC"/>
                <w:spacing w:val="-2"/>
              </w:rPr>
              <w:t>Timelines</w:t>
            </w:r>
            <w:r>
              <w:rPr>
                <w:color w:val="009BCC"/>
              </w:rPr>
              <w:tab/>
            </w:r>
            <w:r>
              <w:rPr>
                <w:color w:val="009BCC"/>
                <w:spacing w:val="-5"/>
              </w:rPr>
              <w:t>17</w:t>
            </w:r>
          </w:hyperlink>
        </w:p>
        <w:p>
          <w:pPr>
            <w:pStyle w:val="TOC1"/>
            <w:numPr>
              <w:ilvl w:val="0"/>
              <w:numId w:val="1"/>
            </w:numPr>
            <w:tabs>
              <w:tab w:pos="1312" w:val="left" w:leader="none"/>
              <w:tab w:pos="9449" w:val="right" w:leader="dot"/>
            </w:tabs>
            <w:spacing w:line="240" w:lineRule="auto" w:before="265" w:after="0"/>
            <w:ind w:left="1312" w:right="0" w:hanging="504"/>
            <w:jc w:val="left"/>
          </w:pPr>
          <w:hyperlink w:history="true" w:anchor="_bookmark24">
            <w:r>
              <w:rPr>
                <w:color w:val="009BCC"/>
              </w:rPr>
              <w:t>Responsibility</w:t>
            </w:r>
            <w:r>
              <w:rPr>
                <w:color w:val="009BCC"/>
                <w:spacing w:val="-13"/>
              </w:rPr>
              <w:t> </w:t>
            </w:r>
            <w:r>
              <w:rPr>
                <w:color w:val="009BCC"/>
                <w:spacing w:val="-2"/>
              </w:rPr>
              <w:t>Matrix</w:t>
            </w:r>
            <w:r>
              <w:rPr>
                <w:color w:val="009BCC"/>
              </w:rPr>
              <w:tab/>
            </w:r>
            <w:r>
              <w:rPr>
                <w:color w:val="009BCC"/>
                <w:spacing w:val="-5"/>
              </w:rPr>
              <w:t>19</w:t>
            </w:r>
          </w:hyperlink>
        </w:p>
        <w:p>
          <w:pPr>
            <w:pStyle w:val="TOC1"/>
            <w:numPr>
              <w:ilvl w:val="0"/>
              <w:numId w:val="1"/>
            </w:numPr>
            <w:tabs>
              <w:tab w:pos="1312" w:val="left" w:leader="none"/>
              <w:tab w:pos="9449" w:val="right" w:leader="dot"/>
            </w:tabs>
            <w:spacing w:line="240" w:lineRule="auto" w:before="265" w:after="0"/>
            <w:ind w:left="1312" w:right="0" w:hanging="504"/>
            <w:jc w:val="left"/>
          </w:pPr>
          <w:hyperlink w:history="true" w:anchor="_bookmark25">
            <w:r>
              <w:rPr>
                <w:color w:val="009BCC"/>
              </w:rPr>
              <w:t>Project</w:t>
            </w:r>
            <w:r>
              <w:rPr>
                <w:color w:val="009BCC"/>
                <w:spacing w:val="-6"/>
              </w:rPr>
              <w:t> </w:t>
            </w:r>
            <w:r>
              <w:rPr>
                <w:color w:val="009BCC"/>
                <w:spacing w:val="-4"/>
              </w:rPr>
              <w:t>Team</w:t>
            </w:r>
            <w:r>
              <w:rPr>
                <w:color w:val="009BCC"/>
              </w:rPr>
              <w:tab/>
            </w:r>
            <w:r>
              <w:rPr>
                <w:color w:val="009BCC"/>
                <w:spacing w:val="-5"/>
              </w:rPr>
              <w:t>20</w:t>
            </w:r>
          </w:hyperlink>
        </w:p>
        <w:p>
          <w:pPr>
            <w:pStyle w:val="TOC3"/>
            <w:tabs>
              <w:tab w:pos="9447" w:val="right" w:leader="dot"/>
            </w:tabs>
            <w:spacing w:before="144"/>
          </w:pPr>
          <w:hyperlink w:history="true" w:anchor="_bookmark26">
            <w:r>
              <w:rPr/>
              <w:t>Merck</w:t>
            </w:r>
            <w:r>
              <w:rPr>
                <w:spacing w:val="-10"/>
              </w:rPr>
              <w:t> </w:t>
            </w:r>
            <w:r>
              <w:rPr/>
              <w:t>Group</w:t>
            </w:r>
            <w:r>
              <w:rPr>
                <w:spacing w:val="-7"/>
              </w:rPr>
              <w:t> </w:t>
            </w:r>
            <w:r>
              <w:rPr>
                <w:spacing w:val="-4"/>
              </w:rPr>
              <w:t>Team</w:t>
            </w:r>
            <w:r>
              <w:rPr/>
              <w:tab/>
            </w:r>
            <w:r>
              <w:rPr>
                <w:spacing w:val="-5"/>
              </w:rPr>
              <w:t>20</w:t>
            </w:r>
          </w:hyperlink>
        </w:p>
        <w:p>
          <w:pPr>
            <w:pStyle w:val="TOC3"/>
            <w:tabs>
              <w:tab w:pos="9447" w:val="right" w:leader="dot"/>
            </w:tabs>
            <w:spacing w:before="144"/>
          </w:pPr>
          <w:hyperlink w:history="true" w:anchor="_bookmark27">
            <w:r>
              <w:rPr/>
              <w:t>Crave</w:t>
            </w:r>
            <w:r>
              <w:rPr>
                <w:spacing w:val="-7"/>
              </w:rPr>
              <w:t> </w:t>
            </w:r>
            <w:r>
              <w:rPr>
                <w:spacing w:val="-4"/>
              </w:rPr>
              <w:t>Team</w:t>
            </w:r>
            <w:r>
              <w:rPr/>
              <w:tab/>
            </w:r>
            <w:r>
              <w:rPr>
                <w:spacing w:val="-5"/>
              </w:rPr>
              <w:t>20</w:t>
            </w:r>
          </w:hyperlink>
        </w:p>
        <w:p>
          <w:pPr>
            <w:pStyle w:val="TOC1"/>
            <w:numPr>
              <w:ilvl w:val="0"/>
              <w:numId w:val="1"/>
            </w:numPr>
            <w:tabs>
              <w:tab w:pos="1312" w:val="left" w:leader="none"/>
              <w:tab w:pos="9449" w:val="right" w:leader="dot"/>
            </w:tabs>
            <w:spacing w:line="240" w:lineRule="auto" w:before="263" w:after="0"/>
            <w:ind w:left="1312" w:right="0" w:hanging="504"/>
            <w:jc w:val="left"/>
          </w:pPr>
          <w:hyperlink w:history="true" w:anchor="_bookmark28">
            <w:r>
              <w:rPr>
                <w:color w:val="009BCC"/>
              </w:rPr>
              <w:t>SLAs</w:t>
            </w:r>
            <w:r>
              <w:rPr>
                <w:color w:val="009BCC"/>
                <w:spacing w:val="-3"/>
              </w:rPr>
              <w:t> </w:t>
            </w:r>
            <w:r>
              <w:rPr>
                <w:color w:val="009BCC"/>
              </w:rPr>
              <w:t>and</w:t>
            </w:r>
            <w:r>
              <w:rPr>
                <w:color w:val="009BCC"/>
                <w:spacing w:val="-3"/>
              </w:rPr>
              <w:t> </w:t>
            </w:r>
            <w:r>
              <w:rPr>
                <w:color w:val="009BCC"/>
              </w:rPr>
              <w:t>Service</w:t>
            </w:r>
            <w:r>
              <w:rPr>
                <w:color w:val="009BCC"/>
                <w:spacing w:val="-2"/>
              </w:rPr>
              <w:t> Credits</w:t>
            </w:r>
            <w:r>
              <w:rPr>
                <w:color w:val="009BCC"/>
              </w:rPr>
              <w:tab/>
            </w:r>
            <w:r>
              <w:rPr>
                <w:color w:val="009BCC"/>
                <w:spacing w:val="-5"/>
              </w:rPr>
              <w:t>21</w:t>
            </w:r>
          </w:hyperlink>
        </w:p>
        <w:p>
          <w:pPr>
            <w:pStyle w:val="TOC4"/>
            <w:tabs>
              <w:tab w:pos="9447" w:val="right" w:leader="dot"/>
            </w:tabs>
            <w:spacing w:before="145"/>
          </w:pPr>
          <w:hyperlink w:history="true" w:anchor="_bookmark29">
            <w:r>
              <w:rPr/>
              <w:t>Service</w:t>
            </w:r>
            <w:r>
              <w:rPr>
                <w:spacing w:val="-8"/>
              </w:rPr>
              <w:t> </w:t>
            </w:r>
            <w:r>
              <w:rPr/>
              <w:t>Level</w:t>
            </w:r>
            <w:r>
              <w:rPr>
                <w:spacing w:val="-8"/>
              </w:rPr>
              <w:t> </w:t>
            </w:r>
            <w:r>
              <w:rPr>
                <w:spacing w:val="-2"/>
              </w:rPr>
              <w:t>Framework</w:t>
            </w:r>
            <w:r>
              <w:rPr/>
              <w:tab/>
            </w:r>
            <w:r>
              <w:rPr>
                <w:spacing w:val="-5"/>
              </w:rPr>
              <w:t>21</w:t>
            </w:r>
          </w:hyperlink>
        </w:p>
        <w:p>
          <w:pPr>
            <w:pStyle w:val="TOC4"/>
            <w:tabs>
              <w:tab w:pos="9447" w:val="right" w:leader="dot"/>
            </w:tabs>
            <w:spacing w:before="144"/>
          </w:pPr>
          <w:hyperlink w:history="true" w:anchor="_bookmark30">
            <w:r>
              <w:rPr/>
              <w:t>Key</w:t>
            </w:r>
            <w:r>
              <w:rPr>
                <w:spacing w:val="-8"/>
              </w:rPr>
              <w:t> </w:t>
            </w:r>
            <w:r>
              <w:rPr/>
              <w:t>Performance</w:t>
            </w:r>
            <w:r>
              <w:rPr>
                <w:spacing w:val="-8"/>
              </w:rPr>
              <w:t> </w:t>
            </w:r>
            <w:r>
              <w:rPr/>
              <w:t>Indicators</w:t>
            </w:r>
            <w:r>
              <w:rPr>
                <w:spacing w:val="-8"/>
              </w:rPr>
              <w:t> </w:t>
            </w:r>
            <w:r>
              <w:rPr>
                <w:spacing w:val="-2"/>
              </w:rPr>
              <w:t>(KPIs)</w:t>
            </w:r>
            <w:r>
              <w:rPr/>
              <w:tab/>
            </w:r>
            <w:r>
              <w:rPr>
                <w:spacing w:val="-5"/>
              </w:rPr>
              <w:t>22</w:t>
            </w:r>
          </w:hyperlink>
        </w:p>
        <w:p>
          <w:pPr>
            <w:pStyle w:val="TOC4"/>
            <w:tabs>
              <w:tab w:pos="9447" w:val="right" w:leader="dot"/>
            </w:tabs>
          </w:pPr>
          <w:hyperlink w:history="true" w:anchor="_bookmark31">
            <w:r>
              <w:rPr/>
              <w:t>Service</w:t>
            </w:r>
            <w:r>
              <w:rPr>
                <w:spacing w:val="-11"/>
              </w:rPr>
              <w:t> </w:t>
            </w:r>
            <w:r>
              <w:rPr/>
              <w:t>Credit</w:t>
            </w:r>
            <w:r>
              <w:rPr>
                <w:spacing w:val="-7"/>
              </w:rPr>
              <w:t> </w:t>
            </w:r>
            <w:r>
              <w:rPr>
                <w:spacing w:val="-2"/>
              </w:rPr>
              <w:t>Framework</w:t>
            </w:r>
            <w:r>
              <w:rPr/>
              <w:tab/>
            </w:r>
            <w:r>
              <w:rPr>
                <w:spacing w:val="-5"/>
              </w:rPr>
              <w:t>22</w:t>
            </w:r>
          </w:hyperlink>
        </w:p>
        <w:p>
          <w:pPr>
            <w:pStyle w:val="TOC2"/>
            <w:tabs>
              <w:tab w:pos="9447" w:val="right" w:leader="dot"/>
            </w:tabs>
            <w:spacing w:after="20"/>
          </w:pPr>
          <w:hyperlink w:history="true" w:anchor="_bookmark32">
            <w:r>
              <w:rPr>
                <w:spacing w:val="-2"/>
              </w:rPr>
              <w:t>Exclusions</w:t>
            </w:r>
            <w:r>
              <w:rPr/>
              <w:tab/>
            </w:r>
            <w:r>
              <w:rPr>
                <w:spacing w:val="-5"/>
              </w:rPr>
              <w:t>22</w:t>
            </w:r>
          </w:hyperlink>
        </w:p>
        <w:p>
          <w:pPr>
            <w:pStyle w:val="TOC1"/>
            <w:numPr>
              <w:ilvl w:val="0"/>
              <w:numId w:val="1"/>
            </w:numPr>
            <w:tabs>
              <w:tab w:pos="1312" w:val="left" w:leader="none"/>
              <w:tab w:pos="9205" w:val="left" w:leader="dot"/>
            </w:tabs>
            <w:spacing w:line="240" w:lineRule="auto" w:before="444" w:after="0"/>
            <w:ind w:left="1312" w:right="0" w:hanging="504"/>
            <w:jc w:val="left"/>
          </w:pPr>
          <w:hyperlink w:history="true" w:anchor="_bookmark33">
            <w:r>
              <w:rPr>
                <w:color w:val="009BCC"/>
              </w:rPr>
              <w:t>Change</w:t>
            </w:r>
            <w:r>
              <w:rPr>
                <w:color w:val="009BCC"/>
                <w:spacing w:val="-6"/>
              </w:rPr>
              <w:t> </w:t>
            </w:r>
            <w:r>
              <w:rPr>
                <w:color w:val="009BCC"/>
                <w:spacing w:val="-2"/>
              </w:rPr>
              <w:t>Management</w:t>
            </w:r>
            <w:r>
              <w:rPr>
                <w:color w:val="009BCC"/>
              </w:rPr>
              <w:tab/>
            </w:r>
            <w:r>
              <w:rPr>
                <w:color w:val="009BCC"/>
                <w:spacing w:val="-5"/>
              </w:rPr>
              <w:t>23</w:t>
            </w:r>
          </w:hyperlink>
        </w:p>
        <w:p>
          <w:pPr>
            <w:pStyle w:val="TOC1"/>
            <w:numPr>
              <w:ilvl w:val="0"/>
              <w:numId w:val="1"/>
            </w:numPr>
            <w:tabs>
              <w:tab w:pos="1312" w:val="left" w:leader="none"/>
              <w:tab w:pos="9205" w:val="left" w:leader="dot"/>
            </w:tabs>
            <w:spacing w:line="240" w:lineRule="auto" w:before="265" w:after="0"/>
            <w:ind w:left="1312" w:right="0" w:hanging="504"/>
            <w:jc w:val="left"/>
          </w:pPr>
          <w:hyperlink w:history="true" w:anchor="_bookmark34">
            <w:r>
              <w:rPr>
                <w:color w:val="009BCC"/>
                <w:spacing w:val="-2"/>
              </w:rPr>
              <w:t>Commercials</w:t>
            </w:r>
            <w:r>
              <w:rPr>
                <w:color w:val="009BCC"/>
              </w:rPr>
              <w:tab/>
            </w:r>
            <w:r>
              <w:rPr>
                <w:color w:val="009BCC"/>
                <w:spacing w:val="-5"/>
              </w:rPr>
              <w:t>24</w:t>
            </w:r>
          </w:hyperlink>
        </w:p>
        <w:p>
          <w:pPr>
            <w:pStyle w:val="TOC3"/>
            <w:tabs>
              <w:tab w:pos="9226" w:val="left" w:leader="dot"/>
            </w:tabs>
            <w:spacing w:before="145"/>
          </w:pPr>
          <w:hyperlink w:history="true" w:anchor="_bookmark35">
            <w:r>
              <w:rPr/>
              <w:t>Development</w:t>
            </w:r>
            <w:r>
              <w:rPr>
                <w:spacing w:val="-9"/>
              </w:rPr>
              <w:t> </w:t>
            </w:r>
            <w:r>
              <w:rPr/>
              <w:t>effort</w:t>
            </w:r>
            <w:r>
              <w:rPr>
                <w:spacing w:val="-9"/>
              </w:rPr>
              <w:t> </w:t>
            </w:r>
            <w:r>
              <w:rPr/>
              <w:t>estimates</w:t>
            </w:r>
            <w:r>
              <w:rPr>
                <w:spacing w:val="-9"/>
              </w:rPr>
              <w:t> </w:t>
            </w:r>
            <w:r>
              <w:rPr>
                <w:spacing w:val="-2"/>
              </w:rPr>
              <w:t>calculation</w:t>
            </w:r>
            <w:r>
              <w:rPr/>
              <w:tab/>
            </w:r>
            <w:r>
              <w:rPr>
                <w:spacing w:val="-5"/>
              </w:rPr>
              <w:t>24</w:t>
            </w:r>
          </w:hyperlink>
        </w:p>
        <w:p>
          <w:pPr>
            <w:pStyle w:val="TOC4"/>
            <w:tabs>
              <w:tab w:pos="9226" w:val="left" w:leader="dot"/>
            </w:tabs>
            <w:spacing w:line="266" w:lineRule="auto"/>
            <w:ind w:left="1960" w:right="1467" w:hanging="648"/>
          </w:pPr>
          <w:hyperlink w:history="true" w:anchor="_bookmark36">
            <w:r>
              <w:rPr/>
              <w:t>We have used following estimates based upon the complexity of the interfaces for the</w:t>
            </w:r>
          </w:hyperlink>
          <w:r>
            <w:rPr>
              <w:spacing w:val="80"/>
            </w:rPr>
            <w:t> </w:t>
          </w:r>
          <w:hyperlink w:history="true" w:anchor="_bookmark36">
            <w:r>
              <w:rPr/>
              <w:t>calculation</w:t>
            </w:r>
            <w:r>
              <w:rPr>
                <w:spacing w:val="-14"/>
              </w:rPr>
              <w:t> </w:t>
            </w:r>
            <w:r>
              <w:rPr/>
              <w:t>of</w:t>
            </w:r>
            <w:r>
              <w:rPr>
                <w:spacing w:val="-14"/>
              </w:rPr>
              <w:t> </w:t>
            </w:r>
            <w:r>
              <w:rPr/>
              <w:t>migration/development</w:t>
            </w:r>
            <w:r>
              <w:rPr>
                <w:spacing w:val="-14"/>
              </w:rPr>
              <w:t> </w:t>
            </w:r>
            <w:r>
              <w:rPr>
                <w:spacing w:val="-2"/>
              </w:rPr>
              <w:t>efforts</w:t>
            </w:r>
            <w:r>
              <w:rPr/>
              <w:tab/>
            </w:r>
            <w:r>
              <w:rPr>
                <w:spacing w:val="-5"/>
              </w:rPr>
              <w:t>24</w:t>
            </w:r>
          </w:hyperlink>
        </w:p>
        <w:p>
          <w:pPr>
            <w:pStyle w:val="TOC3"/>
            <w:tabs>
              <w:tab w:pos="9226" w:val="left" w:leader="dot"/>
            </w:tabs>
            <w:spacing w:before="116"/>
          </w:pPr>
          <w:hyperlink w:history="true" w:anchor="_bookmark37">
            <w:r>
              <w:rPr/>
              <w:t>Resource</w:t>
            </w:r>
            <w:r>
              <w:rPr>
                <w:spacing w:val="-10"/>
              </w:rPr>
              <w:t> </w:t>
            </w:r>
            <w:r>
              <w:rPr/>
              <w:t>Schedule,</w:t>
            </w:r>
            <w:r>
              <w:rPr>
                <w:spacing w:val="-9"/>
              </w:rPr>
              <w:t> </w:t>
            </w:r>
            <w:r>
              <w:rPr/>
              <w:t>Rates</w:t>
            </w:r>
            <w:r>
              <w:rPr>
                <w:spacing w:val="-7"/>
              </w:rPr>
              <w:t> </w:t>
            </w:r>
            <w:r>
              <w:rPr/>
              <w:t>and</w:t>
            </w:r>
            <w:r>
              <w:rPr>
                <w:spacing w:val="-7"/>
              </w:rPr>
              <w:t> </w:t>
            </w:r>
            <w:r>
              <w:rPr/>
              <w:t>Estimated</w:t>
            </w:r>
            <w:r>
              <w:rPr>
                <w:spacing w:val="-9"/>
              </w:rPr>
              <w:t> </w:t>
            </w:r>
            <w:r>
              <w:rPr>
                <w:spacing w:val="-4"/>
              </w:rPr>
              <w:t>Cost:</w:t>
            </w:r>
            <w:r>
              <w:rPr/>
              <w:tab/>
            </w:r>
            <w:r>
              <w:rPr>
                <w:spacing w:val="-5"/>
              </w:rPr>
              <w:t>24</w:t>
            </w:r>
          </w:hyperlink>
        </w:p>
        <w:p>
          <w:pPr>
            <w:pStyle w:val="TOC1"/>
            <w:numPr>
              <w:ilvl w:val="0"/>
              <w:numId w:val="1"/>
            </w:numPr>
            <w:tabs>
              <w:tab w:pos="1310" w:val="left" w:leader="none"/>
              <w:tab w:pos="9205" w:val="left" w:leader="dot"/>
            </w:tabs>
            <w:spacing w:line="240" w:lineRule="auto" w:before="265" w:after="0"/>
            <w:ind w:left="1310" w:right="0" w:hanging="502"/>
            <w:jc w:val="left"/>
          </w:pPr>
          <w:hyperlink w:history="true" w:anchor="_bookmark38">
            <w:r>
              <w:rPr>
                <w:color w:val="009BCC"/>
                <w:spacing w:val="-2"/>
              </w:rPr>
              <w:t>Governance</w:t>
            </w:r>
            <w:r>
              <w:rPr>
                <w:color w:val="009BCC"/>
                <w:spacing w:val="20"/>
              </w:rPr>
              <w:t> </w:t>
            </w:r>
            <w:r>
              <w:rPr>
                <w:color w:val="009BCC"/>
                <w:spacing w:val="-2"/>
              </w:rPr>
              <w:t>(Meetings/Steercos/Escalation</w:t>
            </w:r>
            <w:r>
              <w:rPr>
                <w:color w:val="009BCC"/>
                <w:spacing w:val="23"/>
              </w:rPr>
              <w:t> </w:t>
            </w:r>
            <w:r>
              <w:rPr>
                <w:color w:val="009BCC"/>
                <w:spacing w:val="-2"/>
              </w:rPr>
              <w:t>Path)</w:t>
            </w:r>
            <w:r>
              <w:rPr>
                <w:color w:val="009BCC"/>
              </w:rPr>
              <w:tab/>
            </w:r>
            <w:r>
              <w:rPr>
                <w:color w:val="009BCC"/>
                <w:spacing w:val="-5"/>
              </w:rPr>
              <w:t>26</w:t>
            </w:r>
          </w:hyperlink>
        </w:p>
        <w:p>
          <w:pPr>
            <w:pStyle w:val="TOC3"/>
            <w:tabs>
              <w:tab w:pos="9226" w:val="left" w:leader="dot"/>
            </w:tabs>
            <w:spacing w:before="145"/>
          </w:pPr>
          <w:hyperlink w:history="true" w:anchor="_bookmark39">
            <w:r>
              <w:rPr>
                <w:spacing w:val="-2"/>
              </w:rPr>
              <w:t>Communication</w:t>
            </w:r>
            <w:r>
              <w:rPr>
                <w:spacing w:val="9"/>
              </w:rPr>
              <w:t> </w:t>
            </w:r>
            <w:r>
              <w:rPr>
                <w:spacing w:val="-4"/>
              </w:rPr>
              <w:t>Plan</w:t>
            </w:r>
            <w:r>
              <w:rPr/>
              <w:tab/>
            </w:r>
            <w:r>
              <w:rPr>
                <w:spacing w:val="-5"/>
              </w:rPr>
              <w:t>26</w:t>
            </w:r>
          </w:hyperlink>
        </w:p>
        <w:p>
          <w:pPr>
            <w:pStyle w:val="TOC3"/>
            <w:tabs>
              <w:tab w:pos="9226" w:val="left" w:leader="dot"/>
            </w:tabs>
          </w:pPr>
          <w:hyperlink w:history="true" w:anchor="_bookmark40">
            <w:r>
              <w:rPr/>
              <w:t>Issue</w:t>
            </w:r>
            <w:r>
              <w:rPr>
                <w:spacing w:val="-11"/>
              </w:rPr>
              <w:t> </w:t>
            </w:r>
            <w:r>
              <w:rPr/>
              <w:t>Resolution</w:t>
            </w:r>
            <w:r>
              <w:rPr>
                <w:spacing w:val="-9"/>
              </w:rPr>
              <w:t> </w:t>
            </w:r>
            <w:r>
              <w:rPr/>
              <w:t>and</w:t>
            </w:r>
            <w:r>
              <w:rPr>
                <w:spacing w:val="-8"/>
              </w:rPr>
              <w:t> </w:t>
            </w:r>
            <w:r>
              <w:rPr/>
              <w:t>Escalation</w:t>
            </w:r>
            <w:r>
              <w:rPr>
                <w:spacing w:val="-10"/>
              </w:rPr>
              <w:t> </w:t>
            </w:r>
            <w:r>
              <w:rPr>
                <w:spacing w:val="-2"/>
              </w:rPr>
              <w:t>Procedure</w:t>
            </w:r>
            <w:r>
              <w:rPr/>
              <w:tab/>
            </w:r>
            <w:r>
              <w:rPr>
                <w:spacing w:val="-5"/>
              </w:rPr>
              <w:t>26</w:t>
            </w:r>
          </w:hyperlink>
        </w:p>
        <w:p>
          <w:pPr>
            <w:pStyle w:val="TOC2"/>
            <w:tabs>
              <w:tab w:pos="9226" w:val="left" w:leader="dot"/>
            </w:tabs>
            <w:spacing w:before="143"/>
          </w:pPr>
          <w:hyperlink w:history="true" w:anchor="_bookmark41">
            <w:r>
              <w:rPr/>
              <w:t>SLA</w:t>
            </w:r>
            <w:r>
              <w:rPr>
                <w:spacing w:val="-5"/>
              </w:rPr>
              <w:t> </w:t>
            </w:r>
            <w:r>
              <w:rPr>
                <w:spacing w:val="-2"/>
              </w:rPr>
              <w:t>Reporting</w:t>
            </w:r>
            <w:r>
              <w:rPr/>
              <w:tab/>
            </w:r>
            <w:r>
              <w:rPr>
                <w:spacing w:val="-5"/>
              </w:rPr>
              <w:t>28</w:t>
            </w:r>
          </w:hyperlink>
        </w:p>
        <w:p>
          <w:pPr>
            <w:pStyle w:val="TOC2"/>
            <w:tabs>
              <w:tab w:pos="9226" w:val="left" w:leader="dot"/>
            </w:tabs>
            <w:spacing w:before="144"/>
          </w:pPr>
          <w:hyperlink w:history="true" w:anchor="_bookmark42">
            <w:r>
              <w:rPr/>
              <w:t>Service</w:t>
            </w:r>
            <w:r>
              <w:rPr>
                <w:spacing w:val="-11"/>
              </w:rPr>
              <w:t> </w:t>
            </w:r>
            <w:r>
              <w:rPr/>
              <w:t>Credit</w:t>
            </w:r>
            <w:r>
              <w:rPr>
                <w:spacing w:val="-7"/>
              </w:rPr>
              <w:t> </w:t>
            </w:r>
            <w:r>
              <w:rPr>
                <w:spacing w:val="-2"/>
              </w:rPr>
              <w:t>Review</w:t>
            </w:r>
            <w:r>
              <w:rPr/>
              <w:tab/>
            </w:r>
            <w:r>
              <w:rPr>
                <w:spacing w:val="-5"/>
              </w:rPr>
              <w:t>28</w:t>
            </w:r>
          </w:hyperlink>
        </w:p>
        <w:p>
          <w:pPr>
            <w:pStyle w:val="TOC2"/>
            <w:tabs>
              <w:tab w:pos="9226" w:val="left" w:leader="dot"/>
            </w:tabs>
          </w:pPr>
          <w:hyperlink w:history="true" w:anchor="_bookmark43">
            <w:r>
              <w:rPr/>
              <w:t>Continuous</w:t>
            </w:r>
            <w:r>
              <w:rPr>
                <w:spacing w:val="-14"/>
              </w:rPr>
              <w:t> </w:t>
            </w:r>
            <w:r>
              <w:rPr>
                <w:spacing w:val="-2"/>
              </w:rPr>
              <w:t>Improvement</w:t>
            </w:r>
            <w:r>
              <w:rPr/>
              <w:tab/>
            </w:r>
            <w:r>
              <w:rPr>
                <w:spacing w:val="-5"/>
              </w:rPr>
              <w:t>28</w:t>
            </w:r>
          </w:hyperlink>
        </w:p>
        <w:p>
          <w:pPr>
            <w:pStyle w:val="TOC1"/>
            <w:numPr>
              <w:ilvl w:val="0"/>
              <w:numId w:val="1"/>
            </w:numPr>
            <w:tabs>
              <w:tab w:pos="1310" w:val="left" w:leader="none"/>
              <w:tab w:pos="9205" w:val="left" w:leader="dot"/>
            </w:tabs>
            <w:spacing w:line="240" w:lineRule="auto" w:before="265" w:after="0"/>
            <w:ind w:left="1310" w:right="0" w:hanging="502"/>
            <w:jc w:val="left"/>
          </w:pPr>
          <w:hyperlink w:history="true" w:anchor="_bookmark44">
            <w:r>
              <w:rPr>
                <w:color w:val="009BCC"/>
              </w:rPr>
              <w:t>Sign</w:t>
            </w:r>
            <w:r>
              <w:rPr>
                <w:color w:val="009BCC"/>
                <w:spacing w:val="-4"/>
              </w:rPr>
              <w:t> </w:t>
            </w:r>
            <w:r>
              <w:rPr>
                <w:color w:val="009BCC"/>
                <w:spacing w:val="-5"/>
              </w:rPr>
              <w:t>Off</w:t>
            </w:r>
            <w:r>
              <w:rPr>
                <w:color w:val="009BCC"/>
              </w:rPr>
              <w:tab/>
            </w:r>
            <w:r>
              <w:rPr>
                <w:color w:val="009BCC"/>
                <w:spacing w:val="-5"/>
              </w:rPr>
              <w:t>29</w:t>
            </w:r>
          </w:hyperlink>
        </w:p>
        <w:p>
          <w:pPr>
            <w:pStyle w:val="TOC1"/>
            <w:numPr>
              <w:ilvl w:val="0"/>
              <w:numId w:val="1"/>
            </w:numPr>
            <w:tabs>
              <w:tab w:pos="1310" w:val="left" w:leader="none"/>
              <w:tab w:pos="9205" w:val="left" w:leader="dot"/>
            </w:tabs>
            <w:spacing w:line="240" w:lineRule="auto" w:before="265" w:after="0"/>
            <w:ind w:left="1310" w:right="0" w:hanging="502"/>
            <w:jc w:val="left"/>
          </w:pPr>
          <w:hyperlink w:history="true" w:anchor="_bookmark45">
            <w:r>
              <w:rPr>
                <w:color w:val="009BCC"/>
                <w:spacing w:val="-2"/>
              </w:rPr>
              <w:t>Appendix</w:t>
            </w:r>
            <w:r>
              <w:rPr>
                <w:color w:val="009BCC"/>
              </w:rPr>
              <w:tab/>
            </w:r>
            <w:r>
              <w:rPr>
                <w:color w:val="009BCC"/>
                <w:spacing w:val="-5"/>
              </w:rPr>
              <w:t>30</w:t>
            </w:r>
          </w:hyperlink>
        </w:p>
      </w:sdtContent>
    </w:sdt>
    <w:p>
      <w:pPr>
        <w:pStyle w:val="TOC1"/>
        <w:spacing w:after="0" w:line="240" w:lineRule="auto"/>
        <w:jc w:val="left"/>
        <w:sectPr>
          <w:type w:val="continuous"/>
          <w:pgSz w:w="11910" w:h="16840"/>
          <w:pgMar w:header="740" w:footer="1243" w:top="1235" w:bottom="1534" w:left="992" w:right="0"/>
        </w:sectPr>
      </w:pPr>
    </w:p>
    <w:p>
      <w:pPr>
        <w:pStyle w:val="Heading1"/>
        <w:numPr>
          <w:ilvl w:val="0"/>
          <w:numId w:val="2"/>
        </w:numPr>
        <w:tabs>
          <w:tab w:pos="1528" w:val="left" w:leader="none"/>
        </w:tabs>
        <w:spacing w:line="240" w:lineRule="auto" w:before="438" w:after="0"/>
        <w:ind w:left="1528" w:right="0" w:hanging="720"/>
        <w:jc w:val="left"/>
      </w:pPr>
      <w:r>
        <w:rPr/>
        <mc:AlternateContent>
          <mc:Choice Requires="wps">
            <w:drawing>
              <wp:anchor distT="0" distB="0" distL="0" distR="0" allowOverlap="1" layoutInCell="1" locked="0" behindDoc="1" simplePos="0" relativeHeight="487588352">
                <wp:simplePos x="0" y="0"/>
                <wp:positionH relativeFrom="page">
                  <wp:posOffset>1125016</wp:posOffset>
                </wp:positionH>
                <wp:positionV relativeFrom="paragraph">
                  <wp:posOffset>546480</wp:posOffset>
                </wp:positionV>
                <wp:extent cx="5542280" cy="279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43.029999pt;width:436.39pt;height:2.16pt;mso-position-horizontal-relative:page;mso-position-vertical-relative:paragraph;z-index:-15728128;mso-wrap-distance-left:0;mso-wrap-distance-right:0" id="docshape8" filled="true" fillcolor="#00afef" stroked="false">
                <v:fill type="solid"/>
                <w10:wrap type="topAndBottom"/>
              </v:rect>
            </w:pict>
          </mc:Fallback>
        </mc:AlternateContent>
      </w:r>
      <w:bookmarkStart w:name="_bookmark1" w:id="2"/>
      <w:bookmarkEnd w:id="2"/>
      <w:r>
        <w:rPr>
          <w:b w:val="0"/>
        </w:rPr>
      </w:r>
      <w:r>
        <w:rPr>
          <w:color w:val="E26C09"/>
        </w:rPr>
        <w:t>Executive</w:t>
      </w:r>
      <w:r>
        <w:rPr>
          <w:color w:val="E26C09"/>
          <w:spacing w:val="-20"/>
        </w:rPr>
        <w:t> </w:t>
      </w:r>
      <w:r>
        <w:rPr>
          <w:color w:val="E26C09"/>
          <w:spacing w:val="-2"/>
        </w:rPr>
        <w:t>Summary</w:t>
      </w:r>
    </w:p>
    <w:p>
      <w:pPr>
        <w:pStyle w:val="BodyText"/>
        <w:spacing w:before="48"/>
        <w:rPr>
          <w:rFonts w:ascii="Arial"/>
          <w:b/>
          <w:sz w:val="24"/>
        </w:rPr>
      </w:pPr>
    </w:p>
    <w:p>
      <w:pPr>
        <w:pStyle w:val="Heading3"/>
      </w:pPr>
      <w:bookmarkStart w:name="_bookmark2" w:id="3"/>
      <w:bookmarkEnd w:id="3"/>
      <w:r>
        <w:rPr>
          <w:b w:val="0"/>
        </w:rPr>
      </w:r>
      <w:r>
        <w:rPr>
          <w:color w:val="009BCC"/>
          <w:spacing w:val="-2"/>
        </w:rPr>
        <w:t>Introduction:</w:t>
      </w:r>
    </w:p>
    <w:p>
      <w:pPr>
        <w:pStyle w:val="BodyText"/>
        <w:spacing w:line="264" w:lineRule="auto" w:before="149"/>
        <w:ind w:left="808" w:right="1433"/>
        <w:jc w:val="both"/>
      </w:pPr>
      <w:r>
        <w:rPr/>
        <w:t>Crave InfoTech is a trusted SAP Global Partner with a proven track record of delivering Integration Suite modernization and migration programs for Fortune 500 enterprises across</w:t>
      </w:r>
      <w:r>
        <w:rPr>
          <w:spacing w:val="-12"/>
        </w:rPr>
        <w:t> </w:t>
      </w:r>
      <w:r>
        <w:rPr/>
        <w:t>the</w:t>
      </w:r>
      <w:r>
        <w:rPr>
          <w:spacing w:val="-10"/>
        </w:rPr>
        <w:t> </w:t>
      </w:r>
      <w:r>
        <w:rPr/>
        <w:t>Life</w:t>
      </w:r>
      <w:r>
        <w:rPr>
          <w:spacing w:val="-10"/>
        </w:rPr>
        <w:t> </w:t>
      </w:r>
      <w:r>
        <w:rPr/>
        <w:t>Sciences,</w:t>
      </w:r>
      <w:r>
        <w:rPr>
          <w:spacing w:val="-11"/>
        </w:rPr>
        <w:t> </w:t>
      </w:r>
      <w:r>
        <w:rPr/>
        <w:t>Retail,</w:t>
      </w:r>
      <w:r>
        <w:rPr>
          <w:spacing w:val="-8"/>
        </w:rPr>
        <w:t> </w:t>
      </w:r>
      <w:r>
        <w:rPr/>
        <w:t>and</w:t>
      </w:r>
      <w:r>
        <w:rPr>
          <w:spacing w:val="-10"/>
        </w:rPr>
        <w:t> </w:t>
      </w:r>
      <w:r>
        <w:rPr/>
        <w:t>Manufacturing</w:t>
      </w:r>
      <w:r>
        <w:rPr>
          <w:spacing w:val="-10"/>
        </w:rPr>
        <w:t> </w:t>
      </w:r>
      <w:r>
        <w:rPr/>
        <w:t>industries.</w:t>
      </w:r>
      <w:r>
        <w:rPr>
          <w:spacing w:val="-9"/>
        </w:rPr>
        <w:t> </w:t>
      </w:r>
      <w:r>
        <w:rPr/>
        <w:t>Leveraging</w:t>
      </w:r>
      <w:r>
        <w:rPr>
          <w:spacing w:val="-13"/>
        </w:rPr>
        <w:t> </w:t>
      </w:r>
      <w:r>
        <w:rPr/>
        <w:t>deep</w:t>
      </w:r>
      <w:r>
        <w:rPr>
          <w:spacing w:val="-10"/>
        </w:rPr>
        <w:t> </w:t>
      </w:r>
      <w:r>
        <w:rPr/>
        <w:t>expertise in SAP BTP, Integration Suite, Edge Integration Cell, and Advanced Event Mesh, Crave InfoTech offers Merck Group a zero-risk, automation-driven, and outcome-focused approach to integration transformation.</w:t>
      </w:r>
    </w:p>
    <w:p>
      <w:pPr>
        <w:pStyle w:val="BodyText"/>
        <w:spacing w:line="264" w:lineRule="auto" w:before="118"/>
        <w:ind w:left="808" w:right="1431"/>
        <w:jc w:val="both"/>
      </w:pPr>
      <w:r>
        <w:rPr/>
        <w:t>Merck</w:t>
      </w:r>
      <w:r>
        <w:rPr>
          <w:spacing w:val="-4"/>
        </w:rPr>
        <w:t> </w:t>
      </w:r>
      <w:r>
        <w:rPr/>
        <w:t>Group’s hybrid integration landscape</w:t>
      </w:r>
      <w:r>
        <w:rPr>
          <w:spacing w:val="-3"/>
        </w:rPr>
        <w:t> </w:t>
      </w:r>
      <w:r>
        <w:rPr/>
        <w:t>comprising</w:t>
      </w:r>
      <w:r>
        <w:rPr>
          <w:spacing w:val="-1"/>
        </w:rPr>
        <w:t> </w:t>
      </w:r>
      <w:r>
        <w:rPr/>
        <w:t>SAP</w:t>
      </w:r>
      <w:r>
        <w:rPr>
          <w:spacing w:val="-1"/>
        </w:rPr>
        <w:t> </w:t>
      </w:r>
      <w:r>
        <w:rPr/>
        <w:t>PI/PO and</w:t>
      </w:r>
      <w:r>
        <w:rPr>
          <w:spacing w:val="-3"/>
        </w:rPr>
        <w:t> </w:t>
      </w:r>
      <w:r>
        <w:rPr/>
        <w:t>Boomi—requires a unified, scalable, and future-ready integration platform aligned with SAP’s next- generation architecture. Crave’s proprietary Integration Workbench (CIW) and Migration Factory Framework are purpose-built to address such complex modernization initiatives. These accelerators automate assessment, artefact conversion, testing, and validation achieving</w:t>
      </w:r>
      <w:r>
        <w:rPr>
          <w:spacing w:val="-10"/>
        </w:rPr>
        <w:t> </w:t>
      </w:r>
      <w:r>
        <w:rPr/>
        <w:t>up</w:t>
      </w:r>
      <w:r>
        <w:rPr>
          <w:spacing w:val="-10"/>
        </w:rPr>
        <w:t> </w:t>
      </w:r>
      <w:r>
        <w:rPr/>
        <w:t>to</w:t>
      </w:r>
      <w:r>
        <w:rPr>
          <w:spacing w:val="-12"/>
        </w:rPr>
        <w:t> </w:t>
      </w:r>
      <w:r>
        <w:rPr/>
        <w:t>30%</w:t>
      </w:r>
      <w:r>
        <w:rPr>
          <w:spacing w:val="-11"/>
        </w:rPr>
        <w:t> </w:t>
      </w:r>
      <w:r>
        <w:rPr/>
        <w:t>–</w:t>
      </w:r>
      <w:r>
        <w:rPr>
          <w:spacing w:val="-12"/>
        </w:rPr>
        <w:t> </w:t>
      </w:r>
      <w:r>
        <w:rPr/>
        <w:t>40%</w:t>
      </w:r>
      <w:r>
        <w:rPr>
          <w:spacing w:val="-9"/>
        </w:rPr>
        <w:t> </w:t>
      </w:r>
      <w:r>
        <w:rPr/>
        <w:t>automation</w:t>
      </w:r>
      <w:r>
        <w:rPr>
          <w:spacing w:val="-10"/>
        </w:rPr>
        <w:t> </w:t>
      </w:r>
      <w:r>
        <w:rPr/>
        <w:t>efficiency</w:t>
      </w:r>
      <w:r>
        <w:rPr>
          <w:spacing w:val="-12"/>
        </w:rPr>
        <w:t> </w:t>
      </w:r>
      <w:r>
        <w:rPr/>
        <w:t>while</w:t>
      </w:r>
      <w:r>
        <w:rPr>
          <w:spacing w:val="-10"/>
        </w:rPr>
        <w:t> </w:t>
      </w:r>
      <w:r>
        <w:rPr/>
        <w:t>ensuring</w:t>
      </w:r>
      <w:r>
        <w:rPr>
          <w:spacing w:val="-10"/>
        </w:rPr>
        <w:t> </w:t>
      </w:r>
      <w:r>
        <w:rPr/>
        <w:t>zero</w:t>
      </w:r>
      <w:r>
        <w:rPr>
          <w:spacing w:val="-12"/>
        </w:rPr>
        <w:t> </w:t>
      </w:r>
      <w:r>
        <w:rPr/>
        <w:t>business</w:t>
      </w:r>
      <w:r>
        <w:rPr>
          <w:spacing w:val="-9"/>
        </w:rPr>
        <w:t> </w:t>
      </w:r>
      <w:r>
        <w:rPr/>
        <w:t>disruption.</w:t>
      </w:r>
    </w:p>
    <w:p>
      <w:pPr>
        <w:pStyle w:val="BodyText"/>
        <w:spacing w:before="121"/>
        <w:ind w:left="808"/>
        <w:jc w:val="both"/>
      </w:pPr>
      <w:r>
        <w:rPr/>
        <w:t>Crave</w:t>
      </w:r>
      <w:r>
        <w:rPr>
          <w:spacing w:val="-10"/>
        </w:rPr>
        <w:t> </w:t>
      </w:r>
      <w:r>
        <w:rPr/>
        <w:t>InfoTech’s</w:t>
      </w:r>
      <w:r>
        <w:rPr>
          <w:spacing w:val="-8"/>
        </w:rPr>
        <w:t> </w:t>
      </w:r>
      <w:r>
        <w:rPr/>
        <w:t>approach</w:t>
      </w:r>
      <w:r>
        <w:rPr>
          <w:spacing w:val="-5"/>
        </w:rPr>
        <w:t> </w:t>
      </w:r>
      <w:r>
        <w:rPr/>
        <w:t>has</w:t>
      </w:r>
      <w:r>
        <w:rPr>
          <w:spacing w:val="-6"/>
        </w:rPr>
        <w:t> </w:t>
      </w:r>
      <w:r>
        <w:rPr/>
        <w:t>been</w:t>
      </w:r>
      <w:r>
        <w:rPr>
          <w:spacing w:val="-7"/>
        </w:rPr>
        <w:t> </w:t>
      </w:r>
      <w:r>
        <w:rPr/>
        <w:t>validated</w:t>
      </w:r>
      <w:r>
        <w:rPr>
          <w:spacing w:val="-8"/>
        </w:rPr>
        <w:t> </w:t>
      </w:r>
      <w:r>
        <w:rPr/>
        <w:t>through</w:t>
      </w:r>
      <w:r>
        <w:rPr>
          <w:spacing w:val="-7"/>
        </w:rPr>
        <w:t> </w:t>
      </w:r>
      <w:r>
        <w:rPr/>
        <w:t>multiple</w:t>
      </w:r>
      <w:r>
        <w:rPr>
          <w:spacing w:val="-6"/>
        </w:rPr>
        <w:t> </w:t>
      </w:r>
      <w:r>
        <w:rPr/>
        <w:t>global</w:t>
      </w:r>
      <w:r>
        <w:rPr>
          <w:spacing w:val="-7"/>
        </w:rPr>
        <w:t> </w:t>
      </w:r>
      <w:r>
        <w:rPr/>
        <w:t>success</w:t>
      </w:r>
      <w:r>
        <w:rPr>
          <w:spacing w:val="-5"/>
        </w:rPr>
        <w:t> </w:t>
      </w:r>
      <w:r>
        <w:rPr>
          <w:spacing w:val="-2"/>
        </w:rPr>
        <w:t>stories:</w:t>
      </w:r>
    </w:p>
    <w:p>
      <w:pPr>
        <w:pStyle w:val="ListParagraph"/>
        <w:numPr>
          <w:ilvl w:val="0"/>
          <w:numId w:val="3"/>
        </w:numPr>
        <w:tabs>
          <w:tab w:pos="1528" w:val="left" w:leader="none"/>
        </w:tabs>
        <w:spacing w:line="278" w:lineRule="auto" w:before="26" w:after="0"/>
        <w:ind w:left="1528" w:right="1977" w:hanging="360"/>
        <w:jc w:val="both"/>
        <w:rPr>
          <w:sz w:val="22"/>
        </w:rPr>
      </w:pPr>
      <w:r>
        <w:rPr>
          <w:sz w:val="22"/>
        </w:rPr>
        <w:t>Eli</w:t>
      </w:r>
      <w:r>
        <w:rPr>
          <w:spacing w:val="-2"/>
          <w:sz w:val="22"/>
        </w:rPr>
        <w:t> </w:t>
      </w:r>
      <w:r>
        <w:rPr>
          <w:sz w:val="22"/>
        </w:rPr>
        <w:t>Lilly</w:t>
      </w:r>
      <w:r>
        <w:rPr>
          <w:spacing w:val="-1"/>
          <w:sz w:val="22"/>
        </w:rPr>
        <w:t> </w:t>
      </w:r>
      <w:r>
        <w:rPr>
          <w:sz w:val="22"/>
        </w:rPr>
        <w:t>–</w:t>
      </w:r>
      <w:r>
        <w:rPr>
          <w:spacing w:val="-2"/>
          <w:sz w:val="22"/>
        </w:rPr>
        <w:t> </w:t>
      </w:r>
      <w:r>
        <w:rPr>
          <w:sz w:val="22"/>
        </w:rPr>
        <w:t>Migrated</w:t>
      </w:r>
      <w:r>
        <w:rPr>
          <w:spacing w:val="-4"/>
          <w:sz w:val="22"/>
        </w:rPr>
        <w:t> </w:t>
      </w:r>
      <w:r>
        <w:rPr>
          <w:sz w:val="22"/>
        </w:rPr>
        <w:t>from</w:t>
      </w:r>
      <w:r>
        <w:rPr>
          <w:spacing w:val="-6"/>
          <w:sz w:val="22"/>
        </w:rPr>
        <w:t> </w:t>
      </w:r>
      <w:r>
        <w:rPr>
          <w:sz w:val="22"/>
        </w:rPr>
        <w:t>SAP</w:t>
      </w:r>
      <w:r>
        <w:rPr>
          <w:spacing w:val="-2"/>
          <w:sz w:val="22"/>
        </w:rPr>
        <w:t> </w:t>
      </w:r>
      <w:r>
        <w:rPr>
          <w:sz w:val="22"/>
        </w:rPr>
        <w:t>PO</w:t>
      </w:r>
      <w:r>
        <w:rPr>
          <w:spacing w:val="-3"/>
          <w:sz w:val="22"/>
        </w:rPr>
        <w:t> </w:t>
      </w:r>
      <w:r>
        <w:rPr>
          <w:sz w:val="22"/>
        </w:rPr>
        <w:t>to</w:t>
      </w:r>
      <w:r>
        <w:rPr>
          <w:spacing w:val="-4"/>
          <w:sz w:val="22"/>
        </w:rPr>
        <w:t> </w:t>
      </w:r>
      <w:r>
        <w:rPr>
          <w:sz w:val="22"/>
        </w:rPr>
        <w:t>Integration</w:t>
      </w:r>
      <w:r>
        <w:rPr>
          <w:spacing w:val="-4"/>
          <w:sz w:val="22"/>
        </w:rPr>
        <w:t> </w:t>
      </w:r>
      <w:r>
        <w:rPr>
          <w:sz w:val="22"/>
        </w:rPr>
        <w:t>Suite</w:t>
      </w:r>
      <w:r>
        <w:rPr>
          <w:spacing w:val="-2"/>
          <w:sz w:val="22"/>
        </w:rPr>
        <w:t> </w:t>
      </w:r>
      <w:r>
        <w:rPr>
          <w:sz w:val="22"/>
        </w:rPr>
        <w:t>with</w:t>
      </w:r>
      <w:r>
        <w:rPr>
          <w:spacing w:val="-2"/>
          <w:sz w:val="22"/>
        </w:rPr>
        <w:t> </w:t>
      </w:r>
      <w:r>
        <w:rPr>
          <w:sz w:val="22"/>
        </w:rPr>
        <w:t>a</w:t>
      </w:r>
      <w:r>
        <w:rPr>
          <w:spacing w:val="-4"/>
          <w:sz w:val="22"/>
        </w:rPr>
        <w:t> </w:t>
      </w:r>
      <w:r>
        <w:rPr>
          <w:sz w:val="22"/>
        </w:rPr>
        <w:t>35%</w:t>
      </w:r>
      <w:r>
        <w:rPr>
          <w:spacing w:val="-3"/>
          <w:sz w:val="22"/>
        </w:rPr>
        <w:t> </w:t>
      </w:r>
      <w:r>
        <w:rPr>
          <w:sz w:val="22"/>
        </w:rPr>
        <w:t>reduction</w:t>
      </w:r>
      <w:r>
        <w:rPr>
          <w:spacing w:val="-2"/>
          <w:sz w:val="22"/>
        </w:rPr>
        <w:t> </w:t>
      </w:r>
      <w:r>
        <w:rPr>
          <w:sz w:val="22"/>
        </w:rPr>
        <w:t>in maintenance costs and an API-First strategy.</w:t>
      </w:r>
    </w:p>
    <w:p>
      <w:pPr>
        <w:pStyle w:val="ListParagraph"/>
        <w:numPr>
          <w:ilvl w:val="0"/>
          <w:numId w:val="3"/>
        </w:numPr>
        <w:tabs>
          <w:tab w:pos="1528" w:val="left" w:leader="none"/>
        </w:tabs>
        <w:spacing w:line="278" w:lineRule="auto" w:before="195" w:after="0"/>
        <w:ind w:left="1528" w:right="1789" w:hanging="360"/>
        <w:jc w:val="left"/>
        <w:rPr>
          <w:sz w:val="22"/>
        </w:rPr>
      </w:pPr>
      <w:r>
        <w:rPr>
          <w:sz w:val="22"/>
        </w:rPr>
        <w:t>Merck</w:t>
      </w:r>
      <w:r>
        <w:rPr>
          <w:spacing w:val="-4"/>
          <w:sz w:val="22"/>
        </w:rPr>
        <w:t> </w:t>
      </w:r>
      <w:r>
        <w:rPr>
          <w:sz w:val="22"/>
        </w:rPr>
        <w:t>USA–</w:t>
      </w:r>
      <w:r>
        <w:rPr>
          <w:spacing w:val="-4"/>
          <w:sz w:val="22"/>
        </w:rPr>
        <w:t> </w:t>
      </w:r>
      <w:r>
        <w:rPr>
          <w:sz w:val="22"/>
        </w:rPr>
        <w:t>Executed</w:t>
      </w:r>
      <w:r>
        <w:rPr>
          <w:spacing w:val="-4"/>
          <w:sz w:val="22"/>
        </w:rPr>
        <w:t> </w:t>
      </w:r>
      <w:r>
        <w:rPr>
          <w:sz w:val="22"/>
        </w:rPr>
        <w:t>phased</w:t>
      </w:r>
      <w:r>
        <w:rPr>
          <w:spacing w:val="-4"/>
          <w:sz w:val="22"/>
        </w:rPr>
        <w:t> </w:t>
      </w:r>
      <w:r>
        <w:rPr>
          <w:sz w:val="22"/>
        </w:rPr>
        <w:t>migration</w:t>
      </w:r>
      <w:r>
        <w:rPr>
          <w:spacing w:val="-4"/>
          <w:sz w:val="22"/>
        </w:rPr>
        <w:t> </w:t>
      </w:r>
      <w:r>
        <w:rPr>
          <w:sz w:val="22"/>
        </w:rPr>
        <w:t>and</w:t>
      </w:r>
      <w:r>
        <w:rPr>
          <w:spacing w:val="-5"/>
          <w:sz w:val="22"/>
        </w:rPr>
        <w:t> </w:t>
      </w:r>
      <w:r>
        <w:rPr>
          <w:sz w:val="22"/>
        </w:rPr>
        <w:t>parallel</w:t>
      </w:r>
      <w:r>
        <w:rPr>
          <w:spacing w:val="-4"/>
          <w:sz w:val="22"/>
        </w:rPr>
        <w:t> </w:t>
      </w:r>
      <w:r>
        <w:rPr>
          <w:sz w:val="22"/>
        </w:rPr>
        <w:t>runs</w:t>
      </w:r>
      <w:r>
        <w:rPr>
          <w:spacing w:val="-3"/>
          <w:sz w:val="22"/>
        </w:rPr>
        <w:t> </w:t>
      </w:r>
      <w:r>
        <w:rPr>
          <w:sz w:val="22"/>
        </w:rPr>
        <w:t>with</w:t>
      </w:r>
      <w:r>
        <w:rPr>
          <w:spacing w:val="-4"/>
          <w:sz w:val="22"/>
        </w:rPr>
        <w:t> </w:t>
      </w:r>
      <w:r>
        <w:rPr>
          <w:sz w:val="22"/>
        </w:rPr>
        <w:t>zero</w:t>
      </w:r>
      <w:r>
        <w:rPr>
          <w:spacing w:val="-4"/>
          <w:sz w:val="22"/>
        </w:rPr>
        <w:t> </w:t>
      </w:r>
      <w:r>
        <w:rPr>
          <w:sz w:val="22"/>
        </w:rPr>
        <w:t>downtime and 40% cost reduction.</w:t>
      </w:r>
    </w:p>
    <w:p>
      <w:pPr>
        <w:pStyle w:val="ListParagraph"/>
        <w:numPr>
          <w:ilvl w:val="0"/>
          <w:numId w:val="3"/>
        </w:numPr>
        <w:tabs>
          <w:tab w:pos="1528" w:val="left" w:leader="none"/>
        </w:tabs>
        <w:spacing w:line="278" w:lineRule="auto" w:before="196" w:after="0"/>
        <w:ind w:left="1528" w:right="1498" w:hanging="360"/>
        <w:jc w:val="left"/>
        <w:rPr>
          <w:sz w:val="22"/>
        </w:rPr>
      </w:pPr>
      <w:r>
        <w:rPr>
          <w:sz w:val="22"/>
        </w:rPr>
        <w:t>Meijer</w:t>
      </w:r>
      <w:r>
        <w:rPr>
          <w:spacing w:val="-4"/>
          <w:sz w:val="22"/>
        </w:rPr>
        <w:t> </w:t>
      </w:r>
      <w:r>
        <w:rPr>
          <w:sz w:val="22"/>
        </w:rPr>
        <w:t>–</w:t>
      </w:r>
      <w:r>
        <w:rPr>
          <w:spacing w:val="-3"/>
          <w:sz w:val="22"/>
        </w:rPr>
        <w:t> </w:t>
      </w:r>
      <w:r>
        <w:rPr>
          <w:sz w:val="22"/>
        </w:rPr>
        <w:t>Achieved</w:t>
      </w:r>
      <w:r>
        <w:rPr>
          <w:spacing w:val="-3"/>
          <w:sz w:val="22"/>
        </w:rPr>
        <w:t> </w:t>
      </w:r>
      <w:r>
        <w:rPr>
          <w:sz w:val="22"/>
        </w:rPr>
        <w:t>100%</w:t>
      </w:r>
      <w:r>
        <w:rPr>
          <w:spacing w:val="-7"/>
          <w:sz w:val="22"/>
        </w:rPr>
        <w:t> </w:t>
      </w:r>
      <w:r>
        <w:rPr>
          <w:sz w:val="22"/>
        </w:rPr>
        <w:t>seamless</w:t>
      </w:r>
      <w:r>
        <w:rPr>
          <w:spacing w:val="-5"/>
          <w:sz w:val="22"/>
        </w:rPr>
        <w:t> </w:t>
      </w:r>
      <w:r>
        <w:rPr>
          <w:sz w:val="22"/>
        </w:rPr>
        <w:t>migration</w:t>
      </w:r>
      <w:r>
        <w:rPr>
          <w:spacing w:val="-3"/>
          <w:sz w:val="22"/>
        </w:rPr>
        <w:t> </w:t>
      </w:r>
      <w:r>
        <w:rPr>
          <w:sz w:val="22"/>
        </w:rPr>
        <w:t>and</w:t>
      </w:r>
      <w:r>
        <w:rPr>
          <w:spacing w:val="-5"/>
          <w:sz w:val="22"/>
        </w:rPr>
        <w:t> </w:t>
      </w:r>
      <w:r>
        <w:rPr>
          <w:sz w:val="22"/>
        </w:rPr>
        <w:t>60%</w:t>
      </w:r>
      <w:r>
        <w:rPr>
          <w:spacing w:val="-2"/>
          <w:sz w:val="22"/>
        </w:rPr>
        <w:t> </w:t>
      </w:r>
      <w:r>
        <w:rPr>
          <w:sz w:val="22"/>
        </w:rPr>
        <w:t>performance</w:t>
      </w:r>
      <w:r>
        <w:rPr>
          <w:spacing w:val="-5"/>
          <w:sz w:val="22"/>
        </w:rPr>
        <w:t> </w:t>
      </w:r>
      <w:r>
        <w:rPr>
          <w:sz w:val="22"/>
        </w:rPr>
        <w:t>improvement through automated interface conversion.</w:t>
      </w:r>
    </w:p>
    <w:p>
      <w:pPr>
        <w:pStyle w:val="BodyText"/>
        <w:spacing w:line="264" w:lineRule="auto" w:before="193"/>
        <w:ind w:left="808" w:right="1434"/>
        <w:jc w:val="both"/>
      </w:pPr>
      <w:r>
        <w:rPr/>
        <w:t>For Merck Group, Crave InfoTech will bring together automation, agile delivery, and intelligent governance using SAP Cloud ALM and CI/CD-based validation pipelines to deliver</w:t>
      </w:r>
      <w:r>
        <w:rPr>
          <w:spacing w:val="-4"/>
        </w:rPr>
        <w:t> </w:t>
      </w:r>
      <w:r>
        <w:rPr/>
        <w:t>predictable</w:t>
      </w:r>
      <w:r>
        <w:rPr>
          <w:spacing w:val="-7"/>
        </w:rPr>
        <w:t> </w:t>
      </w:r>
      <w:r>
        <w:rPr/>
        <w:t>outcomes</w:t>
      </w:r>
      <w:r>
        <w:rPr>
          <w:spacing w:val="-5"/>
        </w:rPr>
        <w:t> </w:t>
      </w:r>
      <w:r>
        <w:rPr/>
        <w:t>and</w:t>
      </w:r>
      <w:r>
        <w:rPr>
          <w:spacing w:val="-10"/>
        </w:rPr>
        <w:t> </w:t>
      </w:r>
      <w:r>
        <w:rPr/>
        <w:t>measurable</w:t>
      </w:r>
      <w:r>
        <w:rPr>
          <w:spacing w:val="-7"/>
        </w:rPr>
        <w:t> </w:t>
      </w:r>
      <w:r>
        <w:rPr/>
        <w:t>ROI.</w:t>
      </w:r>
      <w:r>
        <w:rPr>
          <w:spacing w:val="-6"/>
        </w:rPr>
        <w:t> </w:t>
      </w:r>
      <w:r>
        <w:rPr/>
        <w:t>Our</w:t>
      </w:r>
      <w:r>
        <w:rPr>
          <w:spacing w:val="-4"/>
        </w:rPr>
        <w:t> </w:t>
      </w:r>
      <w:r>
        <w:rPr/>
        <w:t>T&amp;M</w:t>
      </w:r>
      <w:r>
        <w:rPr>
          <w:spacing w:val="-6"/>
        </w:rPr>
        <w:t> </w:t>
      </w:r>
      <w:r>
        <w:rPr/>
        <w:t>engagement</w:t>
      </w:r>
      <w:r>
        <w:rPr>
          <w:spacing w:val="-6"/>
        </w:rPr>
        <w:t> </w:t>
      </w:r>
      <w:r>
        <w:rPr/>
        <w:t>model</w:t>
      </w:r>
      <w:r>
        <w:rPr>
          <w:spacing w:val="-6"/>
        </w:rPr>
        <w:t> </w:t>
      </w:r>
      <w:r>
        <w:rPr/>
        <w:t>ensures flexibility, transparency, and close alignment with Merck’s program governance.</w:t>
      </w:r>
    </w:p>
    <w:p>
      <w:pPr>
        <w:pStyle w:val="BodyText"/>
        <w:spacing w:line="264" w:lineRule="auto" w:before="121"/>
        <w:ind w:left="808" w:right="1430"/>
        <w:jc w:val="both"/>
      </w:pPr>
      <w:r>
        <w:rPr/>
        <w:t>With its strong SAP partnership, domain expertise in life sciences, and factory-based delivery model, Crave InfoTech offers Merck Group a reliable, innovative, and proven partner to modernize its hybrid integration ecosystem enabling a future-ready, event- driven, and cloud-native integration platform on SAP BTP.</w:t>
      </w:r>
    </w:p>
    <w:p>
      <w:pPr>
        <w:pStyle w:val="BodyText"/>
        <w:spacing w:line="264" w:lineRule="auto" w:before="120"/>
        <w:ind w:left="808" w:right="1434"/>
        <w:jc w:val="both"/>
      </w:pPr>
      <w:r>
        <w:rPr/>
        <w:t>Crave InfoTech brings a deep and proven expertise in SAP Integration, Migration, and Business Technology Platform (BTP) implementations. Our engagement with SAP as a strategic global partner, combined with decades of experience in delivering digital transformation</w:t>
      </w:r>
      <w:r>
        <w:rPr>
          <w:spacing w:val="-2"/>
        </w:rPr>
        <w:t> </w:t>
      </w:r>
      <w:r>
        <w:rPr/>
        <w:t>programs, makes</w:t>
      </w:r>
      <w:r>
        <w:rPr>
          <w:spacing w:val="-2"/>
        </w:rPr>
        <w:t> </w:t>
      </w:r>
      <w:r>
        <w:rPr/>
        <w:t>Crave</w:t>
      </w:r>
      <w:r>
        <w:rPr>
          <w:spacing w:val="-2"/>
        </w:rPr>
        <w:t> </w:t>
      </w:r>
      <w:r>
        <w:rPr/>
        <w:t>uniquely</w:t>
      </w:r>
      <w:r>
        <w:rPr>
          <w:spacing w:val="-1"/>
        </w:rPr>
        <w:t> </w:t>
      </w:r>
      <w:r>
        <w:rPr/>
        <w:t>positioned to</w:t>
      </w:r>
      <w:r>
        <w:rPr>
          <w:spacing w:val="-2"/>
        </w:rPr>
        <w:t> </w:t>
      </w:r>
      <w:r>
        <w:rPr/>
        <w:t>support Merck</w:t>
      </w:r>
      <w:r>
        <w:rPr>
          <w:spacing w:val="-1"/>
        </w:rPr>
        <w:t> </w:t>
      </w:r>
      <w:r>
        <w:rPr/>
        <w:t>Group in</w:t>
      </w:r>
      <w:r>
        <w:rPr>
          <w:spacing w:val="-2"/>
        </w:rPr>
        <w:t> </w:t>
      </w:r>
      <w:r>
        <w:rPr/>
        <w:t>its Integration Suite modernization journey.</w:t>
      </w:r>
    </w:p>
    <w:p>
      <w:pPr>
        <w:pStyle w:val="BodyText"/>
      </w:pPr>
    </w:p>
    <w:p>
      <w:pPr>
        <w:pStyle w:val="BodyText"/>
        <w:ind w:left="808" w:right="1434"/>
        <w:jc w:val="both"/>
      </w:pPr>
      <w:r>
        <w:rPr/>
        <w:t>Crave InfoTech is pleased to submit a proposal for the BTP Integration Suite Migration. We greatly appreciate the opportunity to present our vision on how Crave InfoTech will enable Merck Group to achieve its stated end-state vision by strategically aligning ourselves to meet Merck’s both immediate and longer-term business objectives.</w:t>
      </w:r>
    </w:p>
    <w:p>
      <w:pPr>
        <w:pStyle w:val="BodyText"/>
      </w:pPr>
    </w:p>
    <w:p>
      <w:pPr>
        <w:pStyle w:val="BodyText"/>
        <w:ind w:left="808" w:right="1434"/>
        <w:jc w:val="both"/>
      </w:pPr>
      <w:r>
        <w:rPr/>
        <w:t>Crave, a minority and woman-owned organization, is committed to delivering SAP solutions</w:t>
      </w:r>
      <w:r>
        <w:rPr>
          <w:spacing w:val="-7"/>
        </w:rPr>
        <w:t> </w:t>
      </w:r>
      <w:r>
        <w:rPr/>
        <w:t>for</w:t>
      </w:r>
      <w:r>
        <w:rPr>
          <w:spacing w:val="-9"/>
        </w:rPr>
        <w:t> </w:t>
      </w:r>
      <w:r>
        <w:rPr/>
        <w:t>modern</w:t>
      </w:r>
      <w:r>
        <w:rPr>
          <w:spacing w:val="-7"/>
        </w:rPr>
        <w:t> </w:t>
      </w:r>
      <w:r>
        <w:rPr/>
        <w:t>businesses.</w:t>
      </w:r>
      <w:r>
        <w:rPr>
          <w:spacing w:val="-9"/>
        </w:rPr>
        <w:t> </w:t>
      </w:r>
      <w:r>
        <w:rPr/>
        <w:t>At</w:t>
      </w:r>
      <w:r>
        <w:rPr>
          <w:spacing w:val="-8"/>
        </w:rPr>
        <w:t> </w:t>
      </w:r>
      <w:r>
        <w:rPr/>
        <w:t>Crave</w:t>
      </w:r>
      <w:r>
        <w:rPr>
          <w:spacing w:val="-11"/>
        </w:rPr>
        <w:t> </w:t>
      </w:r>
      <w:r>
        <w:rPr/>
        <w:t>InfoTech,</w:t>
      </w:r>
      <w:r>
        <w:rPr>
          <w:spacing w:val="-6"/>
        </w:rPr>
        <w:t> </w:t>
      </w:r>
      <w:r>
        <w:rPr/>
        <w:t>innovation</w:t>
      </w:r>
      <w:r>
        <w:rPr>
          <w:spacing w:val="-8"/>
        </w:rPr>
        <w:t> </w:t>
      </w:r>
      <w:r>
        <w:rPr/>
        <w:t>is</w:t>
      </w:r>
      <w:r>
        <w:rPr>
          <w:spacing w:val="-7"/>
        </w:rPr>
        <w:t> </w:t>
      </w:r>
      <w:r>
        <w:rPr/>
        <w:t>not</w:t>
      </w:r>
      <w:r>
        <w:rPr>
          <w:spacing w:val="-8"/>
        </w:rPr>
        <w:t> </w:t>
      </w:r>
      <w:r>
        <w:rPr/>
        <w:t>just</w:t>
      </w:r>
      <w:r>
        <w:rPr>
          <w:spacing w:val="-8"/>
        </w:rPr>
        <w:t> </w:t>
      </w:r>
      <w:r>
        <w:rPr/>
        <w:t>a</w:t>
      </w:r>
      <w:r>
        <w:rPr>
          <w:spacing w:val="-10"/>
        </w:rPr>
        <w:t> </w:t>
      </w:r>
      <w:r>
        <w:rPr/>
        <w:t>buzzword;</w:t>
      </w:r>
      <w:r>
        <w:rPr>
          <w:spacing w:val="-8"/>
        </w:rPr>
        <w:t> </w:t>
      </w:r>
      <w:r>
        <w:rPr/>
        <w:t>it's ingrained</w:t>
      </w:r>
      <w:r>
        <w:rPr>
          <w:spacing w:val="-7"/>
        </w:rPr>
        <w:t> </w:t>
      </w:r>
      <w:r>
        <w:rPr/>
        <w:t>in</w:t>
      </w:r>
      <w:r>
        <w:rPr>
          <w:spacing w:val="-7"/>
        </w:rPr>
        <w:t> </w:t>
      </w:r>
      <w:r>
        <w:rPr/>
        <w:t>the</w:t>
      </w:r>
      <w:r>
        <w:rPr>
          <w:spacing w:val="-10"/>
        </w:rPr>
        <w:t> </w:t>
      </w:r>
      <w:r>
        <w:rPr/>
        <w:t>company's</w:t>
      </w:r>
      <w:r>
        <w:rPr>
          <w:spacing w:val="-7"/>
        </w:rPr>
        <w:t> </w:t>
      </w:r>
      <w:r>
        <w:rPr/>
        <w:t>DNA.</w:t>
      </w:r>
      <w:r>
        <w:rPr>
          <w:spacing w:val="-11"/>
        </w:rPr>
        <w:t> </w:t>
      </w:r>
      <w:r>
        <w:rPr/>
        <w:t>Our</w:t>
      </w:r>
      <w:r>
        <w:rPr>
          <w:spacing w:val="-9"/>
        </w:rPr>
        <w:t> </w:t>
      </w:r>
      <w:r>
        <w:rPr/>
        <w:t>Digital</w:t>
      </w:r>
      <w:r>
        <w:rPr>
          <w:spacing w:val="-8"/>
        </w:rPr>
        <w:t> </w:t>
      </w:r>
      <w:r>
        <w:rPr/>
        <w:t>Business</w:t>
      </w:r>
      <w:r>
        <w:rPr>
          <w:spacing w:val="-7"/>
        </w:rPr>
        <w:t> </w:t>
      </w:r>
      <w:r>
        <w:rPr/>
        <w:t>Services</w:t>
      </w:r>
      <w:r>
        <w:rPr>
          <w:spacing w:val="-7"/>
        </w:rPr>
        <w:t> </w:t>
      </w:r>
      <w:r>
        <w:rPr/>
        <w:t>are</w:t>
      </w:r>
      <w:r>
        <w:rPr>
          <w:spacing w:val="-7"/>
        </w:rPr>
        <w:t> </w:t>
      </w:r>
      <w:r>
        <w:rPr/>
        <w:t>positioned</w:t>
      </w:r>
      <w:r>
        <w:rPr>
          <w:spacing w:val="-8"/>
        </w:rPr>
        <w:t> </w:t>
      </w:r>
      <w:r>
        <w:rPr/>
        <w:t>to</w:t>
      </w:r>
      <w:r>
        <w:rPr>
          <w:spacing w:val="-10"/>
        </w:rPr>
        <w:t> </w:t>
      </w:r>
      <w:r>
        <w:rPr/>
        <w:t>help</w:t>
      </w:r>
      <w:r>
        <w:rPr>
          <w:spacing w:val="-10"/>
        </w:rPr>
        <w:t> </w:t>
      </w:r>
      <w:r>
        <w:rPr/>
        <w:t>you build and succeed as an Intelligent Enterprise, accelerating value creation by enabling greater agility, focus, and efficiency.</w:t>
      </w:r>
    </w:p>
    <w:p>
      <w:pPr>
        <w:pStyle w:val="BodyText"/>
        <w:spacing w:after="0"/>
        <w:jc w:val="both"/>
        <w:sectPr>
          <w:headerReference w:type="default" r:id="rId11"/>
          <w:footerReference w:type="default" r:id="rId12"/>
          <w:pgSz w:w="11910" w:h="16840"/>
          <w:pgMar w:header="740" w:footer="753" w:top="1220" w:bottom="940" w:left="992" w:right="0"/>
        </w:sectPr>
      </w:pPr>
    </w:p>
    <w:p>
      <w:pPr>
        <w:pStyle w:val="BodyText"/>
      </w:pPr>
    </w:p>
    <w:p>
      <w:pPr>
        <w:pStyle w:val="BodyText"/>
        <w:spacing w:before="186"/>
      </w:pPr>
    </w:p>
    <w:p>
      <w:pPr>
        <w:pStyle w:val="BodyText"/>
        <w:ind w:left="808" w:right="1431"/>
        <w:jc w:val="both"/>
      </w:pPr>
      <w:r>
        <w:rPr/>
        <w:t>With our vision to drive innovation, deliver value to customers, and positively impact society,</w:t>
      </w:r>
      <w:r>
        <w:rPr>
          <w:spacing w:val="-3"/>
        </w:rPr>
        <w:t> </w:t>
      </w:r>
      <w:r>
        <w:rPr/>
        <w:t>we</w:t>
      </w:r>
      <w:r>
        <w:rPr>
          <w:spacing w:val="-4"/>
        </w:rPr>
        <w:t> </w:t>
      </w:r>
      <w:r>
        <w:rPr/>
        <w:t>are</w:t>
      </w:r>
      <w:r>
        <w:rPr>
          <w:spacing w:val="-4"/>
        </w:rPr>
        <w:t> </w:t>
      </w:r>
      <w:r>
        <w:rPr/>
        <w:t>passionate</w:t>
      </w:r>
      <w:r>
        <w:rPr>
          <w:spacing w:val="-4"/>
        </w:rPr>
        <w:t> </w:t>
      </w:r>
      <w:r>
        <w:rPr/>
        <w:t>about</w:t>
      </w:r>
      <w:r>
        <w:rPr>
          <w:spacing w:val="-3"/>
        </w:rPr>
        <w:t> </w:t>
      </w:r>
      <w:r>
        <w:rPr/>
        <w:t>innovation</w:t>
      </w:r>
      <w:r>
        <w:rPr>
          <w:spacing w:val="-4"/>
        </w:rPr>
        <w:t> </w:t>
      </w:r>
      <w:r>
        <w:rPr/>
        <w:t>and</w:t>
      </w:r>
      <w:r>
        <w:rPr>
          <w:spacing w:val="-6"/>
        </w:rPr>
        <w:t> </w:t>
      </w:r>
      <w:r>
        <w:rPr/>
        <w:t>dedicated</w:t>
      </w:r>
      <w:r>
        <w:rPr>
          <w:spacing w:val="-4"/>
        </w:rPr>
        <w:t> </w:t>
      </w:r>
      <w:r>
        <w:rPr/>
        <w:t>to</w:t>
      </w:r>
      <w:r>
        <w:rPr>
          <w:spacing w:val="-4"/>
        </w:rPr>
        <w:t> </w:t>
      </w:r>
      <w:r>
        <w:rPr/>
        <w:t>excellence.</w:t>
      </w:r>
      <w:r>
        <w:rPr>
          <w:spacing w:val="-8"/>
        </w:rPr>
        <w:t> </w:t>
      </w:r>
      <w:r>
        <w:rPr/>
        <w:t>Crave</w:t>
      </w:r>
      <w:r>
        <w:rPr>
          <w:spacing w:val="-3"/>
        </w:rPr>
        <w:t> </w:t>
      </w:r>
      <w:r>
        <w:rPr/>
        <w:t>InfoTech is</w:t>
      </w:r>
      <w:r>
        <w:rPr>
          <w:spacing w:val="-1"/>
        </w:rPr>
        <w:t> </w:t>
      </w:r>
      <w:r>
        <w:rPr/>
        <w:t>poised</w:t>
      </w:r>
      <w:r>
        <w:rPr>
          <w:spacing w:val="-2"/>
        </w:rPr>
        <w:t> </w:t>
      </w:r>
      <w:r>
        <w:rPr/>
        <w:t>to</w:t>
      </w:r>
      <w:r>
        <w:rPr>
          <w:spacing w:val="-4"/>
        </w:rPr>
        <w:t> </w:t>
      </w:r>
      <w:r>
        <w:rPr/>
        <w:t>shape</w:t>
      </w:r>
      <w:r>
        <w:rPr>
          <w:spacing w:val="-4"/>
        </w:rPr>
        <w:t> </w:t>
      </w:r>
      <w:r>
        <w:rPr/>
        <w:t>the</w:t>
      </w:r>
      <w:r>
        <w:rPr>
          <w:spacing w:val="-4"/>
        </w:rPr>
        <w:t> </w:t>
      </w:r>
      <w:r>
        <w:rPr/>
        <w:t>future</w:t>
      </w:r>
      <w:r>
        <w:rPr>
          <w:spacing w:val="-1"/>
        </w:rPr>
        <w:t> </w:t>
      </w:r>
      <w:r>
        <w:rPr/>
        <w:t>of digital</w:t>
      </w:r>
      <w:r>
        <w:rPr>
          <w:spacing w:val="-5"/>
        </w:rPr>
        <w:t> </w:t>
      </w:r>
      <w:r>
        <w:rPr/>
        <w:t>transformation.</w:t>
      </w:r>
      <w:r>
        <w:rPr>
          <w:spacing w:val="-3"/>
        </w:rPr>
        <w:t> </w:t>
      </w:r>
      <w:r>
        <w:rPr/>
        <w:t>With</w:t>
      </w:r>
      <w:r>
        <w:rPr>
          <w:spacing w:val="-1"/>
        </w:rPr>
        <w:t> </w:t>
      </w:r>
      <w:r>
        <w:rPr/>
        <w:t>a</w:t>
      </w:r>
      <w:r>
        <w:rPr>
          <w:spacing w:val="-4"/>
        </w:rPr>
        <w:t> </w:t>
      </w:r>
      <w:r>
        <w:rPr/>
        <w:t>steadfast</w:t>
      </w:r>
      <w:r>
        <w:rPr>
          <w:spacing w:val="-3"/>
        </w:rPr>
        <w:t> </w:t>
      </w:r>
      <w:r>
        <w:rPr/>
        <w:t>focus</w:t>
      </w:r>
      <w:r>
        <w:rPr>
          <w:spacing w:val="-1"/>
        </w:rPr>
        <w:t> </w:t>
      </w:r>
      <w:r>
        <w:rPr/>
        <w:t>on</w:t>
      </w:r>
      <w:r>
        <w:rPr>
          <w:spacing w:val="-2"/>
        </w:rPr>
        <w:t> </w:t>
      </w:r>
      <w:r>
        <w:rPr/>
        <w:t>customer satisfaction and a relentless pursuit of technological advancement, Crave InfoTech is a trusted advisor, empowering businesses to thrive in the digital age.</w:t>
      </w:r>
    </w:p>
    <w:p>
      <w:pPr>
        <w:pStyle w:val="BodyText"/>
        <w:spacing w:before="252"/>
        <w:ind w:left="808"/>
      </w:pPr>
      <w:r>
        <w:rPr/>
        <w:t>We </w:t>
      </w:r>
      <w:r>
        <w:rPr>
          <w:spacing w:val="-2"/>
        </w:rPr>
        <w:t>provide:</w:t>
      </w:r>
    </w:p>
    <w:p>
      <w:pPr>
        <w:pStyle w:val="ListParagraph"/>
        <w:numPr>
          <w:ilvl w:val="0"/>
          <w:numId w:val="4"/>
        </w:numPr>
        <w:tabs>
          <w:tab w:pos="1168" w:val="left" w:leader="none"/>
        </w:tabs>
        <w:spacing w:line="264" w:lineRule="auto" w:before="91" w:after="0"/>
        <w:ind w:left="1168" w:right="2707" w:hanging="360"/>
        <w:jc w:val="left"/>
        <w:rPr>
          <w:sz w:val="22"/>
        </w:rPr>
      </w:pPr>
      <w:r>
        <w:rPr>
          <w:sz w:val="22"/>
        </w:rPr>
        <w:t>Advisory services for BTP with Keep Core Clean, Future Ready Enterprise</w:t>
      </w:r>
      <w:r>
        <w:rPr>
          <w:spacing w:val="-11"/>
          <w:sz w:val="22"/>
        </w:rPr>
        <w:t> </w:t>
      </w:r>
      <w:r>
        <w:rPr>
          <w:sz w:val="22"/>
        </w:rPr>
        <w:t>(FRE)</w:t>
      </w:r>
      <w:r>
        <w:rPr>
          <w:spacing w:val="-6"/>
          <w:sz w:val="22"/>
        </w:rPr>
        <w:t> </w:t>
      </w:r>
      <w:r>
        <w:rPr>
          <w:sz w:val="22"/>
        </w:rPr>
        <w:t>Assessment,</w:t>
      </w:r>
      <w:r>
        <w:rPr>
          <w:spacing w:val="-3"/>
          <w:sz w:val="22"/>
        </w:rPr>
        <w:t> </w:t>
      </w:r>
      <w:r>
        <w:rPr>
          <w:sz w:val="22"/>
        </w:rPr>
        <w:t>BTP</w:t>
      </w:r>
      <w:r>
        <w:rPr>
          <w:spacing w:val="-6"/>
          <w:sz w:val="22"/>
        </w:rPr>
        <w:t> </w:t>
      </w:r>
      <w:r>
        <w:rPr>
          <w:sz w:val="22"/>
        </w:rPr>
        <w:t>Security</w:t>
      </w:r>
      <w:r>
        <w:rPr>
          <w:spacing w:val="-6"/>
          <w:sz w:val="22"/>
        </w:rPr>
        <w:t> </w:t>
      </w:r>
      <w:r>
        <w:rPr>
          <w:sz w:val="22"/>
        </w:rPr>
        <w:t>&amp;</w:t>
      </w:r>
      <w:r>
        <w:rPr>
          <w:spacing w:val="-7"/>
          <w:sz w:val="22"/>
        </w:rPr>
        <w:t> </w:t>
      </w:r>
      <w:r>
        <w:rPr>
          <w:sz w:val="22"/>
        </w:rPr>
        <w:t>Governance</w:t>
      </w:r>
      <w:r>
        <w:rPr>
          <w:spacing w:val="-5"/>
          <w:sz w:val="22"/>
        </w:rPr>
        <w:t> </w:t>
      </w:r>
      <w:r>
        <w:rPr>
          <w:sz w:val="22"/>
        </w:rPr>
        <w:t>Assessment</w:t>
      </w:r>
    </w:p>
    <w:p>
      <w:pPr>
        <w:pStyle w:val="ListParagraph"/>
        <w:numPr>
          <w:ilvl w:val="0"/>
          <w:numId w:val="4"/>
        </w:numPr>
        <w:tabs>
          <w:tab w:pos="1168" w:val="left" w:leader="none"/>
        </w:tabs>
        <w:spacing w:line="264" w:lineRule="auto" w:before="0" w:after="0"/>
        <w:ind w:left="1168" w:right="2855" w:hanging="360"/>
        <w:jc w:val="left"/>
        <w:rPr>
          <w:sz w:val="22"/>
        </w:rPr>
      </w:pPr>
      <w:r>
        <w:rPr>
          <w:sz w:val="22"/>
        </w:rPr>
        <w:t>End-to-end</w:t>
      </w:r>
      <w:r>
        <w:rPr>
          <w:spacing w:val="-6"/>
          <w:sz w:val="22"/>
        </w:rPr>
        <w:t> </w:t>
      </w:r>
      <w:r>
        <w:rPr>
          <w:sz w:val="22"/>
        </w:rPr>
        <w:t>process</w:t>
      </w:r>
      <w:r>
        <w:rPr>
          <w:spacing w:val="-5"/>
          <w:sz w:val="22"/>
        </w:rPr>
        <w:t> </w:t>
      </w:r>
      <w:r>
        <w:rPr>
          <w:sz w:val="22"/>
        </w:rPr>
        <w:t>Automation</w:t>
      </w:r>
      <w:r>
        <w:rPr>
          <w:spacing w:val="-5"/>
          <w:sz w:val="22"/>
        </w:rPr>
        <w:t> </w:t>
      </w:r>
      <w:r>
        <w:rPr>
          <w:sz w:val="22"/>
        </w:rPr>
        <w:t>using</w:t>
      </w:r>
      <w:r>
        <w:rPr>
          <w:spacing w:val="-6"/>
          <w:sz w:val="22"/>
        </w:rPr>
        <w:t> </w:t>
      </w:r>
      <w:r>
        <w:rPr>
          <w:sz w:val="22"/>
        </w:rPr>
        <w:t>AI</w:t>
      </w:r>
      <w:r>
        <w:rPr>
          <w:spacing w:val="-7"/>
          <w:sz w:val="22"/>
        </w:rPr>
        <w:t> </w:t>
      </w:r>
      <w:r>
        <w:rPr>
          <w:sz w:val="22"/>
        </w:rPr>
        <w:t>and</w:t>
      </w:r>
      <w:r>
        <w:rPr>
          <w:spacing w:val="-7"/>
          <w:sz w:val="22"/>
        </w:rPr>
        <w:t> </w:t>
      </w:r>
      <w:r>
        <w:rPr>
          <w:sz w:val="22"/>
        </w:rPr>
        <w:t>ML,</w:t>
      </w:r>
      <w:r>
        <w:rPr>
          <w:spacing w:val="-7"/>
          <w:sz w:val="22"/>
        </w:rPr>
        <w:t> </w:t>
      </w:r>
      <w:r>
        <w:rPr>
          <w:sz w:val="22"/>
        </w:rPr>
        <w:t>procure</w:t>
      </w:r>
      <w:r>
        <w:rPr>
          <w:spacing w:val="-7"/>
          <w:sz w:val="22"/>
        </w:rPr>
        <w:t> </w:t>
      </w:r>
      <w:r>
        <w:rPr>
          <w:sz w:val="22"/>
        </w:rPr>
        <w:t>to</w:t>
      </w:r>
      <w:r>
        <w:rPr>
          <w:spacing w:val="-7"/>
          <w:sz w:val="22"/>
        </w:rPr>
        <w:t> </w:t>
      </w:r>
      <w:r>
        <w:rPr>
          <w:sz w:val="22"/>
        </w:rPr>
        <w:t>pay,</w:t>
      </w:r>
      <w:r>
        <w:rPr>
          <w:spacing w:val="-4"/>
          <w:sz w:val="22"/>
        </w:rPr>
        <w:t> </w:t>
      </w:r>
      <w:r>
        <w:rPr>
          <w:sz w:val="22"/>
        </w:rPr>
        <w:t>order to cash &amp; approvals, and workflows</w:t>
      </w:r>
    </w:p>
    <w:p>
      <w:pPr>
        <w:pStyle w:val="ListParagraph"/>
        <w:numPr>
          <w:ilvl w:val="0"/>
          <w:numId w:val="4"/>
        </w:numPr>
        <w:tabs>
          <w:tab w:pos="1168" w:val="left" w:leader="none"/>
        </w:tabs>
        <w:spacing w:line="264" w:lineRule="auto" w:before="0" w:after="0"/>
        <w:ind w:left="1168" w:right="3084" w:hanging="360"/>
        <w:jc w:val="left"/>
        <w:rPr>
          <w:sz w:val="22"/>
        </w:rPr>
      </w:pPr>
      <w:r>
        <w:rPr>
          <w:sz w:val="22"/>
        </w:rPr>
        <w:t>BTP – integration suite migration, data &amp; analytics, automation, App dev,</w:t>
      </w:r>
      <w:r>
        <w:rPr>
          <w:spacing w:val="-7"/>
          <w:sz w:val="22"/>
        </w:rPr>
        <w:t> </w:t>
      </w:r>
      <w:r>
        <w:rPr>
          <w:sz w:val="22"/>
        </w:rPr>
        <w:t>and</w:t>
      </w:r>
      <w:r>
        <w:rPr>
          <w:spacing w:val="-8"/>
          <w:sz w:val="22"/>
        </w:rPr>
        <w:t> </w:t>
      </w:r>
      <w:r>
        <w:rPr>
          <w:sz w:val="22"/>
        </w:rPr>
        <w:t>monitoring</w:t>
      </w:r>
      <w:r>
        <w:rPr>
          <w:spacing w:val="-4"/>
          <w:sz w:val="22"/>
        </w:rPr>
        <w:t> </w:t>
      </w:r>
      <w:r>
        <w:rPr>
          <w:sz w:val="22"/>
        </w:rPr>
        <w:t>using</w:t>
      </w:r>
      <w:r>
        <w:rPr>
          <w:spacing w:val="-4"/>
          <w:sz w:val="22"/>
        </w:rPr>
        <w:t> </w:t>
      </w:r>
      <w:r>
        <w:rPr>
          <w:sz w:val="22"/>
        </w:rPr>
        <w:t>Cloud</w:t>
      </w:r>
      <w:r>
        <w:rPr>
          <w:spacing w:val="-4"/>
          <w:sz w:val="22"/>
        </w:rPr>
        <w:t> </w:t>
      </w:r>
      <w:r>
        <w:rPr>
          <w:sz w:val="22"/>
        </w:rPr>
        <w:t>Application</w:t>
      </w:r>
      <w:r>
        <w:rPr>
          <w:spacing w:val="-4"/>
          <w:sz w:val="22"/>
        </w:rPr>
        <w:t> </w:t>
      </w:r>
      <w:r>
        <w:rPr>
          <w:sz w:val="22"/>
        </w:rPr>
        <w:t>Life</w:t>
      </w:r>
      <w:r>
        <w:rPr>
          <w:spacing w:val="-6"/>
          <w:sz w:val="22"/>
        </w:rPr>
        <w:t> </w:t>
      </w:r>
      <w:r>
        <w:rPr>
          <w:sz w:val="22"/>
        </w:rPr>
        <w:t>Cycle</w:t>
      </w:r>
      <w:r>
        <w:rPr>
          <w:spacing w:val="-4"/>
          <w:sz w:val="22"/>
        </w:rPr>
        <w:t> </w:t>
      </w:r>
      <w:r>
        <w:rPr>
          <w:sz w:val="22"/>
        </w:rPr>
        <w:t>Management</w:t>
      </w:r>
    </w:p>
    <w:p>
      <w:pPr>
        <w:pStyle w:val="ListParagraph"/>
        <w:numPr>
          <w:ilvl w:val="0"/>
          <w:numId w:val="4"/>
        </w:numPr>
        <w:tabs>
          <w:tab w:pos="1168" w:val="left" w:leader="none"/>
        </w:tabs>
        <w:spacing w:line="264" w:lineRule="auto" w:before="1" w:after="0"/>
        <w:ind w:left="1168" w:right="2732" w:hanging="360"/>
        <w:jc w:val="left"/>
        <w:rPr>
          <w:sz w:val="22"/>
        </w:rPr>
      </w:pPr>
      <w:r>
        <w:rPr>
          <w:sz w:val="22"/>
        </w:rPr>
        <w:t>SAP</w:t>
      </w:r>
      <w:r>
        <w:rPr>
          <w:spacing w:val="-9"/>
          <w:sz w:val="22"/>
        </w:rPr>
        <w:t> </w:t>
      </w:r>
      <w:r>
        <w:rPr>
          <w:sz w:val="22"/>
        </w:rPr>
        <w:t>EAM</w:t>
      </w:r>
      <w:r>
        <w:rPr>
          <w:spacing w:val="-7"/>
          <w:sz w:val="22"/>
        </w:rPr>
        <w:t> </w:t>
      </w:r>
      <w:r>
        <w:rPr>
          <w:sz w:val="22"/>
        </w:rPr>
        <w:t>offerings</w:t>
      </w:r>
      <w:r>
        <w:rPr>
          <w:spacing w:val="-7"/>
          <w:sz w:val="22"/>
        </w:rPr>
        <w:t> </w:t>
      </w:r>
      <w:r>
        <w:rPr>
          <w:sz w:val="22"/>
        </w:rPr>
        <w:t>along</w:t>
      </w:r>
      <w:r>
        <w:rPr>
          <w:spacing w:val="-9"/>
          <w:sz w:val="22"/>
        </w:rPr>
        <w:t> </w:t>
      </w:r>
      <w:r>
        <w:rPr>
          <w:sz w:val="22"/>
        </w:rPr>
        <w:t>with</w:t>
      </w:r>
      <w:r>
        <w:rPr>
          <w:spacing w:val="-8"/>
          <w:sz w:val="22"/>
        </w:rPr>
        <w:t> </w:t>
      </w:r>
      <w:r>
        <w:rPr>
          <w:sz w:val="22"/>
        </w:rPr>
        <w:t>barcode,</w:t>
      </w:r>
      <w:r>
        <w:rPr>
          <w:spacing w:val="-9"/>
          <w:sz w:val="22"/>
        </w:rPr>
        <w:t> </w:t>
      </w:r>
      <w:r>
        <w:rPr>
          <w:sz w:val="22"/>
        </w:rPr>
        <w:t>QR</w:t>
      </w:r>
      <w:r>
        <w:rPr>
          <w:spacing w:val="-11"/>
          <w:sz w:val="22"/>
        </w:rPr>
        <w:t> </w:t>
      </w:r>
      <w:r>
        <w:rPr>
          <w:sz w:val="22"/>
        </w:rPr>
        <w:t>code,</w:t>
      </w:r>
      <w:r>
        <w:rPr>
          <w:spacing w:val="-7"/>
          <w:sz w:val="22"/>
        </w:rPr>
        <w:t> </w:t>
      </w:r>
      <w:r>
        <w:rPr>
          <w:sz w:val="22"/>
        </w:rPr>
        <w:t>RFID</w:t>
      </w:r>
      <w:r>
        <w:rPr>
          <w:spacing w:val="-11"/>
          <w:sz w:val="22"/>
        </w:rPr>
        <w:t> </w:t>
      </w:r>
      <w:r>
        <w:rPr>
          <w:sz w:val="22"/>
        </w:rPr>
        <w:t>Enablement,</w:t>
      </w:r>
      <w:r>
        <w:rPr>
          <w:spacing w:val="-6"/>
          <w:sz w:val="22"/>
        </w:rPr>
        <w:t> </w:t>
      </w:r>
      <w:r>
        <w:rPr>
          <w:sz w:val="22"/>
        </w:rPr>
        <w:t>AI- powered Predictive Analytics, and Incident Management</w:t>
      </w:r>
    </w:p>
    <w:p>
      <w:pPr>
        <w:pStyle w:val="ListParagraph"/>
        <w:numPr>
          <w:ilvl w:val="0"/>
          <w:numId w:val="4"/>
        </w:numPr>
        <w:tabs>
          <w:tab w:pos="1168" w:val="left" w:leader="none"/>
        </w:tabs>
        <w:spacing w:line="264" w:lineRule="auto" w:before="0" w:after="0"/>
        <w:ind w:left="1168" w:right="2592" w:hanging="360"/>
        <w:jc w:val="both"/>
        <w:rPr>
          <w:sz w:val="22"/>
        </w:rPr>
      </w:pPr>
      <w:r>
        <w:rPr>
          <w:sz w:val="22"/>
        </w:rPr>
        <w:t>Intelligent Warehouse &amp;</w:t>
      </w:r>
      <w:r>
        <w:rPr>
          <w:spacing w:val="-4"/>
          <w:sz w:val="22"/>
        </w:rPr>
        <w:t> </w:t>
      </w:r>
      <w:r>
        <w:rPr>
          <w:sz w:val="22"/>
        </w:rPr>
        <w:t>Supply Chain – BTP-powered mobile app, smart order</w:t>
      </w:r>
      <w:r>
        <w:rPr>
          <w:spacing w:val="-7"/>
          <w:sz w:val="22"/>
        </w:rPr>
        <w:t> </w:t>
      </w:r>
      <w:r>
        <w:rPr>
          <w:sz w:val="22"/>
        </w:rPr>
        <w:t>picking</w:t>
      </w:r>
      <w:r>
        <w:rPr>
          <w:spacing w:val="-6"/>
          <w:sz w:val="22"/>
        </w:rPr>
        <w:t> </w:t>
      </w:r>
      <w:r>
        <w:rPr>
          <w:sz w:val="22"/>
        </w:rPr>
        <w:t>using</w:t>
      </w:r>
      <w:r>
        <w:rPr>
          <w:spacing w:val="-9"/>
          <w:sz w:val="22"/>
        </w:rPr>
        <w:t> </w:t>
      </w:r>
      <w:r>
        <w:rPr>
          <w:sz w:val="22"/>
        </w:rPr>
        <w:t>augmented</w:t>
      </w:r>
      <w:r>
        <w:rPr>
          <w:spacing w:val="-9"/>
          <w:sz w:val="22"/>
        </w:rPr>
        <w:t> </w:t>
      </w:r>
      <w:r>
        <w:rPr>
          <w:sz w:val="22"/>
        </w:rPr>
        <w:t>reality,</w:t>
      </w:r>
      <w:r>
        <w:rPr>
          <w:spacing w:val="-7"/>
          <w:sz w:val="22"/>
        </w:rPr>
        <w:t> </w:t>
      </w:r>
      <w:r>
        <w:rPr>
          <w:sz w:val="22"/>
        </w:rPr>
        <w:t>proof</w:t>
      </w:r>
      <w:r>
        <w:rPr>
          <w:spacing w:val="-7"/>
          <w:sz w:val="22"/>
        </w:rPr>
        <w:t> </w:t>
      </w:r>
      <w:r>
        <w:rPr>
          <w:sz w:val="22"/>
        </w:rPr>
        <w:t>of</w:t>
      </w:r>
      <w:r>
        <w:rPr>
          <w:spacing w:val="-7"/>
          <w:sz w:val="22"/>
        </w:rPr>
        <w:t> </w:t>
      </w:r>
      <w:r>
        <w:rPr>
          <w:sz w:val="22"/>
        </w:rPr>
        <w:t>delivery,</w:t>
      </w:r>
      <w:r>
        <w:rPr>
          <w:spacing w:val="-6"/>
          <w:sz w:val="22"/>
        </w:rPr>
        <w:t> </w:t>
      </w:r>
      <w:r>
        <w:rPr>
          <w:sz w:val="22"/>
        </w:rPr>
        <w:t>last-mile</w:t>
      </w:r>
      <w:r>
        <w:rPr>
          <w:spacing w:val="-8"/>
          <w:sz w:val="22"/>
        </w:rPr>
        <w:t> </w:t>
      </w:r>
      <w:r>
        <w:rPr>
          <w:sz w:val="22"/>
        </w:rPr>
        <w:t>tracking, MRO warehouse automation, and Transport Management</w:t>
      </w:r>
    </w:p>
    <w:p>
      <w:pPr>
        <w:pStyle w:val="BodyText"/>
        <w:spacing w:before="69"/>
      </w:pPr>
    </w:p>
    <w:p>
      <w:pPr>
        <w:pStyle w:val="Heading3"/>
        <w:spacing w:before="1"/>
      </w:pPr>
      <w:bookmarkStart w:name="_bookmark3" w:id="4"/>
      <w:bookmarkEnd w:id="4"/>
      <w:r>
        <w:rPr>
          <w:b w:val="0"/>
        </w:rPr>
      </w:r>
      <w:r>
        <w:rPr>
          <w:color w:val="009BCC"/>
          <w:spacing w:val="-2"/>
        </w:rPr>
        <w:t>Awards:</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588864">
                <wp:simplePos x="0" y="0"/>
                <wp:positionH relativeFrom="page">
                  <wp:posOffset>1247139</wp:posOffset>
                </wp:positionH>
                <wp:positionV relativeFrom="paragraph">
                  <wp:posOffset>94727</wp:posOffset>
                </wp:positionV>
                <wp:extent cx="5097145" cy="179578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097145" cy="1795780"/>
                          <a:chExt cx="5097145" cy="1795780"/>
                        </a:xfrm>
                      </wpg:grpSpPr>
                      <pic:pic>
                        <pic:nvPicPr>
                          <pic:cNvPr id="14" name="Image 14"/>
                          <pic:cNvPicPr/>
                        </pic:nvPicPr>
                        <pic:blipFill>
                          <a:blip r:embed="rId13" cstate="print"/>
                          <a:stretch>
                            <a:fillRect/>
                          </a:stretch>
                        </pic:blipFill>
                        <pic:spPr>
                          <a:xfrm>
                            <a:off x="0" y="200660"/>
                            <a:ext cx="1323340" cy="1594993"/>
                          </a:xfrm>
                          <a:prstGeom prst="rect">
                            <a:avLst/>
                          </a:prstGeom>
                        </pic:spPr>
                      </pic:pic>
                      <pic:pic>
                        <pic:nvPicPr>
                          <pic:cNvPr id="15" name="Image 15"/>
                          <pic:cNvPicPr/>
                        </pic:nvPicPr>
                        <pic:blipFill>
                          <a:blip r:embed="rId14" cstate="print"/>
                          <a:stretch>
                            <a:fillRect/>
                          </a:stretch>
                        </pic:blipFill>
                        <pic:spPr>
                          <a:xfrm>
                            <a:off x="1323339" y="0"/>
                            <a:ext cx="1839595" cy="1795526"/>
                          </a:xfrm>
                          <a:prstGeom prst="rect">
                            <a:avLst/>
                          </a:prstGeom>
                        </pic:spPr>
                      </pic:pic>
                      <pic:pic>
                        <pic:nvPicPr>
                          <pic:cNvPr id="16" name="Image 16"/>
                          <pic:cNvPicPr/>
                        </pic:nvPicPr>
                        <pic:blipFill>
                          <a:blip r:embed="rId15" cstate="print"/>
                          <a:stretch>
                            <a:fillRect/>
                          </a:stretch>
                        </pic:blipFill>
                        <pic:spPr>
                          <a:xfrm>
                            <a:off x="3162935" y="307975"/>
                            <a:ext cx="1934082" cy="1487804"/>
                          </a:xfrm>
                          <a:prstGeom prst="rect">
                            <a:avLst/>
                          </a:prstGeom>
                        </pic:spPr>
                      </pic:pic>
                    </wpg:wgp>
                  </a:graphicData>
                </a:graphic>
              </wp:anchor>
            </w:drawing>
          </mc:Choice>
          <mc:Fallback>
            <w:pict>
              <v:group style="position:absolute;margin-left:98.199997pt;margin-top:7.458838pt;width:401.35pt;height:141.4pt;mso-position-horizontal-relative:page;mso-position-vertical-relative:paragraph;z-index:-15727616;mso-wrap-distance-left:0;mso-wrap-distance-right:0" id="docshapegroup9" coordorigin="1964,149" coordsize="8027,2828">
                <v:shape style="position:absolute;left:1964;top:465;width:2084;height:2512" type="#_x0000_t75" id="docshape10" stroked="false">
                  <v:imagedata r:id="rId13" o:title=""/>
                </v:shape>
                <v:shape style="position:absolute;left:4048;top:149;width:2897;height:2828" type="#_x0000_t75" id="docshape11" stroked="false">
                  <v:imagedata r:id="rId14" o:title=""/>
                </v:shape>
                <v:shape style="position:absolute;left:6945;top:634;width:3046;height:2343" type="#_x0000_t75" id="docshape12" stroked="false">
                  <v:imagedata r:id="rId15" o:title=""/>
                </v:shape>
                <w10:wrap type="topAndBottom"/>
              </v:group>
            </w:pict>
          </mc:Fallback>
        </mc:AlternateContent>
      </w:r>
    </w:p>
    <w:p>
      <w:pPr>
        <w:pStyle w:val="BodyText"/>
        <w:spacing w:before="3"/>
        <w:rPr>
          <w:rFonts w:ascii="Arial"/>
          <w:b/>
          <w:sz w:val="24"/>
        </w:rPr>
      </w:pPr>
    </w:p>
    <w:p>
      <w:pPr>
        <w:tabs>
          <w:tab w:pos="4072" w:val="left" w:leader="none"/>
          <w:tab w:pos="6233" w:val="left" w:leader="none"/>
        </w:tabs>
        <w:spacing w:before="0"/>
        <w:ind w:left="1192" w:right="0" w:firstLine="0"/>
        <w:jc w:val="left"/>
        <w:rPr>
          <w:rFonts w:ascii="Arial"/>
          <w:b/>
          <w:sz w:val="20"/>
        </w:rPr>
      </w:pPr>
      <w:r>
        <w:rPr>
          <w:rFonts w:ascii="Arial"/>
          <w:b/>
          <w:sz w:val="20"/>
        </w:rPr>
        <w:t>SAP</w:t>
      </w:r>
      <w:r>
        <w:rPr>
          <w:rFonts w:ascii="Arial"/>
          <w:b/>
          <w:spacing w:val="-12"/>
          <w:sz w:val="20"/>
        </w:rPr>
        <w:t> </w:t>
      </w:r>
      <w:r>
        <w:rPr>
          <w:rFonts w:ascii="Arial"/>
          <w:b/>
          <w:sz w:val="20"/>
        </w:rPr>
        <w:t>Most</w:t>
      </w:r>
      <w:r>
        <w:rPr>
          <w:rFonts w:ascii="Arial"/>
          <w:b/>
          <w:spacing w:val="-11"/>
          <w:sz w:val="20"/>
        </w:rPr>
        <w:t> </w:t>
      </w:r>
      <w:r>
        <w:rPr>
          <w:rFonts w:ascii="Arial"/>
          <w:b/>
          <w:sz w:val="20"/>
        </w:rPr>
        <w:t>Valuable</w:t>
      </w:r>
      <w:r>
        <w:rPr>
          <w:rFonts w:ascii="Arial"/>
          <w:b/>
          <w:spacing w:val="-13"/>
          <w:sz w:val="20"/>
        </w:rPr>
        <w:t> </w:t>
      </w:r>
      <w:r>
        <w:rPr>
          <w:rFonts w:ascii="Arial"/>
          <w:b/>
          <w:spacing w:val="-2"/>
          <w:sz w:val="20"/>
        </w:rPr>
        <w:t>Partner</w:t>
      </w:r>
      <w:r>
        <w:rPr>
          <w:rFonts w:ascii="Arial"/>
          <w:b/>
          <w:sz w:val="20"/>
        </w:rPr>
        <w:tab/>
        <w:t>2024</w:t>
      </w:r>
      <w:r>
        <w:rPr>
          <w:rFonts w:ascii="Arial"/>
          <w:b/>
          <w:spacing w:val="-9"/>
          <w:sz w:val="20"/>
        </w:rPr>
        <w:t> </w:t>
      </w:r>
      <w:r>
        <w:rPr>
          <w:rFonts w:ascii="Arial"/>
          <w:b/>
          <w:sz w:val="20"/>
        </w:rPr>
        <w:t>Inc.</w:t>
      </w:r>
      <w:r>
        <w:rPr>
          <w:rFonts w:ascii="Arial"/>
          <w:b/>
          <w:spacing w:val="-5"/>
          <w:sz w:val="20"/>
        </w:rPr>
        <w:t> </w:t>
      </w:r>
      <w:r>
        <w:rPr>
          <w:rFonts w:ascii="Arial"/>
          <w:b/>
          <w:spacing w:val="-4"/>
          <w:sz w:val="20"/>
        </w:rPr>
        <w:t>5000</w:t>
      </w:r>
      <w:r>
        <w:rPr>
          <w:rFonts w:ascii="Arial"/>
          <w:b/>
          <w:sz w:val="20"/>
        </w:rPr>
        <w:tab/>
        <w:t>NJ</w:t>
      </w:r>
      <w:r>
        <w:rPr>
          <w:rFonts w:ascii="Arial"/>
          <w:b/>
          <w:spacing w:val="-13"/>
          <w:sz w:val="20"/>
        </w:rPr>
        <w:t> </w:t>
      </w:r>
      <w:r>
        <w:rPr>
          <w:rFonts w:ascii="Arial"/>
          <w:b/>
          <w:sz w:val="20"/>
        </w:rPr>
        <w:t>Leaders</w:t>
      </w:r>
      <w:r>
        <w:rPr>
          <w:rFonts w:ascii="Arial"/>
          <w:b/>
          <w:spacing w:val="-7"/>
          <w:sz w:val="20"/>
        </w:rPr>
        <w:t> </w:t>
      </w:r>
      <w:r>
        <w:rPr>
          <w:rFonts w:ascii="Arial"/>
          <w:b/>
          <w:sz w:val="20"/>
        </w:rPr>
        <w:t>in</w:t>
      </w:r>
      <w:r>
        <w:rPr>
          <w:rFonts w:ascii="Arial"/>
          <w:b/>
          <w:spacing w:val="-8"/>
          <w:sz w:val="20"/>
        </w:rPr>
        <w:t> </w:t>
      </w:r>
      <w:r>
        <w:rPr>
          <w:rFonts w:ascii="Arial"/>
          <w:b/>
          <w:sz w:val="20"/>
        </w:rPr>
        <w:t>Digital</w:t>
      </w:r>
      <w:r>
        <w:rPr>
          <w:rFonts w:ascii="Arial"/>
          <w:b/>
          <w:spacing w:val="-9"/>
          <w:sz w:val="20"/>
        </w:rPr>
        <w:t> </w:t>
      </w:r>
      <w:r>
        <w:rPr>
          <w:rFonts w:ascii="Arial"/>
          <w:b/>
          <w:spacing w:val="-2"/>
          <w:sz w:val="20"/>
        </w:rPr>
        <w:t>Technology</w:t>
      </w:r>
    </w:p>
    <w:p>
      <w:pPr>
        <w:pStyle w:val="BodyText"/>
        <w:spacing w:before="41"/>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187352</wp:posOffset>
                </wp:positionV>
                <wp:extent cx="5135245" cy="210883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135245" cy="2108835"/>
                          <a:chExt cx="5135245" cy="2108835"/>
                        </a:xfrm>
                      </wpg:grpSpPr>
                      <pic:pic>
                        <pic:nvPicPr>
                          <pic:cNvPr id="18" name="Image 18"/>
                          <pic:cNvPicPr/>
                        </pic:nvPicPr>
                        <pic:blipFill>
                          <a:blip r:embed="rId16" cstate="print"/>
                          <a:stretch>
                            <a:fillRect/>
                          </a:stretch>
                        </pic:blipFill>
                        <pic:spPr>
                          <a:xfrm>
                            <a:off x="0" y="13461"/>
                            <a:ext cx="1999614" cy="2095373"/>
                          </a:xfrm>
                          <a:prstGeom prst="rect">
                            <a:avLst/>
                          </a:prstGeom>
                        </pic:spPr>
                      </pic:pic>
                      <pic:pic>
                        <pic:nvPicPr>
                          <pic:cNvPr id="19" name="Image 19"/>
                          <pic:cNvPicPr/>
                        </pic:nvPicPr>
                        <pic:blipFill>
                          <a:blip r:embed="rId17" cstate="print"/>
                          <a:stretch>
                            <a:fillRect/>
                          </a:stretch>
                        </pic:blipFill>
                        <pic:spPr>
                          <a:xfrm>
                            <a:off x="1999614" y="0"/>
                            <a:ext cx="1621155" cy="2108835"/>
                          </a:xfrm>
                          <a:prstGeom prst="rect">
                            <a:avLst/>
                          </a:prstGeom>
                        </pic:spPr>
                      </pic:pic>
                      <pic:pic>
                        <pic:nvPicPr>
                          <pic:cNvPr id="20" name="Image 20"/>
                          <pic:cNvPicPr/>
                        </pic:nvPicPr>
                        <pic:blipFill>
                          <a:blip r:embed="rId18" cstate="print"/>
                          <a:stretch>
                            <a:fillRect/>
                          </a:stretch>
                        </pic:blipFill>
                        <pic:spPr>
                          <a:xfrm>
                            <a:off x="3657600" y="899223"/>
                            <a:ext cx="1477645" cy="1209611"/>
                          </a:xfrm>
                          <a:prstGeom prst="rect">
                            <a:avLst/>
                          </a:prstGeom>
                        </pic:spPr>
                      </pic:pic>
                    </wpg:wgp>
                  </a:graphicData>
                </a:graphic>
              </wp:anchor>
            </w:drawing>
          </mc:Choice>
          <mc:Fallback>
            <w:pict>
              <v:group style="position:absolute;margin-left:90pt;margin-top:14.752149pt;width:404.35pt;height:166.05pt;mso-position-horizontal-relative:page;mso-position-vertical-relative:paragraph;z-index:-15727104;mso-wrap-distance-left:0;mso-wrap-distance-right:0" id="docshapegroup13" coordorigin="1800,295" coordsize="8087,3321">
                <v:shape style="position:absolute;left:1800;top:316;width:3149;height:3300" type="#_x0000_t75" id="docshape14" stroked="false">
                  <v:imagedata r:id="rId16" o:title=""/>
                </v:shape>
                <v:shape style="position:absolute;left:4949;top:295;width:2553;height:3321" type="#_x0000_t75" id="docshape15" stroked="false">
                  <v:imagedata r:id="rId17" o:title=""/>
                </v:shape>
                <v:shape style="position:absolute;left:7560;top:1711;width:2327;height:1905" type="#_x0000_t75" id="docshape16" stroked="false">
                  <v:imagedata r:id="rId18" o:title=""/>
                </v:shape>
                <w10:wrap type="topAndBottom"/>
              </v:group>
            </w:pict>
          </mc:Fallback>
        </mc:AlternateContent>
      </w:r>
    </w:p>
    <w:p>
      <w:pPr>
        <w:tabs>
          <w:tab w:pos="4797" w:val="left" w:leader="none"/>
          <w:tab w:pos="7402" w:val="left" w:leader="none"/>
        </w:tabs>
        <w:spacing w:before="0"/>
        <w:ind w:left="1254" w:right="0" w:firstLine="0"/>
        <w:jc w:val="left"/>
        <w:rPr>
          <w:rFonts w:ascii="Arial"/>
          <w:b/>
          <w:sz w:val="20"/>
        </w:rPr>
      </w:pPr>
      <w:r>
        <w:rPr>
          <w:rFonts w:ascii="Arial"/>
          <w:b/>
          <w:sz w:val="20"/>
        </w:rPr>
        <w:t>SAP</w:t>
      </w:r>
      <w:r>
        <w:rPr>
          <w:rFonts w:ascii="Arial"/>
          <w:b/>
          <w:spacing w:val="-7"/>
          <w:sz w:val="20"/>
        </w:rPr>
        <w:t> </w:t>
      </w:r>
      <w:r>
        <w:rPr>
          <w:rFonts w:ascii="Arial"/>
          <w:b/>
          <w:sz w:val="20"/>
        </w:rPr>
        <w:t>ACE</w:t>
      </w:r>
      <w:r>
        <w:rPr>
          <w:rFonts w:ascii="Arial"/>
          <w:b/>
          <w:spacing w:val="-8"/>
          <w:sz w:val="20"/>
        </w:rPr>
        <w:t> </w:t>
      </w:r>
      <w:r>
        <w:rPr>
          <w:rFonts w:ascii="Arial"/>
          <w:b/>
          <w:sz w:val="20"/>
        </w:rPr>
        <w:t>Award</w:t>
      </w:r>
      <w:r>
        <w:rPr>
          <w:rFonts w:ascii="Arial"/>
          <w:b/>
          <w:spacing w:val="-4"/>
          <w:sz w:val="20"/>
        </w:rPr>
        <w:t> 2023</w:t>
      </w:r>
      <w:r>
        <w:rPr>
          <w:rFonts w:ascii="Arial"/>
          <w:b/>
          <w:sz w:val="20"/>
        </w:rPr>
        <w:tab/>
        <w:t>Best</w:t>
      </w:r>
      <w:r>
        <w:rPr>
          <w:rFonts w:ascii="Arial"/>
          <w:b/>
          <w:spacing w:val="-8"/>
          <w:sz w:val="20"/>
        </w:rPr>
        <w:t> </w:t>
      </w:r>
      <w:r>
        <w:rPr>
          <w:rFonts w:ascii="Arial"/>
          <w:b/>
          <w:spacing w:val="-2"/>
          <w:sz w:val="20"/>
        </w:rPr>
        <w:t>Warehouse</w:t>
      </w:r>
      <w:r>
        <w:rPr>
          <w:rFonts w:ascii="Arial"/>
          <w:b/>
          <w:sz w:val="20"/>
        </w:rPr>
        <w:tab/>
        <w:t>Fast</w:t>
      </w:r>
      <w:r>
        <w:rPr>
          <w:rFonts w:ascii="Arial"/>
          <w:b/>
          <w:spacing w:val="-5"/>
          <w:sz w:val="20"/>
        </w:rPr>
        <w:t> </w:t>
      </w:r>
      <w:r>
        <w:rPr>
          <w:rFonts w:ascii="Arial"/>
          <w:b/>
          <w:sz w:val="20"/>
        </w:rPr>
        <w:t>100</w:t>
      </w:r>
      <w:r>
        <w:rPr>
          <w:rFonts w:ascii="Arial"/>
          <w:b/>
          <w:spacing w:val="-5"/>
          <w:sz w:val="20"/>
        </w:rPr>
        <w:t> </w:t>
      </w:r>
      <w:r>
        <w:rPr>
          <w:rFonts w:ascii="Arial"/>
          <w:b/>
          <w:spacing w:val="-2"/>
          <w:sz w:val="20"/>
        </w:rPr>
        <w:t>Asian</w:t>
      </w:r>
    </w:p>
    <w:p>
      <w:pPr>
        <w:tabs>
          <w:tab w:pos="7349" w:val="left" w:leader="none"/>
        </w:tabs>
        <w:spacing w:line="264" w:lineRule="auto" w:before="9"/>
        <w:ind w:left="4797" w:right="1231" w:firstLine="2"/>
        <w:jc w:val="left"/>
        <w:rPr>
          <w:rFonts w:ascii="Arial"/>
          <w:b/>
          <w:sz w:val="20"/>
        </w:rPr>
      </w:pPr>
      <w:r>
        <w:rPr>
          <w:rFonts w:ascii="Arial"/>
          <w:b/>
          <w:sz w:val="20"/>
        </w:rPr>
        <w:t>Automation &amp;</w:t>
        <w:tab/>
      </w:r>
      <w:r>
        <w:rPr>
          <w:rFonts w:ascii="Arial"/>
          <w:b/>
          <w:spacing w:val="-2"/>
          <w:sz w:val="20"/>
        </w:rPr>
        <w:t>American</w:t>
      </w:r>
      <w:r>
        <w:rPr>
          <w:rFonts w:ascii="Arial"/>
          <w:b/>
          <w:spacing w:val="-10"/>
          <w:sz w:val="20"/>
        </w:rPr>
        <w:t> </w:t>
      </w:r>
      <w:r>
        <w:rPr>
          <w:rFonts w:ascii="Arial"/>
          <w:b/>
          <w:spacing w:val="-2"/>
          <w:sz w:val="20"/>
        </w:rPr>
        <w:t>Business</w:t>
      </w:r>
      <w:r>
        <w:rPr>
          <w:rFonts w:ascii="Arial"/>
          <w:b/>
          <w:spacing w:val="-10"/>
          <w:sz w:val="20"/>
        </w:rPr>
        <w:t> </w:t>
      </w:r>
      <w:r>
        <w:rPr>
          <w:rFonts w:ascii="Arial"/>
          <w:b/>
          <w:spacing w:val="-2"/>
          <w:sz w:val="20"/>
        </w:rPr>
        <w:t>2024 </w:t>
      </w:r>
      <w:r>
        <w:rPr>
          <w:rFonts w:ascii="Arial"/>
          <w:b/>
          <w:sz w:val="20"/>
        </w:rPr>
        <w:t>Software Company 2022</w:t>
      </w:r>
    </w:p>
    <w:p>
      <w:pPr>
        <w:spacing w:after="0" w:line="264" w:lineRule="auto"/>
        <w:jc w:val="left"/>
        <w:rPr>
          <w:rFonts w:ascii="Arial"/>
          <w:b/>
          <w:sz w:val="20"/>
        </w:rPr>
        <w:sectPr>
          <w:pgSz w:w="11910" w:h="16840"/>
          <w:pgMar w:header="740" w:footer="753" w:top="1220" w:bottom="940" w:left="992" w:right="0"/>
        </w:sectPr>
      </w:pPr>
    </w:p>
    <w:p>
      <w:pPr>
        <w:pStyle w:val="BodyText"/>
        <w:rPr>
          <w:rFonts w:ascii="Arial"/>
          <w:b/>
          <w:sz w:val="24"/>
        </w:rPr>
      </w:pPr>
    </w:p>
    <w:p>
      <w:pPr>
        <w:pStyle w:val="BodyText"/>
        <w:spacing w:before="208"/>
        <w:rPr>
          <w:rFonts w:ascii="Arial"/>
          <w:b/>
          <w:sz w:val="24"/>
        </w:rPr>
      </w:pPr>
    </w:p>
    <w:p>
      <w:pPr>
        <w:pStyle w:val="Heading3"/>
      </w:pPr>
      <w:bookmarkStart w:name="_bookmark4" w:id="5"/>
      <w:bookmarkEnd w:id="5"/>
      <w:r>
        <w:rPr>
          <w:b w:val="0"/>
        </w:rPr>
      </w:r>
      <w:r>
        <w:rPr>
          <w:color w:val="009BCC"/>
        </w:rPr>
        <w:t>Diversity</w:t>
      </w:r>
      <w:r>
        <w:rPr>
          <w:color w:val="009BCC"/>
          <w:spacing w:val="-6"/>
        </w:rPr>
        <w:t> </w:t>
      </w:r>
      <w:r>
        <w:rPr>
          <w:color w:val="009BCC"/>
          <w:spacing w:val="-2"/>
        </w:rPr>
        <w:t>Certifications</w:t>
      </w:r>
    </w:p>
    <w:p>
      <w:pPr>
        <w:pStyle w:val="BodyText"/>
        <w:rPr>
          <w:rFonts w:ascii="Arial"/>
          <w:b/>
          <w:sz w:val="20"/>
        </w:rPr>
      </w:pPr>
    </w:p>
    <w:p>
      <w:pPr>
        <w:pStyle w:val="BodyText"/>
        <w:spacing w:before="145"/>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253828</wp:posOffset>
                </wp:positionV>
                <wp:extent cx="5052695" cy="1036319"/>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052695" cy="1036319"/>
                          <a:chExt cx="5052695" cy="1036319"/>
                        </a:xfrm>
                      </wpg:grpSpPr>
                      <pic:pic>
                        <pic:nvPicPr>
                          <pic:cNvPr id="22" name="Image 22"/>
                          <pic:cNvPicPr/>
                        </pic:nvPicPr>
                        <pic:blipFill>
                          <a:blip r:embed="rId19" cstate="print"/>
                          <a:stretch>
                            <a:fillRect/>
                          </a:stretch>
                        </pic:blipFill>
                        <pic:spPr>
                          <a:xfrm>
                            <a:off x="0" y="0"/>
                            <a:ext cx="1407795" cy="1035405"/>
                          </a:xfrm>
                          <a:prstGeom prst="rect">
                            <a:avLst/>
                          </a:prstGeom>
                        </pic:spPr>
                      </pic:pic>
                      <pic:pic>
                        <pic:nvPicPr>
                          <pic:cNvPr id="23" name="Image 23"/>
                          <pic:cNvPicPr/>
                        </pic:nvPicPr>
                        <pic:blipFill>
                          <a:blip r:embed="rId20" cstate="print"/>
                          <a:stretch>
                            <a:fillRect/>
                          </a:stretch>
                        </pic:blipFill>
                        <pic:spPr>
                          <a:xfrm>
                            <a:off x="1407794" y="170814"/>
                            <a:ext cx="1310385" cy="864971"/>
                          </a:xfrm>
                          <a:prstGeom prst="rect">
                            <a:avLst/>
                          </a:prstGeom>
                        </pic:spPr>
                      </pic:pic>
                      <pic:pic>
                        <pic:nvPicPr>
                          <pic:cNvPr id="24" name="Image 24"/>
                          <pic:cNvPicPr/>
                        </pic:nvPicPr>
                        <pic:blipFill>
                          <a:blip r:embed="rId21" cstate="print"/>
                          <a:stretch>
                            <a:fillRect/>
                          </a:stretch>
                        </pic:blipFill>
                        <pic:spPr>
                          <a:xfrm>
                            <a:off x="2718435" y="371983"/>
                            <a:ext cx="2333879" cy="663803"/>
                          </a:xfrm>
                          <a:prstGeom prst="rect">
                            <a:avLst/>
                          </a:prstGeom>
                        </pic:spPr>
                      </pic:pic>
                    </wpg:wgp>
                  </a:graphicData>
                </a:graphic>
              </wp:anchor>
            </w:drawing>
          </mc:Choice>
          <mc:Fallback>
            <w:pict>
              <v:group style="position:absolute;margin-left:90pt;margin-top:19.986492pt;width:397.85pt;height:81.6pt;mso-position-horizontal-relative:page;mso-position-vertical-relative:paragraph;z-index:-15726592;mso-wrap-distance-left:0;mso-wrap-distance-right:0" id="docshapegroup17" coordorigin="1800,400" coordsize="7957,1632">
                <v:shape style="position:absolute;left:1800;top:399;width:2217;height:1631" type="#_x0000_t75" id="docshape18" stroked="false">
                  <v:imagedata r:id="rId19" o:title=""/>
                </v:shape>
                <v:shape style="position:absolute;left:4017;top:668;width:2064;height:1363" type="#_x0000_t75" id="docshape19" stroked="false">
                  <v:imagedata r:id="rId20" o:title=""/>
                </v:shape>
                <v:shape style="position:absolute;left:6081;top:985;width:3676;height:1046" type="#_x0000_t75" id="docshape20" stroked="false">
                  <v:imagedata r:id="rId21" o:title=""/>
                </v:shape>
                <w10:wrap type="topAndBottom"/>
              </v:group>
            </w:pict>
          </mc:Fallback>
        </mc:AlternateContent>
      </w:r>
    </w:p>
    <w:p>
      <w:pPr>
        <w:pStyle w:val="BodyText"/>
        <w:spacing w:before="263"/>
        <w:rPr>
          <w:rFonts w:ascii="Arial"/>
          <w:b/>
          <w:sz w:val="24"/>
        </w:rPr>
      </w:pPr>
    </w:p>
    <w:p>
      <w:pPr>
        <w:tabs>
          <w:tab w:pos="4072" w:val="left" w:leader="none"/>
          <w:tab w:pos="6233" w:val="left" w:leader="none"/>
        </w:tabs>
        <w:spacing w:before="0"/>
        <w:ind w:left="1912" w:right="0" w:firstLine="0"/>
        <w:jc w:val="left"/>
        <w:rPr>
          <w:rFonts w:ascii="Arial"/>
          <w:b/>
          <w:sz w:val="20"/>
        </w:rPr>
      </w:pPr>
      <w:r>
        <w:rPr>
          <w:rFonts w:ascii="Arial"/>
          <w:b/>
          <w:spacing w:val="-5"/>
          <w:sz w:val="20"/>
        </w:rPr>
        <w:t>MBE</w:t>
      </w:r>
      <w:r>
        <w:rPr>
          <w:rFonts w:ascii="Arial"/>
          <w:b/>
          <w:sz w:val="20"/>
        </w:rPr>
        <w:tab/>
      </w:r>
      <w:r>
        <w:rPr>
          <w:rFonts w:ascii="Arial"/>
          <w:b/>
          <w:spacing w:val="-5"/>
          <w:sz w:val="20"/>
        </w:rPr>
        <w:t>WBE</w:t>
      </w:r>
      <w:r>
        <w:rPr>
          <w:rFonts w:ascii="Arial"/>
          <w:b/>
          <w:sz w:val="20"/>
        </w:rPr>
        <w:tab/>
      </w:r>
      <w:r>
        <w:rPr>
          <w:rFonts w:ascii="Arial"/>
          <w:b/>
          <w:spacing w:val="-4"/>
          <w:sz w:val="20"/>
        </w:rPr>
        <w:t>WOSB</w:t>
      </w:r>
    </w:p>
    <w:p>
      <w:pPr>
        <w:pStyle w:val="BodyText"/>
        <w:rPr>
          <w:rFonts w:ascii="Arial"/>
          <w:b/>
          <w:sz w:val="20"/>
        </w:rPr>
      </w:pPr>
    </w:p>
    <w:p>
      <w:pPr>
        <w:pStyle w:val="BodyText"/>
        <w:rPr>
          <w:rFonts w:ascii="Arial"/>
          <w:b/>
          <w:sz w:val="20"/>
        </w:rPr>
      </w:pPr>
    </w:p>
    <w:p>
      <w:pPr>
        <w:pStyle w:val="BodyText"/>
        <w:spacing w:before="29"/>
        <w:rPr>
          <w:rFonts w:ascii="Arial"/>
          <w:b/>
          <w:sz w:val="20"/>
        </w:rPr>
      </w:pPr>
    </w:p>
    <w:p>
      <w:pPr>
        <w:pStyle w:val="Heading3"/>
        <w:spacing w:before="1"/>
      </w:pPr>
      <w:bookmarkStart w:name="_bookmark5" w:id="6"/>
      <w:bookmarkEnd w:id="6"/>
      <w:r>
        <w:rPr>
          <w:b w:val="0"/>
        </w:rPr>
      </w:r>
      <w:r>
        <w:rPr>
          <w:color w:val="009BCC"/>
          <w:spacing w:val="-2"/>
        </w:rPr>
        <w:t>Sustainability:</w:t>
      </w:r>
    </w:p>
    <w:p>
      <w:pPr>
        <w:pStyle w:val="BodyText"/>
        <w:rPr>
          <w:rFonts w:ascii="Arial"/>
          <w:b/>
          <w:sz w:val="24"/>
        </w:rPr>
      </w:pPr>
    </w:p>
    <w:p>
      <w:pPr>
        <w:pStyle w:val="BodyText"/>
        <w:spacing w:before="107"/>
        <w:rPr>
          <w:rFonts w:ascii="Arial"/>
          <w:b/>
          <w:sz w:val="24"/>
        </w:rPr>
      </w:pPr>
    </w:p>
    <w:p>
      <w:pPr>
        <w:pStyle w:val="BodyText"/>
        <w:ind w:left="808" w:right="1432"/>
        <w:jc w:val="both"/>
      </w:pPr>
      <w:r>
        <w:rPr/>
        <w:t>At Crave InfoTech, we recognize the importance of sustainability in fostering long-term growth, innovation, and responsibility. As a leading player in the IT sector, we are committed to integrating sustainable practices into every aspect of our business. The principles</w:t>
      </w:r>
      <w:r>
        <w:rPr>
          <w:spacing w:val="-11"/>
        </w:rPr>
        <w:t> </w:t>
      </w:r>
      <w:r>
        <w:rPr/>
        <w:t>of</w:t>
      </w:r>
      <w:r>
        <w:rPr>
          <w:spacing w:val="-12"/>
        </w:rPr>
        <w:t> </w:t>
      </w:r>
      <w:r>
        <w:rPr/>
        <w:t>environmental</w:t>
      </w:r>
      <w:r>
        <w:rPr>
          <w:spacing w:val="-12"/>
        </w:rPr>
        <w:t> </w:t>
      </w:r>
      <w:r>
        <w:rPr/>
        <w:t>stewardship,</w:t>
      </w:r>
      <w:r>
        <w:rPr>
          <w:spacing w:val="-12"/>
        </w:rPr>
        <w:t> </w:t>
      </w:r>
      <w:r>
        <w:rPr/>
        <w:t>social</w:t>
      </w:r>
      <w:r>
        <w:rPr>
          <w:spacing w:val="-14"/>
        </w:rPr>
        <w:t> </w:t>
      </w:r>
      <w:r>
        <w:rPr/>
        <w:t>responsibility,</w:t>
      </w:r>
      <w:r>
        <w:rPr>
          <w:spacing w:val="-10"/>
        </w:rPr>
        <w:t> </w:t>
      </w:r>
      <w:r>
        <w:rPr/>
        <w:t>and</w:t>
      </w:r>
      <w:r>
        <w:rPr>
          <w:spacing w:val="-13"/>
        </w:rPr>
        <w:t> </w:t>
      </w:r>
      <w:r>
        <w:rPr/>
        <w:t>economic</w:t>
      </w:r>
      <w:r>
        <w:rPr>
          <w:spacing w:val="-13"/>
        </w:rPr>
        <w:t> </w:t>
      </w:r>
      <w:r>
        <w:rPr/>
        <w:t>viability</w:t>
      </w:r>
      <w:r>
        <w:rPr>
          <w:spacing w:val="-11"/>
        </w:rPr>
        <w:t> </w:t>
      </w:r>
      <w:r>
        <w:rPr/>
        <w:t>guide our approach to sustainability.</w:t>
      </w:r>
    </w:p>
    <w:p>
      <w:pPr>
        <w:pStyle w:val="BodyText"/>
        <w:spacing w:before="1"/>
      </w:pPr>
    </w:p>
    <w:p>
      <w:pPr>
        <w:pStyle w:val="BodyText"/>
        <w:spacing w:line="252" w:lineRule="exact" w:before="1"/>
        <w:ind w:left="808"/>
        <w:jc w:val="both"/>
      </w:pPr>
      <w:r>
        <w:rPr/>
        <w:t>Currently,</w:t>
      </w:r>
      <w:r>
        <w:rPr>
          <w:spacing w:val="26"/>
        </w:rPr>
        <w:t> </w:t>
      </w:r>
      <w:r>
        <w:rPr/>
        <w:t>Crave</w:t>
      </w:r>
      <w:r>
        <w:rPr>
          <w:spacing w:val="24"/>
        </w:rPr>
        <w:t> </w:t>
      </w:r>
      <w:r>
        <w:rPr/>
        <w:t>InfoTech</w:t>
      </w:r>
      <w:r>
        <w:rPr>
          <w:spacing w:val="26"/>
        </w:rPr>
        <w:t> </w:t>
      </w:r>
      <w:r>
        <w:rPr/>
        <w:t>is</w:t>
      </w:r>
      <w:r>
        <w:rPr>
          <w:spacing w:val="23"/>
        </w:rPr>
        <w:t> </w:t>
      </w:r>
      <w:r>
        <w:rPr/>
        <w:t>part</w:t>
      </w:r>
      <w:r>
        <w:rPr>
          <w:spacing w:val="27"/>
        </w:rPr>
        <w:t> </w:t>
      </w:r>
      <w:r>
        <w:rPr/>
        <w:t>of</w:t>
      </w:r>
      <w:r>
        <w:rPr>
          <w:spacing w:val="24"/>
        </w:rPr>
        <w:t> </w:t>
      </w:r>
      <w:r>
        <w:rPr/>
        <w:t>AstraZeneca’s</w:t>
      </w:r>
      <w:r>
        <w:rPr>
          <w:spacing w:val="26"/>
        </w:rPr>
        <w:t> </w:t>
      </w:r>
      <w:r>
        <w:rPr/>
        <w:t>“Lead</w:t>
      </w:r>
      <w:r>
        <w:rPr>
          <w:spacing w:val="23"/>
        </w:rPr>
        <w:t> </w:t>
      </w:r>
      <w:r>
        <w:rPr/>
        <w:t>In</w:t>
      </w:r>
      <w:r>
        <w:rPr>
          <w:spacing w:val="25"/>
        </w:rPr>
        <w:t> </w:t>
      </w:r>
      <w:r>
        <w:rPr/>
        <w:t>Sustainability”</w:t>
      </w:r>
      <w:r>
        <w:rPr>
          <w:spacing w:val="24"/>
        </w:rPr>
        <w:t> </w:t>
      </w:r>
      <w:r>
        <w:rPr>
          <w:spacing w:val="-2"/>
        </w:rPr>
        <w:t>Accelerator</w:t>
      </w:r>
    </w:p>
    <w:p>
      <w:pPr>
        <w:pStyle w:val="BodyText"/>
        <w:spacing w:line="252" w:lineRule="exact"/>
        <w:ind w:left="808"/>
        <w:jc w:val="both"/>
      </w:pPr>
      <w:r>
        <w:rPr/>
        <w:t>Program</w:t>
      </w:r>
      <w:r>
        <w:rPr>
          <w:spacing w:val="-7"/>
        </w:rPr>
        <w:t> </w:t>
      </w:r>
      <w:r>
        <w:rPr/>
        <w:t>to</w:t>
      </w:r>
      <w:r>
        <w:rPr>
          <w:spacing w:val="-3"/>
        </w:rPr>
        <w:t> </w:t>
      </w:r>
      <w:r>
        <w:rPr/>
        <w:t>improve</w:t>
      </w:r>
      <w:r>
        <w:rPr>
          <w:spacing w:val="-5"/>
        </w:rPr>
        <w:t> </w:t>
      </w:r>
      <w:r>
        <w:rPr/>
        <w:t>our</w:t>
      </w:r>
      <w:r>
        <w:rPr>
          <w:spacing w:val="-4"/>
        </w:rPr>
        <w:t> </w:t>
      </w:r>
      <w:r>
        <w:rPr>
          <w:spacing w:val="-2"/>
        </w:rPr>
        <w:t>ratings.</w:t>
      </w:r>
    </w:p>
    <w:p>
      <w:pPr>
        <w:pStyle w:val="BodyText"/>
      </w:pPr>
    </w:p>
    <w:p>
      <w:pPr>
        <w:pStyle w:val="BodyText"/>
      </w:pPr>
    </w:p>
    <w:p>
      <w:pPr>
        <w:pStyle w:val="BodyText"/>
      </w:pPr>
    </w:p>
    <w:p>
      <w:pPr>
        <w:pStyle w:val="BodyText"/>
      </w:pPr>
    </w:p>
    <w:p>
      <w:pPr>
        <w:pStyle w:val="BodyText"/>
      </w:pPr>
    </w:p>
    <w:p>
      <w:pPr>
        <w:pStyle w:val="BodyText"/>
        <w:spacing w:before="70"/>
      </w:pPr>
    </w:p>
    <w:p>
      <w:pPr>
        <w:pStyle w:val="Heading3"/>
      </w:pPr>
      <w:bookmarkStart w:name="_bookmark6" w:id="7"/>
      <w:bookmarkEnd w:id="7"/>
      <w:r>
        <w:rPr>
          <w:b w:val="0"/>
        </w:rPr>
      </w:r>
      <w:r>
        <w:rPr>
          <w:color w:val="009BCC"/>
        </w:rPr>
        <w:t>Ecovadis</w:t>
      </w:r>
      <w:r>
        <w:rPr>
          <w:color w:val="009BCC"/>
          <w:spacing w:val="-3"/>
        </w:rPr>
        <w:t> </w:t>
      </w:r>
      <w:r>
        <w:rPr>
          <w:color w:val="009BCC"/>
        </w:rPr>
        <w:t>Rating</w:t>
      </w:r>
      <w:r>
        <w:rPr>
          <w:color w:val="009BCC"/>
          <w:spacing w:val="-2"/>
        </w:rPr>
        <w:t> </w:t>
      </w:r>
      <w:r>
        <w:rPr>
          <w:color w:val="009BCC"/>
        </w:rPr>
        <w:t>for</w:t>
      </w:r>
      <w:r>
        <w:rPr>
          <w:color w:val="009BCC"/>
          <w:spacing w:val="-4"/>
        </w:rPr>
        <w:t> </w:t>
      </w:r>
      <w:r>
        <w:rPr>
          <w:color w:val="009BCC"/>
        </w:rPr>
        <w:t>Crave</w:t>
      </w:r>
      <w:r>
        <w:rPr>
          <w:color w:val="009BCC"/>
          <w:spacing w:val="1"/>
        </w:rPr>
        <w:t> </w:t>
      </w:r>
      <w:r>
        <w:rPr>
          <w:color w:val="009BCC"/>
          <w:spacing w:val="-2"/>
        </w:rPr>
        <w:t>InfoTech</w:t>
      </w:r>
    </w:p>
    <w:p>
      <w:pPr>
        <w:pStyle w:val="BodyText"/>
        <w:rPr>
          <w:rFonts w:ascii="Arial"/>
          <w:b/>
          <w:sz w:val="20"/>
        </w:rPr>
      </w:pPr>
    </w:p>
    <w:p>
      <w:pPr>
        <w:pStyle w:val="BodyText"/>
        <w:spacing w:before="157"/>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1143000</wp:posOffset>
            </wp:positionH>
            <wp:positionV relativeFrom="paragraph">
              <wp:posOffset>261044</wp:posOffset>
            </wp:positionV>
            <wp:extent cx="5678572" cy="187023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5678572" cy="1870233"/>
                    </a:xfrm>
                    <a:prstGeom prst="rect">
                      <a:avLst/>
                    </a:prstGeom>
                  </pic:spPr>
                </pic:pic>
              </a:graphicData>
            </a:graphic>
          </wp:anchor>
        </w:drawing>
      </w:r>
    </w:p>
    <w:p>
      <w:pPr>
        <w:pStyle w:val="BodyText"/>
        <w:spacing w:after="0"/>
        <w:rPr>
          <w:rFonts w:ascii="Arial"/>
          <w:b/>
          <w:sz w:val="20"/>
        </w:rPr>
        <w:sectPr>
          <w:pgSz w:w="11910" w:h="16840"/>
          <w:pgMar w:header="740" w:footer="753" w:top="1220" w:bottom="940" w:left="992" w:right="0"/>
        </w:sectPr>
      </w:pPr>
    </w:p>
    <w:p>
      <w:pPr>
        <w:pStyle w:val="BodyText"/>
        <w:rPr>
          <w:rFonts w:ascii="Arial"/>
          <w:b/>
          <w:sz w:val="28"/>
        </w:rPr>
      </w:pPr>
    </w:p>
    <w:p>
      <w:pPr>
        <w:pStyle w:val="BodyText"/>
        <w:rPr>
          <w:rFonts w:ascii="Arial"/>
          <w:b/>
          <w:sz w:val="28"/>
        </w:rPr>
      </w:pPr>
    </w:p>
    <w:p>
      <w:pPr>
        <w:pStyle w:val="BodyText"/>
        <w:spacing w:before="97"/>
        <w:rPr>
          <w:rFonts w:ascii="Arial"/>
          <w:b/>
          <w:sz w:val="28"/>
        </w:rPr>
      </w:pPr>
    </w:p>
    <w:p>
      <w:pPr>
        <w:pStyle w:val="Heading2"/>
      </w:pPr>
      <w:bookmarkStart w:name="_bookmark7" w:id="8"/>
      <w:bookmarkEnd w:id="8"/>
      <w:r>
        <w:rPr>
          <w:b w:val="0"/>
        </w:rPr>
      </w:r>
      <w:r>
        <w:rPr>
          <w:color w:val="009BCC"/>
        </w:rPr>
        <w:t>Why</w:t>
      </w:r>
      <w:r>
        <w:rPr>
          <w:color w:val="009BCC"/>
          <w:spacing w:val="-4"/>
        </w:rPr>
        <w:t> </w:t>
      </w:r>
      <w:r>
        <w:rPr>
          <w:color w:val="009BCC"/>
          <w:spacing w:val="-2"/>
        </w:rPr>
        <w:t>Crave</w:t>
      </w:r>
    </w:p>
    <w:p>
      <w:pPr>
        <w:pStyle w:val="BodyText"/>
        <w:rPr>
          <w:rFonts w:ascii="Arial"/>
          <w:b/>
          <w:sz w:val="28"/>
        </w:rPr>
      </w:pPr>
    </w:p>
    <w:p>
      <w:pPr>
        <w:pStyle w:val="BodyText"/>
        <w:spacing w:before="82"/>
        <w:rPr>
          <w:rFonts w:ascii="Arial"/>
          <w:b/>
          <w:sz w:val="28"/>
        </w:rPr>
      </w:pPr>
    </w:p>
    <w:p>
      <w:pPr>
        <w:pStyle w:val="Heading3"/>
      </w:pPr>
      <w:bookmarkStart w:name="_bookmark8" w:id="9"/>
      <w:bookmarkEnd w:id="9"/>
      <w:r>
        <w:rPr>
          <w:b w:val="0"/>
        </w:rPr>
      </w:r>
      <w:r>
        <w:rPr>
          <w:color w:val="009BCC"/>
        </w:rPr>
        <w:t>Alignment</w:t>
      </w:r>
      <w:r>
        <w:rPr>
          <w:color w:val="009BCC"/>
          <w:spacing w:val="-6"/>
        </w:rPr>
        <w:t> </w:t>
      </w:r>
      <w:r>
        <w:rPr>
          <w:color w:val="009BCC"/>
        </w:rPr>
        <w:t>with</w:t>
      </w:r>
      <w:r>
        <w:rPr>
          <w:color w:val="009BCC"/>
          <w:spacing w:val="-4"/>
        </w:rPr>
        <w:t> </w:t>
      </w:r>
      <w:r>
        <w:rPr>
          <w:color w:val="009BCC"/>
        </w:rPr>
        <w:t>Merck</w:t>
      </w:r>
      <w:r>
        <w:rPr>
          <w:color w:val="009BCC"/>
          <w:spacing w:val="-4"/>
        </w:rPr>
        <w:t> </w:t>
      </w:r>
      <w:r>
        <w:rPr>
          <w:color w:val="009BCC"/>
        </w:rPr>
        <w:t>Group’s</w:t>
      </w:r>
      <w:r>
        <w:rPr>
          <w:color w:val="009BCC"/>
          <w:spacing w:val="-6"/>
        </w:rPr>
        <w:t> </w:t>
      </w:r>
      <w:r>
        <w:rPr>
          <w:color w:val="009BCC"/>
        </w:rPr>
        <w:t>Integration</w:t>
      </w:r>
      <w:r>
        <w:rPr>
          <w:color w:val="009BCC"/>
          <w:spacing w:val="-7"/>
        </w:rPr>
        <w:t> </w:t>
      </w:r>
      <w:r>
        <w:rPr>
          <w:color w:val="009BCC"/>
          <w:spacing w:val="-2"/>
        </w:rPr>
        <w:t>Vision</w:t>
      </w:r>
    </w:p>
    <w:p>
      <w:pPr>
        <w:spacing w:line="264" w:lineRule="auto" w:before="146"/>
        <w:ind w:left="808" w:right="1438" w:firstLine="0"/>
        <w:jc w:val="both"/>
        <w:rPr>
          <w:sz w:val="20"/>
        </w:rPr>
      </w:pPr>
      <w:r>
        <w:rPr>
          <w:sz w:val="20"/>
        </w:rPr>
        <w:t>Merck Group’s strategic direction toward SAP Integration Suite modernization requires a partner who can deliver speed, quality, and governance while managing a hybrid environment. Crave’s approach aligns perfectly with this vision enabling unified integration governance, enhanced automation, and future-ready architecture on SAP BTP.</w:t>
      </w:r>
    </w:p>
    <w:p>
      <w:pPr>
        <w:spacing w:before="118"/>
        <w:ind w:left="808" w:right="0" w:firstLine="0"/>
        <w:jc w:val="both"/>
        <w:rPr>
          <w:sz w:val="20"/>
        </w:rPr>
      </w:pPr>
      <w:r>
        <w:rPr>
          <w:sz w:val="20"/>
        </w:rPr>
        <w:t>Our</w:t>
      </w:r>
      <w:r>
        <w:rPr>
          <w:spacing w:val="-9"/>
          <w:sz w:val="20"/>
        </w:rPr>
        <w:t> </w:t>
      </w:r>
      <w:r>
        <w:rPr>
          <w:sz w:val="20"/>
        </w:rPr>
        <w:t>Crave</w:t>
      </w:r>
      <w:r>
        <w:rPr>
          <w:spacing w:val="-9"/>
          <w:sz w:val="20"/>
        </w:rPr>
        <w:t> </w:t>
      </w:r>
      <w:r>
        <w:rPr>
          <w:sz w:val="20"/>
        </w:rPr>
        <w:t>Integration</w:t>
      </w:r>
      <w:r>
        <w:rPr>
          <w:spacing w:val="-7"/>
          <w:sz w:val="20"/>
        </w:rPr>
        <w:t> </w:t>
      </w:r>
      <w:r>
        <w:rPr>
          <w:sz w:val="20"/>
        </w:rPr>
        <w:t>Workbench</w:t>
      </w:r>
      <w:r>
        <w:rPr>
          <w:spacing w:val="-7"/>
          <w:sz w:val="20"/>
        </w:rPr>
        <w:t> </w:t>
      </w:r>
      <w:r>
        <w:rPr>
          <w:spacing w:val="-2"/>
          <w:sz w:val="20"/>
        </w:rPr>
        <w:t>ensures:</w:t>
      </w:r>
    </w:p>
    <w:p>
      <w:pPr>
        <w:pStyle w:val="ListParagraph"/>
        <w:numPr>
          <w:ilvl w:val="0"/>
          <w:numId w:val="5"/>
        </w:numPr>
        <w:tabs>
          <w:tab w:pos="932" w:val="left" w:leader="none"/>
        </w:tabs>
        <w:spacing w:line="240" w:lineRule="auto" w:before="25" w:after="0"/>
        <w:ind w:left="932" w:right="0" w:hanging="124"/>
        <w:jc w:val="left"/>
        <w:rPr>
          <w:sz w:val="20"/>
        </w:rPr>
      </w:pPr>
      <w:r>
        <w:rPr>
          <w:sz w:val="20"/>
        </w:rPr>
        <w:t>End-to-end</w:t>
      </w:r>
      <w:r>
        <w:rPr>
          <w:spacing w:val="-9"/>
          <w:sz w:val="20"/>
        </w:rPr>
        <w:t> </w:t>
      </w:r>
      <w:r>
        <w:rPr>
          <w:sz w:val="20"/>
        </w:rPr>
        <w:t>visibility</w:t>
      </w:r>
      <w:r>
        <w:rPr>
          <w:spacing w:val="-8"/>
          <w:sz w:val="20"/>
        </w:rPr>
        <w:t> </w:t>
      </w:r>
      <w:r>
        <w:rPr>
          <w:sz w:val="20"/>
        </w:rPr>
        <w:t>and</w:t>
      </w:r>
      <w:r>
        <w:rPr>
          <w:spacing w:val="-10"/>
          <w:sz w:val="20"/>
        </w:rPr>
        <w:t> </w:t>
      </w:r>
      <w:r>
        <w:rPr>
          <w:sz w:val="20"/>
        </w:rPr>
        <w:t>control</w:t>
      </w:r>
      <w:r>
        <w:rPr>
          <w:spacing w:val="-7"/>
          <w:sz w:val="20"/>
        </w:rPr>
        <w:t> </w:t>
      </w:r>
      <w:r>
        <w:rPr>
          <w:sz w:val="20"/>
        </w:rPr>
        <w:t>over</w:t>
      </w:r>
      <w:r>
        <w:rPr>
          <w:spacing w:val="-9"/>
          <w:sz w:val="20"/>
        </w:rPr>
        <w:t> </w:t>
      </w:r>
      <w:r>
        <w:rPr>
          <w:sz w:val="20"/>
        </w:rPr>
        <w:t>migration</w:t>
      </w:r>
      <w:r>
        <w:rPr>
          <w:spacing w:val="-9"/>
          <w:sz w:val="20"/>
        </w:rPr>
        <w:t> </w:t>
      </w:r>
      <w:r>
        <w:rPr>
          <w:spacing w:val="-2"/>
          <w:sz w:val="20"/>
        </w:rPr>
        <w:t>waves.</w:t>
      </w:r>
    </w:p>
    <w:p>
      <w:pPr>
        <w:pStyle w:val="ListParagraph"/>
        <w:numPr>
          <w:ilvl w:val="0"/>
          <w:numId w:val="5"/>
        </w:numPr>
        <w:tabs>
          <w:tab w:pos="932" w:val="left" w:leader="none"/>
        </w:tabs>
        <w:spacing w:line="240" w:lineRule="auto" w:before="22" w:after="0"/>
        <w:ind w:left="932" w:right="0" w:hanging="124"/>
        <w:jc w:val="left"/>
        <w:rPr>
          <w:sz w:val="20"/>
        </w:rPr>
      </w:pPr>
      <w:r>
        <w:rPr>
          <w:sz w:val="20"/>
        </w:rPr>
        <w:t>Automated</w:t>
      </w:r>
      <w:r>
        <w:rPr>
          <w:spacing w:val="-7"/>
          <w:sz w:val="20"/>
        </w:rPr>
        <w:t> </w:t>
      </w:r>
      <w:r>
        <w:rPr>
          <w:sz w:val="20"/>
        </w:rPr>
        <w:t>analysis</w:t>
      </w:r>
      <w:r>
        <w:rPr>
          <w:spacing w:val="-7"/>
          <w:sz w:val="20"/>
        </w:rPr>
        <w:t> </w:t>
      </w:r>
      <w:r>
        <w:rPr>
          <w:sz w:val="20"/>
        </w:rPr>
        <w:t>of</w:t>
      </w:r>
      <w:r>
        <w:rPr>
          <w:spacing w:val="-6"/>
          <w:sz w:val="20"/>
        </w:rPr>
        <w:t> </w:t>
      </w:r>
      <w:r>
        <w:rPr>
          <w:sz w:val="20"/>
        </w:rPr>
        <w:t>PI/PO</w:t>
      </w:r>
      <w:r>
        <w:rPr>
          <w:spacing w:val="-7"/>
          <w:sz w:val="20"/>
        </w:rPr>
        <w:t> </w:t>
      </w:r>
      <w:r>
        <w:rPr>
          <w:sz w:val="20"/>
        </w:rPr>
        <w:t>and</w:t>
      </w:r>
      <w:r>
        <w:rPr>
          <w:spacing w:val="-8"/>
          <w:sz w:val="20"/>
        </w:rPr>
        <w:t> </w:t>
      </w:r>
      <w:r>
        <w:rPr>
          <w:sz w:val="20"/>
        </w:rPr>
        <w:t>Boomi</w:t>
      </w:r>
      <w:r>
        <w:rPr>
          <w:spacing w:val="-9"/>
          <w:sz w:val="20"/>
        </w:rPr>
        <w:t> </w:t>
      </w:r>
      <w:r>
        <w:rPr>
          <w:sz w:val="20"/>
        </w:rPr>
        <w:t>artefacts</w:t>
      </w:r>
      <w:r>
        <w:rPr>
          <w:spacing w:val="-7"/>
          <w:sz w:val="20"/>
        </w:rPr>
        <w:t> </w:t>
      </w:r>
      <w:r>
        <w:rPr>
          <w:sz w:val="20"/>
        </w:rPr>
        <w:t>with</w:t>
      </w:r>
      <w:r>
        <w:rPr>
          <w:spacing w:val="-8"/>
          <w:sz w:val="20"/>
        </w:rPr>
        <w:t> </w:t>
      </w:r>
      <w:r>
        <w:rPr>
          <w:sz w:val="20"/>
        </w:rPr>
        <w:t>conversion</w:t>
      </w:r>
      <w:r>
        <w:rPr>
          <w:spacing w:val="-7"/>
          <w:sz w:val="20"/>
        </w:rPr>
        <w:t> </w:t>
      </w:r>
      <w:r>
        <w:rPr>
          <w:sz w:val="20"/>
        </w:rPr>
        <w:t>to</w:t>
      </w:r>
      <w:r>
        <w:rPr>
          <w:spacing w:val="-8"/>
          <w:sz w:val="20"/>
        </w:rPr>
        <w:t> </w:t>
      </w:r>
      <w:r>
        <w:rPr>
          <w:sz w:val="20"/>
        </w:rPr>
        <w:t>Integration</w:t>
      </w:r>
      <w:r>
        <w:rPr>
          <w:spacing w:val="-7"/>
          <w:sz w:val="20"/>
        </w:rPr>
        <w:t> </w:t>
      </w:r>
      <w:r>
        <w:rPr>
          <w:spacing w:val="-2"/>
          <w:sz w:val="20"/>
        </w:rPr>
        <w:t>Suite.</w:t>
      </w:r>
    </w:p>
    <w:p>
      <w:pPr>
        <w:pStyle w:val="ListParagraph"/>
        <w:numPr>
          <w:ilvl w:val="0"/>
          <w:numId w:val="5"/>
        </w:numPr>
        <w:tabs>
          <w:tab w:pos="932" w:val="left" w:leader="none"/>
        </w:tabs>
        <w:spacing w:line="240" w:lineRule="auto" w:before="25" w:after="0"/>
        <w:ind w:left="932" w:right="0" w:hanging="124"/>
        <w:jc w:val="left"/>
        <w:rPr>
          <w:sz w:val="20"/>
        </w:rPr>
      </w:pPr>
      <w:r>
        <w:rPr>
          <w:sz w:val="20"/>
        </w:rPr>
        <w:t>Continuous</w:t>
      </w:r>
      <w:r>
        <w:rPr>
          <w:spacing w:val="-9"/>
          <w:sz w:val="20"/>
        </w:rPr>
        <w:t> </w:t>
      </w:r>
      <w:r>
        <w:rPr>
          <w:sz w:val="20"/>
        </w:rPr>
        <w:t>validation</w:t>
      </w:r>
      <w:r>
        <w:rPr>
          <w:spacing w:val="-9"/>
          <w:sz w:val="20"/>
        </w:rPr>
        <w:t> </w:t>
      </w:r>
      <w:r>
        <w:rPr>
          <w:sz w:val="20"/>
        </w:rPr>
        <w:t>and</w:t>
      </w:r>
      <w:r>
        <w:rPr>
          <w:spacing w:val="-7"/>
          <w:sz w:val="20"/>
        </w:rPr>
        <w:t> </w:t>
      </w:r>
      <w:r>
        <w:rPr>
          <w:sz w:val="20"/>
        </w:rPr>
        <w:t>testing</w:t>
      </w:r>
      <w:r>
        <w:rPr>
          <w:spacing w:val="-10"/>
          <w:sz w:val="20"/>
        </w:rPr>
        <w:t> </w:t>
      </w:r>
      <w:r>
        <w:rPr>
          <w:sz w:val="20"/>
        </w:rPr>
        <w:t>using</w:t>
      </w:r>
      <w:r>
        <w:rPr>
          <w:spacing w:val="-8"/>
          <w:sz w:val="20"/>
        </w:rPr>
        <w:t> </w:t>
      </w:r>
      <w:r>
        <w:rPr>
          <w:sz w:val="20"/>
        </w:rPr>
        <w:t>embedded</w:t>
      </w:r>
      <w:r>
        <w:rPr>
          <w:spacing w:val="-11"/>
          <w:sz w:val="20"/>
        </w:rPr>
        <w:t> </w:t>
      </w:r>
      <w:r>
        <w:rPr>
          <w:sz w:val="20"/>
        </w:rPr>
        <w:t>CI/CD</w:t>
      </w:r>
      <w:r>
        <w:rPr>
          <w:spacing w:val="-9"/>
          <w:sz w:val="20"/>
        </w:rPr>
        <w:t> </w:t>
      </w:r>
      <w:r>
        <w:rPr>
          <w:spacing w:val="-2"/>
          <w:sz w:val="20"/>
        </w:rPr>
        <w:t>pipelines.</w:t>
      </w:r>
    </w:p>
    <w:p>
      <w:pPr>
        <w:pStyle w:val="ListParagraph"/>
        <w:numPr>
          <w:ilvl w:val="0"/>
          <w:numId w:val="5"/>
        </w:numPr>
        <w:tabs>
          <w:tab w:pos="932" w:val="left" w:leader="none"/>
        </w:tabs>
        <w:spacing w:line="240" w:lineRule="auto" w:before="22" w:after="0"/>
        <w:ind w:left="932" w:right="0" w:hanging="124"/>
        <w:jc w:val="left"/>
        <w:rPr>
          <w:sz w:val="20"/>
        </w:rPr>
      </w:pPr>
      <w:r>
        <w:rPr>
          <w:sz w:val="20"/>
        </w:rPr>
        <w:t>Full</w:t>
      </w:r>
      <w:r>
        <w:rPr>
          <w:spacing w:val="-9"/>
          <w:sz w:val="20"/>
        </w:rPr>
        <w:t> </w:t>
      </w:r>
      <w:r>
        <w:rPr>
          <w:sz w:val="20"/>
        </w:rPr>
        <w:t>governance</w:t>
      </w:r>
      <w:r>
        <w:rPr>
          <w:spacing w:val="-6"/>
          <w:sz w:val="20"/>
        </w:rPr>
        <w:t> </w:t>
      </w:r>
      <w:r>
        <w:rPr>
          <w:sz w:val="20"/>
        </w:rPr>
        <w:t>integration</w:t>
      </w:r>
      <w:r>
        <w:rPr>
          <w:spacing w:val="-8"/>
          <w:sz w:val="20"/>
        </w:rPr>
        <w:t> </w:t>
      </w:r>
      <w:r>
        <w:rPr>
          <w:sz w:val="20"/>
        </w:rPr>
        <w:t>with</w:t>
      </w:r>
      <w:r>
        <w:rPr>
          <w:spacing w:val="-7"/>
          <w:sz w:val="20"/>
        </w:rPr>
        <w:t> </w:t>
      </w:r>
      <w:r>
        <w:rPr>
          <w:sz w:val="20"/>
        </w:rPr>
        <w:t>SAP</w:t>
      </w:r>
      <w:r>
        <w:rPr>
          <w:spacing w:val="-8"/>
          <w:sz w:val="20"/>
        </w:rPr>
        <w:t> </w:t>
      </w:r>
      <w:r>
        <w:rPr>
          <w:sz w:val="20"/>
        </w:rPr>
        <w:t>Cloud</w:t>
      </w:r>
      <w:r>
        <w:rPr>
          <w:spacing w:val="-8"/>
          <w:sz w:val="20"/>
        </w:rPr>
        <w:t> </w:t>
      </w:r>
      <w:r>
        <w:rPr>
          <w:sz w:val="20"/>
        </w:rPr>
        <w:t>ALM</w:t>
      </w:r>
      <w:r>
        <w:rPr>
          <w:spacing w:val="-7"/>
          <w:sz w:val="20"/>
        </w:rPr>
        <w:t> </w:t>
      </w:r>
      <w:r>
        <w:rPr>
          <w:sz w:val="20"/>
        </w:rPr>
        <w:t>for</w:t>
      </w:r>
      <w:r>
        <w:rPr>
          <w:spacing w:val="-5"/>
          <w:sz w:val="20"/>
        </w:rPr>
        <w:t> </w:t>
      </w:r>
      <w:r>
        <w:rPr>
          <w:sz w:val="20"/>
        </w:rPr>
        <w:t>performance</w:t>
      </w:r>
      <w:r>
        <w:rPr>
          <w:spacing w:val="-8"/>
          <w:sz w:val="20"/>
        </w:rPr>
        <w:t> </w:t>
      </w:r>
      <w:r>
        <w:rPr>
          <w:sz w:val="20"/>
        </w:rPr>
        <w:t>tracking</w:t>
      </w:r>
      <w:r>
        <w:rPr>
          <w:spacing w:val="-8"/>
          <w:sz w:val="20"/>
        </w:rPr>
        <w:t> </w:t>
      </w:r>
      <w:r>
        <w:rPr>
          <w:sz w:val="20"/>
        </w:rPr>
        <w:t>and</w:t>
      </w:r>
      <w:r>
        <w:rPr>
          <w:spacing w:val="-8"/>
          <w:sz w:val="20"/>
        </w:rPr>
        <w:t> </w:t>
      </w:r>
      <w:r>
        <w:rPr>
          <w:spacing w:val="-2"/>
          <w:sz w:val="20"/>
        </w:rPr>
        <w:t>reporting.</w:t>
      </w:r>
    </w:p>
    <w:p>
      <w:pPr>
        <w:pStyle w:val="BodyText"/>
        <w:spacing w:before="114"/>
        <w:rPr>
          <w:sz w:val="20"/>
        </w:rPr>
      </w:pPr>
    </w:p>
    <w:p>
      <w:pPr>
        <w:pStyle w:val="Heading3"/>
      </w:pPr>
      <w:bookmarkStart w:name="_bookmark9" w:id="10"/>
      <w:bookmarkEnd w:id="10"/>
      <w:r>
        <w:rPr>
          <w:b w:val="0"/>
        </w:rPr>
      </w:r>
      <w:r>
        <w:rPr>
          <w:color w:val="009BCC"/>
        </w:rPr>
        <w:t>Crave’s</w:t>
      </w:r>
      <w:r>
        <w:rPr>
          <w:color w:val="009BCC"/>
          <w:spacing w:val="-6"/>
        </w:rPr>
        <w:t> </w:t>
      </w:r>
      <w:r>
        <w:rPr>
          <w:color w:val="009BCC"/>
        </w:rPr>
        <w:t>Differentiators</w:t>
      </w:r>
      <w:r>
        <w:rPr>
          <w:color w:val="009BCC"/>
          <w:spacing w:val="-1"/>
        </w:rPr>
        <w:t> </w:t>
      </w:r>
      <w:r>
        <w:rPr>
          <w:color w:val="009BCC"/>
        </w:rPr>
        <w:t>-</w:t>
      </w:r>
      <w:r>
        <w:rPr>
          <w:color w:val="009BCC"/>
          <w:spacing w:val="-4"/>
        </w:rPr>
        <w:t> </w:t>
      </w:r>
      <w:r>
        <w:rPr>
          <w:color w:val="009BCC"/>
        </w:rPr>
        <w:t>Accelerators</w:t>
      </w:r>
      <w:r>
        <w:rPr>
          <w:color w:val="009BCC"/>
          <w:spacing w:val="-4"/>
        </w:rPr>
        <w:t> </w:t>
      </w:r>
      <w:r>
        <w:rPr>
          <w:color w:val="009BCC"/>
        </w:rPr>
        <w:t>and</w:t>
      </w:r>
      <w:r>
        <w:rPr>
          <w:color w:val="009BCC"/>
          <w:spacing w:val="-6"/>
        </w:rPr>
        <w:t> </w:t>
      </w:r>
      <w:r>
        <w:rPr>
          <w:color w:val="009BCC"/>
          <w:spacing w:val="-2"/>
        </w:rPr>
        <w:t>Tools</w:t>
      </w:r>
    </w:p>
    <w:p>
      <w:pPr>
        <w:spacing w:line="264" w:lineRule="auto" w:before="146"/>
        <w:ind w:left="808" w:right="1448" w:firstLine="0"/>
        <w:jc w:val="both"/>
        <w:rPr>
          <w:sz w:val="20"/>
        </w:rPr>
      </w:pPr>
      <w:r>
        <w:rPr>
          <w:sz w:val="20"/>
        </w:rPr>
        <w:t>Crave</w:t>
      </w:r>
      <w:r>
        <w:rPr>
          <w:spacing w:val="-2"/>
          <w:sz w:val="20"/>
        </w:rPr>
        <w:t> </w:t>
      </w:r>
      <w:r>
        <w:rPr>
          <w:sz w:val="20"/>
        </w:rPr>
        <w:t>leverages</w:t>
      </w:r>
      <w:r>
        <w:rPr>
          <w:spacing w:val="-1"/>
          <w:sz w:val="20"/>
        </w:rPr>
        <w:t> </w:t>
      </w:r>
      <w:r>
        <w:rPr>
          <w:sz w:val="20"/>
        </w:rPr>
        <w:t>its proprietary accelerators and</w:t>
      </w:r>
      <w:r>
        <w:rPr>
          <w:spacing w:val="-2"/>
          <w:sz w:val="20"/>
        </w:rPr>
        <w:t> </w:t>
      </w:r>
      <w:r>
        <w:rPr>
          <w:sz w:val="20"/>
        </w:rPr>
        <w:t>frameworks to</w:t>
      </w:r>
      <w:r>
        <w:rPr>
          <w:spacing w:val="-2"/>
          <w:sz w:val="20"/>
        </w:rPr>
        <w:t> </w:t>
      </w:r>
      <w:r>
        <w:rPr>
          <w:sz w:val="20"/>
        </w:rPr>
        <w:t>deliver</w:t>
      </w:r>
      <w:r>
        <w:rPr>
          <w:spacing w:val="-1"/>
          <w:sz w:val="20"/>
        </w:rPr>
        <w:t> </w:t>
      </w:r>
      <w:r>
        <w:rPr>
          <w:sz w:val="20"/>
        </w:rPr>
        <w:t>measurable</w:t>
      </w:r>
      <w:r>
        <w:rPr>
          <w:spacing w:val="-2"/>
          <w:sz w:val="20"/>
        </w:rPr>
        <w:t> </w:t>
      </w:r>
      <w:r>
        <w:rPr>
          <w:sz w:val="20"/>
        </w:rPr>
        <w:t>outcomes</w:t>
      </w:r>
      <w:r>
        <w:rPr>
          <w:spacing w:val="-1"/>
          <w:sz w:val="20"/>
        </w:rPr>
        <w:t> </w:t>
      </w:r>
      <w:r>
        <w:rPr>
          <w:sz w:val="20"/>
        </w:rPr>
        <w:t>and ensure repeatability across projects. These tools are built to integrate seamlessly with SAP’s ecosystem while offering advanced automation and traceability.</w:t>
      </w:r>
    </w:p>
    <w:p>
      <w:pPr>
        <w:pStyle w:val="ListParagraph"/>
        <w:numPr>
          <w:ilvl w:val="0"/>
          <w:numId w:val="5"/>
        </w:numPr>
        <w:tabs>
          <w:tab w:pos="1013" w:val="left" w:leader="none"/>
        </w:tabs>
        <w:spacing w:line="266" w:lineRule="auto" w:before="119" w:after="0"/>
        <w:ind w:left="808" w:right="1438" w:firstLine="0"/>
        <w:jc w:val="left"/>
        <w:rPr>
          <w:sz w:val="20"/>
        </w:rPr>
      </w:pPr>
      <w:r>
        <w:rPr>
          <w:sz w:val="20"/>
        </w:rPr>
        <w:t>Crave</w:t>
      </w:r>
      <w:r>
        <w:rPr>
          <w:spacing w:val="40"/>
          <w:sz w:val="20"/>
        </w:rPr>
        <w:t> </w:t>
      </w:r>
      <w:r>
        <w:rPr>
          <w:sz w:val="20"/>
        </w:rPr>
        <w:t>Integration</w:t>
      </w:r>
      <w:r>
        <w:rPr>
          <w:spacing w:val="40"/>
          <w:sz w:val="20"/>
        </w:rPr>
        <w:t> </w:t>
      </w:r>
      <w:r>
        <w:rPr>
          <w:sz w:val="20"/>
        </w:rPr>
        <w:t>Workbench</w:t>
      </w:r>
      <w:r>
        <w:rPr>
          <w:spacing w:val="40"/>
          <w:sz w:val="20"/>
        </w:rPr>
        <w:t> </w:t>
      </w:r>
      <w:r>
        <w:rPr>
          <w:sz w:val="20"/>
        </w:rPr>
        <w:t>(CIW):</w:t>
      </w:r>
      <w:r>
        <w:rPr>
          <w:spacing w:val="77"/>
          <w:sz w:val="20"/>
        </w:rPr>
        <w:t> </w:t>
      </w:r>
      <w:r>
        <w:rPr>
          <w:sz w:val="20"/>
        </w:rPr>
        <w:t>Automated</w:t>
      </w:r>
      <w:r>
        <w:rPr>
          <w:spacing w:val="80"/>
          <w:sz w:val="20"/>
        </w:rPr>
        <w:t> </w:t>
      </w:r>
      <w:r>
        <w:rPr>
          <w:sz w:val="20"/>
        </w:rPr>
        <w:t>Assessment,</w:t>
      </w:r>
      <w:r>
        <w:rPr>
          <w:spacing w:val="78"/>
          <w:sz w:val="20"/>
        </w:rPr>
        <w:t> </w:t>
      </w:r>
      <w:r>
        <w:rPr>
          <w:sz w:val="20"/>
        </w:rPr>
        <w:t>migration</w:t>
      </w:r>
      <w:r>
        <w:rPr>
          <w:spacing w:val="77"/>
          <w:sz w:val="20"/>
        </w:rPr>
        <w:t> </w:t>
      </w:r>
      <w:r>
        <w:rPr>
          <w:sz w:val="20"/>
        </w:rPr>
        <w:t>and</w:t>
      </w:r>
      <w:r>
        <w:rPr>
          <w:spacing w:val="40"/>
          <w:sz w:val="20"/>
        </w:rPr>
        <w:t> </w:t>
      </w:r>
      <w:r>
        <w:rPr>
          <w:sz w:val="20"/>
        </w:rPr>
        <w:t>conversion, validation, and governance of integration artefacts.</w:t>
      </w:r>
    </w:p>
    <w:p>
      <w:pPr>
        <w:pStyle w:val="ListParagraph"/>
        <w:numPr>
          <w:ilvl w:val="0"/>
          <w:numId w:val="5"/>
        </w:numPr>
        <w:tabs>
          <w:tab w:pos="932" w:val="left" w:leader="none"/>
        </w:tabs>
        <w:spacing w:line="226" w:lineRule="exact" w:before="0" w:after="0"/>
        <w:ind w:left="932" w:right="0" w:hanging="124"/>
        <w:jc w:val="left"/>
        <w:rPr>
          <w:sz w:val="20"/>
        </w:rPr>
      </w:pPr>
      <w:r>
        <w:rPr>
          <w:sz w:val="20"/>
        </w:rPr>
        <w:t>Migration</w:t>
      </w:r>
      <w:r>
        <w:rPr>
          <w:spacing w:val="-10"/>
          <w:sz w:val="20"/>
        </w:rPr>
        <w:t> </w:t>
      </w:r>
      <w:r>
        <w:rPr>
          <w:sz w:val="20"/>
        </w:rPr>
        <w:t>Factory</w:t>
      </w:r>
      <w:r>
        <w:rPr>
          <w:spacing w:val="-6"/>
          <w:sz w:val="20"/>
        </w:rPr>
        <w:t> </w:t>
      </w:r>
      <w:r>
        <w:rPr>
          <w:sz w:val="20"/>
        </w:rPr>
        <w:t>Framework:</w:t>
      </w:r>
      <w:r>
        <w:rPr>
          <w:spacing w:val="-8"/>
          <w:sz w:val="20"/>
        </w:rPr>
        <w:t> </w:t>
      </w:r>
      <w:r>
        <w:rPr>
          <w:sz w:val="20"/>
        </w:rPr>
        <w:t>Repeatable</w:t>
      </w:r>
      <w:r>
        <w:rPr>
          <w:spacing w:val="-7"/>
          <w:sz w:val="20"/>
        </w:rPr>
        <w:t> </w:t>
      </w:r>
      <w:r>
        <w:rPr>
          <w:sz w:val="20"/>
        </w:rPr>
        <w:t>factory</w:t>
      </w:r>
      <w:r>
        <w:rPr>
          <w:spacing w:val="-6"/>
          <w:sz w:val="20"/>
        </w:rPr>
        <w:t> </w:t>
      </w:r>
      <w:r>
        <w:rPr>
          <w:sz w:val="20"/>
        </w:rPr>
        <w:t>model</w:t>
      </w:r>
      <w:r>
        <w:rPr>
          <w:spacing w:val="-8"/>
          <w:sz w:val="20"/>
        </w:rPr>
        <w:t> </w:t>
      </w:r>
      <w:r>
        <w:rPr>
          <w:sz w:val="20"/>
        </w:rPr>
        <w:t>for</w:t>
      </w:r>
      <w:r>
        <w:rPr>
          <w:spacing w:val="-8"/>
          <w:sz w:val="20"/>
        </w:rPr>
        <w:t> </w:t>
      </w:r>
      <w:r>
        <w:rPr>
          <w:sz w:val="20"/>
        </w:rPr>
        <w:t>PI/PO</w:t>
      </w:r>
      <w:r>
        <w:rPr>
          <w:spacing w:val="-6"/>
          <w:sz w:val="20"/>
        </w:rPr>
        <w:t> </w:t>
      </w:r>
      <w:r>
        <w:rPr>
          <w:sz w:val="20"/>
        </w:rPr>
        <w:t>and</w:t>
      </w:r>
      <w:r>
        <w:rPr>
          <w:spacing w:val="-6"/>
          <w:sz w:val="20"/>
        </w:rPr>
        <w:t> </w:t>
      </w:r>
      <w:r>
        <w:rPr>
          <w:sz w:val="20"/>
        </w:rPr>
        <w:t>Boomi</w:t>
      </w:r>
      <w:r>
        <w:rPr>
          <w:spacing w:val="-9"/>
          <w:sz w:val="20"/>
        </w:rPr>
        <w:t> </w:t>
      </w:r>
      <w:r>
        <w:rPr>
          <w:spacing w:val="-2"/>
          <w:sz w:val="20"/>
        </w:rPr>
        <w:t>migrations.</w:t>
      </w:r>
    </w:p>
    <w:p>
      <w:pPr>
        <w:pStyle w:val="ListParagraph"/>
        <w:numPr>
          <w:ilvl w:val="0"/>
          <w:numId w:val="5"/>
        </w:numPr>
        <w:tabs>
          <w:tab w:pos="932" w:val="left" w:leader="none"/>
        </w:tabs>
        <w:spacing w:line="240" w:lineRule="auto" w:before="25" w:after="0"/>
        <w:ind w:left="932" w:right="0" w:hanging="124"/>
        <w:jc w:val="left"/>
        <w:rPr>
          <w:sz w:val="20"/>
        </w:rPr>
      </w:pPr>
      <w:r>
        <w:rPr>
          <w:sz w:val="20"/>
        </w:rPr>
        <w:t>Cloud</w:t>
      </w:r>
      <w:r>
        <w:rPr>
          <w:spacing w:val="-8"/>
          <w:sz w:val="20"/>
        </w:rPr>
        <w:t> </w:t>
      </w:r>
      <w:r>
        <w:rPr>
          <w:sz w:val="20"/>
        </w:rPr>
        <w:t>ALM</w:t>
      </w:r>
      <w:r>
        <w:rPr>
          <w:spacing w:val="-8"/>
          <w:sz w:val="20"/>
        </w:rPr>
        <w:t> </w:t>
      </w:r>
      <w:r>
        <w:rPr>
          <w:sz w:val="20"/>
        </w:rPr>
        <w:t>Dashboards:</w:t>
      </w:r>
      <w:r>
        <w:rPr>
          <w:spacing w:val="-7"/>
          <w:sz w:val="20"/>
        </w:rPr>
        <w:t> </w:t>
      </w:r>
      <w:r>
        <w:rPr>
          <w:sz w:val="20"/>
        </w:rPr>
        <w:t>Real-time</w:t>
      </w:r>
      <w:r>
        <w:rPr>
          <w:spacing w:val="-8"/>
          <w:sz w:val="20"/>
        </w:rPr>
        <w:t> </w:t>
      </w:r>
      <w:r>
        <w:rPr>
          <w:sz w:val="20"/>
        </w:rPr>
        <w:t>visibility</w:t>
      </w:r>
      <w:r>
        <w:rPr>
          <w:spacing w:val="-6"/>
          <w:sz w:val="20"/>
        </w:rPr>
        <w:t> </w:t>
      </w:r>
      <w:r>
        <w:rPr>
          <w:sz w:val="20"/>
        </w:rPr>
        <w:t>into</w:t>
      </w:r>
      <w:r>
        <w:rPr>
          <w:spacing w:val="-6"/>
          <w:sz w:val="20"/>
        </w:rPr>
        <w:t> </w:t>
      </w:r>
      <w:r>
        <w:rPr>
          <w:sz w:val="20"/>
        </w:rPr>
        <w:t>KPIs,</w:t>
      </w:r>
      <w:r>
        <w:rPr>
          <w:spacing w:val="-8"/>
          <w:sz w:val="20"/>
        </w:rPr>
        <w:t> </w:t>
      </w:r>
      <w:r>
        <w:rPr>
          <w:sz w:val="20"/>
        </w:rPr>
        <w:t>progress,</w:t>
      </w:r>
      <w:r>
        <w:rPr>
          <w:spacing w:val="-9"/>
          <w:sz w:val="20"/>
        </w:rPr>
        <w:t> </w:t>
      </w:r>
      <w:r>
        <w:rPr>
          <w:sz w:val="20"/>
        </w:rPr>
        <w:t>and</w:t>
      </w:r>
      <w:r>
        <w:rPr>
          <w:spacing w:val="-8"/>
          <w:sz w:val="20"/>
        </w:rPr>
        <w:t> </w:t>
      </w:r>
      <w:r>
        <w:rPr>
          <w:sz w:val="20"/>
        </w:rPr>
        <w:t>risk</w:t>
      </w:r>
      <w:r>
        <w:rPr>
          <w:spacing w:val="-7"/>
          <w:sz w:val="20"/>
        </w:rPr>
        <w:t> </w:t>
      </w:r>
      <w:r>
        <w:rPr>
          <w:spacing w:val="-2"/>
          <w:sz w:val="20"/>
        </w:rPr>
        <w:t>logs.</w:t>
      </w:r>
    </w:p>
    <w:p>
      <w:pPr>
        <w:pStyle w:val="ListParagraph"/>
        <w:numPr>
          <w:ilvl w:val="0"/>
          <w:numId w:val="5"/>
        </w:numPr>
        <w:tabs>
          <w:tab w:pos="949" w:val="left" w:leader="none"/>
        </w:tabs>
        <w:spacing w:line="240" w:lineRule="auto" w:before="22" w:after="0"/>
        <w:ind w:left="949" w:right="0" w:hanging="141"/>
        <w:jc w:val="left"/>
        <w:rPr>
          <w:sz w:val="20"/>
        </w:rPr>
      </w:pPr>
      <w:r>
        <w:rPr>
          <w:sz w:val="20"/>
        </w:rPr>
        <w:t>Testing</w:t>
      </w:r>
      <w:r>
        <w:rPr>
          <w:spacing w:val="7"/>
          <w:sz w:val="20"/>
        </w:rPr>
        <w:t> </w:t>
      </w:r>
      <w:r>
        <w:rPr>
          <w:sz w:val="20"/>
        </w:rPr>
        <w:t>Automation</w:t>
      </w:r>
      <w:r>
        <w:rPr>
          <w:spacing w:val="7"/>
          <w:sz w:val="20"/>
        </w:rPr>
        <w:t> </w:t>
      </w:r>
      <w:r>
        <w:rPr>
          <w:sz w:val="20"/>
        </w:rPr>
        <w:t>Framework:</w:t>
      </w:r>
      <w:r>
        <w:rPr>
          <w:spacing w:val="8"/>
          <w:sz w:val="20"/>
        </w:rPr>
        <w:t> </w:t>
      </w:r>
      <w:r>
        <w:rPr>
          <w:sz w:val="20"/>
        </w:rPr>
        <w:t>Automated</w:t>
      </w:r>
      <w:r>
        <w:rPr>
          <w:spacing w:val="8"/>
          <w:sz w:val="20"/>
        </w:rPr>
        <w:t> </w:t>
      </w:r>
      <w:r>
        <w:rPr>
          <w:sz w:val="20"/>
        </w:rPr>
        <w:t>regression</w:t>
      </w:r>
      <w:r>
        <w:rPr>
          <w:spacing w:val="7"/>
          <w:sz w:val="20"/>
        </w:rPr>
        <w:t> </w:t>
      </w:r>
      <w:r>
        <w:rPr>
          <w:sz w:val="20"/>
        </w:rPr>
        <w:t>and</w:t>
      </w:r>
      <w:r>
        <w:rPr>
          <w:spacing w:val="8"/>
          <w:sz w:val="20"/>
        </w:rPr>
        <w:t> </w:t>
      </w:r>
      <w:r>
        <w:rPr>
          <w:sz w:val="20"/>
        </w:rPr>
        <w:t>UAT</w:t>
      </w:r>
      <w:r>
        <w:rPr>
          <w:spacing w:val="8"/>
          <w:sz w:val="20"/>
        </w:rPr>
        <w:t> </w:t>
      </w:r>
      <w:r>
        <w:rPr>
          <w:sz w:val="20"/>
        </w:rPr>
        <w:t>validation</w:t>
      </w:r>
      <w:r>
        <w:rPr>
          <w:spacing w:val="7"/>
          <w:sz w:val="20"/>
        </w:rPr>
        <w:t> </w:t>
      </w:r>
      <w:r>
        <w:rPr>
          <w:sz w:val="20"/>
        </w:rPr>
        <w:t>to</w:t>
      </w:r>
      <w:r>
        <w:rPr>
          <w:spacing w:val="7"/>
          <w:sz w:val="20"/>
        </w:rPr>
        <w:t> </w:t>
      </w:r>
      <w:r>
        <w:rPr>
          <w:sz w:val="20"/>
        </w:rPr>
        <w:t>ensure</w:t>
      </w:r>
      <w:r>
        <w:rPr>
          <w:spacing w:val="9"/>
          <w:sz w:val="20"/>
        </w:rPr>
        <w:t> </w:t>
      </w:r>
      <w:r>
        <w:rPr>
          <w:spacing w:val="-2"/>
          <w:sz w:val="20"/>
        </w:rPr>
        <w:t>migration</w:t>
      </w:r>
    </w:p>
    <w:p>
      <w:pPr>
        <w:spacing w:before="25"/>
        <w:ind w:left="808" w:right="0" w:firstLine="0"/>
        <w:jc w:val="left"/>
        <w:rPr>
          <w:sz w:val="20"/>
        </w:rPr>
      </w:pPr>
      <w:r>
        <w:rPr>
          <w:spacing w:val="-2"/>
          <w:sz w:val="20"/>
        </w:rPr>
        <w:t>accuracy.</w:t>
      </w:r>
    </w:p>
    <w:p>
      <w:pPr>
        <w:pStyle w:val="BodyText"/>
        <w:spacing w:before="5"/>
        <w:rPr>
          <w:sz w:val="10"/>
        </w:rPr>
      </w:pPr>
      <w:r>
        <w:rPr>
          <w:sz w:val="10"/>
        </w:rPr>
        <mc:AlternateContent>
          <mc:Choice Requires="wps">
            <w:drawing>
              <wp:anchor distT="0" distB="0" distL="0" distR="0" allowOverlap="1" layoutInCell="1" locked="0" behindDoc="1" simplePos="0" relativeHeight="487590912">
                <wp:simplePos x="0" y="0"/>
                <wp:positionH relativeFrom="page">
                  <wp:posOffset>1145422</wp:posOffset>
                </wp:positionH>
                <wp:positionV relativeFrom="paragraph">
                  <wp:posOffset>91734</wp:posOffset>
                </wp:positionV>
                <wp:extent cx="5483225" cy="308292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483225" cy="3082925"/>
                          <a:chExt cx="5483225" cy="3082925"/>
                        </a:xfrm>
                      </wpg:grpSpPr>
                      <pic:pic>
                        <pic:nvPicPr>
                          <pic:cNvPr id="27" name="Image 27"/>
                          <pic:cNvPicPr/>
                        </pic:nvPicPr>
                        <pic:blipFill>
                          <a:blip r:embed="rId23" cstate="print"/>
                          <a:stretch>
                            <a:fillRect/>
                          </a:stretch>
                        </pic:blipFill>
                        <pic:spPr>
                          <a:xfrm>
                            <a:off x="0" y="86"/>
                            <a:ext cx="5482888" cy="3082319"/>
                          </a:xfrm>
                          <a:prstGeom prst="rect">
                            <a:avLst/>
                          </a:prstGeom>
                        </pic:spPr>
                      </pic:pic>
                      <pic:pic>
                        <pic:nvPicPr>
                          <pic:cNvPr id="28" name="Image 28"/>
                          <pic:cNvPicPr/>
                        </pic:nvPicPr>
                        <pic:blipFill>
                          <a:blip r:embed="rId24" cstate="print"/>
                          <a:stretch>
                            <a:fillRect/>
                          </a:stretch>
                        </pic:blipFill>
                        <pic:spPr>
                          <a:xfrm>
                            <a:off x="5129789" y="123378"/>
                            <a:ext cx="260437" cy="157540"/>
                          </a:xfrm>
                          <a:prstGeom prst="rect">
                            <a:avLst/>
                          </a:prstGeom>
                        </pic:spPr>
                      </pic:pic>
                      <pic:pic>
                        <pic:nvPicPr>
                          <pic:cNvPr id="29" name="Image 29"/>
                          <pic:cNvPicPr/>
                        </pic:nvPicPr>
                        <pic:blipFill>
                          <a:blip r:embed="rId25" cstate="print"/>
                          <a:stretch>
                            <a:fillRect/>
                          </a:stretch>
                        </pic:blipFill>
                        <pic:spPr>
                          <a:xfrm>
                            <a:off x="5242874" y="2842672"/>
                            <a:ext cx="239876" cy="239734"/>
                          </a:xfrm>
                          <a:prstGeom prst="rect">
                            <a:avLst/>
                          </a:prstGeom>
                        </pic:spPr>
                      </pic:pic>
                      <pic:pic>
                        <pic:nvPicPr>
                          <pic:cNvPr id="30" name="Image 30"/>
                          <pic:cNvPicPr/>
                        </pic:nvPicPr>
                        <pic:blipFill>
                          <a:blip r:embed="rId26" cstate="print"/>
                          <a:stretch>
                            <a:fillRect/>
                          </a:stretch>
                        </pic:blipFill>
                        <pic:spPr>
                          <a:xfrm>
                            <a:off x="4574647" y="89130"/>
                            <a:ext cx="486606" cy="222611"/>
                          </a:xfrm>
                          <a:prstGeom prst="rect">
                            <a:avLst/>
                          </a:prstGeom>
                        </pic:spPr>
                      </pic:pic>
                      <wps:wsp>
                        <wps:cNvPr id="31" name="Graphic 31"/>
                        <wps:cNvSpPr/>
                        <wps:spPr>
                          <a:xfrm>
                            <a:off x="5102375" y="154116"/>
                            <a:ext cx="1270" cy="92710"/>
                          </a:xfrm>
                          <a:custGeom>
                            <a:avLst/>
                            <a:gdLst/>
                            <a:ahLst/>
                            <a:cxnLst/>
                            <a:rect l="l" t="t" r="r" b="b"/>
                            <a:pathLst>
                              <a:path w="0" h="92710">
                                <a:moveTo>
                                  <a:pt x="0" y="92555"/>
                                </a:moveTo>
                                <a:lnTo>
                                  <a:pt x="0" y="0"/>
                                </a:lnTo>
                              </a:path>
                            </a:pathLst>
                          </a:custGeom>
                          <a:ln w="8391">
                            <a:solidFill>
                              <a:srgbClr val="000000"/>
                            </a:solidFill>
                            <a:prstDash val="solid"/>
                          </a:ln>
                        </wps:spPr>
                        <wps:bodyPr wrap="square" lIns="0" tIns="0" rIns="0" bIns="0" rtlCol="0">
                          <a:prstTxWarp prst="textNoShape">
                            <a:avLst/>
                          </a:prstTxWarp>
                          <a:noAutofit/>
                        </wps:bodyPr>
                      </wps:wsp>
                      <wps:wsp>
                        <wps:cNvPr id="32" name="Graphic 32"/>
                        <wps:cNvSpPr/>
                        <wps:spPr>
                          <a:xfrm>
                            <a:off x="0" y="0"/>
                            <a:ext cx="3012440" cy="1072515"/>
                          </a:xfrm>
                          <a:custGeom>
                            <a:avLst/>
                            <a:gdLst/>
                            <a:ahLst/>
                            <a:cxnLst/>
                            <a:rect l="l" t="t" r="r" b="b"/>
                            <a:pathLst>
                              <a:path w="3012440" h="1072515">
                                <a:moveTo>
                                  <a:pt x="3012023" y="0"/>
                                </a:moveTo>
                                <a:lnTo>
                                  <a:pt x="0" y="0"/>
                                </a:lnTo>
                                <a:lnTo>
                                  <a:pt x="0" y="634415"/>
                                </a:lnTo>
                                <a:lnTo>
                                  <a:pt x="99227" y="710617"/>
                                </a:lnTo>
                                <a:lnTo>
                                  <a:pt x="140128" y="738896"/>
                                </a:lnTo>
                                <a:lnTo>
                                  <a:pt x="181763" y="766171"/>
                                </a:lnTo>
                                <a:lnTo>
                                  <a:pt x="224116" y="792422"/>
                                </a:lnTo>
                                <a:lnTo>
                                  <a:pt x="267167" y="817632"/>
                                </a:lnTo>
                                <a:lnTo>
                                  <a:pt x="310900" y="841785"/>
                                </a:lnTo>
                                <a:lnTo>
                                  <a:pt x="355298" y="864861"/>
                                </a:lnTo>
                                <a:lnTo>
                                  <a:pt x="400342" y="886844"/>
                                </a:lnTo>
                                <a:lnTo>
                                  <a:pt x="446015" y="907716"/>
                                </a:lnTo>
                                <a:lnTo>
                                  <a:pt x="492299" y="927459"/>
                                </a:lnTo>
                                <a:lnTo>
                                  <a:pt x="539178" y="946056"/>
                                </a:lnTo>
                                <a:lnTo>
                                  <a:pt x="586633" y="963489"/>
                                </a:lnTo>
                                <a:lnTo>
                                  <a:pt x="634646" y="979741"/>
                                </a:lnTo>
                                <a:lnTo>
                                  <a:pt x="683201" y="994793"/>
                                </a:lnTo>
                                <a:lnTo>
                                  <a:pt x="732279" y="1008629"/>
                                </a:lnTo>
                                <a:lnTo>
                                  <a:pt x="781864" y="1021231"/>
                                </a:lnTo>
                                <a:lnTo>
                                  <a:pt x="831937" y="1032581"/>
                                </a:lnTo>
                                <a:lnTo>
                                  <a:pt x="882481" y="1042661"/>
                                </a:lnTo>
                                <a:lnTo>
                                  <a:pt x="933478" y="1051454"/>
                                </a:lnTo>
                                <a:lnTo>
                                  <a:pt x="984911" y="1058943"/>
                                </a:lnTo>
                                <a:lnTo>
                                  <a:pt x="1036763" y="1065109"/>
                                </a:lnTo>
                                <a:lnTo>
                                  <a:pt x="1089015" y="1069935"/>
                                </a:lnTo>
                                <a:lnTo>
                                  <a:pt x="1371383" y="1072047"/>
                                </a:lnTo>
                                <a:lnTo>
                                  <a:pt x="1406993" y="1069935"/>
                                </a:lnTo>
                                <a:lnTo>
                                  <a:pt x="1457943" y="1065245"/>
                                </a:lnTo>
                                <a:lnTo>
                                  <a:pt x="1508513" y="1059281"/>
                                </a:lnTo>
                                <a:lnTo>
                                  <a:pt x="1558686" y="1052059"/>
                                </a:lnTo>
                                <a:lnTo>
                                  <a:pt x="1608447" y="1043596"/>
                                </a:lnTo>
                                <a:lnTo>
                                  <a:pt x="1657778" y="1033908"/>
                                </a:lnTo>
                                <a:lnTo>
                                  <a:pt x="1706664" y="1023011"/>
                                </a:lnTo>
                                <a:lnTo>
                                  <a:pt x="1755088" y="1010921"/>
                                </a:lnTo>
                                <a:lnTo>
                                  <a:pt x="1803034" y="997655"/>
                                </a:lnTo>
                                <a:lnTo>
                                  <a:pt x="1850486" y="983230"/>
                                </a:lnTo>
                                <a:lnTo>
                                  <a:pt x="1897427" y="967661"/>
                                </a:lnTo>
                                <a:lnTo>
                                  <a:pt x="1943841" y="950964"/>
                                </a:lnTo>
                                <a:lnTo>
                                  <a:pt x="1989711" y="933156"/>
                                </a:lnTo>
                                <a:lnTo>
                                  <a:pt x="2035022" y="914254"/>
                                </a:lnTo>
                                <a:lnTo>
                                  <a:pt x="2079757" y="894274"/>
                                </a:lnTo>
                                <a:lnTo>
                                  <a:pt x="2123899" y="873231"/>
                                </a:lnTo>
                                <a:lnTo>
                                  <a:pt x="2167433" y="851142"/>
                                </a:lnTo>
                                <a:lnTo>
                                  <a:pt x="2210342" y="828024"/>
                                </a:lnTo>
                                <a:lnTo>
                                  <a:pt x="2252609" y="803893"/>
                                </a:lnTo>
                                <a:lnTo>
                                  <a:pt x="2294219" y="778765"/>
                                </a:lnTo>
                                <a:lnTo>
                                  <a:pt x="2335154" y="752656"/>
                                </a:lnTo>
                                <a:lnTo>
                                  <a:pt x="2375400" y="725583"/>
                                </a:lnTo>
                                <a:lnTo>
                                  <a:pt x="2414938" y="697562"/>
                                </a:lnTo>
                                <a:lnTo>
                                  <a:pt x="2453754" y="668610"/>
                                </a:lnTo>
                                <a:lnTo>
                                  <a:pt x="2491830" y="638742"/>
                                </a:lnTo>
                                <a:lnTo>
                                  <a:pt x="2529151" y="607974"/>
                                </a:lnTo>
                                <a:lnTo>
                                  <a:pt x="2565700" y="576324"/>
                                </a:lnTo>
                                <a:lnTo>
                                  <a:pt x="2601460" y="543808"/>
                                </a:lnTo>
                                <a:lnTo>
                                  <a:pt x="2636416" y="510441"/>
                                </a:lnTo>
                                <a:lnTo>
                                  <a:pt x="2670550" y="476241"/>
                                </a:lnTo>
                                <a:lnTo>
                                  <a:pt x="2703848" y="441223"/>
                                </a:lnTo>
                                <a:lnTo>
                                  <a:pt x="2736292" y="405403"/>
                                </a:lnTo>
                                <a:lnTo>
                                  <a:pt x="2767866" y="368799"/>
                                </a:lnTo>
                                <a:lnTo>
                                  <a:pt x="2798553" y="331425"/>
                                </a:lnTo>
                                <a:lnTo>
                                  <a:pt x="2828338" y="293300"/>
                                </a:lnTo>
                                <a:lnTo>
                                  <a:pt x="2857204" y="254438"/>
                                </a:lnTo>
                                <a:lnTo>
                                  <a:pt x="2885135" y="214857"/>
                                </a:lnTo>
                                <a:lnTo>
                                  <a:pt x="2912114" y="174572"/>
                                </a:lnTo>
                                <a:lnTo>
                                  <a:pt x="2938126" y="133600"/>
                                </a:lnTo>
                                <a:lnTo>
                                  <a:pt x="2963153" y="91957"/>
                                </a:lnTo>
                                <a:lnTo>
                                  <a:pt x="2987179" y="49659"/>
                                </a:lnTo>
                                <a:lnTo>
                                  <a:pt x="3012023" y="0"/>
                                </a:lnTo>
                                <a:close/>
                              </a:path>
                            </a:pathLst>
                          </a:custGeom>
                          <a:solidFill>
                            <a:srgbClr val="F1F1F1"/>
                          </a:solidFill>
                        </wps:spPr>
                        <wps:bodyPr wrap="square" lIns="0" tIns="0" rIns="0" bIns="0" rtlCol="0">
                          <a:prstTxWarp prst="textNoShape">
                            <a:avLst/>
                          </a:prstTxWarp>
                          <a:noAutofit/>
                        </wps:bodyPr>
                      </wps:wsp>
                      <pic:pic>
                        <pic:nvPicPr>
                          <pic:cNvPr id="33" name="Image 33"/>
                          <pic:cNvPicPr/>
                        </pic:nvPicPr>
                        <pic:blipFill>
                          <a:blip r:embed="rId27" cstate="print"/>
                          <a:stretch>
                            <a:fillRect/>
                          </a:stretch>
                        </pic:blipFill>
                        <pic:spPr>
                          <a:xfrm>
                            <a:off x="0" y="87"/>
                            <a:ext cx="5482888" cy="3082319"/>
                          </a:xfrm>
                          <a:prstGeom prst="rect">
                            <a:avLst/>
                          </a:prstGeom>
                        </pic:spPr>
                      </pic:pic>
                      <wps:wsp>
                        <wps:cNvPr id="34" name="Graphic 34"/>
                        <wps:cNvSpPr/>
                        <wps:spPr>
                          <a:xfrm>
                            <a:off x="0" y="0"/>
                            <a:ext cx="2663190" cy="774700"/>
                          </a:xfrm>
                          <a:custGeom>
                            <a:avLst/>
                            <a:gdLst/>
                            <a:ahLst/>
                            <a:cxnLst/>
                            <a:rect l="l" t="t" r="r" b="b"/>
                            <a:pathLst>
                              <a:path w="2663190" h="774700">
                                <a:moveTo>
                                  <a:pt x="2662632" y="0"/>
                                </a:moveTo>
                                <a:lnTo>
                                  <a:pt x="0" y="0"/>
                                </a:lnTo>
                                <a:lnTo>
                                  <a:pt x="0" y="217760"/>
                                </a:lnTo>
                                <a:lnTo>
                                  <a:pt x="70674" y="292278"/>
                                </a:lnTo>
                                <a:lnTo>
                                  <a:pt x="106160" y="326153"/>
                                </a:lnTo>
                                <a:lnTo>
                                  <a:pt x="142620" y="358991"/>
                                </a:lnTo>
                                <a:lnTo>
                                  <a:pt x="180032" y="390768"/>
                                </a:lnTo>
                                <a:lnTo>
                                  <a:pt x="218371" y="421459"/>
                                </a:lnTo>
                                <a:lnTo>
                                  <a:pt x="257614" y="451042"/>
                                </a:lnTo>
                                <a:lnTo>
                                  <a:pt x="297736" y="479493"/>
                                </a:lnTo>
                                <a:lnTo>
                                  <a:pt x="338715" y="506787"/>
                                </a:lnTo>
                                <a:lnTo>
                                  <a:pt x="380526" y="532901"/>
                                </a:lnTo>
                                <a:lnTo>
                                  <a:pt x="423145" y="557811"/>
                                </a:lnTo>
                                <a:lnTo>
                                  <a:pt x="466549" y="581494"/>
                                </a:lnTo>
                                <a:lnTo>
                                  <a:pt x="510714" y="603925"/>
                                </a:lnTo>
                                <a:lnTo>
                                  <a:pt x="555617" y="625082"/>
                                </a:lnTo>
                                <a:lnTo>
                                  <a:pt x="601233" y="644939"/>
                                </a:lnTo>
                                <a:lnTo>
                                  <a:pt x="647538" y="663474"/>
                                </a:lnTo>
                                <a:lnTo>
                                  <a:pt x="694510" y="680663"/>
                                </a:lnTo>
                                <a:lnTo>
                                  <a:pt x="742124" y="696482"/>
                                </a:lnTo>
                                <a:lnTo>
                                  <a:pt x="790356" y="710907"/>
                                </a:lnTo>
                                <a:lnTo>
                                  <a:pt x="839184" y="723914"/>
                                </a:lnTo>
                                <a:lnTo>
                                  <a:pt x="888582" y="735480"/>
                                </a:lnTo>
                                <a:lnTo>
                                  <a:pt x="938527" y="745581"/>
                                </a:lnTo>
                                <a:lnTo>
                                  <a:pt x="988996" y="754193"/>
                                </a:lnTo>
                                <a:lnTo>
                                  <a:pt x="1039964" y="761292"/>
                                </a:lnTo>
                                <a:lnTo>
                                  <a:pt x="1091409" y="766856"/>
                                </a:lnTo>
                                <a:lnTo>
                                  <a:pt x="1143306" y="770859"/>
                                </a:lnTo>
                                <a:lnTo>
                                  <a:pt x="1195631" y="773278"/>
                                </a:lnTo>
                                <a:lnTo>
                                  <a:pt x="1248361" y="774090"/>
                                </a:lnTo>
                                <a:lnTo>
                                  <a:pt x="1299685" y="773321"/>
                                </a:lnTo>
                                <a:lnTo>
                                  <a:pt x="1350626" y="771028"/>
                                </a:lnTo>
                                <a:lnTo>
                                  <a:pt x="1401162" y="767234"/>
                                </a:lnTo>
                                <a:lnTo>
                                  <a:pt x="1451272" y="761960"/>
                                </a:lnTo>
                                <a:lnTo>
                                  <a:pt x="1500933" y="755228"/>
                                </a:lnTo>
                                <a:lnTo>
                                  <a:pt x="1550124" y="747060"/>
                                </a:lnTo>
                                <a:lnTo>
                                  <a:pt x="1598822" y="737478"/>
                                </a:lnTo>
                                <a:lnTo>
                                  <a:pt x="1647007" y="726504"/>
                                </a:lnTo>
                                <a:lnTo>
                                  <a:pt x="1694655" y="714159"/>
                                </a:lnTo>
                                <a:lnTo>
                                  <a:pt x="1741746" y="700467"/>
                                </a:lnTo>
                                <a:lnTo>
                                  <a:pt x="1788256" y="685447"/>
                                </a:lnTo>
                                <a:lnTo>
                                  <a:pt x="1834165" y="669123"/>
                                </a:lnTo>
                                <a:lnTo>
                                  <a:pt x="1879450" y="651517"/>
                                </a:lnTo>
                                <a:lnTo>
                                  <a:pt x="1924090" y="632650"/>
                                </a:lnTo>
                                <a:lnTo>
                                  <a:pt x="1968062" y="612543"/>
                                </a:lnTo>
                                <a:lnTo>
                                  <a:pt x="2011345" y="591220"/>
                                </a:lnTo>
                                <a:lnTo>
                                  <a:pt x="2053917" y="568702"/>
                                </a:lnTo>
                                <a:lnTo>
                                  <a:pt x="2095756" y="545010"/>
                                </a:lnTo>
                                <a:lnTo>
                                  <a:pt x="2136840" y="520167"/>
                                </a:lnTo>
                                <a:lnTo>
                                  <a:pt x="2177147" y="494195"/>
                                </a:lnTo>
                                <a:lnTo>
                                  <a:pt x="2216655" y="467115"/>
                                </a:lnTo>
                                <a:lnTo>
                                  <a:pt x="2255342" y="438950"/>
                                </a:lnTo>
                                <a:lnTo>
                                  <a:pt x="2293187" y="409721"/>
                                </a:lnTo>
                                <a:lnTo>
                                  <a:pt x="2330167" y="379450"/>
                                </a:lnTo>
                                <a:lnTo>
                                  <a:pt x="2366262" y="348159"/>
                                </a:lnTo>
                                <a:lnTo>
                                  <a:pt x="2401447" y="315870"/>
                                </a:lnTo>
                                <a:lnTo>
                                  <a:pt x="2435703" y="282605"/>
                                </a:lnTo>
                                <a:lnTo>
                                  <a:pt x="2469007" y="248386"/>
                                </a:lnTo>
                                <a:lnTo>
                                  <a:pt x="2501337" y="213235"/>
                                </a:lnTo>
                                <a:lnTo>
                                  <a:pt x="2532671" y="177173"/>
                                </a:lnTo>
                                <a:lnTo>
                                  <a:pt x="2562987" y="140222"/>
                                </a:lnTo>
                                <a:lnTo>
                                  <a:pt x="2592264" y="102405"/>
                                </a:lnTo>
                                <a:lnTo>
                                  <a:pt x="2620479" y="63743"/>
                                </a:lnTo>
                                <a:lnTo>
                                  <a:pt x="2647611" y="24259"/>
                                </a:lnTo>
                                <a:lnTo>
                                  <a:pt x="2662632" y="0"/>
                                </a:lnTo>
                                <a:close/>
                              </a:path>
                            </a:pathLst>
                          </a:custGeom>
                          <a:solidFill>
                            <a:srgbClr val="FFFFFF"/>
                          </a:solidFill>
                        </wps:spPr>
                        <wps:bodyPr wrap="square" lIns="0" tIns="0" rIns="0" bIns="0" rtlCol="0">
                          <a:prstTxWarp prst="textNoShape">
                            <a:avLst/>
                          </a:prstTxWarp>
                          <a:noAutofit/>
                        </wps:bodyPr>
                      </wps:wsp>
                      <pic:pic>
                        <pic:nvPicPr>
                          <pic:cNvPr id="35" name="Image 35"/>
                          <pic:cNvPicPr/>
                        </pic:nvPicPr>
                        <pic:blipFill>
                          <a:blip r:embed="rId28" cstate="print"/>
                          <a:stretch>
                            <a:fillRect/>
                          </a:stretch>
                        </pic:blipFill>
                        <pic:spPr>
                          <a:xfrm>
                            <a:off x="0" y="86"/>
                            <a:ext cx="5482888" cy="3082319"/>
                          </a:xfrm>
                          <a:prstGeom prst="rect">
                            <a:avLst/>
                          </a:prstGeom>
                        </pic:spPr>
                      </pic:pic>
                      <wps:wsp>
                        <wps:cNvPr id="36" name="Graphic 36"/>
                        <wps:cNvSpPr/>
                        <wps:spPr>
                          <a:xfrm>
                            <a:off x="2946914" y="2085788"/>
                            <a:ext cx="2470785" cy="952500"/>
                          </a:xfrm>
                          <a:custGeom>
                            <a:avLst/>
                            <a:gdLst/>
                            <a:ahLst/>
                            <a:cxnLst/>
                            <a:rect l="l" t="t" r="r" b="b"/>
                            <a:pathLst>
                              <a:path w="2470785" h="952500">
                                <a:moveTo>
                                  <a:pt x="2441598" y="0"/>
                                </a:moveTo>
                                <a:lnTo>
                                  <a:pt x="29413" y="0"/>
                                </a:lnTo>
                                <a:lnTo>
                                  <a:pt x="0" y="29282"/>
                                </a:lnTo>
                                <a:lnTo>
                                  <a:pt x="0" y="922809"/>
                                </a:lnTo>
                                <a:lnTo>
                                  <a:pt x="29413" y="952097"/>
                                </a:lnTo>
                                <a:lnTo>
                                  <a:pt x="2441598" y="952097"/>
                                </a:lnTo>
                                <a:lnTo>
                                  <a:pt x="2453017" y="949795"/>
                                </a:lnTo>
                                <a:lnTo>
                                  <a:pt x="2462266" y="943519"/>
                                </a:lnTo>
                                <a:lnTo>
                                  <a:pt x="2468464" y="934210"/>
                                </a:lnTo>
                                <a:lnTo>
                                  <a:pt x="2470726" y="922809"/>
                                </a:lnTo>
                                <a:lnTo>
                                  <a:pt x="2470726" y="29282"/>
                                </a:lnTo>
                                <a:lnTo>
                                  <a:pt x="2468464" y="17879"/>
                                </a:lnTo>
                                <a:lnTo>
                                  <a:pt x="2462266" y="8572"/>
                                </a:lnTo>
                                <a:lnTo>
                                  <a:pt x="2453017" y="2299"/>
                                </a:lnTo>
                                <a:lnTo>
                                  <a:pt x="2441598" y="0"/>
                                </a:lnTo>
                                <a:close/>
                              </a:path>
                            </a:pathLst>
                          </a:custGeom>
                          <a:solidFill>
                            <a:srgbClr val="FAE2D5"/>
                          </a:solidFill>
                        </wps:spPr>
                        <wps:bodyPr wrap="square" lIns="0" tIns="0" rIns="0" bIns="0" rtlCol="0">
                          <a:prstTxWarp prst="textNoShape">
                            <a:avLst/>
                          </a:prstTxWarp>
                          <a:noAutofit/>
                        </wps:bodyPr>
                      </wps:wsp>
                      <wps:wsp>
                        <wps:cNvPr id="37" name="Graphic 37"/>
                        <wps:cNvSpPr/>
                        <wps:spPr>
                          <a:xfrm>
                            <a:off x="3543178" y="0"/>
                            <a:ext cx="1939925" cy="873760"/>
                          </a:xfrm>
                          <a:custGeom>
                            <a:avLst/>
                            <a:gdLst/>
                            <a:ahLst/>
                            <a:cxnLst/>
                            <a:rect l="l" t="t" r="r" b="b"/>
                            <a:pathLst>
                              <a:path w="1939925" h="873760">
                                <a:moveTo>
                                  <a:pt x="1939571" y="0"/>
                                </a:moveTo>
                                <a:lnTo>
                                  <a:pt x="0" y="0"/>
                                </a:lnTo>
                                <a:lnTo>
                                  <a:pt x="113370" y="151547"/>
                                </a:lnTo>
                                <a:lnTo>
                                  <a:pt x="144117" y="187910"/>
                                </a:lnTo>
                                <a:lnTo>
                                  <a:pt x="175714" y="223518"/>
                                </a:lnTo>
                                <a:lnTo>
                                  <a:pt x="208144" y="258355"/>
                                </a:lnTo>
                                <a:lnTo>
                                  <a:pt x="241391" y="292405"/>
                                </a:lnTo>
                                <a:lnTo>
                                  <a:pt x="275442" y="325653"/>
                                </a:lnTo>
                                <a:lnTo>
                                  <a:pt x="310279" y="358084"/>
                                </a:lnTo>
                                <a:lnTo>
                                  <a:pt x="345887" y="389681"/>
                                </a:lnTo>
                                <a:lnTo>
                                  <a:pt x="382251" y="420429"/>
                                </a:lnTo>
                                <a:lnTo>
                                  <a:pt x="419355" y="450312"/>
                                </a:lnTo>
                                <a:lnTo>
                                  <a:pt x="457183" y="479316"/>
                                </a:lnTo>
                                <a:lnTo>
                                  <a:pt x="495721" y="507424"/>
                                </a:lnTo>
                                <a:lnTo>
                                  <a:pt x="534951" y="534620"/>
                                </a:lnTo>
                                <a:lnTo>
                                  <a:pt x="574860" y="560890"/>
                                </a:lnTo>
                                <a:lnTo>
                                  <a:pt x="615431" y="586217"/>
                                </a:lnTo>
                                <a:lnTo>
                                  <a:pt x="656648" y="610586"/>
                                </a:lnTo>
                                <a:lnTo>
                                  <a:pt x="698496" y="633981"/>
                                </a:lnTo>
                                <a:lnTo>
                                  <a:pt x="740960" y="656387"/>
                                </a:lnTo>
                                <a:lnTo>
                                  <a:pt x="784024" y="677789"/>
                                </a:lnTo>
                                <a:lnTo>
                                  <a:pt x="827672" y="698170"/>
                                </a:lnTo>
                                <a:lnTo>
                                  <a:pt x="871889" y="717514"/>
                                </a:lnTo>
                                <a:lnTo>
                                  <a:pt x="916659" y="735808"/>
                                </a:lnTo>
                                <a:lnTo>
                                  <a:pt x="961967" y="753034"/>
                                </a:lnTo>
                                <a:lnTo>
                                  <a:pt x="1007797" y="769177"/>
                                </a:lnTo>
                                <a:lnTo>
                                  <a:pt x="1054134" y="784221"/>
                                </a:lnTo>
                                <a:lnTo>
                                  <a:pt x="1100961" y="798152"/>
                                </a:lnTo>
                                <a:lnTo>
                                  <a:pt x="1148264" y="810954"/>
                                </a:lnTo>
                                <a:lnTo>
                                  <a:pt x="1196026" y="822610"/>
                                </a:lnTo>
                                <a:lnTo>
                                  <a:pt x="1244233" y="833105"/>
                                </a:lnTo>
                                <a:lnTo>
                                  <a:pt x="1292868" y="842424"/>
                                </a:lnTo>
                                <a:lnTo>
                                  <a:pt x="1341916" y="850551"/>
                                </a:lnTo>
                                <a:lnTo>
                                  <a:pt x="1391362" y="857470"/>
                                </a:lnTo>
                                <a:lnTo>
                                  <a:pt x="1441190" y="863167"/>
                                </a:lnTo>
                                <a:lnTo>
                                  <a:pt x="1491384" y="867624"/>
                                </a:lnTo>
                                <a:lnTo>
                                  <a:pt x="1541929" y="870828"/>
                                </a:lnTo>
                                <a:lnTo>
                                  <a:pt x="1592810" y="872761"/>
                                </a:lnTo>
                                <a:lnTo>
                                  <a:pt x="1644009" y="873409"/>
                                </a:lnTo>
                                <a:lnTo>
                                  <a:pt x="1695246" y="872759"/>
                                </a:lnTo>
                                <a:lnTo>
                                  <a:pt x="1746135" y="870823"/>
                                </a:lnTo>
                                <a:lnTo>
                                  <a:pt x="1796649" y="867618"/>
                                </a:lnTo>
                                <a:lnTo>
                                  <a:pt x="1846762" y="863163"/>
                                </a:lnTo>
                                <a:lnTo>
                                  <a:pt x="1939571" y="851348"/>
                                </a:lnTo>
                                <a:lnTo>
                                  <a:pt x="1939571" y="0"/>
                                </a:lnTo>
                                <a:close/>
                              </a:path>
                            </a:pathLst>
                          </a:custGeom>
                          <a:solidFill>
                            <a:srgbClr val="F8F8F8"/>
                          </a:solidFill>
                        </wps:spPr>
                        <wps:bodyPr wrap="square" lIns="0" tIns="0" rIns="0" bIns="0" rtlCol="0">
                          <a:prstTxWarp prst="textNoShape">
                            <a:avLst/>
                          </a:prstTxWarp>
                          <a:noAutofit/>
                        </wps:bodyPr>
                      </wps:wsp>
                      <pic:pic>
                        <pic:nvPicPr>
                          <pic:cNvPr id="38" name="Image 38"/>
                          <pic:cNvPicPr/>
                        </pic:nvPicPr>
                        <pic:blipFill>
                          <a:blip r:embed="rId29" cstate="print"/>
                          <a:stretch>
                            <a:fillRect/>
                          </a:stretch>
                        </pic:blipFill>
                        <pic:spPr>
                          <a:xfrm>
                            <a:off x="3584300" y="85"/>
                            <a:ext cx="1898450" cy="753427"/>
                          </a:xfrm>
                          <a:prstGeom prst="rect">
                            <a:avLst/>
                          </a:prstGeom>
                        </pic:spPr>
                      </pic:pic>
                      <wps:wsp>
                        <wps:cNvPr id="39" name="Graphic 39"/>
                        <wps:cNvSpPr/>
                        <wps:spPr>
                          <a:xfrm>
                            <a:off x="65103" y="8"/>
                            <a:ext cx="5417820" cy="3038475"/>
                          </a:xfrm>
                          <a:custGeom>
                            <a:avLst/>
                            <a:gdLst/>
                            <a:ahLst/>
                            <a:cxnLst/>
                            <a:rect l="l" t="t" r="r" b="b"/>
                            <a:pathLst>
                              <a:path w="5417820" h="3038475">
                                <a:moveTo>
                                  <a:pt x="2847543" y="141274"/>
                                </a:moveTo>
                                <a:lnTo>
                                  <a:pt x="2841866" y="112928"/>
                                </a:lnTo>
                                <a:lnTo>
                                  <a:pt x="2826372" y="89789"/>
                                </a:lnTo>
                                <a:lnTo>
                                  <a:pt x="2803347" y="74206"/>
                                </a:lnTo>
                                <a:lnTo>
                                  <a:pt x="2775064" y="68491"/>
                                </a:lnTo>
                                <a:lnTo>
                                  <a:pt x="72605" y="68491"/>
                                </a:lnTo>
                                <a:lnTo>
                                  <a:pt x="44335" y="74206"/>
                                </a:lnTo>
                                <a:lnTo>
                                  <a:pt x="21259" y="89789"/>
                                </a:lnTo>
                                <a:lnTo>
                                  <a:pt x="5702" y="112928"/>
                                </a:lnTo>
                                <a:lnTo>
                                  <a:pt x="0" y="141274"/>
                                </a:lnTo>
                                <a:lnTo>
                                  <a:pt x="0" y="2013242"/>
                                </a:lnTo>
                                <a:lnTo>
                                  <a:pt x="5702" y="2041474"/>
                                </a:lnTo>
                                <a:lnTo>
                                  <a:pt x="21259" y="2064537"/>
                                </a:lnTo>
                                <a:lnTo>
                                  <a:pt x="44335" y="2080082"/>
                                </a:lnTo>
                                <a:lnTo>
                                  <a:pt x="72605" y="2085784"/>
                                </a:lnTo>
                                <a:lnTo>
                                  <a:pt x="2775064" y="2085784"/>
                                </a:lnTo>
                                <a:lnTo>
                                  <a:pt x="2803347" y="2080082"/>
                                </a:lnTo>
                                <a:lnTo>
                                  <a:pt x="2826372" y="2064537"/>
                                </a:lnTo>
                                <a:lnTo>
                                  <a:pt x="2841866" y="2041474"/>
                                </a:lnTo>
                                <a:lnTo>
                                  <a:pt x="2847543" y="2013242"/>
                                </a:lnTo>
                                <a:lnTo>
                                  <a:pt x="2847543" y="141274"/>
                                </a:lnTo>
                                <a:close/>
                              </a:path>
                              <a:path w="5417820" h="3038475">
                                <a:moveTo>
                                  <a:pt x="2850959" y="2175281"/>
                                </a:moveTo>
                                <a:lnTo>
                                  <a:pt x="2846908" y="2155113"/>
                                </a:lnTo>
                                <a:lnTo>
                                  <a:pt x="2835833" y="2138642"/>
                                </a:lnTo>
                                <a:lnTo>
                                  <a:pt x="2819400" y="2127529"/>
                                </a:lnTo>
                                <a:lnTo>
                                  <a:pt x="2799270" y="2123452"/>
                                </a:lnTo>
                                <a:lnTo>
                                  <a:pt x="58712" y="2123452"/>
                                </a:lnTo>
                                <a:lnTo>
                                  <a:pt x="38531" y="2127529"/>
                                </a:lnTo>
                                <a:lnTo>
                                  <a:pt x="22047" y="2138642"/>
                                </a:lnTo>
                                <a:lnTo>
                                  <a:pt x="10922" y="2155113"/>
                                </a:lnTo>
                                <a:lnTo>
                                  <a:pt x="6858" y="2175281"/>
                                </a:lnTo>
                                <a:lnTo>
                                  <a:pt x="6858" y="2986049"/>
                                </a:lnTo>
                                <a:lnTo>
                                  <a:pt x="10922" y="3006229"/>
                                </a:lnTo>
                                <a:lnTo>
                                  <a:pt x="22047" y="3022701"/>
                                </a:lnTo>
                                <a:lnTo>
                                  <a:pt x="38531" y="3033814"/>
                                </a:lnTo>
                                <a:lnTo>
                                  <a:pt x="58712" y="3037878"/>
                                </a:lnTo>
                                <a:lnTo>
                                  <a:pt x="2799270" y="3037878"/>
                                </a:lnTo>
                                <a:lnTo>
                                  <a:pt x="2819400" y="3033814"/>
                                </a:lnTo>
                                <a:lnTo>
                                  <a:pt x="2835833" y="3022701"/>
                                </a:lnTo>
                                <a:lnTo>
                                  <a:pt x="2846908" y="3006229"/>
                                </a:lnTo>
                                <a:lnTo>
                                  <a:pt x="2850959" y="2986049"/>
                                </a:lnTo>
                                <a:lnTo>
                                  <a:pt x="2850959" y="2175281"/>
                                </a:lnTo>
                                <a:close/>
                              </a:path>
                              <a:path w="5417820" h="3038475">
                                <a:moveTo>
                                  <a:pt x="5417642" y="0"/>
                                </a:moveTo>
                                <a:lnTo>
                                  <a:pt x="3861866" y="0"/>
                                </a:lnTo>
                                <a:lnTo>
                                  <a:pt x="3932402" y="77343"/>
                                </a:lnTo>
                                <a:lnTo>
                                  <a:pt x="3966705" y="110591"/>
                                </a:lnTo>
                                <a:lnTo>
                                  <a:pt x="4001935" y="142862"/>
                                </a:lnTo>
                                <a:lnTo>
                                  <a:pt x="4038066" y="174142"/>
                                </a:lnTo>
                                <a:lnTo>
                                  <a:pt x="4075099" y="204406"/>
                                </a:lnTo>
                                <a:lnTo>
                                  <a:pt x="4112996" y="233616"/>
                                </a:lnTo>
                                <a:lnTo>
                                  <a:pt x="4145089" y="256946"/>
                                </a:lnTo>
                                <a:lnTo>
                                  <a:pt x="2926931" y="256946"/>
                                </a:lnTo>
                                <a:lnTo>
                                  <a:pt x="2909392" y="260477"/>
                                </a:lnTo>
                                <a:lnTo>
                                  <a:pt x="2895054" y="270103"/>
                                </a:lnTo>
                                <a:lnTo>
                                  <a:pt x="2885363" y="284391"/>
                                </a:lnTo>
                                <a:lnTo>
                                  <a:pt x="2881807" y="301891"/>
                                </a:lnTo>
                                <a:lnTo>
                                  <a:pt x="2881807" y="1218882"/>
                                </a:lnTo>
                                <a:lnTo>
                                  <a:pt x="2885363" y="1236383"/>
                                </a:lnTo>
                                <a:lnTo>
                                  <a:pt x="2895054" y="1250670"/>
                                </a:lnTo>
                                <a:lnTo>
                                  <a:pt x="2909392" y="1260297"/>
                                </a:lnTo>
                                <a:lnTo>
                                  <a:pt x="2926931" y="1263840"/>
                                </a:lnTo>
                                <a:lnTo>
                                  <a:pt x="5307698" y="1263840"/>
                                </a:lnTo>
                                <a:lnTo>
                                  <a:pt x="5325186" y="1260297"/>
                                </a:lnTo>
                                <a:lnTo>
                                  <a:pt x="5339435" y="1250670"/>
                                </a:lnTo>
                                <a:lnTo>
                                  <a:pt x="5349024" y="1236383"/>
                                </a:lnTo>
                                <a:lnTo>
                                  <a:pt x="5352529" y="1218882"/>
                                </a:lnTo>
                                <a:lnTo>
                                  <a:pt x="5352529" y="552691"/>
                                </a:lnTo>
                                <a:lnTo>
                                  <a:pt x="5377370" y="549275"/>
                                </a:lnTo>
                                <a:lnTo>
                                  <a:pt x="5417642" y="542086"/>
                                </a:lnTo>
                                <a:lnTo>
                                  <a:pt x="5417642" y="0"/>
                                </a:lnTo>
                                <a:close/>
                              </a:path>
                            </a:pathLst>
                          </a:custGeom>
                          <a:solidFill>
                            <a:srgbClr val="FFFFFF"/>
                          </a:solidFill>
                        </wps:spPr>
                        <wps:bodyPr wrap="square" lIns="0" tIns="0" rIns="0" bIns="0" rtlCol="0">
                          <a:prstTxWarp prst="textNoShape">
                            <a:avLst/>
                          </a:prstTxWarp>
                          <a:noAutofit/>
                        </wps:bodyPr>
                      </wps:wsp>
                      <pic:pic>
                        <pic:nvPicPr>
                          <pic:cNvPr id="40" name="Image 40"/>
                          <pic:cNvPicPr/>
                        </pic:nvPicPr>
                        <pic:blipFill>
                          <a:blip r:embed="rId26" cstate="print"/>
                          <a:stretch>
                            <a:fillRect/>
                          </a:stretch>
                        </pic:blipFill>
                        <pic:spPr>
                          <a:xfrm>
                            <a:off x="4509537" y="65156"/>
                            <a:ext cx="490033" cy="222611"/>
                          </a:xfrm>
                          <a:prstGeom prst="rect">
                            <a:avLst/>
                          </a:prstGeom>
                        </pic:spPr>
                      </pic:pic>
                      <pic:pic>
                        <pic:nvPicPr>
                          <pic:cNvPr id="41" name="Image 41"/>
                          <pic:cNvPicPr/>
                        </pic:nvPicPr>
                        <pic:blipFill>
                          <a:blip r:embed="rId30" cstate="print"/>
                          <a:stretch>
                            <a:fillRect/>
                          </a:stretch>
                        </pic:blipFill>
                        <pic:spPr>
                          <a:xfrm>
                            <a:off x="5081814" y="133652"/>
                            <a:ext cx="219315" cy="130142"/>
                          </a:xfrm>
                          <a:prstGeom prst="rect">
                            <a:avLst/>
                          </a:prstGeom>
                        </pic:spPr>
                      </pic:pic>
                      <wps:wsp>
                        <wps:cNvPr id="42" name="Graphic 42"/>
                        <wps:cNvSpPr/>
                        <wps:spPr>
                          <a:xfrm>
                            <a:off x="5037266" y="130142"/>
                            <a:ext cx="1270" cy="92710"/>
                          </a:xfrm>
                          <a:custGeom>
                            <a:avLst/>
                            <a:gdLst/>
                            <a:ahLst/>
                            <a:cxnLst/>
                            <a:rect l="l" t="t" r="r" b="b"/>
                            <a:pathLst>
                              <a:path w="0" h="92710">
                                <a:moveTo>
                                  <a:pt x="0" y="92469"/>
                                </a:moveTo>
                                <a:lnTo>
                                  <a:pt x="0" y="0"/>
                                </a:lnTo>
                              </a:path>
                            </a:pathLst>
                          </a:custGeom>
                          <a:ln w="8391">
                            <a:solidFill>
                              <a:srgbClr val="000000"/>
                            </a:solidFill>
                            <a:prstDash val="solid"/>
                          </a:ln>
                        </wps:spPr>
                        <wps:bodyPr wrap="square" lIns="0" tIns="0" rIns="0" bIns="0" rtlCol="0">
                          <a:prstTxWarp prst="textNoShape">
                            <a:avLst/>
                          </a:prstTxWarp>
                          <a:noAutofit/>
                        </wps:bodyPr>
                      </wps:wsp>
                      <wps:wsp>
                        <wps:cNvPr id="43" name="Graphic 43"/>
                        <wps:cNvSpPr/>
                        <wps:spPr>
                          <a:xfrm>
                            <a:off x="4317635" y="2328959"/>
                            <a:ext cx="647700" cy="647700"/>
                          </a:xfrm>
                          <a:custGeom>
                            <a:avLst/>
                            <a:gdLst/>
                            <a:ahLst/>
                            <a:cxnLst/>
                            <a:rect l="l" t="t" r="r" b="b"/>
                            <a:pathLst>
                              <a:path w="647700" h="647700">
                                <a:moveTo>
                                  <a:pt x="647661" y="323634"/>
                                </a:moveTo>
                                <a:lnTo>
                                  <a:pt x="644156" y="275818"/>
                                </a:lnTo>
                                <a:lnTo>
                                  <a:pt x="633971" y="230162"/>
                                </a:lnTo>
                                <a:lnTo>
                                  <a:pt x="617601" y="187198"/>
                                </a:lnTo>
                                <a:lnTo>
                                  <a:pt x="595541" y="147408"/>
                                </a:lnTo>
                                <a:lnTo>
                                  <a:pt x="568299" y="111302"/>
                                </a:lnTo>
                                <a:lnTo>
                                  <a:pt x="536371" y="79375"/>
                                </a:lnTo>
                                <a:lnTo>
                                  <a:pt x="500253" y="52133"/>
                                </a:lnTo>
                                <a:lnTo>
                                  <a:pt x="460438" y="30073"/>
                                </a:lnTo>
                                <a:lnTo>
                                  <a:pt x="417436" y="13703"/>
                                </a:lnTo>
                                <a:lnTo>
                                  <a:pt x="371729" y="3505"/>
                                </a:lnTo>
                                <a:lnTo>
                                  <a:pt x="323824" y="0"/>
                                </a:lnTo>
                                <a:lnTo>
                                  <a:pt x="275996" y="3505"/>
                                </a:lnTo>
                                <a:lnTo>
                                  <a:pt x="230327" y="13703"/>
                                </a:lnTo>
                                <a:lnTo>
                                  <a:pt x="187350" y="30073"/>
                                </a:lnTo>
                                <a:lnTo>
                                  <a:pt x="147535" y="52133"/>
                                </a:lnTo>
                                <a:lnTo>
                                  <a:pt x="111404" y="79375"/>
                                </a:lnTo>
                                <a:lnTo>
                                  <a:pt x="79451" y="111302"/>
                                </a:lnTo>
                                <a:lnTo>
                                  <a:pt x="52184" y="147408"/>
                                </a:lnTo>
                                <a:lnTo>
                                  <a:pt x="30111" y="187198"/>
                                </a:lnTo>
                                <a:lnTo>
                                  <a:pt x="13716" y="230162"/>
                                </a:lnTo>
                                <a:lnTo>
                                  <a:pt x="3505" y="275818"/>
                                </a:lnTo>
                                <a:lnTo>
                                  <a:pt x="0" y="323634"/>
                                </a:lnTo>
                                <a:lnTo>
                                  <a:pt x="3505" y="371462"/>
                                </a:lnTo>
                                <a:lnTo>
                                  <a:pt x="13716" y="417118"/>
                                </a:lnTo>
                                <a:lnTo>
                                  <a:pt x="30111" y="460082"/>
                                </a:lnTo>
                                <a:lnTo>
                                  <a:pt x="52184" y="499872"/>
                                </a:lnTo>
                                <a:lnTo>
                                  <a:pt x="79451" y="535978"/>
                                </a:lnTo>
                                <a:lnTo>
                                  <a:pt x="111404" y="567893"/>
                                </a:lnTo>
                                <a:lnTo>
                                  <a:pt x="147535" y="595147"/>
                                </a:lnTo>
                                <a:lnTo>
                                  <a:pt x="187350" y="617207"/>
                                </a:lnTo>
                                <a:lnTo>
                                  <a:pt x="230327" y="633577"/>
                                </a:lnTo>
                                <a:lnTo>
                                  <a:pt x="275996" y="643775"/>
                                </a:lnTo>
                                <a:lnTo>
                                  <a:pt x="323824" y="647280"/>
                                </a:lnTo>
                                <a:lnTo>
                                  <a:pt x="371729" y="643775"/>
                                </a:lnTo>
                                <a:lnTo>
                                  <a:pt x="417436" y="633577"/>
                                </a:lnTo>
                                <a:lnTo>
                                  <a:pt x="460438" y="617207"/>
                                </a:lnTo>
                                <a:lnTo>
                                  <a:pt x="500253" y="595147"/>
                                </a:lnTo>
                                <a:lnTo>
                                  <a:pt x="536371" y="567893"/>
                                </a:lnTo>
                                <a:lnTo>
                                  <a:pt x="568299" y="535978"/>
                                </a:lnTo>
                                <a:lnTo>
                                  <a:pt x="595541" y="499872"/>
                                </a:lnTo>
                                <a:lnTo>
                                  <a:pt x="617601" y="460082"/>
                                </a:lnTo>
                                <a:lnTo>
                                  <a:pt x="633971" y="417118"/>
                                </a:lnTo>
                                <a:lnTo>
                                  <a:pt x="644156" y="371462"/>
                                </a:lnTo>
                                <a:lnTo>
                                  <a:pt x="647661" y="323634"/>
                                </a:lnTo>
                                <a:close/>
                              </a:path>
                            </a:pathLst>
                          </a:custGeom>
                          <a:solidFill>
                            <a:srgbClr val="F1F1F1"/>
                          </a:solidFill>
                        </wps:spPr>
                        <wps:bodyPr wrap="square" lIns="0" tIns="0" rIns="0" bIns="0" rtlCol="0">
                          <a:prstTxWarp prst="textNoShape">
                            <a:avLst/>
                          </a:prstTxWarp>
                          <a:noAutofit/>
                        </wps:bodyPr>
                      </wps:wsp>
                      <wps:wsp>
                        <wps:cNvPr id="44" name="Graphic 44"/>
                        <wps:cNvSpPr/>
                        <wps:spPr>
                          <a:xfrm>
                            <a:off x="4336484" y="2347785"/>
                            <a:ext cx="613410" cy="613410"/>
                          </a:xfrm>
                          <a:custGeom>
                            <a:avLst/>
                            <a:gdLst/>
                            <a:ahLst/>
                            <a:cxnLst/>
                            <a:rect l="l" t="t" r="r" b="b"/>
                            <a:pathLst>
                              <a:path w="613410" h="613410">
                                <a:moveTo>
                                  <a:pt x="306699" y="613041"/>
                                </a:moveTo>
                                <a:lnTo>
                                  <a:pt x="256961" y="609030"/>
                                </a:lnTo>
                                <a:lnTo>
                                  <a:pt x="209775" y="597415"/>
                                </a:lnTo>
                                <a:lnTo>
                                  <a:pt x="165772" y="578829"/>
                                </a:lnTo>
                                <a:lnTo>
                                  <a:pt x="125585" y="553901"/>
                                </a:lnTo>
                                <a:lnTo>
                                  <a:pt x="89846" y="523264"/>
                                </a:lnTo>
                                <a:lnTo>
                                  <a:pt x="59187" y="487549"/>
                                </a:lnTo>
                                <a:lnTo>
                                  <a:pt x="34241" y="447385"/>
                                </a:lnTo>
                                <a:lnTo>
                                  <a:pt x="15639" y="403405"/>
                                </a:lnTo>
                                <a:lnTo>
                                  <a:pt x="4015" y="356239"/>
                                </a:lnTo>
                                <a:lnTo>
                                  <a:pt x="0" y="306519"/>
                                </a:lnTo>
                                <a:lnTo>
                                  <a:pt x="4015" y="256797"/>
                                </a:lnTo>
                                <a:lnTo>
                                  <a:pt x="15639" y="209630"/>
                                </a:lnTo>
                                <a:lnTo>
                                  <a:pt x="34241" y="165650"/>
                                </a:lnTo>
                                <a:lnTo>
                                  <a:pt x="59187" y="125487"/>
                                </a:lnTo>
                                <a:lnTo>
                                  <a:pt x="89846" y="89772"/>
                                </a:lnTo>
                                <a:lnTo>
                                  <a:pt x="125585" y="59136"/>
                                </a:lnTo>
                                <a:lnTo>
                                  <a:pt x="165772" y="34210"/>
                                </a:lnTo>
                                <a:lnTo>
                                  <a:pt x="209775" y="15625"/>
                                </a:lnTo>
                                <a:lnTo>
                                  <a:pt x="256961" y="4011"/>
                                </a:lnTo>
                                <a:lnTo>
                                  <a:pt x="306699" y="0"/>
                                </a:lnTo>
                              </a:path>
                              <a:path w="613410" h="613410">
                                <a:moveTo>
                                  <a:pt x="306699" y="0"/>
                                </a:moveTo>
                                <a:lnTo>
                                  <a:pt x="356505" y="4011"/>
                                </a:lnTo>
                                <a:lnTo>
                                  <a:pt x="403732" y="15625"/>
                                </a:lnTo>
                                <a:lnTo>
                                  <a:pt x="447751" y="34210"/>
                                </a:lnTo>
                                <a:lnTo>
                                  <a:pt x="487935" y="59136"/>
                                </a:lnTo>
                                <a:lnTo>
                                  <a:pt x="523658" y="89772"/>
                                </a:lnTo>
                                <a:lnTo>
                                  <a:pt x="554292" y="125487"/>
                                </a:lnTo>
                                <a:lnTo>
                                  <a:pt x="579210" y="165650"/>
                                </a:lnTo>
                                <a:lnTo>
                                  <a:pt x="597785" y="209630"/>
                                </a:lnTo>
                                <a:lnTo>
                                  <a:pt x="609390" y="256797"/>
                                </a:lnTo>
                                <a:lnTo>
                                  <a:pt x="613398" y="306519"/>
                                </a:lnTo>
                                <a:lnTo>
                                  <a:pt x="609390" y="356239"/>
                                </a:lnTo>
                                <a:lnTo>
                                  <a:pt x="597785" y="403405"/>
                                </a:lnTo>
                                <a:lnTo>
                                  <a:pt x="579210" y="447385"/>
                                </a:lnTo>
                                <a:lnTo>
                                  <a:pt x="554292" y="487549"/>
                                </a:lnTo>
                                <a:lnTo>
                                  <a:pt x="523658" y="523264"/>
                                </a:lnTo>
                                <a:lnTo>
                                  <a:pt x="487935" y="553901"/>
                                </a:lnTo>
                                <a:lnTo>
                                  <a:pt x="447751" y="578829"/>
                                </a:lnTo>
                                <a:lnTo>
                                  <a:pt x="403732" y="597415"/>
                                </a:lnTo>
                                <a:lnTo>
                                  <a:pt x="356505" y="609030"/>
                                </a:lnTo>
                                <a:lnTo>
                                  <a:pt x="306699" y="613041"/>
                                </a:lnTo>
                              </a:path>
                            </a:pathLst>
                          </a:custGeom>
                          <a:ln w="11419">
                            <a:solidFill>
                              <a:srgbClr val="A6A6A6"/>
                            </a:solidFill>
                            <a:prstDash val="solid"/>
                          </a:ln>
                        </wps:spPr>
                        <wps:bodyPr wrap="square" lIns="0" tIns="0" rIns="0" bIns="0" rtlCol="0">
                          <a:prstTxWarp prst="textNoShape">
                            <a:avLst/>
                          </a:prstTxWarp>
                          <a:noAutofit/>
                        </wps:bodyPr>
                      </wps:wsp>
                      <wps:wsp>
                        <wps:cNvPr id="45" name="Graphic 45"/>
                        <wps:cNvSpPr/>
                        <wps:spPr>
                          <a:xfrm>
                            <a:off x="4336484" y="2347785"/>
                            <a:ext cx="613410" cy="613410"/>
                          </a:xfrm>
                          <a:custGeom>
                            <a:avLst/>
                            <a:gdLst/>
                            <a:ahLst/>
                            <a:cxnLst/>
                            <a:rect l="l" t="t" r="r" b="b"/>
                            <a:pathLst>
                              <a:path w="613410" h="613410">
                                <a:moveTo>
                                  <a:pt x="306699" y="0"/>
                                </a:moveTo>
                                <a:lnTo>
                                  <a:pt x="256961" y="4011"/>
                                </a:lnTo>
                                <a:lnTo>
                                  <a:pt x="209775" y="15625"/>
                                </a:lnTo>
                                <a:lnTo>
                                  <a:pt x="165772" y="34210"/>
                                </a:lnTo>
                                <a:lnTo>
                                  <a:pt x="125585" y="59136"/>
                                </a:lnTo>
                                <a:lnTo>
                                  <a:pt x="89846" y="89772"/>
                                </a:lnTo>
                                <a:lnTo>
                                  <a:pt x="59187" y="125487"/>
                                </a:lnTo>
                                <a:lnTo>
                                  <a:pt x="34241" y="165650"/>
                                </a:lnTo>
                                <a:lnTo>
                                  <a:pt x="15639" y="209630"/>
                                </a:lnTo>
                                <a:lnTo>
                                  <a:pt x="4015" y="256797"/>
                                </a:lnTo>
                                <a:lnTo>
                                  <a:pt x="0" y="306519"/>
                                </a:lnTo>
                                <a:lnTo>
                                  <a:pt x="4015" y="356239"/>
                                </a:lnTo>
                                <a:lnTo>
                                  <a:pt x="15639" y="403405"/>
                                </a:lnTo>
                                <a:lnTo>
                                  <a:pt x="34241" y="447385"/>
                                </a:lnTo>
                                <a:lnTo>
                                  <a:pt x="59187" y="487548"/>
                                </a:lnTo>
                                <a:lnTo>
                                  <a:pt x="89846" y="523264"/>
                                </a:lnTo>
                                <a:lnTo>
                                  <a:pt x="125585" y="553901"/>
                                </a:lnTo>
                                <a:lnTo>
                                  <a:pt x="165772" y="578829"/>
                                </a:lnTo>
                                <a:lnTo>
                                  <a:pt x="209775" y="597415"/>
                                </a:lnTo>
                                <a:lnTo>
                                  <a:pt x="256961" y="609030"/>
                                </a:lnTo>
                                <a:lnTo>
                                  <a:pt x="306699" y="613041"/>
                                </a:lnTo>
                                <a:lnTo>
                                  <a:pt x="356505" y="609030"/>
                                </a:lnTo>
                                <a:lnTo>
                                  <a:pt x="403732" y="597415"/>
                                </a:lnTo>
                                <a:lnTo>
                                  <a:pt x="447751" y="578829"/>
                                </a:lnTo>
                                <a:lnTo>
                                  <a:pt x="487935" y="553901"/>
                                </a:lnTo>
                                <a:lnTo>
                                  <a:pt x="523658" y="523264"/>
                                </a:lnTo>
                                <a:lnTo>
                                  <a:pt x="554292" y="487549"/>
                                </a:lnTo>
                                <a:lnTo>
                                  <a:pt x="579210" y="447385"/>
                                </a:lnTo>
                                <a:lnTo>
                                  <a:pt x="597785" y="403405"/>
                                </a:lnTo>
                                <a:lnTo>
                                  <a:pt x="609390" y="356239"/>
                                </a:lnTo>
                                <a:lnTo>
                                  <a:pt x="613398" y="306519"/>
                                </a:lnTo>
                                <a:lnTo>
                                  <a:pt x="609390" y="256797"/>
                                </a:lnTo>
                                <a:lnTo>
                                  <a:pt x="597785" y="209630"/>
                                </a:lnTo>
                                <a:lnTo>
                                  <a:pt x="579210" y="165650"/>
                                </a:lnTo>
                                <a:lnTo>
                                  <a:pt x="554292" y="125487"/>
                                </a:lnTo>
                                <a:lnTo>
                                  <a:pt x="523658" y="89772"/>
                                </a:lnTo>
                                <a:lnTo>
                                  <a:pt x="487935" y="59136"/>
                                </a:lnTo>
                                <a:lnTo>
                                  <a:pt x="447751" y="34210"/>
                                </a:lnTo>
                                <a:lnTo>
                                  <a:pt x="403732" y="15625"/>
                                </a:lnTo>
                                <a:lnTo>
                                  <a:pt x="356505" y="4011"/>
                                </a:lnTo>
                                <a:lnTo>
                                  <a:pt x="306699"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4336484" y="2347785"/>
                            <a:ext cx="613410" cy="613410"/>
                          </a:xfrm>
                          <a:custGeom>
                            <a:avLst/>
                            <a:gdLst/>
                            <a:ahLst/>
                            <a:cxnLst/>
                            <a:rect l="l" t="t" r="r" b="b"/>
                            <a:pathLst>
                              <a:path w="613410" h="613410">
                                <a:moveTo>
                                  <a:pt x="0" y="306519"/>
                                </a:moveTo>
                                <a:lnTo>
                                  <a:pt x="4015" y="256797"/>
                                </a:lnTo>
                                <a:lnTo>
                                  <a:pt x="15639" y="209630"/>
                                </a:lnTo>
                                <a:lnTo>
                                  <a:pt x="34241" y="165650"/>
                                </a:lnTo>
                                <a:lnTo>
                                  <a:pt x="59187" y="125487"/>
                                </a:lnTo>
                                <a:lnTo>
                                  <a:pt x="89846" y="89772"/>
                                </a:lnTo>
                                <a:lnTo>
                                  <a:pt x="125585" y="59136"/>
                                </a:lnTo>
                                <a:lnTo>
                                  <a:pt x="165772" y="34210"/>
                                </a:lnTo>
                                <a:lnTo>
                                  <a:pt x="209775" y="15625"/>
                                </a:lnTo>
                                <a:lnTo>
                                  <a:pt x="256961" y="4011"/>
                                </a:lnTo>
                                <a:lnTo>
                                  <a:pt x="306699" y="0"/>
                                </a:lnTo>
                                <a:lnTo>
                                  <a:pt x="356505" y="4011"/>
                                </a:lnTo>
                                <a:lnTo>
                                  <a:pt x="403732" y="15625"/>
                                </a:lnTo>
                                <a:lnTo>
                                  <a:pt x="447751" y="34210"/>
                                </a:lnTo>
                                <a:lnTo>
                                  <a:pt x="487935" y="59136"/>
                                </a:lnTo>
                                <a:lnTo>
                                  <a:pt x="523658" y="89772"/>
                                </a:lnTo>
                                <a:lnTo>
                                  <a:pt x="554292" y="125487"/>
                                </a:lnTo>
                                <a:lnTo>
                                  <a:pt x="579210" y="165650"/>
                                </a:lnTo>
                                <a:lnTo>
                                  <a:pt x="597785" y="209630"/>
                                </a:lnTo>
                                <a:lnTo>
                                  <a:pt x="609390" y="256797"/>
                                </a:lnTo>
                                <a:lnTo>
                                  <a:pt x="613398" y="306519"/>
                                </a:lnTo>
                                <a:lnTo>
                                  <a:pt x="609390" y="356239"/>
                                </a:lnTo>
                                <a:lnTo>
                                  <a:pt x="597785" y="403405"/>
                                </a:lnTo>
                                <a:lnTo>
                                  <a:pt x="579210" y="447385"/>
                                </a:lnTo>
                                <a:lnTo>
                                  <a:pt x="554292" y="487549"/>
                                </a:lnTo>
                                <a:lnTo>
                                  <a:pt x="523658" y="523264"/>
                                </a:lnTo>
                                <a:lnTo>
                                  <a:pt x="487935" y="553901"/>
                                </a:lnTo>
                                <a:lnTo>
                                  <a:pt x="447751" y="578829"/>
                                </a:lnTo>
                                <a:lnTo>
                                  <a:pt x="403732" y="597415"/>
                                </a:lnTo>
                                <a:lnTo>
                                  <a:pt x="356505" y="609030"/>
                                </a:lnTo>
                                <a:lnTo>
                                  <a:pt x="306699" y="613041"/>
                                </a:lnTo>
                                <a:lnTo>
                                  <a:pt x="256961" y="609030"/>
                                </a:lnTo>
                                <a:lnTo>
                                  <a:pt x="209775" y="597415"/>
                                </a:lnTo>
                                <a:lnTo>
                                  <a:pt x="165772" y="578829"/>
                                </a:lnTo>
                                <a:lnTo>
                                  <a:pt x="125585" y="553901"/>
                                </a:lnTo>
                                <a:lnTo>
                                  <a:pt x="89846" y="523264"/>
                                </a:lnTo>
                                <a:lnTo>
                                  <a:pt x="59187" y="487548"/>
                                </a:lnTo>
                                <a:lnTo>
                                  <a:pt x="34241" y="447385"/>
                                </a:lnTo>
                                <a:lnTo>
                                  <a:pt x="15639" y="403405"/>
                                </a:lnTo>
                                <a:lnTo>
                                  <a:pt x="4015" y="356239"/>
                                </a:lnTo>
                                <a:lnTo>
                                  <a:pt x="0" y="306519"/>
                                </a:lnTo>
                                <a:close/>
                              </a:path>
                            </a:pathLst>
                          </a:custGeom>
                          <a:ln w="11419">
                            <a:solidFill>
                              <a:srgbClr val="A6A6A6"/>
                            </a:solidFill>
                            <a:prstDash val="solid"/>
                          </a:ln>
                        </wps:spPr>
                        <wps:bodyPr wrap="square" lIns="0" tIns="0" rIns="0" bIns="0" rtlCol="0">
                          <a:prstTxWarp prst="textNoShape">
                            <a:avLst/>
                          </a:prstTxWarp>
                          <a:noAutofit/>
                        </wps:bodyPr>
                      </wps:wsp>
                      <pic:pic>
                        <pic:nvPicPr>
                          <pic:cNvPr id="47" name="Image 47"/>
                          <pic:cNvPicPr/>
                        </pic:nvPicPr>
                        <pic:blipFill>
                          <a:blip r:embed="rId31" cstate="print"/>
                          <a:stretch>
                            <a:fillRect/>
                          </a:stretch>
                        </pic:blipFill>
                        <pic:spPr>
                          <a:xfrm>
                            <a:off x="4389599" y="2400870"/>
                            <a:ext cx="503740" cy="503445"/>
                          </a:xfrm>
                          <a:prstGeom prst="rect">
                            <a:avLst/>
                          </a:prstGeom>
                        </pic:spPr>
                      </pic:pic>
                      <wps:wsp>
                        <wps:cNvPr id="48" name="Graphic 48"/>
                        <wps:cNvSpPr/>
                        <wps:spPr>
                          <a:xfrm>
                            <a:off x="4389028" y="2400156"/>
                            <a:ext cx="505459" cy="505459"/>
                          </a:xfrm>
                          <a:custGeom>
                            <a:avLst/>
                            <a:gdLst/>
                            <a:ahLst/>
                            <a:cxnLst/>
                            <a:rect l="l" t="t" r="r" b="b"/>
                            <a:pathLst>
                              <a:path w="505459" h="505459">
                                <a:moveTo>
                                  <a:pt x="252441" y="0"/>
                                </a:moveTo>
                                <a:lnTo>
                                  <a:pt x="303557" y="5137"/>
                                </a:lnTo>
                                <a:lnTo>
                                  <a:pt x="350961" y="19835"/>
                                </a:lnTo>
                                <a:lnTo>
                                  <a:pt x="393797" y="43123"/>
                                </a:lnTo>
                                <a:lnTo>
                                  <a:pt x="431206" y="73947"/>
                                </a:lnTo>
                                <a:lnTo>
                                  <a:pt x="462047" y="111305"/>
                                </a:lnTo>
                                <a:lnTo>
                                  <a:pt x="485464" y="154173"/>
                                </a:lnTo>
                                <a:lnTo>
                                  <a:pt x="500028" y="201549"/>
                                </a:lnTo>
                                <a:lnTo>
                                  <a:pt x="505168" y="252436"/>
                                </a:lnTo>
                                <a:lnTo>
                                  <a:pt x="503740" y="278236"/>
                                </a:lnTo>
                                <a:lnTo>
                                  <a:pt x="493745" y="327496"/>
                                </a:lnTo>
                                <a:lnTo>
                                  <a:pt x="474612" y="372760"/>
                                </a:lnTo>
                                <a:lnTo>
                                  <a:pt x="447483" y="413013"/>
                                </a:lnTo>
                                <a:lnTo>
                                  <a:pt x="413215" y="447230"/>
                                </a:lnTo>
                                <a:lnTo>
                                  <a:pt x="372950" y="474406"/>
                                </a:lnTo>
                                <a:lnTo>
                                  <a:pt x="327831" y="493527"/>
                                </a:lnTo>
                                <a:lnTo>
                                  <a:pt x="278427" y="503571"/>
                                </a:lnTo>
                                <a:lnTo>
                                  <a:pt x="252441" y="504875"/>
                                </a:lnTo>
                                <a:lnTo>
                                  <a:pt x="226740" y="503571"/>
                                </a:lnTo>
                                <a:lnTo>
                                  <a:pt x="177337" y="493527"/>
                                </a:lnTo>
                                <a:lnTo>
                                  <a:pt x="132217" y="474406"/>
                                </a:lnTo>
                                <a:lnTo>
                                  <a:pt x="91952" y="447230"/>
                                </a:lnTo>
                                <a:lnTo>
                                  <a:pt x="57684" y="413013"/>
                                </a:lnTo>
                                <a:lnTo>
                                  <a:pt x="30555" y="372760"/>
                                </a:lnTo>
                                <a:lnTo>
                                  <a:pt x="11422" y="327496"/>
                                </a:lnTo>
                                <a:lnTo>
                                  <a:pt x="1427" y="278236"/>
                                </a:lnTo>
                                <a:lnTo>
                                  <a:pt x="0" y="252436"/>
                                </a:lnTo>
                                <a:lnTo>
                                  <a:pt x="1427" y="226636"/>
                                </a:lnTo>
                                <a:lnTo>
                                  <a:pt x="11422" y="177376"/>
                                </a:lnTo>
                                <a:lnTo>
                                  <a:pt x="30555" y="132111"/>
                                </a:lnTo>
                                <a:lnTo>
                                  <a:pt x="57684" y="91870"/>
                                </a:lnTo>
                                <a:lnTo>
                                  <a:pt x="91952" y="57650"/>
                                </a:lnTo>
                                <a:lnTo>
                                  <a:pt x="132217" y="30480"/>
                                </a:lnTo>
                                <a:lnTo>
                                  <a:pt x="177337" y="11358"/>
                                </a:lnTo>
                                <a:lnTo>
                                  <a:pt x="226740" y="1312"/>
                                </a:lnTo>
                                <a:lnTo>
                                  <a:pt x="252441" y="0"/>
                                </a:lnTo>
                                <a:close/>
                              </a:path>
                            </a:pathLst>
                          </a:custGeom>
                          <a:ln w="3996">
                            <a:solidFill>
                              <a:srgbClr val="00AFEF"/>
                            </a:solidFill>
                            <a:prstDash val="solid"/>
                          </a:ln>
                        </wps:spPr>
                        <wps:bodyPr wrap="square" lIns="0" tIns="0" rIns="0" bIns="0" rtlCol="0">
                          <a:prstTxWarp prst="textNoShape">
                            <a:avLst/>
                          </a:prstTxWarp>
                          <a:noAutofit/>
                        </wps:bodyPr>
                      </wps:wsp>
                      <pic:pic>
                        <pic:nvPicPr>
                          <pic:cNvPr id="49" name="Image 49"/>
                          <pic:cNvPicPr/>
                        </pic:nvPicPr>
                        <pic:blipFill>
                          <a:blip r:embed="rId32" cstate="print"/>
                          <a:stretch>
                            <a:fillRect/>
                          </a:stretch>
                        </pic:blipFill>
                        <pic:spPr>
                          <a:xfrm>
                            <a:off x="4492404" y="2465941"/>
                            <a:ext cx="301558" cy="301382"/>
                          </a:xfrm>
                          <a:prstGeom prst="rect">
                            <a:avLst/>
                          </a:prstGeom>
                        </pic:spPr>
                      </pic:pic>
                      <pic:pic>
                        <pic:nvPicPr>
                          <pic:cNvPr id="50" name="Image 50"/>
                          <pic:cNvPicPr/>
                        </pic:nvPicPr>
                        <pic:blipFill>
                          <a:blip r:embed="rId33" cstate="print"/>
                          <a:stretch>
                            <a:fillRect/>
                          </a:stretch>
                        </pic:blipFill>
                        <pic:spPr>
                          <a:xfrm>
                            <a:off x="2720888" y="2102912"/>
                            <a:ext cx="2761862" cy="979493"/>
                          </a:xfrm>
                          <a:prstGeom prst="rect">
                            <a:avLst/>
                          </a:prstGeom>
                        </pic:spPr>
                      </pic:pic>
                      <pic:pic>
                        <pic:nvPicPr>
                          <pic:cNvPr id="51" name="Image 51"/>
                          <pic:cNvPicPr/>
                        </pic:nvPicPr>
                        <pic:blipFill>
                          <a:blip r:embed="rId34" cstate="print"/>
                          <a:stretch>
                            <a:fillRect/>
                          </a:stretch>
                        </pic:blipFill>
                        <pic:spPr>
                          <a:xfrm>
                            <a:off x="3965248" y="2870641"/>
                            <a:ext cx="279852" cy="122151"/>
                          </a:xfrm>
                          <a:prstGeom prst="rect">
                            <a:avLst/>
                          </a:prstGeom>
                        </pic:spPr>
                      </pic:pic>
                      <pic:pic>
                        <pic:nvPicPr>
                          <pic:cNvPr id="52" name="Image 52"/>
                          <pic:cNvPicPr/>
                        </pic:nvPicPr>
                        <pic:blipFill>
                          <a:blip r:embed="rId35" cstate="print"/>
                          <a:stretch>
                            <a:fillRect/>
                          </a:stretch>
                        </pic:blipFill>
                        <pic:spPr>
                          <a:xfrm>
                            <a:off x="2724315" y="1695361"/>
                            <a:ext cx="2758435" cy="1387044"/>
                          </a:xfrm>
                          <a:prstGeom prst="rect">
                            <a:avLst/>
                          </a:prstGeom>
                        </pic:spPr>
                      </pic:pic>
                      <wps:wsp>
                        <wps:cNvPr id="53" name="Graphic 53"/>
                        <wps:cNvSpPr/>
                        <wps:spPr>
                          <a:xfrm>
                            <a:off x="3964675" y="2459091"/>
                            <a:ext cx="278130" cy="113030"/>
                          </a:xfrm>
                          <a:custGeom>
                            <a:avLst/>
                            <a:gdLst/>
                            <a:ahLst/>
                            <a:cxnLst/>
                            <a:rect l="l" t="t" r="r" b="b"/>
                            <a:pathLst>
                              <a:path w="278130" h="113030">
                                <a:moveTo>
                                  <a:pt x="250156" y="0"/>
                                </a:moveTo>
                                <a:lnTo>
                                  <a:pt x="27414" y="0"/>
                                </a:lnTo>
                                <a:lnTo>
                                  <a:pt x="0" y="27398"/>
                                </a:lnTo>
                                <a:lnTo>
                                  <a:pt x="0" y="85648"/>
                                </a:lnTo>
                                <a:lnTo>
                                  <a:pt x="27414" y="113018"/>
                                </a:lnTo>
                                <a:lnTo>
                                  <a:pt x="250156" y="113018"/>
                                </a:lnTo>
                                <a:lnTo>
                                  <a:pt x="260945" y="110864"/>
                                </a:lnTo>
                                <a:lnTo>
                                  <a:pt x="269646" y="104995"/>
                                </a:lnTo>
                                <a:lnTo>
                                  <a:pt x="275456" y="96294"/>
                                </a:lnTo>
                                <a:lnTo>
                                  <a:pt x="277571" y="85648"/>
                                </a:lnTo>
                                <a:lnTo>
                                  <a:pt x="277571" y="27398"/>
                                </a:lnTo>
                                <a:lnTo>
                                  <a:pt x="275456" y="16736"/>
                                </a:lnTo>
                                <a:lnTo>
                                  <a:pt x="269646" y="8026"/>
                                </a:lnTo>
                                <a:lnTo>
                                  <a:pt x="260945" y="2153"/>
                                </a:lnTo>
                                <a:lnTo>
                                  <a:pt x="250156"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3964675" y="2459091"/>
                            <a:ext cx="278130" cy="113030"/>
                          </a:xfrm>
                          <a:custGeom>
                            <a:avLst/>
                            <a:gdLst/>
                            <a:ahLst/>
                            <a:cxnLst/>
                            <a:rect l="l" t="t" r="r" b="b"/>
                            <a:pathLst>
                              <a:path w="278130" h="113030">
                                <a:moveTo>
                                  <a:pt x="0" y="27398"/>
                                </a:moveTo>
                                <a:lnTo>
                                  <a:pt x="2155" y="16736"/>
                                </a:lnTo>
                                <a:lnTo>
                                  <a:pt x="8031" y="8026"/>
                                </a:lnTo>
                                <a:lnTo>
                                  <a:pt x="16745" y="2153"/>
                                </a:lnTo>
                                <a:lnTo>
                                  <a:pt x="27414" y="0"/>
                                </a:lnTo>
                                <a:lnTo>
                                  <a:pt x="250156" y="0"/>
                                </a:lnTo>
                                <a:lnTo>
                                  <a:pt x="277571" y="27398"/>
                                </a:lnTo>
                                <a:lnTo>
                                  <a:pt x="277571" y="85648"/>
                                </a:lnTo>
                                <a:lnTo>
                                  <a:pt x="275456" y="96294"/>
                                </a:lnTo>
                                <a:lnTo>
                                  <a:pt x="269646" y="104995"/>
                                </a:lnTo>
                                <a:lnTo>
                                  <a:pt x="260945" y="110864"/>
                                </a:lnTo>
                                <a:lnTo>
                                  <a:pt x="250156" y="113018"/>
                                </a:lnTo>
                                <a:lnTo>
                                  <a:pt x="27414" y="113018"/>
                                </a:lnTo>
                                <a:lnTo>
                                  <a:pt x="0" y="85648"/>
                                </a:lnTo>
                                <a:lnTo>
                                  <a:pt x="0" y="27398"/>
                                </a:lnTo>
                                <a:close/>
                              </a:path>
                            </a:pathLst>
                          </a:custGeom>
                          <a:ln w="5708">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36" cstate="print"/>
                          <a:stretch>
                            <a:fillRect/>
                          </a:stretch>
                        </pic:blipFill>
                        <pic:spPr>
                          <a:xfrm>
                            <a:off x="2724315" y="1832353"/>
                            <a:ext cx="2758435" cy="1250053"/>
                          </a:xfrm>
                          <a:prstGeom prst="rect">
                            <a:avLst/>
                          </a:prstGeom>
                        </pic:spPr>
                      </pic:pic>
                      <wps:wsp>
                        <wps:cNvPr id="56" name="Graphic 56"/>
                        <wps:cNvSpPr/>
                        <wps:spPr>
                          <a:xfrm>
                            <a:off x="3964675" y="2596083"/>
                            <a:ext cx="278130" cy="113030"/>
                          </a:xfrm>
                          <a:custGeom>
                            <a:avLst/>
                            <a:gdLst/>
                            <a:ahLst/>
                            <a:cxnLst/>
                            <a:rect l="l" t="t" r="r" b="b"/>
                            <a:pathLst>
                              <a:path w="278130" h="113030">
                                <a:moveTo>
                                  <a:pt x="250156" y="0"/>
                                </a:moveTo>
                                <a:lnTo>
                                  <a:pt x="27414" y="0"/>
                                </a:lnTo>
                                <a:lnTo>
                                  <a:pt x="0" y="27398"/>
                                </a:lnTo>
                                <a:lnTo>
                                  <a:pt x="0" y="85648"/>
                                </a:lnTo>
                                <a:lnTo>
                                  <a:pt x="27414" y="113018"/>
                                </a:lnTo>
                                <a:lnTo>
                                  <a:pt x="250156" y="113018"/>
                                </a:lnTo>
                                <a:lnTo>
                                  <a:pt x="260945" y="110864"/>
                                </a:lnTo>
                                <a:lnTo>
                                  <a:pt x="269646" y="104995"/>
                                </a:lnTo>
                                <a:lnTo>
                                  <a:pt x="275456" y="96294"/>
                                </a:lnTo>
                                <a:lnTo>
                                  <a:pt x="277571" y="85648"/>
                                </a:lnTo>
                                <a:lnTo>
                                  <a:pt x="277571" y="27398"/>
                                </a:lnTo>
                                <a:lnTo>
                                  <a:pt x="275456" y="16736"/>
                                </a:lnTo>
                                <a:lnTo>
                                  <a:pt x="269646" y="8026"/>
                                </a:lnTo>
                                <a:lnTo>
                                  <a:pt x="260945" y="2153"/>
                                </a:lnTo>
                                <a:lnTo>
                                  <a:pt x="250156"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3964675" y="2596083"/>
                            <a:ext cx="278130" cy="113030"/>
                          </a:xfrm>
                          <a:custGeom>
                            <a:avLst/>
                            <a:gdLst/>
                            <a:ahLst/>
                            <a:cxnLst/>
                            <a:rect l="l" t="t" r="r" b="b"/>
                            <a:pathLst>
                              <a:path w="278130" h="113030">
                                <a:moveTo>
                                  <a:pt x="0" y="27398"/>
                                </a:moveTo>
                                <a:lnTo>
                                  <a:pt x="2155" y="16736"/>
                                </a:lnTo>
                                <a:lnTo>
                                  <a:pt x="8031" y="8026"/>
                                </a:lnTo>
                                <a:lnTo>
                                  <a:pt x="16745" y="2153"/>
                                </a:lnTo>
                                <a:lnTo>
                                  <a:pt x="27414" y="0"/>
                                </a:lnTo>
                                <a:lnTo>
                                  <a:pt x="250156" y="0"/>
                                </a:lnTo>
                                <a:lnTo>
                                  <a:pt x="277571" y="27398"/>
                                </a:lnTo>
                                <a:lnTo>
                                  <a:pt x="277571" y="85648"/>
                                </a:lnTo>
                                <a:lnTo>
                                  <a:pt x="275456" y="96294"/>
                                </a:lnTo>
                                <a:lnTo>
                                  <a:pt x="269646" y="104995"/>
                                </a:lnTo>
                                <a:lnTo>
                                  <a:pt x="260945" y="110864"/>
                                </a:lnTo>
                                <a:lnTo>
                                  <a:pt x="250156" y="113018"/>
                                </a:lnTo>
                                <a:lnTo>
                                  <a:pt x="27414" y="113018"/>
                                </a:lnTo>
                                <a:lnTo>
                                  <a:pt x="0" y="85648"/>
                                </a:lnTo>
                                <a:lnTo>
                                  <a:pt x="0" y="27398"/>
                                </a:lnTo>
                                <a:close/>
                              </a:path>
                            </a:pathLst>
                          </a:custGeom>
                          <a:ln w="5708">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37" cstate="print"/>
                          <a:stretch>
                            <a:fillRect/>
                          </a:stretch>
                        </pic:blipFill>
                        <pic:spPr>
                          <a:xfrm>
                            <a:off x="2724315" y="1969345"/>
                            <a:ext cx="2758435" cy="1113060"/>
                          </a:xfrm>
                          <a:prstGeom prst="rect">
                            <a:avLst/>
                          </a:prstGeom>
                        </pic:spPr>
                      </pic:pic>
                      <wps:wsp>
                        <wps:cNvPr id="59" name="Graphic 59"/>
                        <wps:cNvSpPr/>
                        <wps:spPr>
                          <a:xfrm>
                            <a:off x="3964675" y="2733075"/>
                            <a:ext cx="278130" cy="113030"/>
                          </a:xfrm>
                          <a:custGeom>
                            <a:avLst/>
                            <a:gdLst/>
                            <a:ahLst/>
                            <a:cxnLst/>
                            <a:rect l="l" t="t" r="r" b="b"/>
                            <a:pathLst>
                              <a:path w="278130" h="113030">
                                <a:moveTo>
                                  <a:pt x="250156" y="0"/>
                                </a:moveTo>
                                <a:lnTo>
                                  <a:pt x="27414" y="0"/>
                                </a:lnTo>
                                <a:lnTo>
                                  <a:pt x="0" y="27398"/>
                                </a:lnTo>
                                <a:lnTo>
                                  <a:pt x="0" y="85634"/>
                                </a:lnTo>
                                <a:lnTo>
                                  <a:pt x="27414" y="113021"/>
                                </a:lnTo>
                                <a:lnTo>
                                  <a:pt x="250156" y="113021"/>
                                </a:lnTo>
                                <a:lnTo>
                                  <a:pt x="260945" y="110869"/>
                                </a:lnTo>
                                <a:lnTo>
                                  <a:pt x="269646" y="105000"/>
                                </a:lnTo>
                                <a:lnTo>
                                  <a:pt x="275456" y="96294"/>
                                </a:lnTo>
                                <a:lnTo>
                                  <a:pt x="277571" y="85634"/>
                                </a:lnTo>
                                <a:lnTo>
                                  <a:pt x="277571" y="27398"/>
                                </a:lnTo>
                                <a:lnTo>
                                  <a:pt x="275456" y="16736"/>
                                </a:lnTo>
                                <a:lnTo>
                                  <a:pt x="269646" y="8026"/>
                                </a:lnTo>
                                <a:lnTo>
                                  <a:pt x="260945" y="2153"/>
                                </a:lnTo>
                                <a:lnTo>
                                  <a:pt x="250156"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3964675" y="2733075"/>
                            <a:ext cx="278130" cy="113030"/>
                          </a:xfrm>
                          <a:custGeom>
                            <a:avLst/>
                            <a:gdLst/>
                            <a:ahLst/>
                            <a:cxnLst/>
                            <a:rect l="l" t="t" r="r" b="b"/>
                            <a:pathLst>
                              <a:path w="278130" h="113030">
                                <a:moveTo>
                                  <a:pt x="0" y="27398"/>
                                </a:moveTo>
                                <a:lnTo>
                                  <a:pt x="2155" y="16736"/>
                                </a:lnTo>
                                <a:lnTo>
                                  <a:pt x="8031" y="8026"/>
                                </a:lnTo>
                                <a:lnTo>
                                  <a:pt x="16745" y="2153"/>
                                </a:lnTo>
                                <a:lnTo>
                                  <a:pt x="27414" y="0"/>
                                </a:lnTo>
                                <a:lnTo>
                                  <a:pt x="250156" y="0"/>
                                </a:lnTo>
                                <a:lnTo>
                                  <a:pt x="277571" y="27398"/>
                                </a:lnTo>
                                <a:lnTo>
                                  <a:pt x="277571" y="85634"/>
                                </a:lnTo>
                                <a:lnTo>
                                  <a:pt x="275456" y="96294"/>
                                </a:lnTo>
                                <a:lnTo>
                                  <a:pt x="269646" y="105000"/>
                                </a:lnTo>
                                <a:lnTo>
                                  <a:pt x="260945" y="110869"/>
                                </a:lnTo>
                                <a:lnTo>
                                  <a:pt x="250156" y="113021"/>
                                </a:lnTo>
                                <a:lnTo>
                                  <a:pt x="27414" y="113021"/>
                                </a:lnTo>
                                <a:lnTo>
                                  <a:pt x="0" y="85634"/>
                                </a:lnTo>
                                <a:lnTo>
                                  <a:pt x="0" y="27398"/>
                                </a:lnTo>
                                <a:close/>
                              </a:path>
                            </a:pathLst>
                          </a:custGeom>
                          <a:ln w="5708">
                            <a:solidFill>
                              <a:srgbClr val="000000"/>
                            </a:solidFill>
                            <a:prstDash val="solid"/>
                          </a:ln>
                        </wps:spPr>
                        <wps:bodyPr wrap="square" lIns="0" tIns="0" rIns="0" bIns="0" rtlCol="0">
                          <a:prstTxWarp prst="textNoShape">
                            <a:avLst/>
                          </a:prstTxWarp>
                          <a:noAutofit/>
                        </wps:bodyPr>
                      </wps:wsp>
                      <pic:pic>
                        <pic:nvPicPr>
                          <pic:cNvPr id="61" name="Image 61"/>
                          <pic:cNvPicPr/>
                        </pic:nvPicPr>
                        <pic:blipFill>
                          <a:blip r:embed="rId38" cstate="print"/>
                          <a:stretch>
                            <a:fillRect/>
                          </a:stretch>
                        </pic:blipFill>
                        <pic:spPr>
                          <a:xfrm>
                            <a:off x="2720888" y="1544670"/>
                            <a:ext cx="2761862" cy="1537736"/>
                          </a:xfrm>
                          <a:prstGeom prst="rect">
                            <a:avLst/>
                          </a:prstGeom>
                        </pic:spPr>
                      </pic:pic>
                      <pic:pic>
                        <pic:nvPicPr>
                          <pic:cNvPr id="62" name="Image 62"/>
                          <pic:cNvPicPr/>
                        </pic:nvPicPr>
                        <pic:blipFill>
                          <a:blip r:embed="rId39" cstate="print"/>
                          <a:stretch>
                            <a:fillRect/>
                          </a:stretch>
                        </pic:blipFill>
                        <pic:spPr>
                          <a:xfrm>
                            <a:off x="3958394" y="2305546"/>
                            <a:ext cx="283279" cy="118726"/>
                          </a:xfrm>
                          <a:prstGeom prst="rect">
                            <a:avLst/>
                          </a:prstGeom>
                        </pic:spPr>
                      </pic:pic>
                      <pic:pic>
                        <pic:nvPicPr>
                          <pic:cNvPr id="63" name="Image 63"/>
                          <pic:cNvPicPr/>
                        </pic:nvPicPr>
                        <pic:blipFill>
                          <a:blip r:embed="rId40" cstate="print"/>
                          <a:stretch>
                            <a:fillRect/>
                          </a:stretch>
                        </pic:blipFill>
                        <pic:spPr>
                          <a:xfrm>
                            <a:off x="4012651" y="2489914"/>
                            <a:ext cx="181620" cy="51371"/>
                          </a:xfrm>
                          <a:prstGeom prst="rect">
                            <a:avLst/>
                          </a:prstGeom>
                        </pic:spPr>
                      </pic:pic>
                      <wps:wsp>
                        <wps:cNvPr id="64" name="Graphic 64"/>
                        <wps:cNvSpPr/>
                        <wps:spPr>
                          <a:xfrm>
                            <a:off x="4043492" y="2627363"/>
                            <a:ext cx="123825" cy="50800"/>
                          </a:xfrm>
                          <a:custGeom>
                            <a:avLst/>
                            <a:gdLst/>
                            <a:ahLst/>
                            <a:cxnLst/>
                            <a:rect l="l" t="t" r="r" b="b"/>
                            <a:pathLst>
                              <a:path w="123825" h="50800">
                                <a:moveTo>
                                  <a:pt x="23987" y="46976"/>
                                </a:moveTo>
                                <a:lnTo>
                                  <a:pt x="0" y="46976"/>
                                </a:lnTo>
                                <a:lnTo>
                                  <a:pt x="0" y="50458"/>
                                </a:lnTo>
                                <a:lnTo>
                                  <a:pt x="23987" y="50458"/>
                                </a:lnTo>
                                <a:lnTo>
                                  <a:pt x="23987" y="46976"/>
                                </a:lnTo>
                                <a:close/>
                              </a:path>
                              <a:path w="123825" h="50800">
                                <a:moveTo>
                                  <a:pt x="23987" y="40241"/>
                                </a:moveTo>
                                <a:lnTo>
                                  <a:pt x="0" y="40241"/>
                                </a:lnTo>
                                <a:lnTo>
                                  <a:pt x="0" y="43751"/>
                                </a:lnTo>
                                <a:lnTo>
                                  <a:pt x="23987" y="43751"/>
                                </a:lnTo>
                                <a:lnTo>
                                  <a:pt x="23987" y="40241"/>
                                </a:lnTo>
                                <a:close/>
                              </a:path>
                              <a:path w="123825" h="50800">
                                <a:moveTo>
                                  <a:pt x="17134" y="33534"/>
                                </a:moveTo>
                                <a:lnTo>
                                  <a:pt x="6853" y="33534"/>
                                </a:lnTo>
                                <a:lnTo>
                                  <a:pt x="6853" y="37044"/>
                                </a:lnTo>
                                <a:lnTo>
                                  <a:pt x="17134" y="37044"/>
                                </a:lnTo>
                                <a:lnTo>
                                  <a:pt x="17134" y="33534"/>
                                </a:lnTo>
                                <a:close/>
                              </a:path>
                              <a:path w="123825" h="50800">
                                <a:moveTo>
                                  <a:pt x="17134" y="26827"/>
                                </a:moveTo>
                                <a:lnTo>
                                  <a:pt x="6853" y="26827"/>
                                </a:lnTo>
                                <a:lnTo>
                                  <a:pt x="6853" y="30338"/>
                                </a:lnTo>
                                <a:lnTo>
                                  <a:pt x="17134" y="30338"/>
                                </a:lnTo>
                                <a:lnTo>
                                  <a:pt x="17134" y="26827"/>
                                </a:lnTo>
                                <a:close/>
                              </a:path>
                              <a:path w="123825" h="50800">
                                <a:moveTo>
                                  <a:pt x="17134" y="20120"/>
                                </a:moveTo>
                                <a:lnTo>
                                  <a:pt x="6853" y="20120"/>
                                </a:lnTo>
                                <a:lnTo>
                                  <a:pt x="6853" y="23631"/>
                                </a:lnTo>
                                <a:lnTo>
                                  <a:pt x="17134" y="23631"/>
                                </a:lnTo>
                                <a:lnTo>
                                  <a:pt x="17134" y="20120"/>
                                </a:lnTo>
                                <a:close/>
                              </a:path>
                              <a:path w="123825" h="50800">
                                <a:moveTo>
                                  <a:pt x="17134" y="13385"/>
                                </a:moveTo>
                                <a:lnTo>
                                  <a:pt x="6853" y="13385"/>
                                </a:lnTo>
                                <a:lnTo>
                                  <a:pt x="6853" y="16924"/>
                                </a:lnTo>
                                <a:lnTo>
                                  <a:pt x="17134" y="16924"/>
                                </a:lnTo>
                                <a:lnTo>
                                  <a:pt x="17134" y="13385"/>
                                </a:lnTo>
                                <a:close/>
                              </a:path>
                              <a:path w="123825" h="50800">
                                <a:moveTo>
                                  <a:pt x="23987" y="6706"/>
                                </a:moveTo>
                                <a:lnTo>
                                  <a:pt x="0" y="6706"/>
                                </a:lnTo>
                                <a:lnTo>
                                  <a:pt x="0" y="10217"/>
                                </a:lnTo>
                                <a:lnTo>
                                  <a:pt x="23987" y="10217"/>
                                </a:lnTo>
                                <a:lnTo>
                                  <a:pt x="23987" y="6706"/>
                                </a:lnTo>
                                <a:close/>
                              </a:path>
                              <a:path w="123825" h="50800">
                                <a:moveTo>
                                  <a:pt x="23987" y="0"/>
                                </a:moveTo>
                                <a:lnTo>
                                  <a:pt x="0" y="0"/>
                                </a:lnTo>
                                <a:lnTo>
                                  <a:pt x="0" y="3510"/>
                                </a:lnTo>
                                <a:lnTo>
                                  <a:pt x="23987" y="3510"/>
                                </a:lnTo>
                                <a:lnTo>
                                  <a:pt x="23987" y="0"/>
                                </a:lnTo>
                                <a:close/>
                              </a:path>
                              <a:path w="123825" h="50800">
                                <a:moveTo>
                                  <a:pt x="65680" y="40241"/>
                                </a:moveTo>
                                <a:lnTo>
                                  <a:pt x="27414" y="40241"/>
                                </a:lnTo>
                                <a:lnTo>
                                  <a:pt x="27414" y="43751"/>
                                </a:lnTo>
                                <a:lnTo>
                                  <a:pt x="64538" y="43751"/>
                                </a:lnTo>
                                <a:lnTo>
                                  <a:pt x="65109" y="42667"/>
                                </a:lnTo>
                                <a:lnTo>
                                  <a:pt x="65680" y="40241"/>
                                </a:lnTo>
                                <a:close/>
                              </a:path>
                              <a:path w="123825" h="50800">
                                <a:moveTo>
                                  <a:pt x="61682" y="26827"/>
                                </a:moveTo>
                                <a:lnTo>
                                  <a:pt x="34268" y="26827"/>
                                </a:lnTo>
                                <a:lnTo>
                                  <a:pt x="34268" y="30338"/>
                                </a:lnTo>
                                <a:lnTo>
                                  <a:pt x="64538" y="30338"/>
                                </a:lnTo>
                                <a:lnTo>
                                  <a:pt x="63681" y="29025"/>
                                </a:lnTo>
                                <a:lnTo>
                                  <a:pt x="62824" y="27826"/>
                                </a:lnTo>
                                <a:lnTo>
                                  <a:pt x="61682" y="26827"/>
                                </a:lnTo>
                                <a:close/>
                              </a:path>
                              <a:path w="123825" h="50800">
                                <a:moveTo>
                                  <a:pt x="64538" y="20120"/>
                                </a:moveTo>
                                <a:lnTo>
                                  <a:pt x="34268" y="20120"/>
                                </a:lnTo>
                                <a:lnTo>
                                  <a:pt x="34268" y="23631"/>
                                </a:lnTo>
                                <a:lnTo>
                                  <a:pt x="61682" y="23631"/>
                                </a:lnTo>
                                <a:lnTo>
                                  <a:pt x="62824" y="22660"/>
                                </a:lnTo>
                                <a:lnTo>
                                  <a:pt x="63681" y="21462"/>
                                </a:lnTo>
                                <a:lnTo>
                                  <a:pt x="64538" y="20120"/>
                                </a:lnTo>
                                <a:close/>
                              </a:path>
                              <a:path w="123825" h="50800">
                                <a:moveTo>
                                  <a:pt x="64538" y="6706"/>
                                </a:moveTo>
                                <a:lnTo>
                                  <a:pt x="27414" y="6706"/>
                                </a:lnTo>
                                <a:lnTo>
                                  <a:pt x="27414" y="10217"/>
                                </a:lnTo>
                                <a:lnTo>
                                  <a:pt x="65680" y="10217"/>
                                </a:lnTo>
                                <a:lnTo>
                                  <a:pt x="65109" y="7791"/>
                                </a:lnTo>
                                <a:lnTo>
                                  <a:pt x="64538" y="6706"/>
                                </a:lnTo>
                                <a:close/>
                              </a:path>
                              <a:path w="123825" h="50800">
                                <a:moveTo>
                                  <a:pt x="56256" y="0"/>
                                </a:moveTo>
                                <a:lnTo>
                                  <a:pt x="27414" y="0"/>
                                </a:lnTo>
                                <a:lnTo>
                                  <a:pt x="27414" y="3510"/>
                                </a:lnTo>
                                <a:lnTo>
                                  <a:pt x="61968" y="3510"/>
                                </a:lnTo>
                                <a:lnTo>
                                  <a:pt x="59397" y="1227"/>
                                </a:lnTo>
                                <a:lnTo>
                                  <a:pt x="56256" y="0"/>
                                </a:lnTo>
                                <a:close/>
                              </a:path>
                              <a:path w="123825" h="50800">
                                <a:moveTo>
                                  <a:pt x="44548" y="13385"/>
                                </a:moveTo>
                                <a:lnTo>
                                  <a:pt x="34268" y="13385"/>
                                </a:lnTo>
                                <a:lnTo>
                                  <a:pt x="34268" y="16924"/>
                                </a:lnTo>
                                <a:lnTo>
                                  <a:pt x="44548" y="16924"/>
                                </a:lnTo>
                                <a:lnTo>
                                  <a:pt x="44548" y="13385"/>
                                </a:lnTo>
                                <a:close/>
                              </a:path>
                              <a:path w="123825" h="50800">
                                <a:moveTo>
                                  <a:pt x="66251" y="13385"/>
                                </a:moveTo>
                                <a:lnTo>
                                  <a:pt x="54828" y="13385"/>
                                </a:lnTo>
                                <a:lnTo>
                                  <a:pt x="54828" y="16924"/>
                                </a:lnTo>
                                <a:lnTo>
                                  <a:pt x="65680" y="16924"/>
                                </a:lnTo>
                                <a:lnTo>
                                  <a:pt x="66251" y="14612"/>
                                </a:lnTo>
                                <a:lnTo>
                                  <a:pt x="66251" y="13385"/>
                                </a:lnTo>
                                <a:close/>
                              </a:path>
                              <a:path w="123825" h="50800">
                                <a:moveTo>
                                  <a:pt x="44548" y="33534"/>
                                </a:moveTo>
                                <a:lnTo>
                                  <a:pt x="34268" y="33534"/>
                                </a:lnTo>
                                <a:lnTo>
                                  <a:pt x="34268" y="37044"/>
                                </a:lnTo>
                                <a:lnTo>
                                  <a:pt x="44548" y="37044"/>
                                </a:lnTo>
                                <a:lnTo>
                                  <a:pt x="44548" y="33534"/>
                                </a:lnTo>
                                <a:close/>
                              </a:path>
                              <a:path w="123825" h="50800">
                                <a:moveTo>
                                  <a:pt x="65680" y="33534"/>
                                </a:moveTo>
                                <a:lnTo>
                                  <a:pt x="54828" y="33534"/>
                                </a:lnTo>
                                <a:lnTo>
                                  <a:pt x="54828" y="37044"/>
                                </a:lnTo>
                                <a:lnTo>
                                  <a:pt x="66251" y="37044"/>
                                </a:lnTo>
                                <a:lnTo>
                                  <a:pt x="66251" y="35846"/>
                                </a:lnTo>
                                <a:lnTo>
                                  <a:pt x="65680" y="33534"/>
                                </a:lnTo>
                                <a:close/>
                              </a:path>
                              <a:path w="123825" h="50800">
                                <a:moveTo>
                                  <a:pt x="61968" y="46976"/>
                                </a:moveTo>
                                <a:lnTo>
                                  <a:pt x="27414" y="46976"/>
                                </a:lnTo>
                                <a:lnTo>
                                  <a:pt x="27414" y="50487"/>
                                </a:lnTo>
                                <a:lnTo>
                                  <a:pt x="56542" y="50487"/>
                                </a:lnTo>
                                <a:lnTo>
                                  <a:pt x="59683" y="49117"/>
                                </a:lnTo>
                                <a:lnTo>
                                  <a:pt x="61968" y="46976"/>
                                </a:lnTo>
                                <a:close/>
                              </a:path>
                              <a:path w="123825" h="50800">
                                <a:moveTo>
                                  <a:pt x="85670" y="46976"/>
                                </a:moveTo>
                                <a:lnTo>
                                  <a:pt x="68536" y="46976"/>
                                </a:lnTo>
                                <a:lnTo>
                                  <a:pt x="68536" y="50458"/>
                                </a:lnTo>
                                <a:lnTo>
                                  <a:pt x="85670" y="50458"/>
                                </a:lnTo>
                                <a:lnTo>
                                  <a:pt x="85670" y="46976"/>
                                </a:lnTo>
                                <a:close/>
                              </a:path>
                              <a:path w="123825" h="50800">
                                <a:moveTo>
                                  <a:pt x="85670" y="40241"/>
                                </a:moveTo>
                                <a:lnTo>
                                  <a:pt x="68536" y="40241"/>
                                </a:lnTo>
                                <a:lnTo>
                                  <a:pt x="68536" y="43751"/>
                                </a:lnTo>
                                <a:lnTo>
                                  <a:pt x="85670" y="43751"/>
                                </a:lnTo>
                                <a:lnTo>
                                  <a:pt x="85670" y="40241"/>
                                </a:lnTo>
                                <a:close/>
                              </a:path>
                              <a:path w="123825" h="50800">
                                <a:moveTo>
                                  <a:pt x="85670" y="33534"/>
                                </a:moveTo>
                                <a:lnTo>
                                  <a:pt x="75389" y="33534"/>
                                </a:lnTo>
                                <a:lnTo>
                                  <a:pt x="75389" y="37044"/>
                                </a:lnTo>
                                <a:lnTo>
                                  <a:pt x="85670" y="37044"/>
                                </a:lnTo>
                                <a:lnTo>
                                  <a:pt x="85670" y="33534"/>
                                </a:lnTo>
                                <a:close/>
                              </a:path>
                              <a:path w="123825" h="50800">
                                <a:moveTo>
                                  <a:pt x="85670" y="26827"/>
                                </a:moveTo>
                                <a:lnTo>
                                  <a:pt x="75389" y="26827"/>
                                </a:lnTo>
                                <a:lnTo>
                                  <a:pt x="75389" y="30338"/>
                                </a:lnTo>
                                <a:lnTo>
                                  <a:pt x="85670" y="30338"/>
                                </a:lnTo>
                                <a:lnTo>
                                  <a:pt x="85670" y="26827"/>
                                </a:lnTo>
                                <a:close/>
                              </a:path>
                              <a:path w="123825" h="50800">
                                <a:moveTo>
                                  <a:pt x="90524" y="6706"/>
                                </a:moveTo>
                                <a:lnTo>
                                  <a:pt x="68536" y="6706"/>
                                </a:lnTo>
                                <a:lnTo>
                                  <a:pt x="68536" y="10217"/>
                                </a:lnTo>
                                <a:lnTo>
                                  <a:pt x="91667" y="10217"/>
                                </a:lnTo>
                                <a:lnTo>
                                  <a:pt x="90524" y="6706"/>
                                </a:lnTo>
                                <a:close/>
                              </a:path>
                              <a:path w="123825" h="50800">
                                <a:moveTo>
                                  <a:pt x="88240" y="0"/>
                                </a:moveTo>
                                <a:lnTo>
                                  <a:pt x="68536" y="0"/>
                                </a:lnTo>
                                <a:lnTo>
                                  <a:pt x="68536" y="3510"/>
                                </a:lnTo>
                                <a:lnTo>
                                  <a:pt x="89382" y="3510"/>
                                </a:lnTo>
                                <a:lnTo>
                                  <a:pt x="88240" y="0"/>
                                </a:lnTo>
                                <a:close/>
                              </a:path>
                              <a:path w="123825" h="50800">
                                <a:moveTo>
                                  <a:pt x="123364" y="46976"/>
                                </a:moveTo>
                                <a:lnTo>
                                  <a:pt x="106230" y="46976"/>
                                </a:lnTo>
                                <a:lnTo>
                                  <a:pt x="106230" y="50458"/>
                                </a:lnTo>
                                <a:lnTo>
                                  <a:pt x="123364" y="50458"/>
                                </a:lnTo>
                                <a:lnTo>
                                  <a:pt x="123364" y="46976"/>
                                </a:lnTo>
                                <a:close/>
                              </a:path>
                              <a:path w="123825" h="50800">
                                <a:moveTo>
                                  <a:pt x="123364" y="40241"/>
                                </a:moveTo>
                                <a:lnTo>
                                  <a:pt x="106230" y="40241"/>
                                </a:lnTo>
                                <a:lnTo>
                                  <a:pt x="106230" y="43751"/>
                                </a:lnTo>
                                <a:lnTo>
                                  <a:pt x="123364" y="43751"/>
                                </a:lnTo>
                                <a:lnTo>
                                  <a:pt x="123364" y="40241"/>
                                </a:lnTo>
                                <a:close/>
                              </a:path>
                              <a:path w="123825" h="50800">
                                <a:moveTo>
                                  <a:pt x="116511" y="33534"/>
                                </a:moveTo>
                                <a:lnTo>
                                  <a:pt x="106230" y="33534"/>
                                </a:lnTo>
                                <a:lnTo>
                                  <a:pt x="106230" y="37044"/>
                                </a:lnTo>
                                <a:lnTo>
                                  <a:pt x="116511" y="37044"/>
                                </a:lnTo>
                                <a:lnTo>
                                  <a:pt x="116511" y="33534"/>
                                </a:lnTo>
                                <a:close/>
                              </a:path>
                              <a:path w="123825" h="50800">
                                <a:moveTo>
                                  <a:pt x="116511" y="26827"/>
                                </a:moveTo>
                                <a:lnTo>
                                  <a:pt x="106230" y="26827"/>
                                </a:lnTo>
                                <a:lnTo>
                                  <a:pt x="106230" y="30338"/>
                                </a:lnTo>
                                <a:lnTo>
                                  <a:pt x="116511" y="30338"/>
                                </a:lnTo>
                                <a:lnTo>
                                  <a:pt x="116511" y="26827"/>
                                </a:lnTo>
                                <a:close/>
                              </a:path>
                              <a:path w="123825" h="50800">
                                <a:moveTo>
                                  <a:pt x="95093" y="20120"/>
                                </a:moveTo>
                                <a:lnTo>
                                  <a:pt x="75389" y="20120"/>
                                </a:lnTo>
                                <a:lnTo>
                                  <a:pt x="75389" y="23631"/>
                                </a:lnTo>
                                <a:lnTo>
                                  <a:pt x="85670" y="23631"/>
                                </a:lnTo>
                                <a:lnTo>
                                  <a:pt x="85670" y="20406"/>
                                </a:lnTo>
                                <a:lnTo>
                                  <a:pt x="95180" y="20406"/>
                                </a:lnTo>
                                <a:lnTo>
                                  <a:pt x="95093" y="20120"/>
                                </a:lnTo>
                                <a:close/>
                              </a:path>
                              <a:path w="123825" h="50800">
                                <a:moveTo>
                                  <a:pt x="95180" y="20406"/>
                                </a:moveTo>
                                <a:lnTo>
                                  <a:pt x="85670" y="20406"/>
                                </a:lnTo>
                                <a:lnTo>
                                  <a:pt x="86812" y="23631"/>
                                </a:lnTo>
                                <a:lnTo>
                                  <a:pt x="105374" y="23631"/>
                                </a:lnTo>
                                <a:lnTo>
                                  <a:pt x="105556" y="22946"/>
                                </a:lnTo>
                                <a:lnTo>
                                  <a:pt x="95950" y="22946"/>
                                </a:lnTo>
                                <a:lnTo>
                                  <a:pt x="95180" y="20406"/>
                                </a:lnTo>
                                <a:close/>
                              </a:path>
                              <a:path w="123825" h="50800">
                                <a:moveTo>
                                  <a:pt x="116511" y="20406"/>
                                </a:moveTo>
                                <a:lnTo>
                                  <a:pt x="106230" y="20406"/>
                                </a:lnTo>
                                <a:lnTo>
                                  <a:pt x="106230" y="23631"/>
                                </a:lnTo>
                                <a:lnTo>
                                  <a:pt x="116511" y="23631"/>
                                </a:lnTo>
                                <a:lnTo>
                                  <a:pt x="116511" y="20406"/>
                                </a:lnTo>
                                <a:close/>
                              </a:path>
                              <a:path w="123825" h="50800">
                                <a:moveTo>
                                  <a:pt x="116511" y="20120"/>
                                </a:moveTo>
                                <a:lnTo>
                                  <a:pt x="97092" y="20120"/>
                                </a:lnTo>
                                <a:lnTo>
                                  <a:pt x="95950" y="22946"/>
                                </a:lnTo>
                                <a:lnTo>
                                  <a:pt x="105556" y="22946"/>
                                </a:lnTo>
                                <a:lnTo>
                                  <a:pt x="106230" y="20406"/>
                                </a:lnTo>
                                <a:lnTo>
                                  <a:pt x="116511" y="20406"/>
                                </a:lnTo>
                                <a:lnTo>
                                  <a:pt x="116511" y="20120"/>
                                </a:lnTo>
                                <a:close/>
                              </a:path>
                              <a:path w="123825" h="50800">
                                <a:moveTo>
                                  <a:pt x="116511" y="13385"/>
                                </a:moveTo>
                                <a:lnTo>
                                  <a:pt x="99377" y="13385"/>
                                </a:lnTo>
                                <a:lnTo>
                                  <a:pt x="98235" y="16924"/>
                                </a:lnTo>
                                <a:lnTo>
                                  <a:pt x="116511" y="16924"/>
                                </a:lnTo>
                                <a:lnTo>
                                  <a:pt x="116511" y="13385"/>
                                </a:lnTo>
                                <a:close/>
                              </a:path>
                              <a:path w="123825" h="50800">
                                <a:moveTo>
                                  <a:pt x="123364" y="0"/>
                                </a:moveTo>
                                <a:lnTo>
                                  <a:pt x="103946" y="0"/>
                                </a:lnTo>
                                <a:lnTo>
                                  <a:pt x="102804" y="3510"/>
                                </a:lnTo>
                                <a:lnTo>
                                  <a:pt x="123364" y="3510"/>
                                </a:lnTo>
                                <a:lnTo>
                                  <a:pt x="123364" y="0"/>
                                </a:lnTo>
                                <a:close/>
                              </a:path>
                              <a:path w="123825" h="50800">
                                <a:moveTo>
                                  <a:pt x="97378" y="46976"/>
                                </a:moveTo>
                                <a:lnTo>
                                  <a:pt x="94808" y="46976"/>
                                </a:lnTo>
                                <a:lnTo>
                                  <a:pt x="95950" y="50430"/>
                                </a:lnTo>
                                <a:lnTo>
                                  <a:pt x="97378" y="46976"/>
                                </a:lnTo>
                                <a:close/>
                              </a:path>
                              <a:path w="123825" h="50800">
                                <a:moveTo>
                                  <a:pt x="99662" y="40241"/>
                                </a:moveTo>
                                <a:lnTo>
                                  <a:pt x="92523" y="40241"/>
                                </a:lnTo>
                                <a:lnTo>
                                  <a:pt x="93951" y="43751"/>
                                </a:lnTo>
                                <a:lnTo>
                                  <a:pt x="98235" y="43751"/>
                                </a:lnTo>
                                <a:lnTo>
                                  <a:pt x="99662" y="40241"/>
                                </a:lnTo>
                                <a:close/>
                              </a:path>
                              <a:path w="123825" h="50800">
                                <a:moveTo>
                                  <a:pt x="101947" y="33534"/>
                                </a:moveTo>
                                <a:lnTo>
                                  <a:pt x="90239" y="33534"/>
                                </a:lnTo>
                                <a:lnTo>
                                  <a:pt x="91381" y="37044"/>
                                </a:lnTo>
                                <a:lnTo>
                                  <a:pt x="100805" y="37044"/>
                                </a:lnTo>
                                <a:lnTo>
                                  <a:pt x="101947" y="33534"/>
                                </a:lnTo>
                                <a:close/>
                              </a:path>
                              <a:path w="123825" h="50800">
                                <a:moveTo>
                                  <a:pt x="104231" y="26827"/>
                                </a:moveTo>
                                <a:lnTo>
                                  <a:pt x="87954" y="26827"/>
                                </a:lnTo>
                                <a:lnTo>
                                  <a:pt x="89096" y="30338"/>
                                </a:lnTo>
                                <a:lnTo>
                                  <a:pt x="103089" y="30338"/>
                                </a:lnTo>
                                <a:lnTo>
                                  <a:pt x="104231" y="26827"/>
                                </a:lnTo>
                                <a:close/>
                              </a:path>
                              <a:path w="123825" h="50800">
                                <a:moveTo>
                                  <a:pt x="92809" y="13385"/>
                                </a:moveTo>
                                <a:lnTo>
                                  <a:pt x="75389" y="13385"/>
                                </a:lnTo>
                                <a:lnTo>
                                  <a:pt x="75389" y="16924"/>
                                </a:lnTo>
                                <a:lnTo>
                                  <a:pt x="93951" y="16924"/>
                                </a:lnTo>
                                <a:lnTo>
                                  <a:pt x="92809" y="13385"/>
                                </a:lnTo>
                                <a:close/>
                              </a:path>
                              <a:path w="123825" h="50800">
                                <a:moveTo>
                                  <a:pt x="123364" y="6706"/>
                                </a:moveTo>
                                <a:lnTo>
                                  <a:pt x="101661" y="6706"/>
                                </a:lnTo>
                                <a:lnTo>
                                  <a:pt x="100519" y="10217"/>
                                </a:lnTo>
                                <a:lnTo>
                                  <a:pt x="123364" y="10217"/>
                                </a:lnTo>
                                <a:lnTo>
                                  <a:pt x="123364" y="6706"/>
                                </a:lnTo>
                                <a:close/>
                              </a:path>
                            </a:pathLst>
                          </a:custGeom>
                          <a:solidFill>
                            <a:srgbClr val="000000"/>
                          </a:solidFill>
                        </wps:spPr>
                        <wps:bodyPr wrap="square" lIns="0" tIns="0" rIns="0" bIns="0" rtlCol="0">
                          <a:prstTxWarp prst="textNoShape">
                            <a:avLst/>
                          </a:prstTxWarp>
                          <a:noAutofit/>
                        </wps:bodyPr>
                      </wps:wsp>
                      <pic:pic>
                        <pic:nvPicPr>
                          <pic:cNvPr id="65" name="Image 65"/>
                          <pic:cNvPicPr/>
                        </pic:nvPicPr>
                        <pic:blipFill>
                          <a:blip r:embed="rId41" cstate="print"/>
                          <a:stretch>
                            <a:fillRect/>
                          </a:stretch>
                        </pic:blipFill>
                        <pic:spPr>
                          <a:xfrm>
                            <a:off x="3803616" y="1554944"/>
                            <a:ext cx="1679134" cy="1527461"/>
                          </a:xfrm>
                          <a:prstGeom prst="rect">
                            <a:avLst/>
                          </a:prstGeom>
                        </pic:spPr>
                      </pic:pic>
                      <wps:wsp>
                        <wps:cNvPr id="66" name="Graphic 66"/>
                        <wps:cNvSpPr/>
                        <wps:spPr>
                          <a:xfrm>
                            <a:off x="5040692" y="2322099"/>
                            <a:ext cx="312420" cy="92710"/>
                          </a:xfrm>
                          <a:custGeom>
                            <a:avLst/>
                            <a:gdLst/>
                            <a:ahLst/>
                            <a:cxnLst/>
                            <a:rect l="l" t="t" r="r" b="b"/>
                            <a:pathLst>
                              <a:path w="312420" h="92710">
                                <a:moveTo>
                                  <a:pt x="289565" y="0"/>
                                </a:moveTo>
                                <a:lnTo>
                                  <a:pt x="22559" y="0"/>
                                </a:lnTo>
                                <a:lnTo>
                                  <a:pt x="0" y="22403"/>
                                </a:lnTo>
                                <a:lnTo>
                                  <a:pt x="0" y="70065"/>
                                </a:lnTo>
                                <a:lnTo>
                                  <a:pt x="289565" y="92469"/>
                                </a:lnTo>
                                <a:lnTo>
                                  <a:pt x="298225" y="90710"/>
                                </a:lnTo>
                                <a:lnTo>
                                  <a:pt x="305306" y="85912"/>
                                </a:lnTo>
                                <a:lnTo>
                                  <a:pt x="310085" y="78791"/>
                                </a:lnTo>
                                <a:lnTo>
                                  <a:pt x="311839" y="70065"/>
                                </a:lnTo>
                                <a:lnTo>
                                  <a:pt x="311839" y="22403"/>
                                </a:lnTo>
                                <a:lnTo>
                                  <a:pt x="310085" y="13689"/>
                                </a:lnTo>
                                <a:lnTo>
                                  <a:pt x="305306" y="6567"/>
                                </a:lnTo>
                                <a:lnTo>
                                  <a:pt x="298225" y="1762"/>
                                </a:lnTo>
                                <a:lnTo>
                                  <a:pt x="289565"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5040692" y="2322099"/>
                            <a:ext cx="312420" cy="92710"/>
                          </a:xfrm>
                          <a:custGeom>
                            <a:avLst/>
                            <a:gdLst/>
                            <a:ahLst/>
                            <a:cxnLst/>
                            <a:rect l="l" t="t" r="r" b="b"/>
                            <a:pathLst>
                              <a:path w="312420" h="92710">
                                <a:moveTo>
                                  <a:pt x="0" y="22403"/>
                                </a:moveTo>
                                <a:lnTo>
                                  <a:pt x="1798" y="13689"/>
                                </a:lnTo>
                                <a:lnTo>
                                  <a:pt x="6675" y="6567"/>
                                </a:lnTo>
                                <a:lnTo>
                                  <a:pt x="13854" y="1762"/>
                                </a:lnTo>
                                <a:lnTo>
                                  <a:pt x="22559" y="0"/>
                                </a:lnTo>
                                <a:lnTo>
                                  <a:pt x="289565" y="0"/>
                                </a:lnTo>
                                <a:lnTo>
                                  <a:pt x="311839" y="70065"/>
                                </a:lnTo>
                                <a:lnTo>
                                  <a:pt x="310085" y="78791"/>
                                </a:lnTo>
                                <a:lnTo>
                                  <a:pt x="305306" y="85912"/>
                                </a:lnTo>
                                <a:lnTo>
                                  <a:pt x="298225" y="90710"/>
                                </a:lnTo>
                                <a:lnTo>
                                  <a:pt x="289565" y="92469"/>
                                </a:lnTo>
                                <a:lnTo>
                                  <a:pt x="22559" y="92469"/>
                                </a:lnTo>
                                <a:lnTo>
                                  <a:pt x="0" y="22403"/>
                                </a:lnTo>
                                <a:close/>
                              </a:path>
                            </a:pathLst>
                          </a:custGeom>
                          <a:ln w="5708">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42" cstate="print"/>
                          <a:stretch>
                            <a:fillRect/>
                          </a:stretch>
                        </pic:blipFill>
                        <pic:spPr>
                          <a:xfrm>
                            <a:off x="3803616" y="1777556"/>
                            <a:ext cx="1679134" cy="1304849"/>
                          </a:xfrm>
                          <a:prstGeom prst="rect">
                            <a:avLst/>
                          </a:prstGeom>
                        </pic:spPr>
                      </pic:pic>
                      <wps:wsp>
                        <wps:cNvPr id="69" name="Graphic 69"/>
                        <wps:cNvSpPr/>
                        <wps:spPr>
                          <a:xfrm>
                            <a:off x="5040692" y="2551561"/>
                            <a:ext cx="312420" cy="89535"/>
                          </a:xfrm>
                          <a:custGeom>
                            <a:avLst/>
                            <a:gdLst/>
                            <a:ahLst/>
                            <a:cxnLst/>
                            <a:rect l="l" t="t" r="r" b="b"/>
                            <a:pathLst>
                              <a:path w="312420" h="89535">
                                <a:moveTo>
                                  <a:pt x="290421" y="0"/>
                                </a:moveTo>
                                <a:lnTo>
                                  <a:pt x="21703" y="0"/>
                                </a:lnTo>
                                <a:lnTo>
                                  <a:pt x="0" y="21576"/>
                                </a:lnTo>
                                <a:lnTo>
                                  <a:pt x="0" y="67468"/>
                                </a:lnTo>
                                <a:lnTo>
                                  <a:pt x="290421" y="89044"/>
                                </a:lnTo>
                                <a:lnTo>
                                  <a:pt x="298828" y="87351"/>
                                </a:lnTo>
                                <a:lnTo>
                                  <a:pt x="305628" y="82730"/>
                                </a:lnTo>
                                <a:lnTo>
                                  <a:pt x="310179" y="75872"/>
                                </a:lnTo>
                                <a:lnTo>
                                  <a:pt x="311839" y="67468"/>
                                </a:lnTo>
                                <a:lnTo>
                                  <a:pt x="311839" y="21576"/>
                                </a:lnTo>
                                <a:lnTo>
                                  <a:pt x="310179" y="13184"/>
                                </a:lnTo>
                                <a:lnTo>
                                  <a:pt x="305628" y="6325"/>
                                </a:lnTo>
                                <a:lnTo>
                                  <a:pt x="298828" y="1697"/>
                                </a:lnTo>
                                <a:lnTo>
                                  <a:pt x="290421"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5040692" y="2551561"/>
                            <a:ext cx="312420" cy="89535"/>
                          </a:xfrm>
                          <a:custGeom>
                            <a:avLst/>
                            <a:gdLst/>
                            <a:ahLst/>
                            <a:cxnLst/>
                            <a:rect l="l" t="t" r="r" b="b"/>
                            <a:pathLst>
                              <a:path w="312420" h="89535">
                                <a:moveTo>
                                  <a:pt x="0" y="21576"/>
                                </a:moveTo>
                                <a:lnTo>
                                  <a:pt x="1704" y="13184"/>
                                </a:lnTo>
                                <a:lnTo>
                                  <a:pt x="6353" y="6325"/>
                                </a:lnTo>
                                <a:lnTo>
                                  <a:pt x="13252" y="1697"/>
                                </a:lnTo>
                                <a:lnTo>
                                  <a:pt x="21703" y="0"/>
                                </a:lnTo>
                                <a:lnTo>
                                  <a:pt x="290421" y="0"/>
                                </a:lnTo>
                                <a:lnTo>
                                  <a:pt x="311839" y="67468"/>
                                </a:lnTo>
                                <a:lnTo>
                                  <a:pt x="310179" y="75872"/>
                                </a:lnTo>
                                <a:lnTo>
                                  <a:pt x="305628" y="82730"/>
                                </a:lnTo>
                                <a:lnTo>
                                  <a:pt x="298828" y="87351"/>
                                </a:lnTo>
                                <a:lnTo>
                                  <a:pt x="290421" y="89044"/>
                                </a:lnTo>
                                <a:lnTo>
                                  <a:pt x="21703" y="89044"/>
                                </a:lnTo>
                                <a:lnTo>
                                  <a:pt x="0" y="21576"/>
                                </a:lnTo>
                                <a:close/>
                              </a:path>
                            </a:pathLst>
                          </a:custGeom>
                          <a:ln w="5708">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43" cstate="print"/>
                          <a:stretch>
                            <a:fillRect/>
                          </a:stretch>
                        </pic:blipFill>
                        <pic:spPr>
                          <a:xfrm>
                            <a:off x="3803616" y="1897424"/>
                            <a:ext cx="1679134" cy="1184981"/>
                          </a:xfrm>
                          <a:prstGeom prst="rect">
                            <a:avLst/>
                          </a:prstGeom>
                        </pic:spPr>
                      </pic:pic>
                      <wps:wsp>
                        <wps:cNvPr id="72" name="Graphic 72"/>
                        <wps:cNvSpPr/>
                        <wps:spPr>
                          <a:xfrm>
                            <a:off x="5040692" y="2664579"/>
                            <a:ext cx="312420" cy="92710"/>
                          </a:xfrm>
                          <a:custGeom>
                            <a:avLst/>
                            <a:gdLst/>
                            <a:ahLst/>
                            <a:cxnLst/>
                            <a:rect l="l" t="t" r="r" b="b"/>
                            <a:pathLst>
                              <a:path w="312420" h="92710">
                                <a:moveTo>
                                  <a:pt x="289565" y="0"/>
                                </a:moveTo>
                                <a:lnTo>
                                  <a:pt x="22559" y="0"/>
                                </a:lnTo>
                                <a:lnTo>
                                  <a:pt x="0" y="22403"/>
                                </a:lnTo>
                                <a:lnTo>
                                  <a:pt x="0" y="70065"/>
                                </a:lnTo>
                                <a:lnTo>
                                  <a:pt x="289565" y="92469"/>
                                </a:lnTo>
                                <a:lnTo>
                                  <a:pt x="298225" y="90710"/>
                                </a:lnTo>
                                <a:lnTo>
                                  <a:pt x="305306" y="85912"/>
                                </a:lnTo>
                                <a:lnTo>
                                  <a:pt x="310085" y="78791"/>
                                </a:lnTo>
                                <a:lnTo>
                                  <a:pt x="311839" y="70065"/>
                                </a:lnTo>
                                <a:lnTo>
                                  <a:pt x="311839" y="22403"/>
                                </a:lnTo>
                                <a:lnTo>
                                  <a:pt x="310085" y="13689"/>
                                </a:lnTo>
                                <a:lnTo>
                                  <a:pt x="305306" y="6567"/>
                                </a:lnTo>
                                <a:lnTo>
                                  <a:pt x="298225" y="1762"/>
                                </a:lnTo>
                                <a:lnTo>
                                  <a:pt x="289565"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5040692" y="2664579"/>
                            <a:ext cx="312420" cy="92710"/>
                          </a:xfrm>
                          <a:custGeom>
                            <a:avLst/>
                            <a:gdLst/>
                            <a:ahLst/>
                            <a:cxnLst/>
                            <a:rect l="l" t="t" r="r" b="b"/>
                            <a:pathLst>
                              <a:path w="312420" h="92710">
                                <a:moveTo>
                                  <a:pt x="0" y="22403"/>
                                </a:moveTo>
                                <a:lnTo>
                                  <a:pt x="1798" y="13689"/>
                                </a:lnTo>
                                <a:lnTo>
                                  <a:pt x="6675" y="6567"/>
                                </a:lnTo>
                                <a:lnTo>
                                  <a:pt x="13854" y="1762"/>
                                </a:lnTo>
                                <a:lnTo>
                                  <a:pt x="22559" y="0"/>
                                </a:lnTo>
                                <a:lnTo>
                                  <a:pt x="289565" y="0"/>
                                </a:lnTo>
                                <a:lnTo>
                                  <a:pt x="311839" y="70065"/>
                                </a:lnTo>
                                <a:lnTo>
                                  <a:pt x="310085" y="78791"/>
                                </a:lnTo>
                                <a:lnTo>
                                  <a:pt x="305306" y="85912"/>
                                </a:lnTo>
                                <a:lnTo>
                                  <a:pt x="298225" y="90710"/>
                                </a:lnTo>
                                <a:lnTo>
                                  <a:pt x="289565" y="92469"/>
                                </a:lnTo>
                                <a:lnTo>
                                  <a:pt x="22559" y="92469"/>
                                </a:lnTo>
                                <a:lnTo>
                                  <a:pt x="0" y="22403"/>
                                </a:lnTo>
                                <a:close/>
                              </a:path>
                            </a:pathLst>
                          </a:custGeom>
                          <a:ln w="5708">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44" cstate="print"/>
                          <a:stretch>
                            <a:fillRect/>
                          </a:stretch>
                        </pic:blipFill>
                        <pic:spPr>
                          <a:xfrm>
                            <a:off x="3803616" y="2010442"/>
                            <a:ext cx="1679134" cy="1071963"/>
                          </a:xfrm>
                          <a:prstGeom prst="rect">
                            <a:avLst/>
                          </a:prstGeom>
                        </pic:spPr>
                      </pic:pic>
                      <wps:wsp>
                        <wps:cNvPr id="75" name="Graphic 75"/>
                        <wps:cNvSpPr/>
                        <wps:spPr>
                          <a:xfrm>
                            <a:off x="5040692" y="2777598"/>
                            <a:ext cx="312420" cy="92710"/>
                          </a:xfrm>
                          <a:custGeom>
                            <a:avLst/>
                            <a:gdLst/>
                            <a:ahLst/>
                            <a:cxnLst/>
                            <a:rect l="l" t="t" r="r" b="b"/>
                            <a:pathLst>
                              <a:path w="312420" h="92710">
                                <a:moveTo>
                                  <a:pt x="289565" y="0"/>
                                </a:moveTo>
                                <a:lnTo>
                                  <a:pt x="22559" y="0"/>
                                </a:lnTo>
                                <a:lnTo>
                                  <a:pt x="0" y="22406"/>
                                </a:lnTo>
                                <a:lnTo>
                                  <a:pt x="0" y="70065"/>
                                </a:lnTo>
                                <a:lnTo>
                                  <a:pt x="289565" y="92472"/>
                                </a:lnTo>
                                <a:lnTo>
                                  <a:pt x="298225" y="90711"/>
                                </a:lnTo>
                                <a:lnTo>
                                  <a:pt x="305306" y="85909"/>
                                </a:lnTo>
                                <a:lnTo>
                                  <a:pt x="310085" y="78787"/>
                                </a:lnTo>
                                <a:lnTo>
                                  <a:pt x="311839" y="70065"/>
                                </a:lnTo>
                                <a:lnTo>
                                  <a:pt x="311839" y="22406"/>
                                </a:lnTo>
                                <a:lnTo>
                                  <a:pt x="310085" y="13691"/>
                                </a:lnTo>
                                <a:lnTo>
                                  <a:pt x="305306" y="6568"/>
                                </a:lnTo>
                                <a:lnTo>
                                  <a:pt x="298225" y="1762"/>
                                </a:lnTo>
                                <a:lnTo>
                                  <a:pt x="289565"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5040692" y="2777598"/>
                            <a:ext cx="312420" cy="92710"/>
                          </a:xfrm>
                          <a:custGeom>
                            <a:avLst/>
                            <a:gdLst/>
                            <a:ahLst/>
                            <a:cxnLst/>
                            <a:rect l="l" t="t" r="r" b="b"/>
                            <a:pathLst>
                              <a:path w="312420" h="92710">
                                <a:moveTo>
                                  <a:pt x="0" y="22406"/>
                                </a:moveTo>
                                <a:lnTo>
                                  <a:pt x="1798" y="13691"/>
                                </a:lnTo>
                                <a:lnTo>
                                  <a:pt x="6675" y="6568"/>
                                </a:lnTo>
                                <a:lnTo>
                                  <a:pt x="13854" y="1762"/>
                                </a:lnTo>
                                <a:lnTo>
                                  <a:pt x="22559" y="0"/>
                                </a:lnTo>
                                <a:lnTo>
                                  <a:pt x="289565" y="0"/>
                                </a:lnTo>
                                <a:lnTo>
                                  <a:pt x="311839" y="70065"/>
                                </a:lnTo>
                                <a:lnTo>
                                  <a:pt x="310085" y="78787"/>
                                </a:lnTo>
                                <a:lnTo>
                                  <a:pt x="305306" y="85909"/>
                                </a:lnTo>
                                <a:lnTo>
                                  <a:pt x="298225" y="90711"/>
                                </a:lnTo>
                                <a:lnTo>
                                  <a:pt x="289565" y="92472"/>
                                </a:lnTo>
                                <a:lnTo>
                                  <a:pt x="22559" y="92472"/>
                                </a:lnTo>
                                <a:lnTo>
                                  <a:pt x="0" y="22406"/>
                                </a:lnTo>
                                <a:close/>
                              </a:path>
                            </a:pathLst>
                          </a:custGeom>
                          <a:ln w="5708">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45" cstate="print"/>
                          <a:stretch>
                            <a:fillRect/>
                          </a:stretch>
                        </pic:blipFill>
                        <pic:spPr>
                          <a:xfrm>
                            <a:off x="3803616" y="2120036"/>
                            <a:ext cx="1679134" cy="962370"/>
                          </a:xfrm>
                          <a:prstGeom prst="rect">
                            <a:avLst/>
                          </a:prstGeom>
                        </pic:spPr>
                      </pic:pic>
                      <wps:wsp>
                        <wps:cNvPr id="78" name="Graphic 78"/>
                        <wps:cNvSpPr/>
                        <wps:spPr>
                          <a:xfrm>
                            <a:off x="5040692" y="2894044"/>
                            <a:ext cx="312420" cy="89535"/>
                          </a:xfrm>
                          <a:custGeom>
                            <a:avLst/>
                            <a:gdLst/>
                            <a:ahLst/>
                            <a:cxnLst/>
                            <a:rect l="l" t="t" r="r" b="b"/>
                            <a:pathLst>
                              <a:path w="312420" h="89535">
                                <a:moveTo>
                                  <a:pt x="290421" y="0"/>
                                </a:moveTo>
                                <a:lnTo>
                                  <a:pt x="21703" y="0"/>
                                </a:lnTo>
                                <a:lnTo>
                                  <a:pt x="0" y="21576"/>
                                </a:lnTo>
                                <a:lnTo>
                                  <a:pt x="0" y="67468"/>
                                </a:lnTo>
                                <a:lnTo>
                                  <a:pt x="290421" y="89044"/>
                                </a:lnTo>
                                <a:lnTo>
                                  <a:pt x="298828" y="87348"/>
                                </a:lnTo>
                                <a:lnTo>
                                  <a:pt x="305628" y="82723"/>
                                </a:lnTo>
                                <a:lnTo>
                                  <a:pt x="310179" y="75865"/>
                                </a:lnTo>
                                <a:lnTo>
                                  <a:pt x="311839" y="67468"/>
                                </a:lnTo>
                                <a:lnTo>
                                  <a:pt x="311839" y="21576"/>
                                </a:lnTo>
                                <a:lnTo>
                                  <a:pt x="310179" y="13178"/>
                                </a:lnTo>
                                <a:lnTo>
                                  <a:pt x="305628" y="6319"/>
                                </a:lnTo>
                                <a:lnTo>
                                  <a:pt x="298828" y="1695"/>
                                </a:lnTo>
                                <a:lnTo>
                                  <a:pt x="290421"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5040692" y="2894044"/>
                            <a:ext cx="312420" cy="89535"/>
                          </a:xfrm>
                          <a:custGeom>
                            <a:avLst/>
                            <a:gdLst/>
                            <a:ahLst/>
                            <a:cxnLst/>
                            <a:rect l="l" t="t" r="r" b="b"/>
                            <a:pathLst>
                              <a:path w="312420" h="89535">
                                <a:moveTo>
                                  <a:pt x="0" y="21576"/>
                                </a:moveTo>
                                <a:lnTo>
                                  <a:pt x="1704" y="13178"/>
                                </a:lnTo>
                                <a:lnTo>
                                  <a:pt x="6353" y="6319"/>
                                </a:lnTo>
                                <a:lnTo>
                                  <a:pt x="13252" y="1695"/>
                                </a:lnTo>
                                <a:lnTo>
                                  <a:pt x="21703" y="0"/>
                                </a:lnTo>
                                <a:lnTo>
                                  <a:pt x="290421" y="0"/>
                                </a:lnTo>
                                <a:lnTo>
                                  <a:pt x="311839" y="67468"/>
                                </a:lnTo>
                                <a:lnTo>
                                  <a:pt x="310179" y="75865"/>
                                </a:lnTo>
                                <a:lnTo>
                                  <a:pt x="305628" y="82723"/>
                                </a:lnTo>
                                <a:lnTo>
                                  <a:pt x="298828" y="87348"/>
                                </a:lnTo>
                                <a:lnTo>
                                  <a:pt x="290421" y="89044"/>
                                </a:lnTo>
                                <a:lnTo>
                                  <a:pt x="21703" y="89044"/>
                                </a:lnTo>
                                <a:lnTo>
                                  <a:pt x="0" y="21576"/>
                                </a:lnTo>
                                <a:close/>
                              </a:path>
                            </a:pathLst>
                          </a:custGeom>
                          <a:ln w="5708">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46" cstate="print"/>
                          <a:stretch>
                            <a:fillRect/>
                          </a:stretch>
                        </pic:blipFill>
                        <pic:spPr>
                          <a:xfrm>
                            <a:off x="3803616" y="1667963"/>
                            <a:ext cx="1679134" cy="1414443"/>
                          </a:xfrm>
                          <a:prstGeom prst="rect">
                            <a:avLst/>
                          </a:prstGeom>
                        </pic:spPr>
                      </pic:pic>
                      <wps:wsp>
                        <wps:cNvPr id="81" name="Graphic 81"/>
                        <wps:cNvSpPr/>
                        <wps:spPr>
                          <a:xfrm>
                            <a:off x="5040692" y="2435118"/>
                            <a:ext cx="312420" cy="92710"/>
                          </a:xfrm>
                          <a:custGeom>
                            <a:avLst/>
                            <a:gdLst/>
                            <a:ahLst/>
                            <a:cxnLst/>
                            <a:rect l="l" t="t" r="r" b="b"/>
                            <a:pathLst>
                              <a:path w="312420" h="92710">
                                <a:moveTo>
                                  <a:pt x="289565" y="0"/>
                                </a:moveTo>
                                <a:lnTo>
                                  <a:pt x="22559" y="0"/>
                                </a:lnTo>
                                <a:lnTo>
                                  <a:pt x="0" y="22403"/>
                                </a:lnTo>
                                <a:lnTo>
                                  <a:pt x="0" y="70065"/>
                                </a:lnTo>
                                <a:lnTo>
                                  <a:pt x="289565" y="92469"/>
                                </a:lnTo>
                                <a:lnTo>
                                  <a:pt x="298225" y="90710"/>
                                </a:lnTo>
                                <a:lnTo>
                                  <a:pt x="305306" y="85912"/>
                                </a:lnTo>
                                <a:lnTo>
                                  <a:pt x="310085" y="78791"/>
                                </a:lnTo>
                                <a:lnTo>
                                  <a:pt x="311839" y="70065"/>
                                </a:lnTo>
                                <a:lnTo>
                                  <a:pt x="311839" y="22403"/>
                                </a:lnTo>
                                <a:lnTo>
                                  <a:pt x="310085" y="13689"/>
                                </a:lnTo>
                                <a:lnTo>
                                  <a:pt x="305306" y="6567"/>
                                </a:lnTo>
                                <a:lnTo>
                                  <a:pt x="298225" y="1762"/>
                                </a:lnTo>
                                <a:lnTo>
                                  <a:pt x="289565"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5040692" y="2435118"/>
                            <a:ext cx="312420" cy="92710"/>
                          </a:xfrm>
                          <a:custGeom>
                            <a:avLst/>
                            <a:gdLst/>
                            <a:ahLst/>
                            <a:cxnLst/>
                            <a:rect l="l" t="t" r="r" b="b"/>
                            <a:pathLst>
                              <a:path w="312420" h="92710">
                                <a:moveTo>
                                  <a:pt x="0" y="22403"/>
                                </a:moveTo>
                                <a:lnTo>
                                  <a:pt x="1798" y="13689"/>
                                </a:lnTo>
                                <a:lnTo>
                                  <a:pt x="6675" y="6567"/>
                                </a:lnTo>
                                <a:lnTo>
                                  <a:pt x="13854" y="1762"/>
                                </a:lnTo>
                                <a:lnTo>
                                  <a:pt x="22559" y="0"/>
                                </a:lnTo>
                                <a:lnTo>
                                  <a:pt x="289565" y="0"/>
                                </a:lnTo>
                                <a:lnTo>
                                  <a:pt x="311839" y="70065"/>
                                </a:lnTo>
                                <a:lnTo>
                                  <a:pt x="310085" y="78791"/>
                                </a:lnTo>
                                <a:lnTo>
                                  <a:pt x="305306" y="85912"/>
                                </a:lnTo>
                                <a:lnTo>
                                  <a:pt x="298225" y="90710"/>
                                </a:lnTo>
                                <a:lnTo>
                                  <a:pt x="289565" y="92469"/>
                                </a:lnTo>
                                <a:lnTo>
                                  <a:pt x="22559" y="92469"/>
                                </a:lnTo>
                                <a:lnTo>
                                  <a:pt x="0" y="22403"/>
                                </a:lnTo>
                                <a:close/>
                              </a:path>
                            </a:pathLst>
                          </a:custGeom>
                          <a:ln w="5708">
                            <a:solidFill>
                              <a:srgbClr val="000000"/>
                            </a:solidFill>
                            <a:prstDash val="solid"/>
                          </a:ln>
                        </wps:spPr>
                        <wps:bodyPr wrap="square" lIns="0" tIns="0" rIns="0" bIns="0" rtlCol="0">
                          <a:prstTxWarp prst="textNoShape">
                            <a:avLst/>
                          </a:prstTxWarp>
                          <a:noAutofit/>
                        </wps:bodyPr>
                      </wps:wsp>
                      <wps:wsp>
                        <wps:cNvPr id="83" name="Graphic 83"/>
                        <wps:cNvSpPr/>
                        <wps:spPr>
                          <a:xfrm>
                            <a:off x="4879623" y="2349508"/>
                            <a:ext cx="177800" cy="211454"/>
                          </a:xfrm>
                          <a:custGeom>
                            <a:avLst/>
                            <a:gdLst/>
                            <a:ahLst/>
                            <a:cxnLst/>
                            <a:rect l="l" t="t" r="r" b="b"/>
                            <a:pathLst>
                              <a:path w="177800" h="211454">
                                <a:moveTo>
                                  <a:pt x="39408" y="99085"/>
                                </a:moveTo>
                                <a:lnTo>
                                  <a:pt x="34277" y="99085"/>
                                </a:lnTo>
                                <a:lnTo>
                                  <a:pt x="34277" y="84810"/>
                                </a:lnTo>
                                <a:lnTo>
                                  <a:pt x="0" y="101942"/>
                                </a:lnTo>
                                <a:lnTo>
                                  <a:pt x="34277" y="119062"/>
                                </a:lnTo>
                                <a:lnTo>
                                  <a:pt x="34277" y="104800"/>
                                </a:lnTo>
                                <a:lnTo>
                                  <a:pt x="39408" y="104800"/>
                                </a:lnTo>
                                <a:lnTo>
                                  <a:pt x="39408" y="99085"/>
                                </a:lnTo>
                                <a:close/>
                              </a:path>
                              <a:path w="177800" h="211454">
                                <a:moveTo>
                                  <a:pt x="62255" y="99085"/>
                                </a:moveTo>
                                <a:lnTo>
                                  <a:pt x="45123" y="99085"/>
                                </a:lnTo>
                                <a:lnTo>
                                  <a:pt x="45123" y="104800"/>
                                </a:lnTo>
                                <a:lnTo>
                                  <a:pt x="62255" y="104800"/>
                                </a:lnTo>
                                <a:lnTo>
                                  <a:pt x="62255" y="99085"/>
                                </a:lnTo>
                                <a:close/>
                              </a:path>
                              <a:path w="177800" h="211454">
                                <a:moveTo>
                                  <a:pt x="83108" y="97002"/>
                                </a:moveTo>
                                <a:lnTo>
                                  <a:pt x="77393" y="97002"/>
                                </a:lnTo>
                                <a:lnTo>
                                  <a:pt x="77393" y="99085"/>
                                </a:lnTo>
                                <a:lnTo>
                                  <a:pt x="67970" y="99085"/>
                                </a:lnTo>
                                <a:lnTo>
                                  <a:pt x="67970" y="104800"/>
                                </a:lnTo>
                                <a:lnTo>
                                  <a:pt x="81673" y="104800"/>
                                </a:lnTo>
                                <a:lnTo>
                                  <a:pt x="83108" y="103505"/>
                                </a:lnTo>
                                <a:lnTo>
                                  <a:pt x="83108" y="101942"/>
                                </a:lnTo>
                                <a:lnTo>
                                  <a:pt x="83108" y="99085"/>
                                </a:lnTo>
                                <a:lnTo>
                                  <a:pt x="83108" y="97002"/>
                                </a:lnTo>
                                <a:close/>
                              </a:path>
                              <a:path w="177800" h="211454">
                                <a:moveTo>
                                  <a:pt x="83108" y="74168"/>
                                </a:moveTo>
                                <a:lnTo>
                                  <a:pt x="77393" y="74168"/>
                                </a:lnTo>
                                <a:lnTo>
                                  <a:pt x="77393" y="91300"/>
                                </a:lnTo>
                                <a:lnTo>
                                  <a:pt x="83108" y="91300"/>
                                </a:lnTo>
                                <a:lnTo>
                                  <a:pt x="83108" y="74168"/>
                                </a:lnTo>
                                <a:close/>
                              </a:path>
                              <a:path w="177800" h="211454">
                                <a:moveTo>
                                  <a:pt x="83108" y="51333"/>
                                </a:moveTo>
                                <a:lnTo>
                                  <a:pt x="77393" y="51333"/>
                                </a:lnTo>
                                <a:lnTo>
                                  <a:pt x="77393" y="68465"/>
                                </a:lnTo>
                                <a:lnTo>
                                  <a:pt x="83108" y="68465"/>
                                </a:lnTo>
                                <a:lnTo>
                                  <a:pt x="83108" y="51333"/>
                                </a:lnTo>
                                <a:close/>
                              </a:path>
                              <a:path w="177800" h="211454">
                                <a:moveTo>
                                  <a:pt x="83108" y="28511"/>
                                </a:moveTo>
                                <a:lnTo>
                                  <a:pt x="77393" y="28511"/>
                                </a:lnTo>
                                <a:lnTo>
                                  <a:pt x="77393" y="45631"/>
                                </a:lnTo>
                                <a:lnTo>
                                  <a:pt x="83108" y="45631"/>
                                </a:lnTo>
                                <a:lnTo>
                                  <a:pt x="83108" y="28511"/>
                                </a:lnTo>
                                <a:close/>
                              </a:path>
                              <a:path w="177800" h="211454">
                                <a:moveTo>
                                  <a:pt x="89382" y="177177"/>
                                </a:moveTo>
                                <a:lnTo>
                                  <a:pt x="55118" y="194297"/>
                                </a:lnTo>
                                <a:lnTo>
                                  <a:pt x="89382" y="211416"/>
                                </a:lnTo>
                                <a:lnTo>
                                  <a:pt x="89382" y="197154"/>
                                </a:lnTo>
                                <a:lnTo>
                                  <a:pt x="89382" y="191439"/>
                                </a:lnTo>
                                <a:lnTo>
                                  <a:pt x="89382" y="177177"/>
                                </a:lnTo>
                                <a:close/>
                              </a:path>
                              <a:path w="177800" h="211454">
                                <a:moveTo>
                                  <a:pt x="91668" y="14262"/>
                                </a:moveTo>
                                <a:lnTo>
                                  <a:pt x="78536" y="14262"/>
                                </a:lnTo>
                                <a:lnTo>
                                  <a:pt x="77393" y="15544"/>
                                </a:lnTo>
                                <a:lnTo>
                                  <a:pt x="77393" y="22796"/>
                                </a:lnTo>
                                <a:lnTo>
                                  <a:pt x="83108" y="22796"/>
                                </a:lnTo>
                                <a:lnTo>
                                  <a:pt x="83108" y="19977"/>
                                </a:lnTo>
                                <a:lnTo>
                                  <a:pt x="91668" y="19977"/>
                                </a:lnTo>
                                <a:lnTo>
                                  <a:pt x="91668" y="17119"/>
                                </a:lnTo>
                                <a:lnTo>
                                  <a:pt x="91668" y="14262"/>
                                </a:lnTo>
                                <a:close/>
                              </a:path>
                              <a:path w="177800" h="211454">
                                <a:moveTo>
                                  <a:pt x="106807" y="191439"/>
                                </a:moveTo>
                                <a:lnTo>
                                  <a:pt x="89674" y="191439"/>
                                </a:lnTo>
                                <a:lnTo>
                                  <a:pt x="89674" y="197154"/>
                                </a:lnTo>
                                <a:lnTo>
                                  <a:pt x="106807" y="197154"/>
                                </a:lnTo>
                                <a:lnTo>
                                  <a:pt x="106807" y="191439"/>
                                </a:lnTo>
                                <a:close/>
                              </a:path>
                              <a:path w="177800" h="211454">
                                <a:moveTo>
                                  <a:pt x="110515" y="172326"/>
                                </a:moveTo>
                                <a:lnTo>
                                  <a:pt x="104813" y="172326"/>
                                </a:lnTo>
                                <a:lnTo>
                                  <a:pt x="104813" y="189445"/>
                                </a:lnTo>
                                <a:lnTo>
                                  <a:pt x="110515" y="189445"/>
                                </a:lnTo>
                                <a:lnTo>
                                  <a:pt x="110515" y="172326"/>
                                </a:lnTo>
                                <a:close/>
                              </a:path>
                              <a:path w="177800" h="211454">
                                <a:moveTo>
                                  <a:pt x="110515" y="149491"/>
                                </a:moveTo>
                                <a:lnTo>
                                  <a:pt x="104813" y="149491"/>
                                </a:lnTo>
                                <a:lnTo>
                                  <a:pt x="104813" y="166611"/>
                                </a:lnTo>
                                <a:lnTo>
                                  <a:pt x="110515" y="166611"/>
                                </a:lnTo>
                                <a:lnTo>
                                  <a:pt x="110515" y="149491"/>
                                </a:lnTo>
                                <a:close/>
                              </a:path>
                              <a:path w="177800" h="211454">
                                <a:moveTo>
                                  <a:pt x="114515" y="130708"/>
                                </a:moveTo>
                                <a:lnTo>
                                  <a:pt x="105943" y="130708"/>
                                </a:lnTo>
                                <a:lnTo>
                                  <a:pt x="104813" y="131991"/>
                                </a:lnTo>
                                <a:lnTo>
                                  <a:pt x="104813" y="143776"/>
                                </a:lnTo>
                                <a:lnTo>
                                  <a:pt x="110515" y="143776"/>
                                </a:lnTo>
                                <a:lnTo>
                                  <a:pt x="110515" y="136410"/>
                                </a:lnTo>
                                <a:lnTo>
                                  <a:pt x="114515" y="136410"/>
                                </a:lnTo>
                                <a:lnTo>
                                  <a:pt x="114515" y="133565"/>
                                </a:lnTo>
                                <a:lnTo>
                                  <a:pt x="114515" y="130708"/>
                                </a:lnTo>
                                <a:close/>
                              </a:path>
                              <a:path w="177800" h="211454">
                                <a:moveTo>
                                  <a:pt x="114515" y="14262"/>
                                </a:moveTo>
                                <a:lnTo>
                                  <a:pt x="97383" y="14262"/>
                                </a:lnTo>
                                <a:lnTo>
                                  <a:pt x="97383" y="19977"/>
                                </a:lnTo>
                                <a:lnTo>
                                  <a:pt x="114515" y="19977"/>
                                </a:lnTo>
                                <a:lnTo>
                                  <a:pt x="114515" y="14262"/>
                                </a:lnTo>
                                <a:close/>
                              </a:path>
                              <a:path w="177800" h="211454">
                                <a:moveTo>
                                  <a:pt x="137363" y="130708"/>
                                </a:moveTo>
                                <a:lnTo>
                                  <a:pt x="120230" y="130708"/>
                                </a:lnTo>
                                <a:lnTo>
                                  <a:pt x="120230" y="136410"/>
                                </a:lnTo>
                                <a:lnTo>
                                  <a:pt x="137363" y="136410"/>
                                </a:lnTo>
                                <a:lnTo>
                                  <a:pt x="137363" y="130708"/>
                                </a:lnTo>
                                <a:close/>
                              </a:path>
                              <a:path w="177800" h="211454">
                                <a:moveTo>
                                  <a:pt x="137363" y="14262"/>
                                </a:moveTo>
                                <a:lnTo>
                                  <a:pt x="120230" y="14262"/>
                                </a:lnTo>
                                <a:lnTo>
                                  <a:pt x="120230" y="19977"/>
                                </a:lnTo>
                                <a:lnTo>
                                  <a:pt x="137363" y="19977"/>
                                </a:lnTo>
                                <a:lnTo>
                                  <a:pt x="137363" y="14262"/>
                                </a:lnTo>
                                <a:close/>
                              </a:path>
                              <a:path w="177800" h="211454">
                                <a:moveTo>
                                  <a:pt x="177342" y="124117"/>
                                </a:moveTo>
                                <a:lnTo>
                                  <a:pt x="169633" y="116433"/>
                                </a:lnTo>
                                <a:lnTo>
                                  <a:pt x="150787" y="116433"/>
                                </a:lnTo>
                                <a:lnTo>
                                  <a:pt x="143078" y="124117"/>
                                </a:lnTo>
                                <a:lnTo>
                                  <a:pt x="143078" y="143014"/>
                                </a:lnTo>
                                <a:lnTo>
                                  <a:pt x="150787" y="150685"/>
                                </a:lnTo>
                                <a:lnTo>
                                  <a:pt x="169633" y="150685"/>
                                </a:lnTo>
                                <a:lnTo>
                                  <a:pt x="177342" y="143014"/>
                                </a:lnTo>
                                <a:lnTo>
                                  <a:pt x="177342" y="136410"/>
                                </a:lnTo>
                                <a:lnTo>
                                  <a:pt x="177342" y="130708"/>
                                </a:lnTo>
                                <a:lnTo>
                                  <a:pt x="177342" y="124117"/>
                                </a:lnTo>
                                <a:close/>
                              </a:path>
                              <a:path w="177800" h="211454">
                                <a:moveTo>
                                  <a:pt x="177342" y="7670"/>
                                </a:moveTo>
                                <a:lnTo>
                                  <a:pt x="169633" y="0"/>
                                </a:lnTo>
                                <a:lnTo>
                                  <a:pt x="150787" y="0"/>
                                </a:lnTo>
                                <a:lnTo>
                                  <a:pt x="143078" y="7670"/>
                                </a:lnTo>
                                <a:lnTo>
                                  <a:pt x="143078" y="26568"/>
                                </a:lnTo>
                                <a:lnTo>
                                  <a:pt x="150787" y="34239"/>
                                </a:lnTo>
                                <a:lnTo>
                                  <a:pt x="169633" y="34239"/>
                                </a:lnTo>
                                <a:lnTo>
                                  <a:pt x="177342" y="26568"/>
                                </a:lnTo>
                                <a:lnTo>
                                  <a:pt x="177342" y="19977"/>
                                </a:lnTo>
                                <a:lnTo>
                                  <a:pt x="177342" y="14262"/>
                                </a:lnTo>
                                <a:lnTo>
                                  <a:pt x="177342" y="7670"/>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47" cstate="print"/>
                          <a:stretch>
                            <a:fillRect/>
                          </a:stretch>
                        </pic:blipFill>
                        <pic:spPr>
                          <a:xfrm>
                            <a:off x="4879633" y="2760473"/>
                            <a:ext cx="179050" cy="194194"/>
                          </a:xfrm>
                          <a:prstGeom prst="rect">
                            <a:avLst/>
                          </a:prstGeom>
                        </pic:spPr>
                      </pic:pic>
                      <wps:wsp>
                        <wps:cNvPr id="85" name="Graphic 85"/>
                        <wps:cNvSpPr/>
                        <wps:spPr>
                          <a:xfrm>
                            <a:off x="4948165" y="2578972"/>
                            <a:ext cx="108585" cy="149860"/>
                          </a:xfrm>
                          <a:custGeom>
                            <a:avLst/>
                            <a:gdLst/>
                            <a:ahLst/>
                            <a:cxnLst/>
                            <a:rect l="l" t="t" r="r" b="b"/>
                            <a:pathLst>
                              <a:path w="108585" h="149860">
                                <a:moveTo>
                                  <a:pt x="34264" y="82194"/>
                                </a:moveTo>
                                <a:lnTo>
                                  <a:pt x="0" y="99314"/>
                                </a:lnTo>
                                <a:lnTo>
                                  <a:pt x="34264" y="116433"/>
                                </a:lnTo>
                                <a:lnTo>
                                  <a:pt x="34264" y="102171"/>
                                </a:lnTo>
                                <a:lnTo>
                                  <a:pt x="34264" y="96456"/>
                                </a:lnTo>
                                <a:lnTo>
                                  <a:pt x="34264" y="82194"/>
                                </a:lnTo>
                                <a:close/>
                              </a:path>
                              <a:path w="108585" h="149860">
                                <a:moveTo>
                                  <a:pt x="37122" y="51257"/>
                                </a:moveTo>
                                <a:lnTo>
                                  <a:pt x="34264" y="51257"/>
                                </a:lnTo>
                                <a:lnTo>
                                  <a:pt x="34264" y="36982"/>
                                </a:lnTo>
                                <a:lnTo>
                                  <a:pt x="0" y="54102"/>
                                </a:lnTo>
                                <a:lnTo>
                                  <a:pt x="34264" y="71234"/>
                                </a:lnTo>
                                <a:lnTo>
                                  <a:pt x="34264" y="56959"/>
                                </a:lnTo>
                                <a:lnTo>
                                  <a:pt x="37122" y="56959"/>
                                </a:lnTo>
                                <a:lnTo>
                                  <a:pt x="37122" y="51257"/>
                                </a:lnTo>
                                <a:close/>
                              </a:path>
                              <a:path w="108585" h="149860">
                                <a:moveTo>
                                  <a:pt x="48539" y="115582"/>
                                </a:moveTo>
                                <a:lnTo>
                                  <a:pt x="42837" y="115582"/>
                                </a:lnTo>
                                <a:lnTo>
                                  <a:pt x="42837" y="132702"/>
                                </a:lnTo>
                                <a:lnTo>
                                  <a:pt x="48539" y="132702"/>
                                </a:lnTo>
                                <a:lnTo>
                                  <a:pt x="48539" y="115582"/>
                                </a:lnTo>
                                <a:close/>
                              </a:path>
                              <a:path w="108585" h="149860">
                                <a:moveTo>
                                  <a:pt x="48539" y="97739"/>
                                </a:moveTo>
                                <a:lnTo>
                                  <a:pt x="47396" y="96456"/>
                                </a:lnTo>
                                <a:lnTo>
                                  <a:pt x="39116" y="96456"/>
                                </a:lnTo>
                                <a:lnTo>
                                  <a:pt x="39116" y="102171"/>
                                </a:lnTo>
                                <a:lnTo>
                                  <a:pt x="42837" y="102171"/>
                                </a:lnTo>
                                <a:lnTo>
                                  <a:pt x="42837" y="109867"/>
                                </a:lnTo>
                                <a:lnTo>
                                  <a:pt x="48539" y="109867"/>
                                </a:lnTo>
                                <a:lnTo>
                                  <a:pt x="48539" y="102171"/>
                                </a:lnTo>
                                <a:lnTo>
                                  <a:pt x="48539" y="99314"/>
                                </a:lnTo>
                                <a:lnTo>
                                  <a:pt x="48539" y="97739"/>
                                </a:lnTo>
                                <a:close/>
                              </a:path>
                              <a:path w="108585" h="149860">
                                <a:moveTo>
                                  <a:pt x="48539" y="39979"/>
                                </a:moveTo>
                                <a:lnTo>
                                  <a:pt x="42837" y="39979"/>
                                </a:lnTo>
                                <a:lnTo>
                                  <a:pt x="42837" y="54102"/>
                                </a:lnTo>
                                <a:lnTo>
                                  <a:pt x="42837" y="56959"/>
                                </a:lnTo>
                                <a:lnTo>
                                  <a:pt x="47396" y="56959"/>
                                </a:lnTo>
                                <a:lnTo>
                                  <a:pt x="48539" y="55676"/>
                                </a:lnTo>
                                <a:lnTo>
                                  <a:pt x="48539" y="51257"/>
                                </a:lnTo>
                                <a:lnTo>
                                  <a:pt x="48539" y="39979"/>
                                </a:lnTo>
                                <a:close/>
                              </a:path>
                              <a:path w="108585" h="149860">
                                <a:moveTo>
                                  <a:pt x="48539" y="17145"/>
                                </a:moveTo>
                                <a:lnTo>
                                  <a:pt x="42837" y="17145"/>
                                </a:lnTo>
                                <a:lnTo>
                                  <a:pt x="42837" y="34264"/>
                                </a:lnTo>
                                <a:lnTo>
                                  <a:pt x="48539" y="34264"/>
                                </a:lnTo>
                                <a:lnTo>
                                  <a:pt x="48539" y="17145"/>
                                </a:lnTo>
                                <a:close/>
                              </a:path>
                              <a:path w="108585" h="149860">
                                <a:moveTo>
                                  <a:pt x="68529" y="129882"/>
                                </a:moveTo>
                                <a:lnTo>
                                  <a:pt x="51396" y="129882"/>
                                </a:lnTo>
                                <a:lnTo>
                                  <a:pt x="51396" y="135585"/>
                                </a:lnTo>
                                <a:lnTo>
                                  <a:pt x="68529" y="135585"/>
                                </a:lnTo>
                                <a:lnTo>
                                  <a:pt x="68529" y="129882"/>
                                </a:lnTo>
                                <a:close/>
                              </a:path>
                              <a:path w="108585" h="149860">
                                <a:moveTo>
                                  <a:pt x="68529" y="14262"/>
                                </a:moveTo>
                                <a:lnTo>
                                  <a:pt x="51396" y="14262"/>
                                </a:lnTo>
                                <a:lnTo>
                                  <a:pt x="51396" y="19977"/>
                                </a:lnTo>
                                <a:lnTo>
                                  <a:pt x="68529" y="19977"/>
                                </a:lnTo>
                                <a:lnTo>
                                  <a:pt x="68529" y="14262"/>
                                </a:lnTo>
                                <a:close/>
                              </a:path>
                              <a:path w="108585" h="149860">
                                <a:moveTo>
                                  <a:pt x="108508" y="123253"/>
                                </a:moveTo>
                                <a:lnTo>
                                  <a:pt x="101092" y="115608"/>
                                </a:lnTo>
                                <a:lnTo>
                                  <a:pt x="81953" y="115608"/>
                                </a:lnTo>
                                <a:lnTo>
                                  <a:pt x="74244" y="123253"/>
                                </a:lnTo>
                                <a:lnTo>
                                  <a:pt x="74244" y="142176"/>
                                </a:lnTo>
                                <a:lnTo>
                                  <a:pt x="81953" y="149860"/>
                                </a:lnTo>
                                <a:lnTo>
                                  <a:pt x="101092" y="149860"/>
                                </a:lnTo>
                                <a:lnTo>
                                  <a:pt x="108508" y="142176"/>
                                </a:lnTo>
                                <a:lnTo>
                                  <a:pt x="108508" y="135585"/>
                                </a:lnTo>
                                <a:lnTo>
                                  <a:pt x="108508" y="129882"/>
                                </a:lnTo>
                                <a:lnTo>
                                  <a:pt x="108508" y="123253"/>
                                </a:lnTo>
                                <a:close/>
                              </a:path>
                              <a:path w="108585" h="149860">
                                <a:moveTo>
                                  <a:pt x="108508" y="7670"/>
                                </a:moveTo>
                                <a:lnTo>
                                  <a:pt x="100799" y="0"/>
                                </a:lnTo>
                                <a:lnTo>
                                  <a:pt x="81953" y="0"/>
                                </a:lnTo>
                                <a:lnTo>
                                  <a:pt x="74244" y="7670"/>
                                </a:lnTo>
                                <a:lnTo>
                                  <a:pt x="74244" y="26568"/>
                                </a:lnTo>
                                <a:lnTo>
                                  <a:pt x="81953" y="34239"/>
                                </a:lnTo>
                                <a:lnTo>
                                  <a:pt x="100799" y="34239"/>
                                </a:lnTo>
                                <a:lnTo>
                                  <a:pt x="108508" y="26568"/>
                                </a:lnTo>
                                <a:lnTo>
                                  <a:pt x="108508" y="19977"/>
                                </a:lnTo>
                                <a:lnTo>
                                  <a:pt x="108508" y="14262"/>
                                </a:lnTo>
                                <a:lnTo>
                                  <a:pt x="108508" y="7670"/>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48" cstate="print"/>
                          <a:stretch>
                            <a:fillRect/>
                          </a:stretch>
                        </pic:blipFill>
                        <pic:spPr>
                          <a:xfrm>
                            <a:off x="4221686" y="2346073"/>
                            <a:ext cx="171911" cy="121666"/>
                          </a:xfrm>
                          <a:prstGeom prst="rect">
                            <a:avLst/>
                          </a:prstGeom>
                        </pic:spPr>
                      </pic:pic>
                      <pic:pic>
                        <pic:nvPicPr>
                          <pic:cNvPr id="87" name="Image 87"/>
                          <pic:cNvPicPr/>
                        </pic:nvPicPr>
                        <pic:blipFill>
                          <a:blip r:embed="rId49" cstate="print"/>
                          <a:stretch>
                            <a:fillRect/>
                          </a:stretch>
                        </pic:blipFill>
                        <pic:spPr>
                          <a:xfrm>
                            <a:off x="4225113" y="2828969"/>
                            <a:ext cx="173053" cy="125698"/>
                          </a:xfrm>
                          <a:prstGeom prst="rect">
                            <a:avLst/>
                          </a:prstGeom>
                        </pic:spPr>
                      </pic:pic>
                      <pic:pic>
                        <pic:nvPicPr>
                          <pic:cNvPr id="88" name="Image 88"/>
                          <pic:cNvPicPr/>
                        </pic:nvPicPr>
                        <pic:blipFill>
                          <a:blip r:embed="rId50" cstate="print"/>
                          <a:stretch>
                            <a:fillRect/>
                          </a:stretch>
                        </pic:blipFill>
                        <pic:spPr>
                          <a:xfrm>
                            <a:off x="4225113" y="2739925"/>
                            <a:ext cx="124221" cy="66655"/>
                          </a:xfrm>
                          <a:prstGeom prst="rect">
                            <a:avLst/>
                          </a:prstGeom>
                        </pic:spPr>
                      </pic:pic>
                      <wps:wsp>
                        <wps:cNvPr id="89" name="Graphic 89"/>
                        <wps:cNvSpPr/>
                        <wps:spPr>
                          <a:xfrm>
                            <a:off x="4225102" y="2500193"/>
                            <a:ext cx="127000" cy="171450"/>
                          </a:xfrm>
                          <a:custGeom>
                            <a:avLst/>
                            <a:gdLst/>
                            <a:ahLst/>
                            <a:cxnLst/>
                            <a:rect l="l" t="t" r="r" b="b"/>
                            <a:pathLst>
                              <a:path w="127000" h="171450">
                                <a:moveTo>
                                  <a:pt x="34277" y="144665"/>
                                </a:moveTo>
                                <a:lnTo>
                                  <a:pt x="26847" y="136994"/>
                                </a:lnTo>
                                <a:lnTo>
                                  <a:pt x="7708" y="136994"/>
                                </a:lnTo>
                                <a:lnTo>
                                  <a:pt x="0" y="144665"/>
                                </a:lnTo>
                                <a:lnTo>
                                  <a:pt x="0" y="163563"/>
                                </a:lnTo>
                                <a:lnTo>
                                  <a:pt x="7708" y="171246"/>
                                </a:lnTo>
                                <a:lnTo>
                                  <a:pt x="26847" y="171246"/>
                                </a:lnTo>
                                <a:lnTo>
                                  <a:pt x="34277" y="163563"/>
                                </a:lnTo>
                                <a:lnTo>
                                  <a:pt x="34277" y="156972"/>
                                </a:lnTo>
                                <a:lnTo>
                                  <a:pt x="34277" y="151269"/>
                                </a:lnTo>
                                <a:lnTo>
                                  <a:pt x="34277" y="144665"/>
                                </a:lnTo>
                                <a:close/>
                              </a:path>
                              <a:path w="127000" h="171450">
                                <a:moveTo>
                                  <a:pt x="34277" y="7683"/>
                                </a:moveTo>
                                <a:lnTo>
                                  <a:pt x="26847" y="0"/>
                                </a:lnTo>
                                <a:lnTo>
                                  <a:pt x="7708" y="0"/>
                                </a:lnTo>
                                <a:lnTo>
                                  <a:pt x="0" y="7683"/>
                                </a:lnTo>
                                <a:lnTo>
                                  <a:pt x="0" y="26568"/>
                                </a:lnTo>
                                <a:lnTo>
                                  <a:pt x="7708" y="34251"/>
                                </a:lnTo>
                                <a:lnTo>
                                  <a:pt x="26847" y="34251"/>
                                </a:lnTo>
                                <a:lnTo>
                                  <a:pt x="34277" y="26568"/>
                                </a:lnTo>
                                <a:lnTo>
                                  <a:pt x="34277" y="19977"/>
                                </a:lnTo>
                                <a:lnTo>
                                  <a:pt x="34277" y="14274"/>
                                </a:lnTo>
                                <a:lnTo>
                                  <a:pt x="34277" y="7683"/>
                                </a:lnTo>
                                <a:close/>
                              </a:path>
                              <a:path w="127000" h="171450">
                                <a:moveTo>
                                  <a:pt x="57404" y="151269"/>
                                </a:moveTo>
                                <a:lnTo>
                                  <a:pt x="40271" y="151269"/>
                                </a:lnTo>
                                <a:lnTo>
                                  <a:pt x="40271" y="156972"/>
                                </a:lnTo>
                                <a:lnTo>
                                  <a:pt x="57404" y="156972"/>
                                </a:lnTo>
                                <a:lnTo>
                                  <a:pt x="57404" y="151269"/>
                                </a:lnTo>
                                <a:close/>
                              </a:path>
                              <a:path w="127000" h="171450">
                                <a:moveTo>
                                  <a:pt x="57404" y="14274"/>
                                </a:moveTo>
                                <a:lnTo>
                                  <a:pt x="40271" y="14274"/>
                                </a:lnTo>
                                <a:lnTo>
                                  <a:pt x="40271" y="19977"/>
                                </a:lnTo>
                                <a:lnTo>
                                  <a:pt x="57404" y="19977"/>
                                </a:lnTo>
                                <a:lnTo>
                                  <a:pt x="57404" y="14274"/>
                                </a:lnTo>
                                <a:close/>
                              </a:path>
                              <a:path w="127000" h="171450">
                                <a:moveTo>
                                  <a:pt x="74828" y="15557"/>
                                </a:moveTo>
                                <a:lnTo>
                                  <a:pt x="73393" y="14274"/>
                                </a:lnTo>
                                <a:lnTo>
                                  <a:pt x="62826" y="14274"/>
                                </a:lnTo>
                                <a:lnTo>
                                  <a:pt x="62826" y="19977"/>
                                </a:lnTo>
                                <a:lnTo>
                                  <a:pt x="69113" y="19977"/>
                                </a:lnTo>
                                <a:lnTo>
                                  <a:pt x="69113" y="25349"/>
                                </a:lnTo>
                                <a:lnTo>
                                  <a:pt x="74828" y="25349"/>
                                </a:lnTo>
                                <a:lnTo>
                                  <a:pt x="74828" y="19977"/>
                                </a:lnTo>
                                <a:lnTo>
                                  <a:pt x="74828" y="17119"/>
                                </a:lnTo>
                                <a:lnTo>
                                  <a:pt x="74828" y="15557"/>
                                </a:lnTo>
                                <a:close/>
                              </a:path>
                              <a:path w="127000" h="171450">
                                <a:moveTo>
                                  <a:pt x="76530" y="40728"/>
                                </a:moveTo>
                                <a:lnTo>
                                  <a:pt x="74828" y="40728"/>
                                </a:lnTo>
                                <a:lnTo>
                                  <a:pt x="74828" y="31051"/>
                                </a:lnTo>
                                <a:lnTo>
                                  <a:pt x="69113" y="31051"/>
                                </a:lnTo>
                                <a:lnTo>
                                  <a:pt x="69113" y="45148"/>
                                </a:lnTo>
                                <a:lnTo>
                                  <a:pt x="70256" y="46431"/>
                                </a:lnTo>
                                <a:lnTo>
                                  <a:pt x="76530" y="46431"/>
                                </a:lnTo>
                                <a:lnTo>
                                  <a:pt x="76530" y="43548"/>
                                </a:lnTo>
                                <a:lnTo>
                                  <a:pt x="76530" y="40728"/>
                                </a:lnTo>
                                <a:close/>
                              </a:path>
                              <a:path w="127000" h="171450">
                                <a:moveTo>
                                  <a:pt x="108521" y="154114"/>
                                </a:moveTo>
                                <a:lnTo>
                                  <a:pt x="102806" y="151269"/>
                                </a:lnTo>
                                <a:lnTo>
                                  <a:pt x="74256" y="136994"/>
                                </a:lnTo>
                                <a:lnTo>
                                  <a:pt x="74256" y="151269"/>
                                </a:lnTo>
                                <a:lnTo>
                                  <a:pt x="62826" y="151269"/>
                                </a:lnTo>
                                <a:lnTo>
                                  <a:pt x="62826" y="156972"/>
                                </a:lnTo>
                                <a:lnTo>
                                  <a:pt x="74256" y="156972"/>
                                </a:lnTo>
                                <a:lnTo>
                                  <a:pt x="74256" y="171246"/>
                                </a:lnTo>
                                <a:lnTo>
                                  <a:pt x="102806" y="156972"/>
                                </a:lnTo>
                                <a:lnTo>
                                  <a:pt x="108521" y="154114"/>
                                </a:lnTo>
                                <a:close/>
                              </a:path>
                              <a:path w="127000" h="171450">
                                <a:moveTo>
                                  <a:pt x="126504" y="43548"/>
                                </a:moveTo>
                                <a:lnTo>
                                  <a:pt x="120853" y="40728"/>
                                </a:lnTo>
                                <a:lnTo>
                                  <a:pt x="92240" y="26428"/>
                                </a:lnTo>
                                <a:lnTo>
                                  <a:pt x="92240" y="40728"/>
                                </a:lnTo>
                                <a:lnTo>
                                  <a:pt x="82245" y="40728"/>
                                </a:lnTo>
                                <a:lnTo>
                                  <a:pt x="82245" y="46431"/>
                                </a:lnTo>
                                <a:lnTo>
                                  <a:pt x="92240" y="46431"/>
                                </a:lnTo>
                                <a:lnTo>
                                  <a:pt x="92240" y="60680"/>
                                </a:lnTo>
                                <a:lnTo>
                                  <a:pt x="120738" y="46431"/>
                                </a:lnTo>
                                <a:lnTo>
                                  <a:pt x="126504" y="43548"/>
                                </a:lnTo>
                                <a:close/>
                              </a:path>
                            </a:pathLst>
                          </a:custGeom>
                          <a:solidFill>
                            <a:srgbClr val="000000"/>
                          </a:solidFill>
                        </wps:spPr>
                        <wps:bodyPr wrap="square" lIns="0" tIns="0" rIns="0" bIns="0" rtlCol="0">
                          <a:prstTxWarp prst="textNoShape">
                            <a:avLst/>
                          </a:prstTxWarp>
                          <a:noAutofit/>
                        </wps:bodyPr>
                      </wps:wsp>
                      <pic:pic>
                        <pic:nvPicPr>
                          <pic:cNvPr id="90" name="Image 90"/>
                          <pic:cNvPicPr/>
                        </pic:nvPicPr>
                        <pic:blipFill>
                          <a:blip r:embed="rId51" cstate="print"/>
                          <a:stretch>
                            <a:fillRect/>
                          </a:stretch>
                        </pic:blipFill>
                        <pic:spPr>
                          <a:xfrm>
                            <a:off x="95949" y="705594"/>
                            <a:ext cx="2799700" cy="1297999"/>
                          </a:xfrm>
                          <a:prstGeom prst="rect">
                            <a:avLst/>
                          </a:prstGeom>
                        </pic:spPr>
                      </pic:pic>
                      <wps:wsp>
                        <wps:cNvPr id="91" name="Graphic 91"/>
                        <wps:cNvSpPr/>
                        <wps:spPr>
                          <a:xfrm>
                            <a:off x="2946914" y="1287810"/>
                            <a:ext cx="2470785" cy="777875"/>
                          </a:xfrm>
                          <a:custGeom>
                            <a:avLst/>
                            <a:gdLst/>
                            <a:ahLst/>
                            <a:cxnLst/>
                            <a:rect l="l" t="t" r="r" b="b"/>
                            <a:pathLst>
                              <a:path w="2470785" h="777875">
                                <a:moveTo>
                                  <a:pt x="2416754" y="0"/>
                                </a:moveTo>
                                <a:lnTo>
                                  <a:pt x="54257" y="0"/>
                                </a:lnTo>
                                <a:lnTo>
                                  <a:pt x="15884" y="15868"/>
                                </a:lnTo>
                                <a:lnTo>
                                  <a:pt x="0" y="54168"/>
                                </a:lnTo>
                                <a:lnTo>
                                  <a:pt x="0" y="723260"/>
                                </a:lnTo>
                                <a:lnTo>
                                  <a:pt x="15884" y="761561"/>
                                </a:lnTo>
                                <a:lnTo>
                                  <a:pt x="54257" y="777429"/>
                                </a:lnTo>
                                <a:lnTo>
                                  <a:pt x="2416754" y="777429"/>
                                </a:lnTo>
                                <a:lnTo>
                                  <a:pt x="2437837" y="773171"/>
                                </a:lnTo>
                                <a:lnTo>
                                  <a:pt x="2454984" y="761561"/>
                                </a:lnTo>
                                <a:lnTo>
                                  <a:pt x="2466510" y="744342"/>
                                </a:lnTo>
                                <a:lnTo>
                                  <a:pt x="2470726" y="723260"/>
                                </a:lnTo>
                                <a:lnTo>
                                  <a:pt x="2470726" y="54168"/>
                                </a:lnTo>
                                <a:lnTo>
                                  <a:pt x="2466510" y="33086"/>
                                </a:lnTo>
                                <a:lnTo>
                                  <a:pt x="2454984" y="15868"/>
                                </a:lnTo>
                                <a:lnTo>
                                  <a:pt x="2437837" y="4257"/>
                                </a:lnTo>
                                <a:lnTo>
                                  <a:pt x="2416754" y="0"/>
                                </a:lnTo>
                                <a:close/>
                              </a:path>
                            </a:pathLst>
                          </a:custGeom>
                          <a:solidFill>
                            <a:srgbClr val="FFFFFF"/>
                          </a:solidFill>
                        </wps:spPr>
                        <wps:bodyPr wrap="square" lIns="0" tIns="0" rIns="0" bIns="0" rtlCol="0">
                          <a:prstTxWarp prst="textNoShape">
                            <a:avLst/>
                          </a:prstTxWarp>
                          <a:noAutofit/>
                        </wps:bodyPr>
                      </wps:wsp>
                      <pic:pic>
                        <pic:nvPicPr>
                          <pic:cNvPr id="92" name="Image 92"/>
                          <pic:cNvPicPr/>
                        </pic:nvPicPr>
                        <pic:blipFill>
                          <a:blip r:embed="rId52" cstate="print"/>
                          <a:stretch>
                            <a:fillRect/>
                          </a:stretch>
                        </pic:blipFill>
                        <pic:spPr>
                          <a:xfrm>
                            <a:off x="113083" y="2171408"/>
                            <a:ext cx="2772285" cy="815102"/>
                          </a:xfrm>
                          <a:prstGeom prst="rect">
                            <a:avLst/>
                          </a:prstGeom>
                        </pic:spPr>
                      </pic:pic>
                      <wps:wsp>
                        <wps:cNvPr id="93" name="Textbox 93"/>
                        <wps:cNvSpPr txBox="1"/>
                        <wps:spPr>
                          <a:xfrm>
                            <a:off x="145615" y="114395"/>
                            <a:ext cx="2705735" cy="528955"/>
                          </a:xfrm>
                          <a:prstGeom prst="rect">
                            <a:avLst/>
                          </a:prstGeom>
                        </wps:spPr>
                        <wps:txbx>
                          <w:txbxContent>
                            <w:p>
                              <w:pPr>
                                <w:spacing w:before="5"/>
                                <w:ind w:left="0" w:right="0" w:firstLine="0"/>
                                <w:jc w:val="both"/>
                                <w:rPr>
                                  <w:rFonts w:ascii="Arial Black"/>
                                  <w:sz w:val="13"/>
                                </w:rPr>
                              </w:pPr>
                              <w:r>
                                <w:rPr>
                                  <w:rFonts w:ascii="Arial Black"/>
                                  <w:color w:val="FF6600"/>
                                  <w:spacing w:val="-2"/>
                                  <w:w w:val="105"/>
                                  <w:sz w:val="13"/>
                                </w:rPr>
                                <w:t>Integration</w:t>
                              </w:r>
                              <w:r>
                                <w:rPr>
                                  <w:rFonts w:ascii="Arial Black"/>
                                  <w:color w:val="FF6600"/>
                                  <w:spacing w:val="1"/>
                                  <w:w w:val="105"/>
                                  <w:sz w:val="13"/>
                                </w:rPr>
                                <w:t> </w:t>
                              </w:r>
                              <w:r>
                                <w:rPr>
                                  <w:rFonts w:ascii="Arial Black"/>
                                  <w:spacing w:val="-2"/>
                                  <w:w w:val="105"/>
                                  <w:sz w:val="13"/>
                                </w:rPr>
                                <w:t>-</w:t>
                              </w:r>
                              <w:r>
                                <w:rPr>
                                  <w:rFonts w:ascii="Arial Black"/>
                                  <w:spacing w:val="3"/>
                                  <w:w w:val="105"/>
                                  <w:sz w:val="13"/>
                                </w:rPr>
                                <w:t> </w:t>
                              </w:r>
                              <w:r>
                                <w:rPr>
                                  <w:rFonts w:ascii="Arial Black"/>
                                  <w:spacing w:val="-2"/>
                                  <w:w w:val="105"/>
                                  <w:sz w:val="13"/>
                                </w:rPr>
                                <w:t>Migration,</w:t>
                              </w:r>
                              <w:r>
                                <w:rPr>
                                  <w:rFonts w:ascii="Arial Black"/>
                                  <w:spacing w:val="2"/>
                                  <w:w w:val="105"/>
                                  <w:sz w:val="13"/>
                                </w:rPr>
                                <w:t> </w:t>
                              </w:r>
                              <w:r>
                                <w:rPr>
                                  <w:rFonts w:ascii="Arial Black"/>
                                  <w:spacing w:val="-2"/>
                                  <w:w w:val="105"/>
                                  <w:sz w:val="13"/>
                                </w:rPr>
                                <w:t>Modernization</w:t>
                              </w:r>
                              <w:r>
                                <w:rPr>
                                  <w:rFonts w:ascii="Arial Black"/>
                                  <w:spacing w:val="5"/>
                                  <w:w w:val="105"/>
                                  <w:sz w:val="13"/>
                                </w:rPr>
                                <w:t> </w:t>
                              </w:r>
                              <w:r>
                                <w:rPr>
                                  <w:rFonts w:ascii="Arial Black"/>
                                  <w:spacing w:val="-2"/>
                                  <w:w w:val="105"/>
                                  <w:sz w:val="13"/>
                                </w:rPr>
                                <w:t>&amp;</w:t>
                              </w:r>
                              <w:r>
                                <w:rPr>
                                  <w:rFonts w:ascii="Arial Black"/>
                                  <w:spacing w:val="2"/>
                                  <w:w w:val="105"/>
                                  <w:sz w:val="13"/>
                                </w:rPr>
                                <w:t> </w:t>
                              </w:r>
                              <w:r>
                                <w:rPr>
                                  <w:rFonts w:ascii="Arial Black"/>
                                  <w:spacing w:val="-2"/>
                                  <w:w w:val="105"/>
                                  <w:sz w:val="13"/>
                                </w:rPr>
                                <w:t>Consolidation</w:t>
                              </w:r>
                            </w:p>
                            <w:p>
                              <w:pPr>
                                <w:spacing w:before="62"/>
                                <w:ind w:left="0" w:right="18" w:firstLine="0"/>
                                <w:jc w:val="both"/>
                                <w:rPr>
                                  <w:rFonts w:ascii="Calibri" w:hAnsi="Calibri"/>
                                  <w:sz w:val="8"/>
                                </w:rPr>
                              </w:pPr>
                              <w:r>
                                <w:rPr>
                                  <w:rFonts w:ascii="Calibri" w:hAnsi="Calibri"/>
                                  <w:sz w:val="8"/>
                                </w:rPr>
                                <w:t>Crave InfoTech accelerates SAP PI/PO to SAP Integration Suite migration with proprietary tools and automation−driven</w:t>
                              </w:r>
                              <w:r>
                                <w:rPr>
                                  <w:rFonts w:ascii="Calibri" w:hAnsi="Calibri"/>
                                  <w:spacing w:val="40"/>
                                  <w:sz w:val="8"/>
                                </w:rPr>
                                <w:t> </w:t>
                              </w:r>
                              <w:r>
                                <w:rPr>
                                  <w:rFonts w:ascii="Calibri" w:hAnsi="Calibri"/>
                                  <w:sz w:val="8"/>
                                </w:rPr>
                                <w:t>accelerators, ensuring faster, low−risk</w:t>
                              </w:r>
                              <w:r>
                                <w:rPr>
                                  <w:rFonts w:ascii="Calibri" w:hAnsi="Calibri"/>
                                  <w:spacing w:val="-1"/>
                                  <w:sz w:val="8"/>
                                </w:rPr>
                                <w:t> </w:t>
                              </w:r>
                              <w:r>
                                <w:rPr>
                                  <w:rFonts w:ascii="Calibri" w:hAnsi="Calibri"/>
                                  <w:sz w:val="8"/>
                                </w:rPr>
                                <w:t>transitions for SAP and third−party systems.</w:t>
                              </w:r>
                            </w:p>
                            <w:p>
                              <w:pPr>
                                <w:spacing w:before="93"/>
                                <w:ind w:left="0" w:right="18" w:firstLine="0"/>
                                <w:jc w:val="both"/>
                                <w:rPr>
                                  <w:rFonts w:ascii="Calibri" w:hAnsi="Calibri"/>
                                  <w:sz w:val="8"/>
                                </w:rPr>
                              </w:pPr>
                              <w:r>
                                <w:rPr>
                                  <w:rFonts w:ascii="Calibri" w:hAnsi="Calibri"/>
                                  <w:sz w:val="8"/>
                                </w:rPr>
                                <w:t>Our four−step process, aligned with SAP’s migration factory approach, begins with a free assessment to define scope and build a</w:t>
                              </w:r>
                              <w:r>
                                <w:rPr>
                                  <w:rFonts w:ascii="Calibri" w:hAnsi="Calibri"/>
                                  <w:spacing w:val="40"/>
                                  <w:sz w:val="8"/>
                                </w:rPr>
                                <w:t> </w:t>
                              </w:r>
                              <w:r>
                                <w:rPr>
                                  <w:rFonts w:ascii="Calibri" w:hAnsi="Calibri"/>
                                  <w:sz w:val="8"/>
                                </w:rPr>
                                <w:t>tailored</w:t>
                              </w:r>
                              <w:r>
                                <w:rPr>
                                  <w:rFonts w:ascii="Calibri" w:hAnsi="Calibri"/>
                                  <w:spacing w:val="18"/>
                                  <w:sz w:val="8"/>
                                </w:rPr>
                                <w:t> </w:t>
                              </w:r>
                              <w:r>
                                <w:rPr>
                                  <w:rFonts w:ascii="Calibri" w:hAnsi="Calibri"/>
                                  <w:sz w:val="8"/>
                                </w:rPr>
                                <w:t>plan.</w:t>
                              </w:r>
                              <w:r>
                                <w:rPr>
                                  <w:rFonts w:ascii="Calibri" w:hAnsi="Calibri"/>
                                  <w:spacing w:val="12"/>
                                  <w:sz w:val="8"/>
                                </w:rPr>
                                <w:t> </w:t>
                              </w:r>
                              <w:r>
                                <w:rPr>
                                  <w:rFonts w:ascii="Calibri" w:hAnsi="Calibri"/>
                                  <w:sz w:val="8"/>
                                </w:rPr>
                                <w:t>This is</w:t>
                              </w:r>
                              <w:r>
                                <w:rPr>
                                  <w:rFonts w:ascii="Calibri" w:hAnsi="Calibri"/>
                                  <w:spacing w:val="15"/>
                                  <w:sz w:val="8"/>
                                </w:rPr>
                                <w:t> </w:t>
                              </w:r>
                              <w:r>
                                <w:rPr>
                                  <w:rFonts w:ascii="Calibri" w:hAnsi="Calibri"/>
                                  <w:sz w:val="8"/>
                                </w:rPr>
                                <w:t>also</w:t>
                              </w:r>
                              <w:r>
                                <w:rPr>
                                  <w:rFonts w:ascii="Calibri" w:hAnsi="Calibri"/>
                                  <w:spacing w:val="14"/>
                                  <w:sz w:val="8"/>
                                </w:rPr>
                                <w:t> </w:t>
                              </w:r>
                              <w:r>
                                <w:rPr>
                                  <w:rFonts w:ascii="Calibri" w:hAnsi="Calibri"/>
                                  <w:sz w:val="8"/>
                                </w:rPr>
                                <w:t>followed</w:t>
                              </w:r>
                              <w:r>
                                <w:rPr>
                                  <w:rFonts w:ascii="Calibri" w:hAnsi="Calibri"/>
                                  <w:spacing w:val="15"/>
                                  <w:sz w:val="8"/>
                                </w:rPr>
                                <w:t> </w:t>
                              </w:r>
                              <w:r>
                                <w:rPr>
                                  <w:rFonts w:ascii="Calibri" w:hAnsi="Calibri"/>
                                  <w:sz w:val="8"/>
                                </w:rPr>
                                <w:t>by</w:t>
                              </w:r>
                              <w:r>
                                <w:rPr>
                                  <w:rFonts w:ascii="Calibri" w:hAnsi="Calibri"/>
                                  <w:spacing w:val="12"/>
                                  <w:sz w:val="8"/>
                                </w:rPr>
                                <w:t> </w:t>
                              </w:r>
                              <w:r>
                                <w:rPr>
                                  <w:rFonts w:ascii="Calibri" w:hAnsi="Calibri"/>
                                  <w:sz w:val="8"/>
                                </w:rPr>
                                <w:t>a</w:t>
                              </w:r>
                              <w:r>
                                <w:rPr>
                                  <w:rFonts w:ascii="Calibri" w:hAnsi="Calibri"/>
                                  <w:spacing w:val="11"/>
                                  <w:sz w:val="8"/>
                                </w:rPr>
                                <w:t> </w:t>
                              </w:r>
                              <w:r>
                                <w:rPr>
                                  <w:rFonts w:ascii="Calibri" w:hAnsi="Calibri"/>
                                  <w:sz w:val="8"/>
                                </w:rPr>
                                <w:t>paid execution</w:t>
                              </w:r>
                              <w:r>
                                <w:rPr>
                                  <w:rFonts w:ascii="Calibri" w:hAnsi="Calibri"/>
                                  <w:spacing w:val="18"/>
                                  <w:sz w:val="8"/>
                                </w:rPr>
                                <w:t> </w:t>
                              </w:r>
                              <w:r>
                                <w:rPr>
                                  <w:rFonts w:ascii="Calibri" w:hAnsi="Calibri"/>
                                  <w:sz w:val="8"/>
                                </w:rPr>
                                <w:t>phase</w:t>
                              </w:r>
                              <w:r>
                                <w:rPr>
                                  <w:rFonts w:ascii="Calibri" w:hAnsi="Calibri"/>
                                  <w:spacing w:val="10"/>
                                  <w:sz w:val="8"/>
                                </w:rPr>
                                <w:t> </w:t>
                              </w:r>
                              <w:r>
                                <w:rPr>
                                  <w:rFonts w:ascii="Calibri" w:hAnsi="Calibri"/>
                                  <w:sz w:val="8"/>
                                </w:rPr>
                                <w:t>covering</w:t>
                              </w:r>
                              <w:r>
                                <w:rPr>
                                  <w:rFonts w:ascii="Calibri" w:hAnsi="Calibri"/>
                                  <w:spacing w:val="13"/>
                                  <w:sz w:val="8"/>
                                </w:rPr>
                                <w:t> </w:t>
                              </w:r>
                              <w:r>
                                <w:rPr>
                                  <w:rFonts w:ascii="Calibri" w:hAnsi="Calibri"/>
                                  <w:sz w:val="8"/>
                                </w:rPr>
                                <w:t>deep</w:t>
                              </w:r>
                              <w:r>
                                <w:rPr>
                                  <w:rFonts w:ascii="Calibri" w:hAnsi="Calibri"/>
                                  <w:spacing w:val="11"/>
                                  <w:sz w:val="8"/>
                                </w:rPr>
                                <w:t> </w:t>
                              </w:r>
                              <w:r>
                                <w:rPr>
                                  <w:rFonts w:ascii="Calibri" w:hAnsi="Calibri"/>
                                  <w:sz w:val="8"/>
                                </w:rPr>
                                <w:t>analysis</w:t>
                              </w:r>
                              <w:r>
                                <w:rPr>
                                  <w:rFonts w:ascii="Calibri" w:hAnsi="Calibri"/>
                                  <w:spacing w:val="12"/>
                                  <w:sz w:val="8"/>
                                </w:rPr>
                                <w:t> </w:t>
                              </w:r>
                              <w:r>
                                <w:rPr>
                                  <w:rFonts w:ascii="Calibri" w:hAnsi="Calibri"/>
                                  <w:sz w:val="8"/>
                                </w:rPr>
                                <w:t>and</w:t>
                              </w:r>
                              <w:r>
                                <w:rPr>
                                  <w:rFonts w:ascii="Calibri" w:hAnsi="Calibri"/>
                                  <w:spacing w:val="11"/>
                                  <w:sz w:val="8"/>
                                </w:rPr>
                                <w:t> </w:t>
                              </w:r>
                              <w:r>
                                <w:rPr>
                                  <w:rFonts w:ascii="Calibri" w:hAnsi="Calibri"/>
                                  <w:sz w:val="8"/>
                                </w:rPr>
                                <w:t>complete</w:t>
                              </w:r>
                              <w:r>
                                <w:rPr>
                                  <w:rFonts w:ascii="Calibri" w:hAnsi="Calibri"/>
                                  <w:spacing w:val="14"/>
                                  <w:sz w:val="8"/>
                                </w:rPr>
                                <w:t> </w:t>
                              </w:r>
                              <w:r>
                                <w:rPr>
                                  <w:rFonts w:ascii="Calibri" w:hAnsi="Calibri"/>
                                  <w:sz w:val="8"/>
                                </w:rPr>
                                <w:t>migration,</w:t>
                              </w:r>
                              <w:r>
                                <w:rPr>
                                  <w:rFonts w:ascii="Calibri" w:hAnsi="Calibri"/>
                                  <w:spacing w:val="15"/>
                                  <w:sz w:val="8"/>
                                </w:rPr>
                                <w:t> </w:t>
                              </w:r>
                              <w:r>
                                <w:rPr>
                                  <w:rFonts w:ascii="Calibri" w:hAnsi="Calibri"/>
                                  <w:sz w:val="8"/>
                                </w:rPr>
                                <w:t>designed</w:t>
                              </w:r>
                              <w:r>
                                <w:rPr>
                                  <w:rFonts w:ascii="Calibri" w:hAnsi="Calibri"/>
                                  <w:spacing w:val="14"/>
                                  <w:sz w:val="8"/>
                                </w:rPr>
                                <w:t> </w:t>
                              </w:r>
                              <w:r>
                                <w:rPr>
                                  <w:rFonts w:ascii="Calibri" w:hAnsi="Calibri"/>
                                  <w:sz w:val="8"/>
                                </w:rPr>
                                <w:t>for</w:t>
                              </w:r>
                              <w:r>
                                <w:rPr>
                                  <w:rFonts w:ascii="Calibri" w:hAnsi="Calibri"/>
                                  <w:spacing w:val="40"/>
                                  <w:sz w:val="8"/>
                                </w:rPr>
                                <w:t> </w:t>
                              </w:r>
                              <w:r>
                                <w:rPr>
                                  <w:rFonts w:ascii="Calibri" w:hAnsi="Calibri"/>
                                  <w:sz w:val="8"/>
                                </w:rPr>
                                <w:t>speed, security, and minimal disruption.</w:t>
                              </w:r>
                            </w:p>
                          </w:txbxContent>
                        </wps:txbx>
                        <wps:bodyPr wrap="square" lIns="0" tIns="0" rIns="0" bIns="0" rtlCol="0">
                          <a:noAutofit/>
                        </wps:bodyPr>
                      </wps:wsp>
                      <wps:wsp>
                        <wps:cNvPr id="94" name="Textbox 94"/>
                        <wps:cNvSpPr txBox="1"/>
                        <wps:spPr>
                          <a:xfrm>
                            <a:off x="3009168" y="284946"/>
                            <a:ext cx="2363470" cy="389890"/>
                          </a:xfrm>
                          <a:prstGeom prst="rect">
                            <a:avLst/>
                          </a:prstGeom>
                        </wps:spPr>
                        <wps:txbx>
                          <w:txbxContent>
                            <w:p>
                              <w:pPr>
                                <w:spacing w:before="6"/>
                                <w:ind w:left="7" w:right="0" w:firstLine="0"/>
                                <w:jc w:val="left"/>
                                <w:rPr>
                                  <w:rFonts w:ascii="Arial Black"/>
                                  <w:sz w:val="13"/>
                                </w:rPr>
                              </w:pPr>
                              <w:r>
                                <w:rPr>
                                  <w:rFonts w:ascii="Arial Black"/>
                                  <w:color w:val="EE6437"/>
                                  <w:w w:val="105"/>
                                  <w:sz w:val="14"/>
                                </w:rPr>
                                <w:t>Crave</w:t>
                              </w:r>
                              <w:r>
                                <w:rPr>
                                  <w:rFonts w:ascii="Arial Black"/>
                                  <w:color w:val="EE6437"/>
                                  <w:spacing w:val="-12"/>
                                  <w:w w:val="105"/>
                                  <w:sz w:val="14"/>
                                </w:rPr>
                                <w:t> </w:t>
                              </w:r>
                              <w:r>
                                <w:rPr>
                                  <w:rFonts w:ascii="Arial Black"/>
                                  <w:spacing w:val="-2"/>
                                  <w:w w:val="105"/>
                                  <w:sz w:val="13"/>
                                </w:rPr>
                                <w:t>Accelerators</w:t>
                              </w:r>
                            </w:p>
                            <w:p>
                              <w:pPr>
                                <w:spacing w:before="21"/>
                                <w:ind w:left="0" w:right="0" w:firstLine="0"/>
                                <w:jc w:val="left"/>
                                <w:rPr>
                                  <w:rFonts w:ascii="Calibri"/>
                                  <w:sz w:val="8"/>
                                </w:rPr>
                              </w:pPr>
                              <w:r>
                                <w:rPr>
                                  <w:rFonts w:ascii="Calibri"/>
                                  <w:sz w:val="8"/>
                                </w:rPr>
                                <w:t>Crave</w:t>
                              </w:r>
                              <w:r>
                                <w:rPr>
                                  <w:rFonts w:ascii="Calibri"/>
                                  <w:spacing w:val="27"/>
                                  <w:sz w:val="8"/>
                                </w:rPr>
                                <w:t> </w:t>
                              </w:r>
                              <w:r>
                                <w:rPr>
                                  <w:rFonts w:ascii="Calibri"/>
                                  <w:sz w:val="8"/>
                                </w:rPr>
                                <w:t>InfoTech's</w:t>
                              </w:r>
                              <w:r>
                                <w:rPr>
                                  <w:rFonts w:ascii="Calibri"/>
                                  <w:spacing w:val="30"/>
                                  <w:sz w:val="8"/>
                                </w:rPr>
                                <w:t> </w:t>
                              </w:r>
                              <w:r>
                                <w:rPr>
                                  <w:rFonts w:ascii="Calibri"/>
                                  <w:sz w:val="8"/>
                                </w:rPr>
                                <w:t>accelerators</w:t>
                              </w:r>
                              <w:r>
                                <w:rPr>
                                  <w:rFonts w:ascii="Calibri"/>
                                  <w:spacing w:val="24"/>
                                  <w:sz w:val="8"/>
                                </w:rPr>
                                <w:t> </w:t>
                              </w:r>
                              <w:r>
                                <w:rPr>
                                  <w:rFonts w:ascii="Calibri"/>
                                  <w:sz w:val="8"/>
                                </w:rPr>
                                <w:t>compliment</w:t>
                              </w:r>
                              <w:r>
                                <w:rPr>
                                  <w:rFonts w:ascii="Calibri"/>
                                  <w:spacing w:val="25"/>
                                  <w:sz w:val="8"/>
                                </w:rPr>
                                <w:t> </w:t>
                              </w:r>
                              <w:r>
                                <w:rPr>
                                  <w:rFonts w:ascii="Calibri"/>
                                  <w:sz w:val="8"/>
                                </w:rPr>
                                <w:t>SAP</w:t>
                              </w:r>
                              <w:r>
                                <w:rPr>
                                  <w:rFonts w:ascii="Calibri"/>
                                  <w:spacing w:val="25"/>
                                  <w:sz w:val="8"/>
                                </w:rPr>
                                <w:t> </w:t>
                              </w:r>
                              <w:r>
                                <w:rPr>
                                  <w:rFonts w:ascii="Calibri"/>
                                  <w:sz w:val="8"/>
                                </w:rPr>
                                <w:t>migratory</w:t>
                              </w:r>
                              <w:r>
                                <w:rPr>
                                  <w:rFonts w:ascii="Calibri"/>
                                  <w:spacing w:val="23"/>
                                  <w:sz w:val="8"/>
                                </w:rPr>
                                <w:t> </w:t>
                              </w:r>
                              <w:r>
                                <w:rPr>
                                  <w:rFonts w:ascii="Calibri"/>
                                  <w:sz w:val="8"/>
                                </w:rPr>
                                <w:t>factory</w:t>
                              </w:r>
                              <w:r>
                                <w:rPr>
                                  <w:rFonts w:ascii="Calibri"/>
                                  <w:spacing w:val="23"/>
                                  <w:sz w:val="8"/>
                                </w:rPr>
                                <w:t> </w:t>
                              </w:r>
                              <w:r>
                                <w:rPr>
                                  <w:rFonts w:ascii="Calibri"/>
                                  <w:sz w:val="8"/>
                                </w:rPr>
                                <w:t>tools</w:t>
                              </w:r>
                              <w:r>
                                <w:rPr>
                                  <w:rFonts w:ascii="Calibri"/>
                                  <w:spacing w:val="25"/>
                                  <w:sz w:val="8"/>
                                </w:rPr>
                                <w:t> </w:t>
                              </w:r>
                              <w:r>
                                <w:rPr>
                                  <w:rFonts w:ascii="Calibri"/>
                                  <w:sz w:val="8"/>
                                </w:rPr>
                                <w:t>for</w:t>
                              </w:r>
                              <w:r>
                                <w:rPr>
                                  <w:rFonts w:ascii="Calibri"/>
                                  <w:spacing w:val="24"/>
                                  <w:sz w:val="8"/>
                                </w:rPr>
                                <w:t> </w:t>
                              </w:r>
                              <w:r>
                                <w:rPr>
                                  <w:rFonts w:ascii="Calibri"/>
                                  <w:sz w:val="8"/>
                                </w:rPr>
                                <w:t>better</w:t>
                              </w:r>
                              <w:r>
                                <w:rPr>
                                  <w:rFonts w:ascii="Calibri"/>
                                  <w:spacing w:val="27"/>
                                  <w:sz w:val="8"/>
                                </w:rPr>
                                <w:t> </w:t>
                              </w:r>
                              <w:r>
                                <w:rPr>
                                  <w:rFonts w:ascii="Calibri"/>
                                  <w:sz w:val="8"/>
                                </w:rPr>
                                <w:t>Assessment,</w:t>
                              </w:r>
                              <w:r>
                                <w:rPr>
                                  <w:rFonts w:ascii="Calibri"/>
                                  <w:spacing w:val="23"/>
                                  <w:sz w:val="8"/>
                                </w:rPr>
                                <w:t> </w:t>
                              </w:r>
                              <w:r>
                                <w:rPr>
                                  <w:rFonts w:ascii="Calibri"/>
                                  <w:sz w:val="8"/>
                                </w:rPr>
                                <w:t>Migration,</w:t>
                              </w:r>
                              <w:r>
                                <w:rPr>
                                  <w:rFonts w:ascii="Calibri"/>
                                  <w:spacing w:val="40"/>
                                  <w:sz w:val="8"/>
                                </w:rPr>
                                <w:t> </w:t>
                              </w:r>
                              <w:r>
                                <w:rPr>
                                  <w:rFonts w:ascii="Calibri"/>
                                  <w:sz w:val="8"/>
                                </w:rPr>
                                <w:t>Modernization and Platform Consolidation for SAP PO and other enterprise integration tools.</w:t>
                              </w:r>
                            </w:p>
                            <w:p>
                              <w:pPr>
                                <w:spacing w:line="97" w:lineRule="exact" w:before="0"/>
                                <w:ind w:left="0" w:right="0" w:firstLine="0"/>
                                <w:jc w:val="left"/>
                                <w:rPr>
                                  <w:rFonts w:ascii="Calibri"/>
                                  <w:sz w:val="8"/>
                                </w:rPr>
                              </w:pPr>
                              <w:r>
                                <w:rPr>
                                  <w:rFonts w:ascii="Calibri"/>
                                  <w:sz w:val="8"/>
                                </w:rPr>
                                <w:t>Significant</w:t>
                              </w:r>
                              <w:r>
                                <w:rPr>
                                  <w:rFonts w:ascii="Calibri"/>
                                  <w:spacing w:val="8"/>
                                  <w:sz w:val="8"/>
                                </w:rPr>
                                <w:t> </w:t>
                              </w:r>
                              <w:r>
                                <w:rPr>
                                  <w:rFonts w:ascii="Calibri"/>
                                  <w:sz w:val="8"/>
                                </w:rPr>
                                <w:t>investment</w:t>
                              </w:r>
                              <w:r>
                                <w:rPr>
                                  <w:rFonts w:ascii="Calibri"/>
                                  <w:spacing w:val="13"/>
                                  <w:sz w:val="8"/>
                                </w:rPr>
                                <w:t> </w:t>
                              </w:r>
                              <w:r>
                                <w:rPr>
                                  <w:rFonts w:ascii="Calibri"/>
                                  <w:sz w:val="8"/>
                                </w:rPr>
                                <w:t>in</w:t>
                              </w:r>
                              <w:r>
                                <w:rPr>
                                  <w:rFonts w:ascii="Calibri"/>
                                  <w:spacing w:val="9"/>
                                  <w:sz w:val="8"/>
                                </w:rPr>
                                <w:t> </w:t>
                              </w:r>
                              <w:r>
                                <w:rPr>
                                  <w:rFonts w:ascii="Calibri"/>
                                  <w:sz w:val="8"/>
                                </w:rPr>
                                <w:t>accelerators</w:t>
                              </w:r>
                              <w:r>
                                <w:rPr>
                                  <w:rFonts w:ascii="Calibri"/>
                                  <w:spacing w:val="8"/>
                                  <w:sz w:val="8"/>
                                </w:rPr>
                                <w:t> </w:t>
                              </w:r>
                              <w:r>
                                <w:rPr>
                                  <w:rFonts w:ascii="Calibri"/>
                                  <w:sz w:val="8"/>
                                </w:rPr>
                                <w:t>for</w:t>
                              </w:r>
                              <w:r>
                                <w:rPr>
                                  <w:rFonts w:ascii="Calibri"/>
                                  <w:spacing w:val="9"/>
                                  <w:sz w:val="8"/>
                                </w:rPr>
                                <w:t> </w:t>
                              </w:r>
                              <w:r>
                                <w:rPr>
                                  <w:rFonts w:ascii="Calibri"/>
                                  <w:sz w:val="8"/>
                                </w:rPr>
                                <w:t>TIBCO,</w:t>
                              </w:r>
                              <w:r>
                                <w:rPr>
                                  <w:rFonts w:ascii="Calibri"/>
                                  <w:spacing w:val="7"/>
                                  <w:sz w:val="8"/>
                                </w:rPr>
                                <w:t> </w:t>
                              </w:r>
                              <w:r>
                                <w:rPr>
                                  <w:rFonts w:ascii="Calibri"/>
                                  <w:sz w:val="8"/>
                                </w:rPr>
                                <w:t>MQ,</w:t>
                              </w:r>
                              <w:r>
                                <w:rPr>
                                  <w:rFonts w:ascii="Calibri"/>
                                  <w:spacing w:val="7"/>
                                  <w:sz w:val="8"/>
                                </w:rPr>
                                <w:t> </w:t>
                              </w:r>
                              <w:r>
                                <w:rPr>
                                  <w:rFonts w:ascii="Calibri"/>
                                  <w:sz w:val="8"/>
                                </w:rPr>
                                <w:t>Biztalk,</w:t>
                              </w:r>
                              <w:r>
                                <w:rPr>
                                  <w:rFonts w:ascii="Calibri"/>
                                  <w:spacing w:val="7"/>
                                  <w:sz w:val="8"/>
                                </w:rPr>
                                <w:t> </w:t>
                              </w:r>
                              <w:r>
                                <w:rPr>
                                  <w:rFonts w:ascii="Calibri"/>
                                  <w:sz w:val="8"/>
                                </w:rPr>
                                <w:t>Web</w:t>
                              </w:r>
                              <w:r>
                                <w:rPr>
                                  <w:rFonts w:ascii="Calibri"/>
                                  <w:spacing w:val="10"/>
                                  <w:sz w:val="8"/>
                                </w:rPr>
                                <w:t> </w:t>
                              </w:r>
                              <w:r>
                                <w:rPr>
                                  <w:rFonts w:ascii="Calibri"/>
                                  <w:sz w:val="8"/>
                                </w:rPr>
                                <w:t>sphere,</w:t>
                              </w:r>
                              <w:r>
                                <w:rPr>
                                  <w:rFonts w:ascii="Calibri"/>
                                  <w:spacing w:val="7"/>
                                  <w:sz w:val="8"/>
                                </w:rPr>
                                <w:t> </w:t>
                              </w:r>
                              <w:r>
                                <w:rPr>
                                  <w:rFonts w:ascii="Calibri"/>
                                  <w:sz w:val="8"/>
                                </w:rPr>
                                <w:t>Web</w:t>
                              </w:r>
                              <w:r>
                                <w:rPr>
                                  <w:rFonts w:ascii="Calibri"/>
                                  <w:spacing w:val="10"/>
                                  <w:sz w:val="8"/>
                                </w:rPr>
                                <w:t> </w:t>
                              </w:r>
                              <w:r>
                                <w:rPr>
                                  <w:rFonts w:ascii="Calibri"/>
                                  <w:sz w:val="8"/>
                                </w:rPr>
                                <w:t>method,</w:t>
                              </w:r>
                              <w:r>
                                <w:rPr>
                                  <w:rFonts w:ascii="Calibri"/>
                                  <w:spacing w:val="7"/>
                                  <w:sz w:val="8"/>
                                </w:rPr>
                                <w:t> </w:t>
                              </w:r>
                              <w:r>
                                <w:rPr>
                                  <w:rFonts w:ascii="Calibri"/>
                                  <w:sz w:val="8"/>
                                </w:rPr>
                                <w:t>Sterling,</w:t>
                              </w:r>
                              <w:r>
                                <w:rPr>
                                  <w:rFonts w:ascii="Calibri"/>
                                  <w:spacing w:val="9"/>
                                  <w:sz w:val="8"/>
                                </w:rPr>
                                <w:t> </w:t>
                              </w:r>
                              <w:r>
                                <w:rPr>
                                  <w:rFonts w:ascii="Calibri"/>
                                  <w:sz w:val="8"/>
                                </w:rPr>
                                <w:t>Boomi</w:t>
                              </w:r>
                              <w:r>
                                <w:rPr>
                                  <w:rFonts w:ascii="Calibri"/>
                                  <w:spacing w:val="7"/>
                                  <w:sz w:val="8"/>
                                </w:rPr>
                                <w:t> </w:t>
                              </w:r>
                              <w:r>
                                <w:rPr>
                                  <w:rFonts w:ascii="Calibri"/>
                                  <w:spacing w:val="-5"/>
                                  <w:sz w:val="8"/>
                                </w:rPr>
                                <w:t>and</w:t>
                              </w:r>
                            </w:p>
                            <w:p>
                              <w:pPr>
                                <w:spacing w:line="96" w:lineRule="exact" w:before="0"/>
                                <w:ind w:left="0" w:right="0" w:firstLine="0"/>
                                <w:jc w:val="left"/>
                                <w:rPr>
                                  <w:rFonts w:ascii="Calibri" w:hAnsi="Calibri"/>
                                  <w:sz w:val="8"/>
                                </w:rPr>
                              </w:pPr>
                              <w:r>
                                <w:rPr>
                                  <w:rFonts w:ascii="Calibri" w:hAnsi="Calibri"/>
                                  <w:sz w:val="8"/>
                                </w:rPr>
                                <w:t>MuleSoft</w:t>
                              </w:r>
                              <w:r>
                                <w:rPr>
                                  <w:rFonts w:ascii="Calibri" w:hAnsi="Calibri"/>
                                  <w:spacing w:val="2"/>
                                  <w:sz w:val="8"/>
                                </w:rPr>
                                <w:t> </w:t>
                              </w:r>
                              <w:r>
                                <w:rPr>
                                  <w:rFonts w:ascii="Calibri" w:hAnsi="Calibri"/>
                                  <w:sz w:val="8"/>
                                </w:rPr>
                                <w:t>−</w:t>
                              </w:r>
                              <w:r>
                                <w:rPr>
                                  <w:rFonts w:ascii="Calibri" w:hAnsi="Calibri"/>
                                  <w:spacing w:val="-3"/>
                                  <w:sz w:val="8"/>
                                </w:rPr>
                                <w:t> </w:t>
                              </w:r>
                              <w:r>
                                <w:rPr>
                                  <w:rFonts w:ascii="Calibri" w:hAnsi="Calibri"/>
                                  <w:sz w:val="8"/>
                                </w:rPr>
                                <w:t>SAP</w:t>
                              </w:r>
                              <w:r>
                                <w:rPr>
                                  <w:rFonts w:ascii="Calibri" w:hAnsi="Calibri"/>
                                  <w:spacing w:val="1"/>
                                  <w:sz w:val="8"/>
                                </w:rPr>
                                <w:t> </w:t>
                              </w:r>
                              <w:r>
                                <w:rPr>
                                  <w:rFonts w:ascii="Calibri" w:hAnsi="Calibri"/>
                                  <w:sz w:val="8"/>
                                </w:rPr>
                                <w:t>cannot</w:t>
                              </w:r>
                              <w:r>
                                <w:rPr>
                                  <w:rFonts w:ascii="Calibri" w:hAnsi="Calibri"/>
                                  <w:spacing w:val="-2"/>
                                  <w:sz w:val="8"/>
                                </w:rPr>
                                <w:t> </w:t>
                              </w:r>
                              <w:r>
                                <w:rPr>
                                  <w:rFonts w:ascii="Calibri" w:hAnsi="Calibri"/>
                                  <w:sz w:val="8"/>
                                </w:rPr>
                                <w:t>create</w:t>
                              </w:r>
                              <w:r>
                                <w:rPr>
                                  <w:rFonts w:ascii="Calibri" w:hAnsi="Calibri"/>
                                  <w:spacing w:val="-3"/>
                                  <w:sz w:val="8"/>
                                </w:rPr>
                                <w:t> </w:t>
                              </w:r>
                              <w:r>
                                <w:rPr>
                                  <w:rFonts w:ascii="Calibri" w:hAnsi="Calibri"/>
                                  <w:sz w:val="8"/>
                                </w:rPr>
                                <w:t>these</w:t>
                              </w:r>
                              <w:r>
                                <w:rPr>
                                  <w:rFonts w:ascii="Calibri" w:hAnsi="Calibri"/>
                                  <w:spacing w:val="-1"/>
                                  <w:sz w:val="8"/>
                                </w:rPr>
                                <w:t> </w:t>
                              </w:r>
                              <w:r>
                                <w:rPr>
                                  <w:rFonts w:ascii="Calibri" w:hAnsi="Calibri"/>
                                  <w:sz w:val="8"/>
                                </w:rPr>
                                <w:t>accelerators for legal</w:t>
                              </w:r>
                              <w:r>
                                <w:rPr>
                                  <w:rFonts w:ascii="Calibri" w:hAnsi="Calibri"/>
                                  <w:spacing w:val="-1"/>
                                  <w:sz w:val="8"/>
                                </w:rPr>
                                <w:t> </w:t>
                              </w:r>
                              <w:r>
                                <w:rPr>
                                  <w:rFonts w:ascii="Calibri" w:hAnsi="Calibri"/>
                                  <w:spacing w:val="-2"/>
                                  <w:sz w:val="8"/>
                                </w:rPr>
                                <w:t>reasons.</w:t>
                              </w:r>
                            </w:p>
                          </w:txbxContent>
                        </wps:txbx>
                        <wps:bodyPr wrap="square" lIns="0" tIns="0" rIns="0" bIns="0" rtlCol="0">
                          <a:noAutofit/>
                        </wps:bodyPr>
                      </wps:wsp>
                      <wps:wsp>
                        <wps:cNvPr id="95" name="Textbox 95"/>
                        <wps:cNvSpPr txBox="1"/>
                        <wps:spPr>
                          <a:xfrm>
                            <a:off x="3007740" y="861791"/>
                            <a:ext cx="2362200" cy="1163320"/>
                          </a:xfrm>
                          <a:prstGeom prst="rect">
                            <a:avLst/>
                          </a:prstGeom>
                        </wps:spPr>
                        <wps:txbx>
                          <w:txbxContent>
                            <w:p>
                              <w:pPr>
                                <w:numPr>
                                  <w:ilvl w:val="0"/>
                                  <w:numId w:val="6"/>
                                </w:numPr>
                                <w:tabs>
                                  <w:tab w:pos="189" w:val="left" w:leader="none"/>
                                  <w:tab w:pos="1946" w:val="left" w:leader="none"/>
                                </w:tabs>
                                <w:spacing w:line="94" w:lineRule="exact" w:before="0"/>
                                <w:ind w:left="189" w:right="0" w:hanging="122"/>
                                <w:jc w:val="left"/>
                                <w:rPr>
                                  <w:rFonts w:ascii="Calibri" w:hAnsi="Calibri"/>
                                  <w:sz w:val="8"/>
                                </w:rPr>
                              </w:pPr>
                              <w:r>
                                <w:rPr>
                                  <w:rFonts w:ascii="Calibri" w:hAnsi="Calibri"/>
                                  <w:sz w:val="8"/>
                                </w:rPr>
                                <w:t>ABAP Objects Assessment −</w:t>
                              </w:r>
                              <w:r>
                                <w:rPr>
                                  <w:rFonts w:ascii="Calibri" w:hAnsi="Calibri"/>
                                  <w:spacing w:val="-1"/>
                                  <w:sz w:val="8"/>
                                </w:rPr>
                                <w:t> </w:t>
                              </w:r>
                              <w:r>
                                <w:rPr>
                                  <w:rFonts w:ascii="Calibri" w:hAnsi="Calibri"/>
                                  <w:sz w:val="8"/>
                                </w:rPr>
                                <w:t>API and</w:t>
                              </w:r>
                              <w:r>
                                <w:rPr>
                                  <w:rFonts w:ascii="Calibri" w:hAnsi="Calibri"/>
                                  <w:spacing w:val="-1"/>
                                  <w:sz w:val="8"/>
                                </w:rPr>
                                <w:t> </w:t>
                              </w:r>
                              <w:r>
                                <w:rPr>
                                  <w:rFonts w:ascii="Calibri" w:hAnsi="Calibri"/>
                                  <w:spacing w:val="-2"/>
                                  <w:sz w:val="8"/>
                                </w:rPr>
                                <w:t>Events</w:t>
                              </w:r>
                              <w:r>
                                <w:rPr>
                                  <w:rFonts w:ascii="Calibri" w:hAnsi="Calibri"/>
                                  <w:sz w:val="8"/>
                                </w:rPr>
                                <w:tab/>
                              </w:r>
                              <w:r>
                                <w:rPr>
                                  <w:rFonts w:ascii="Wingdings" w:hAnsi="Wingdings"/>
                                  <w:color w:val="EE6837"/>
                                  <w:sz w:val="8"/>
                                </w:rPr>
                                <w:t></w:t>
                              </w:r>
                              <w:r>
                                <w:rPr>
                                  <w:rFonts w:ascii="Times New Roman" w:hAnsi="Times New Roman"/>
                                  <w:color w:val="EE6837"/>
                                  <w:spacing w:val="34"/>
                                  <w:sz w:val="8"/>
                                </w:rPr>
                                <w:t> </w:t>
                              </w:r>
                              <w:r>
                                <w:rPr>
                                  <w:rFonts w:ascii="Calibri" w:hAnsi="Calibri"/>
                                  <w:sz w:val="8"/>
                                </w:rPr>
                                <w:t>Migration</w:t>
                              </w:r>
                              <w:r>
                                <w:rPr>
                                  <w:rFonts w:ascii="Calibri" w:hAnsi="Calibri"/>
                                  <w:spacing w:val="1"/>
                                  <w:sz w:val="8"/>
                                </w:rPr>
                                <w:t> </w:t>
                              </w:r>
                              <w:r>
                                <w:rPr>
                                  <w:rFonts w:ascii="Calibri" w:hAnsi="Calibri"/>
                                  <w:sz w:val="8"/>
                                </w:rPr>
                                <w:t>from</w:t>
                              </w:r>
                              <w:r>
                                <w:rPr>
                                  <w:rFonts w:ascii="Calibri" w:hAnsi="Calibri"/>
                                  <w:spacing w:val="2"/>
                                  <w:sz w:val="8"/>
                                </w:rPr>
                                <w:t> </w:t>
                              </w:r>
                              <w:r>
                                <w:rPr>
                                  <w:rFonts w:ascii="Calibri" w:hAnsi="Calibri"/>
                                  <w:sz w:val="8"/>
                                </w:rPr>
                                <w:t>Other</w:t>
                              </w:r>
                              <w:r>
                                <w:rPr>
                                  <w:rFonts w:ascii="Calibri" w:hAnsi="Calibri"/>
                                  <w:spacing w:val="1"/>
                                  <w:sz w:val="8"/>
                                </w:rPr>
                                <w:t> </w:t>
                              </w:r>
                              <w:r>
                                <w:rPr>
                                  <w:rFonts w:ascii="Calibri" w:hAnsi="Calibri"/>
                                  <w:sz w:val="8"/>
                                </w:rPr>
                                <w:t>Middleware</w:t>
                              </w:r>
                              <w:r>
                                <w:rPr>
                                  <w:rFonts w:ascii="Calibri" w:hAnsi="Calibri"/>
                                  <w:spacing w:val="1"/>
                                  <w:sz w:val="8"/>
                                </w:rPr>
                                <w:t> </w:t>
                              </w:r>
                              <w:r>
                                <w:rPr>
                                  <w:rFonts w:ascii="Calibri" w:hAnsi="Calibri"/>
                                  <w:sz w:val="8"/>
                                </w:rPr>
                                <w:t>to</w:t>
                              </w:r>
                              <w:r>
                                <w:rPr>
                                  <w:rFonts w:ascii="Calibri" w:hAnsi="Calibri"/>
                                  <w:spacing w:val="-2"/>
                                  <w:sz w:val="8"/>
                                </w:rPr>
                                <w:t> </w:t>
                              </w:r>
                              <w:r>
                                <w:rPr>
                                  <w:rFonts w:ascii="Calibri" w:hAnsi="Calibri"/>
                                  <w:spacing w:val="-5"/>
                                  <w:sz w:val="8"/>
                                </w:rPr>
                                <w:t>SAP</w:t>
                              </w:r>
                            </w:p>
                            <w:p>
                              <w:pPr>
                                <w:numPr>
                                  <w:ilvl w:val="0"/>
                                  <w:numId w:val="6"/>
                                </w:numPr>
                                <w:tabs>
                                  <w:tab w:pos="189" w:val="left" w:leader="none"/>
                                  <w:tab w:pos="1946" w:val="left" w:leader="none"/>
                                </w:tabs>
                                <w:spacing w:line="97" w:lineRule="exact" w:before="0"/>
                                <w:ind w:left="189" w:right="0" w:hanging="122"/>
                                <w:jc w:val="left"/>
                                <w:rPr>
                                  <w:rFonts w:ascii="Calibri" w:hAnsi="Calibri"/>
                                  <w:sz w:val="8"/>
                                </w:rPr>
                              </w:pPr>
                              <w:r>
                                <w:rPr>
                                  <w:rFonts w:ascii="Calibri" w:hAnsi="Calibri"/>
                                  <w:sz w:val="8"/>
                                </w:rPr>
                                <w:t>Java</w:t>
                              </w:r>
                              <w:r>
                                <w:rPr>
                                  <w:rFonts w:ascii="Calibri" w:hAnsi="Calibri"/>
                                  <w:spacing w:val="1"/>
                                  <w:sz w:val="8"/>
                                </w:rPr>
                                <w:t> </w:t>
                              </w:r>
                              <w:r>
                                <w:rPr>
                                  <w:rFonts w:ascii="Calibri" w:hAnsi="Calibri"/>
                                  <w:sz w:val="8"/>
                                </w:rPr>
                                <w:t>Mappings Assessment</w:t>
                              </w:r>
                              <w:r>
                                <w:rPr>
                                  <w:rFonts w:ascii="Calibri" w:hAnsi="Calibri"/>
                                  <w:spacing w:val="-1"/>
                                  <w:sz w:val="8"/>
                                </w:rPr>
                                <w:t> </w:t>
                              </w:r>
                              <w:r>
                                <w:rPr>
                                  <w:rFonts w:ascii="Calibri" w:hAnsi="Calibri"/>
                                  <w:sz w:val="8"/>
                                </w:rPr>
                                <w:t>&amp;</w:t>
                              </w:r>
                              <w:r>
                                <w:rPr>
                                  <w:rFonts w:ascii="Calibri" w:hAnsi="Calibri"/>
                                  <w:spacing w:val="-2"/>
                                  <w:sz w:val="8"/>
                                </w:rPr>
                                <w:t> Migration</w:t>
                              </w:r>
                              <w:r>
                                <w:rPr>
                                  <w:rFonts w:ascii="Calibri" w:hAnsi="Calibri"/>
                                  <w:sz w:val="8"/>
                                </w:rPr>
                                <w:tab/>
                              </w:r>
                              <w:r>
                                <w:rPr>
                                  <w:rFonts w:ascii="Wingdings" w:hAnsi="Wingdings"/>
                                  <w:color w:val="EE6837"/>
                                  <w:sz w:val="8"/>
                                </w:rPr>
                                <w:t></w:t>
                              </w:r>
                              <w:r>
                                <w:rPr>
                                  <w:rFonts w:ascii="Times New Roman" w:hAnsi="Times New Roman"/>
                                  <w:color w:val="EE6837"/>
                                  <w:spacing w:val="38"/>
                                  <w:sz w:val="8"/>
                                </w:rPr>
                                <w:t> </w:t>
                              </w:r>
                              <w:r>
                                <w:rPr>
                                  <w:rFonts w:ascii="Calibri" w:hAnsi="Calibri"/>
                                  <w:sz w:val="8"/>
                                </w:rPr>
                                <w:t>Boomi Migration</w:t>
                              </w:r>
                              <w:r>
                                <w:rPr>
                                  <w:rFonts w:ascii="Calibri" w:hAnsi="Calibri"/>
                                  <w:spacing w:val="2"/>
                                  <w:sz w:val="8"/>
                                </w:rPr>
                                <w:t> </w:t>
                              </w:r>
                              <w:r>
                                <w:rPr>
                                  <w:rFonts w:ascii="Calibri" w:hAnsi="Calibri"/>
                                  <w:spacing w:val="-4"/>
                                  <w:sz w:val="8"/>
                                </w:rPr>
                                <w:t>Tool</w:t>
                              </w:r>
                            </w:p>
                            <w:p>
                              <w:pPr>
                                <w:numPr>
                                  <w:ilvl w:val="0"/>
                                  <w:numId w:val="6"/>
                                </w:numPr>
                                <w:tabs>
                                  <w:tab w:pos="189" w:val="left" w:leader="none"/>
                                </w:tabs>
                                <w:spacing w:before="0"/>
                                <w:ind w:left="189" w:right="608" w:hanging="123"/>
                                <w:jc w:val="left"/>
                                <w:rPr>
                                  <w:rFonts w:ascii="Calibri" w:hAnsi="Calibri"/>
                                  <w:sz w:val="8"/>
                                </w:rPr>
                              </w:pPr>
                              <w:r>
                                <w:rPr>
                                  <w:rFonts w:ascii="Calibri" w:hAnsi="Calibri"/>
                                  <w:sz w:val="8"/>
                                </w:rPr>
                                <w:t>UDF</w:t>
                              </w:r>
                              <w:r>
                                <w:rPr>
                                  <w:rFonts w:ascii="Calibri" w:hAnsi="Calibri"/>
                                  <w:spacing w:val="59"/>
                                  <w:sz w:val="8"/>
                                </w:rPr>
                                <w:t> </w:t>
                              </w:r>
                              <w:r>
                                <w:rPr>
                                  <w:rFonts w:ascii="Calibri" w:hAnsi="Calibri"/>
                                  <w:sz w:val="8"/>
                                </w:rPr>
                                <w:t>&amp;</w:t>
                              </w:r>
                              <w:r>
                                <w:rPr>
                                  <w:rFonts w:ascii="Calibri" w:hAnsi="Calibri"/>
                                  <w:spacing w:val="60"/>
                                  <w:sz w:val="8"/>
                                </w:rPr>
                                <w:t> </w:t>
                              </w:r>
                              <w:r>
                                <w:rPr>
                                  <w:rFonts w:ascii="Calibri" w:hAnsi="Calibri"/>
                                  <w:sz w:val="8"/>
                                </w:rPr>
                                <w:t>Adapter</w:t>
                              </w:r>
                              <w:r>
                                <w:rPr>
                                  <w:rFonts w:ascii="Calibri" w:hAnsi="Calibri"/>
                                  <w:spacing w:val="61"/>
                                  <w:sz w:val="8"/>
                                </w:rPr>
                                <w:t> </w:t>
                              </w:r>
                              <w:r>
                                <w:rPr>
                                  <w:rFonts w:ascii="Calibri" w:hAnsi="Calibri"/>
                                  <w:sz w:val="8"/>
                                </w:rPr>
                                <w:t>Modules</w:t>
                              </w:r>
                              <w:r>
                                <w:rPr>
                                  <w:rFonts w:ascii="Calibri" w:hAnsi="Calibri"/>
                                  <w:spacing w:val="64"/>
                                  <w:sz w:val="8"/>
                                </w:rPr>
                                <w:t> </w:t>
                              </w:r>
                              <w:r>
                                <w:rPr>
                                  <w:rFonts w:ascii="Calibri" w:hAnsi="Calibri"/>
                                  <w:sz w:val="8"/>
                                </w:rPr>
                                <w:t>Migration</w:t>
                              </w:r>
                              <w:r>
                                <w:rPr>
                                  <w:rFonts w:ascii="Calibri" w:hAnsi="Calibri"/>
                                  <w:spacing w:val="62"/>
                                  <w:sz w:val="8"/>
                                </w:rPr>
                                <w:t> </w:t>
                              </w:r>
                              <w:r>
                                <w:rPr>
                                  <w:rFonts w:ascii="Calibri" w:hAnsi="Calibri"/>
                                  <w:sz w:val="8"/>
                                </w:rPr>
                                <w:t>(In</w:t>
                              </w:r>
                              <w:r>
                                <w:rPr>
                                  <w:rFonts w:ascii="Calibri" w:hAnsi="Calibri"/>
                                  <w:spacing w:val="77"/>
                                  <w:sz w:val="8"/>
                                </w:rPr>
                                <w:t>  </w:t>
                              </w:r>
                              <w:r>
                                <w:rPr>
                                  <w:rFonts w:ascii="Wingdings" w:hAnsi="Wingdings"/>
                                  <w:color w:val="EE6837"/>
                                  <w:sz w:val="8"/>
                                </w:rPr>
                                <w:t></w:t>
                              </w:r>
                              <w:r>
                                <w:rPr>
                                  <w:rFonts w:ascii="Times New Roman" w:hAnsi="Times New Roman"/>
                                  <w:color w:val="EE6837"/>
                                  <w:spacing w:val="37"/>
                                  <w:sz w:val="8"/>
                                </w:rPr>
                                <w:t> </w:t>
                              </w:r>
                              <w:r>
                                <w:rPr>
                                  <w:rFonts w:ascii="Calibri" w:hAnsi="Calibri"/>
                                  <w:sz w:val="8"/>
                                </w:rPr>
                                <w:t>Additional Middleware Support</w:t>
                              </w:r>
                              <w:r>
                                <w:rPr>
                                  <w:rFonts w:ascii="Calibri" w:hAnsi="Calibri"/>
                                  <w:spacing w:val="40"/>
                                  <w:sz w:val="8"/>
                                </w:rPr>
                                <w:t> </w:t>
                              </w:r>
                              <w:r>
                                <w:rPr>
                                  <w:rFonts w:ascii="Calibri" w:hAnsi="Calibri"/>
                                  <w:spacing w:val="-2"/>
                                  <w:sz w:val="8"/>
                                </w:rPr>
                                <w:t>Development)</w:t>
                              </w:r>
                            </w:p>
                            <w:p>
                              <w:pPr>
                                <w:numPr>
                                  <w:ilvl w:val="0"/>
                                  <w:numId w:val="6"/>
                                </w:numPr>
                                <w:tabs>
                                  <w:tab w:pos="189" w:val="left" w:leader="none"/>
                                </w:tabs>
                                <w:spacing w:before="0"/>
                                <w:ind w:left="189" w:right="1971" w:hanging="123"/>
                                <w:jc w:val="left"/>
                                <w:rPr>
                                  <w:rFonts w:ascii="Calibri" w:hAnsi="Calibri"/>
                                  <w:sz w:val="8"/>
                                </w:rPr>
                              </w:pPr>
                              <w:r>
                                <w:rPr>
                                  <w:rFonts w:ascii="Calibri" w:hAnsi="Calibri"/>
                                  <w:sz w:val="8"/>
                                </w:rPr>
                                <w:t>Auto−Generation</w:t>
                              </w:r>
                              <w:r>
                                <w:rPr>
                                  <w:rFonts w:ascii="Calibri" w:hAnsi="Calibri"/>
                                  <w:spacing w:val="40"/>
                                  <w:sz w:val="8"/>
                                </w:rPr>
                                <w:t> </w:t>
                              </w:r>
                              <w:r>
                                <w:rPr>
                                  <w:rFonts w:ascii="Calibri" w:hAnsi="Calibri"/>
                                  <w:sz w:val="8"/>
                                </w:rPr>
                                <w:t>of</w:t>
                              </w:r>
                              <w:r>
                                <w:rPr>
                                  <w:rFonts w:ascii="Calibri" w:hAnsi="Calibri"/>
                                  <w:spacing w:val="40"/>
                                  <w:sz w:val="8"/>
                                </w:rPr>
                                <w:t> </w:t>
                              </w:r>
                              <w:r>
                                <w:rPr>
                                  <w:rFonts w:ascii="Calibri" w:hAnsi="Calibri"/>
                                  <w:sz w:val="8"/>
                                </w:rPr>
                                <w:t>post</w:t>
                              </w:r>
                              <w:r>
                                <w:rPr>
                                  <w:rFonts w:ascii="Calibri" w:hAnsi="Calibri"/>
                                  <w:spacing w:val="59"/>
                                  <w:sz w:val="8"/>
                                </w:rPr>
                                <w:t> </w:t>
                              </w:r>
                              <w:r>
                                <w:rPr>
                                  <w:rFonts w:ascii="Calibri" w:hAnsi="Calibri"/>
                                  <w:sz w:val="8"/>
                                </w:rPr>
                                <w:t>implementation</w:t>
                              </w:r>
                              <w:r>
                                <w:rPr>
                                  <w:rFonts w:ascii="Calibri" w:hAnsi="Calibri"/>
                                  <w:spacing w:val="40"/>
                                  <w:sz w:val="8"/>
                                </w:rPr>
                                <w:t> </w:t>
                              </w:r>
                              <w:r>
                                <w:rPr>
                                  <w:rFonts w:ascii="Calibri" w:hAnsi="Calibri"/>
                                  <w:spacing w:val="-2"/>
                                  <w:sz w:val="8"/>
                                </w:rPr>
                                <w:t>documentation</w:t>
                              </w:r>
                            </w:p>
                            <w:p>
                              <w:pPr>
                                <w:spacing w:line="240" w:lineRule="auto" w:before="17"/>
                                <w:rPr>
                                  <w:rFonts w:ascii="Calibri"/>
                                  <w:sz w:val="8"/>
                                </w:rPr>
                              </w:pPr>
                            </w:p>
                            <w:p>
                              <w:pPr>
                                <w:spacing w:before="0"/>
                                <w:ind w:left="0" w:right="0" w:firstLine="0"/>
                                <w:jc w:val="left"/>
                                <w:rPr>
                                  <w:rFonts w:ascii="Arial Black"/>
                                  <w:sz w:val="12"/>
                                </w:rPr>
                              </w:pPr>
                              <w:r>
                                <w:rPr>
                                  <w:rFonts w:ascii="Arial Black"/>
                                  <w:color w:val="FF6600"/>
                                  <w:w w:val="105"/>
                                  <w:sz w:val="12"/>
                                </w:rPr>
                                <w:t>Proven</w:t>
                              </w:r>
                              <w:r>
                                <w:rPr>
                                  <w:rFonts w:ascii="Arial Black"/>
                                  <w:color w:val="FF6600"/>
                                  <w:spacing w:val="-11"/>
                                  <w:w w:val="105"/>
                                  <w:sz w:val="12"/>
                                </w:rPr>
                                <w:t> </w:t>
                              </w:r>
                              <w:r>
                                <w:rPr>
                                  <w:rFonts w:ascii="Arial Black"/>
                                  <w:color w:val="FF6600"/>
                                  <w:w w:val="105"/>
                                  <w:sz w:val="12"/>
                                </w:rPr>
                                <w:t>Success</w:t>
                              </w:r>
                              <w:r>
                                <w:rPr>
                                  <w:rFonts w:ascii="Arial Black"/>
                                  <w:color w:val="FF6600"/>
                                  <w:spacing w:val="-5"/>
                                  <w:w w:val="105"/>
                                  <w:sz w:val="12"/>
                                </w:rPr>
                                <w:t> </w:t>
                              </w:r>
                              <w:r>
                                <w:rPr>
                                  <w:rFonts w:ascii="Arial Black"/>
                                  <w:w w:val="105"/>
                                  <w:sz w:val="12"/>
                                </w:rPr>
                                <w:t>Implementing</w:t>
                              </w:r>
                              <w:r>
                                <w:rPr>
                                  <w:rFonts w:ascii="Arial Black"/>
                                  <w:spacing w:val="-3"/>
                                  <w:w w:val="105"/>
                                  <w:sz w:val="12"/>
                                </w:rPr>
                                <w:t> </w:t>
                              </w:r>
                              <w:r>
                                <w:rPr>
                                  <w:rFonts w:ascii="Arial Black"/>
                                  <w:w w:val="105"/>
                                  <w:sz w:val="12"/>
                                </w:rPr>
                                <w:t>SAP</w:t>
                              </w:r>
                              <w:r>
                                <w:rPr>
                                  <w:rFonts w:ascii="Arial Black"/>
                                  <w:spacing w:val="-5"/>
                                  <w:w w:val="105"/>
                                  <w:sz w:val="12"/>
                                </w:rPr>
                                <w:t> </w:t>
                              </w:r>
                              <w:r>
                                <w:rPr>
                                  <w:rFonts w:ascii="Arial Black"/>
                                  <w:w w:val="105"/>
                                  <w:sz w:val="12"/>
                                </w:rPr>
                                <w:t>Integration</w:t>
                              </w:r>
                              <w:r>
                                <w:rPr>
                                  <w:rFonts w:ascii="Arial Black"/>
                                  <w:spacing w:val="-4"/>
                                  <w:w w:val="105"/>
                                  <w:sz w:val="12"/>
                                </w:rPr>
                                <w:t> Suite</w:t>
                              </w:r>
                            </w:p>
                            <w:p>
                              <w:pPr>
                                <w:spacing w:line="249" w:lineRule="auto" w:before="46"/>
                                <w:ind w:left="2" w:right="0" w:firstLine="0"/>
                                <w:jc w:val="left"/>
                                <w:rPr>
                                  <w:sz w:val="9"/>
                                </w:rPr>
                              </w:pPr>
                              <w:r>
                                <w:rPr>
                                  <w:sz w:val="9"/>
                                </w:rPr>
                                <w:t>Crave</w:t>
                              </w:r>
                              <w:r>
                                <w:rPr>
                                  <w:spacing w:val="-2"/>
                                  <w:sz w:val="9"/>
                                </w:rPr>
                                <w:t> </w:t>
                              </w:r>
                              <w:r>
                                <w:rPr>
                                  <w:sz w:val="9"/>
                                </w:rPr>
                                <w:t>InfoTech has</w:t>
                              </w:r>
                              <w:r>
                                <w:rPr>
                                  <w:spacing w:val="-5"/>
                                  <w:sz w:val="9"/>
                                </w:rPr>
                                <w:t> </w:t>
                              </w:r>
                              <w:r>
                                <w:rPr>
                                  <w:sz w:val="9"/>
                                </w:rPr>
                                <w:t>completed</w:t>
                              </w:r>
                              <w:r>
                                <w:rPr>
                                  <w:spacing w:val="-4"/>
                                  <w:sz w:val="9"/>
                                </w:rPr>
                                <w:t> </w:t>
                              </w:r>
                              <w:r>
                                <w:rPr>
                                  <w:sz w:val="9"/>
                                </w:rPr>
                                <w:t>50+</w:t>
                              </w:r>
                              <w:r>
                                <w:rPr>
                                  <w:spacing w:val="-2"/>
                                  <w:sz w:val="9"/>
                                </w:rPr>
                                <w:t> </w:t>
                              </w:r>
                              <w:r>
                                <w:rPr>
                                  <w:sz w:val="9"/>
                                </w:rPr>
                                <w:t>integration</w:t>
                              </w:r>
                              <w:r>
                                <w:rPr>
                                  <w:spacing w:val="-5"/>
                                  <w:sz w:val="9"/>
                                </w:rPr>
                                <w:t> </w:t>
                              </w:r>
                              <w:r>
                                <w:rPr>
                                  <w:sz w:val="9"/>
                                </w:rPr>
                                <w:t>and</w:t>
                              </w:r>
                              <w:r>
                                <w:rPr>
                                  <w:spacing w:val="-5"/>
                                  <w:sz w:val="9"/>
                                </w:rPr>
                                <w:t> </w:t>
                              </w:r>
                              <w:r>
                                <w:rPr>
                                  <w:sz w:val="9"/>
                                </w:rPr>
                                <w:t>modernization</w:t>
                              </w:r>
                              <w:r>
                                <w:rPr>
                                  <w:spacing w:val="-1"/>
                                  <w:sz w:val="9"/>
                                </w:rPr>
                                <w:t> </w:t>
                              </w:r>
                              <w:r>
                                <w:rPr>
                                  <w:sz w:val="9"/>
                                </w:rPr>
                                <w:t>projects</w:t>
                              </w:r>
                              <w:r>
                                <w:rPr>
                                  <w:spacing w:val="-3"/>
                                  <w:sz w:val="9"/>
                                </w:rPr>
                                <w:t> </w:t>
                              </w:r>
                              <w:r>
                                <w:rPr>
                                  <w:sz w:val="9"/>
                                </w:rPr>
                                <w:t>across</w:t>
                              </w:r>
                              <w:r>
                                <w:rPr>
                                  <w:spacing w:val="-3"/>
                                  <w:sz w:val="9"/>
                                </w:rPr>
                                <w:t> </w:t>
                              </w:r>
                              <w:r>
                                <w:rPr>
                                  <w:sz w:val="9"/>
                                </w:rPr>
                                <w:t>industries,</w:t>
                              </w:r>
                              <w:r>
                                <w:rPr>
                                  <w:spacing w:val="40"/>
                                  <w:sz w:val="9"/>
                                </w:rPr>
                                <w:t> </w:t>
                              </w:r>
                              <w:r>
                                <w:rPr>
                                  <w:sz w:val="9"/>
                                </w:rPr>
                                <w:t>ensuring smooth, low-risk transitions.</w:t>
                              </w:r>
                            </w:p>
                            <w:p>
                              <w:pPr>
                                <w:numPr>
                                  <w:ilvl w:val="0"/>
                                  <w:numId w:val="7"/>
                                </w:numPr>
                                <w:tabs>
                                  <w:tab w:pos="122" w:val="left" w:leader="none"/>
                                </w:tabs>
                                <w:spacing w:before="25"/>
                                <w:ind w:left="122" w:right="24" w:hanging="121"/>
                                <w:jc w:val="left"/>
                                <w:rPr>
                                  <w:rFonts w:ascii="Calibri"/>
                                  <w:sz w:val="8"/>
                                </w:rPr>
                              </w:pPr>
                              <w:r>
                                <w:rPr>
                                  <w:rFonts w:ascii="Calibri"/>
                                  <w:b/>
                                  <w:sz w:val="8"/>
                                </w:rPr>
                                <w:t>Industries Served: </w:t>
                              </w:r>
                              <w:r>
                                <w:rPr>
                                  <w:rFonts w:ascii="Calibri"/>
                                  <w:sz w:val="8"/>
                                </w:rPr>
                                <w:t>Life sciences, oil &amp; gas, chemicals, retail, infrastructure, public sector, food &amp; beverages,</w:t>
                              </w:r>
                              <w:r>
                                <w:rPr>
                                  <w:rFonts w:ascii="Calibri"/>
                                  <w:spacing w:val="40"/>
                                  <w:sz w:val="8"/>
                                </w:rPr>
                                <w:t> </w:t>
                              </w:r>
                              <w:r>
                                <w:rPr>
                                  <w:rFonts w:ascii="Calibri"/>
                                  <w:sz w:val="8"/>
                                </w:rPr>
                                <w:t>and</w:t>
                              </w:r>
                              <w:r>
                                <w:rPr>
                                  <w:rFonts w:ascii="Calibri"/>
                                  <w:spacing w:val="-5"/>
                                  <w:sz w:val="8"/>
                                </w:rPr>
                                <w:t> </w:t>
                              </w:r>
                              <w:r>
                                <w:rPr>
                                  <w:rFonts w:ascii="Calibri"/>
                                  <w:sz w:val="8"/>
                                </w:rPr>
                                <w:t>more.</w:t>
                              </w:r>
                            </w:p>
                            <w:p>
                              <w:pPr>
                                <w:numPr>
                                  <w:ilvl w:val="0"/>
                                  <w:numId w:val="7"/>
                                </w:numPr>
                                <w:tabs>
                                  <w:tab w:pos="122" w:val="left" w:leader="none"/>
                                </w:tabs>
                                <w:spacing w:line="96" w:lineRule="exact" w:before="0"/>
                                <w:ind w:left="122" w:right="0" w:hanging="120"/>
                                <w:jc w:val="left"/>
                                <w:rPr>
                                  <w:rFonts w:ascii="Calibri"/>
                                  <w:sz w:val="8"/>
                                </w:rPr>
                              </w:pPr>
                              <w:r>
                                <w:rPr>
                                  <w:rFonts w:ascii="Calibri"/>
                                  <w:b/>
                                  <w:sz w:val="8"/>
                                </w:rPr>
                                <w:t>Interfaces</w:t>
                              </w:r>
                              <w:r>
                                <w:rPr>
                                  <w:rFonts w:ascii="Calibri"/>
                                  <w:b/>
                                  <w:spacing w:val="1"/>
                                  <w:sz w:val="8"/>
                                </w:rPr>
                                <w:t> </w:t>
                              </w:r>
                              <w:r>
                                <w:rPr>
                                  <w:rFonts w:ascii="Calibri"/>
                                  <w:b/>
                                  <w:sz w:val="8"/>
                                </w:rPr>
                                <w:t>Handled: </w:t>
                              </w:r>
                              <w:r>
                                <w:rPr>
                                  <w:rFonts w:ascii="Calibri"/>
                                  <w:sz w:val="8"/>
                                </w:rPr>
                                <w:t>From</w:t>
                              </w:r>
                              <w:r>
                                <w:rPr>
                                  <w:rFonts w:ascii="Calibri"/>
                                  <w:spacing w:val="-1"/>
                                  <w:sz w:val="8"/>
                                </w:rPr>
                                <w:t> </w:t>
                              </w:r>
                              <w:r>
                                <w:rPr>
                                  <w:rFonts w:ascii="Calibri"/>
                                  <w:sz w:val="8"/>
                                </w:rPr>
                                <w:t>22</w:t>
                              </w:r>
                              <w:r>
                                <w:rPr>
                                  <w:rFonts w:ascii="Calibri"/>
                                  <w:spacing w:val="-3"/>
                                  <w:sz w:val="8"/>
                                </w:rPr>
                                <w:t> </w:t>
                              </w:r>
                              <w:r>
                                <w:rPr>
                                  <w:rFonts w:ascii="Calibri"/>
                                  <w:sz w:val="8"/>
                                </w:rPr>
                                <w:t>to</w:t>
                              </w:r>
                              <w:r>
                                <w:rPr>
                                  <w:rFonts w:ascii="Calibri"/>
                                  <w:spacing w:val="-1"/>
                                  <w:sz w:val="8"/>
                                </w:rPr>
                                <w:t> </w:t>
                              </w:r>
                              <w:r>
                                <w:rPr>
                                  <w:rFonts w:ascii="Calibri"/>
                                  <w:sz w:val="8"/>
                                </w:rPr>
                                <w:t>3700+,</w:t>
                              </w:r>
                              <w:r>
                                <w:rPr>
                                  <w:rFonts w:ascii="Calibri"/>
                                  <w:spacing w:val="-1"/>
                                  <w:sz w:val="8"/>
                                </w:rPr>
                                <w:t> </w:t>
                              </w:r>
                              <w:r>
                                <w:rPr>
                                  <w:rFonts w:ascii="Calibri"/>
                                  <w:sz w:val="8"/>
                                </w:rPr>
                                <w:t>covering</w:t>
                              </w:r>
                              <w:r>
                                <w:rPr>
                                  <w:rFonts w:ascii="Calibri"/>
                                  <w:spacing w:val="1"/>
                                  <w:sz w:val="8"/>
                                </w:rPr>
                                <w:t> </w:t>
                              </w:r>
                              <w:r>
                                <w:rPr>
                                  <w:rFonts w:ascii="Calibri"/>
                                  <w:sz w:val="8"/>
                                </w:rPr>
                                <w:t>P2P, R2R,</w:t>
                              </w:r>
                              <w:r>
                                <w:rPr>
                                  <w:rFonts w:ascii="Calibri"/>
                                  <w:spacing w:val="-2"/>
                                  <w:sz w:val="8"/>
                                </w:rPr>
                                <w:t> </w:t>
                              </w:r>
                              <w:r>
                                <w:rPr>
                                  <w:rFonts w:ascii="Calibri"/>
                                  <w:sz w:val="8"/>
                                </w:rPr>
                                <w:t>O2C,</w:t>
                              </w:r>
                              <w:r>
                                <w:rPr>
                                  <w:rFonts w:ascii="Calibri"/>
                                  <w:spacing w:val="-1"/>
                                  <w:sz w:val="8"/>
                                </w:rPr>
                                <w:t> </w:t>
                              </w:r>
                              <w:r>
                                <w:rPr>
                                  <w:rFonts w:ascii="Calibri"/>
                                  <w:sz w:val="8"/>
                                </w:rPr>
                                <w:t>B2C,</w:t>
                              </w:r>
                              <w:r>
                                <w:rPr>
                                  <w:rFonts w:ascii="Calibri"/>
                                  <w:spacing w:val="-1"/>
                                  <w:sz w:val="8"/>
                                </w:rPr>
                                <w:t> </w:t>
                              </w:r>
                              <w:r>
                                <w:rPr>
                                  <w:rFonts w:ascii="Calibri"/>
                                  <w:sz w:val="8"/>
                                </w:rPr>
                                <w:t>CRM,</w:t>
                              </w:r>
                              <w:r>
                                <w:rPr>
                                  <w:rFonts w:ascii="Calibri"/>
                                  <w:spacing w:val="-1"/>
                                  <w:sz w:val="8"/>
                                </w:rPr>
                                <w:t> </w:t>
                              </w:r>
                              <w:r>
                                <w:rPr>
                                  <w:rFonts w:ascii="Calibri"/>
                                  <w:sz w:val="8"/>
                                </w:rPr>
                                <w:t>and</w:t>
                              </w:r>
                              <w:r>
                                <w:rPr>
                                  <w:rFonts w:ascii="Calibri"/>
                                  <w:spacing w:val="-2"/>
                                  <w:sz w:val="8"/>
                                </w:rPr>
                                <w:t> </w:t>
                              </w:r>
                              <w:r>
                                <w:rPr>
                                  <w:rFonts w:ascii="Calibri"/>
                                  <w:sz w:val="8"/>
                                </w:rPr>
                                <w:t>more</w:t>
                              </w:r>
                              <w:r>
                                <w:rPr>
                                  <w:rFonts w:ascii="Calibri"/>
                                  <w:spacing w:val="2"/>
                                  <w:sz w:val="8"/>
                                </w:rPr>
                                <w:t> </w:t>
                              </w:r>
                              <w:r>
                                <w:rPr>
                                  <w:rFonts w:ascii="Calibri"/>
                                  <w:sz w:val="8"/>
                                </w:rPr>
                                <w:t>business</w:t>
                              </w:r>
                              <w:r>
                                <w:rPr>
                                  <w:rFonts w:ascii="Calibri"/>
                                  <w:spacing w:val="1"/>
                                  <w:sz w:val="8"/>
                                </w:rPr>
                                <w:t> </w:t>
                              </w:r>
                              <w:r>
                                <w:rPr>
                                  <w:rFonts w:ascii="Calibri"/>
                                  <w:spacing w:val="-2"/>
                                  <w:sz w:val="8"/>
                                </w:rPr>
                                <w:t>processes.</w:t>
                              </w:r>
                            </w:p>
                            <w:p>
                              <w:pPr>
                                <w:numPr>
                                  <w:ilvl w:val="0"/>
                                  <w:numId w:val="7"/>
                                </w:numPr>
                                <w:tabs>
                                  <w:tab w:pos="122" w:val="left" w:leader="none"/>
                                </w:tabs>
                                <w:spacing w:before="0"/>
                                <w:ind w:left="122" w:right="25" w:hanging="121"/>
                                <w:jc w:val="left"/>
                                <w:rPr>
                                  <w:rFonts w:ascii="Calibri"/>
                                  <w:sz w:val="8"/>
                                </w:rPr>
                              </w:pPr>
                              <w:r>
                                <w:rPr>
                                  <w:rFonts w:ascii="Calibri"/>
                                  <w:b/>
                                  <w:sz w:val="8"/>
                                </w:rPr>
                                <w:t>Global Reach </w:t>
                              </w:r>
                              <w:r>
                                <w:rPr>
                                  <w:rFonts w:ascii="Calibri"/>
                                  <w:sz w:val="8"/>
                                </w:rPr>
                                <w:t>: Projects delivered in 20</w:t>
                              </w:r>
                              <w:r>
                                <w:rPr>
                                  <w:rFonts w:ascii="Calibri"/>
                                  <w:spacing w:val="-3"/>
                                  <w:sz w:val="8"/>
                                </w:rPr>
                                <w:t> </w:t>
                              </w:r>
                              <w:r>
                                <w:rPr>
                                  <w:rFonts w:ascii="Calibri"/>
                                  <w:sz w:val="8"/>
                                </w:rPr>
                                <w:t>countries across North America, Europe, APAC, MEE, and the Middle</w:t>
                              </w:r>
                              <w:r>
                                <w:rPr>
                                  <w:rFonts w:ascii="Calibri"/>
                                  <w:spacing w:val="40"/>
                                  <w:sz w:val="8"/>
                                </w:rPr>
                                <w:t> </w:t>
                              </w:r>
                              <w:r>
                                <w:rPr>
                                  <w:rFonts w:ascii="Calibri"/>
                                  <w:spacing w:val="-2"/>
                                  <w:sz w:val="8"/>
                                </w:rPr>
                                <w:t>East.</w:t>
                              </w:r>
                            </w:p>
                            <w:p>
                              <w:pPr>
                                <w:numPr>
                                  <w:ilvl w:val="0"/>
                                  <w:numId w:val="7"/>
                                </w:numPr>
                                <w:tabs>
                                  <w:tab w:pos="122" w:val="left" w:leader="none"/>
                                </w:tabs>
                                <w:spacing w:before="0"/>
                                <w:ind w:left="122" w:right="19" w:hanging="121"/>
                                <w:jc w:val="left"/>
                                <w:rPr>
                                  <w:rFonts w:ascii="Calibri"/>
                                  <w:sz w:val="8"/>
                                </w:rPr>
                              </w:pPr>
                              <w:r>
                                <w:rPr>
                                  <w:rFonts w:ascii="Calibri"/>
                                  <w:b/>
                                  <w:sz w:val="8"/>
                                </w:rPr>
                                <w:t>Business</w:t>
                              </w:r>
                              <w:r>
                                <w:rPr>
                                  <w:rFonts w:ascii="Calibri"/>
                                  <w:b/>
                                  <w:spacing w:val="26"/>
                                  <w:sz w:val="8"/>
                                </w:rPr>
                                <w:t> </w:t>
                              </w:r>
                              <w:r>
                                <w:rPr>
                                  <w:rFonts w:ascii="Calibri"/>
                                  <w:b/>
                                  <w:sz w:val="8"/>
                                </w:rPr>
                                <w:t>Impact:</w:t>
                              </w:r>
                              <w:r>
                                <w:rPr>
                                  <w:rFonts w:ascii="Calibri"/>
                                  <w:b/>
                                  <w:spacing w:val="25"/>
                                  <w:sz w:val="8"/>
                                </w:rPr>
                                <w:t> </w:t>
                              </w:r>
                              <w:r>
                                <w:rPr>
                                  <w:rFonts w:ascii="Calibri"/>
                                  <w:sz w:val="8"/>
                                </w:rPr>
                                <w:t>Secure,</w:t>
                              </w:r>
                              <w:r>
                                <w:rPr>
                                  <w:rFonts w:ascii="Calibri"/>
                                  <w:spacing w:val="26"/>
                                  <w:sz w:val="8"/>
                                </w:rPr>
                                <w:t> </w:t>
                              </w:r>
                              <w:r>
                                <w:rPr>
                                  <w:rFonts w:ascii="Calibri"/>
                                  <w:sz w:val="8"/>
                                </w:rPr>
                                <w:t>compliant,</w:t>
                              </w:r>
                              <w:r>
                                <w:rPr>
                                  <w:rFonts w:ascii="Calibri"/>
                                  <w:spacing w:val="28"/>
                                  <w:sz w:val="8"/>
                                </w:rPr>
                                <w:t> </w:t>
                              </w:r>
                              <w:r>
                                <w:rPr>
                                  <w:rFonts w:ascii="Calibri"/>
                                  <w:sz w:val="8"/>
                                </w:rPr>
                                <w:t>and</w:t>
                              </w:r>
                              <w:r>
                                <w:rPr>
                                  <w:rFonts w:ascii="Calibri"/>
                                  <w:spacing w:val="25"/>
                                  <w:sz w:val="8"/>
                                </w:rPr>
                                <w:t> </w:t>
                              </w:r>
                              <w:r>
                                <w:rPr>
                                  <w:rFonts w:ascii="Calibri"/>
                                  <w:sz w:val="8"/>
                                </w:rPr>
                                <w:t>optimized</w:t>
                              </w:r>
                              <w:r>
                                <w:rPr>
                                  <w:rFonts w:ascii="Calibri"/>
                                  <w:spacing w:val="28"/>
                                  <w:sz w:val="8"/>
                                </w:rPr>
                                <w:t> </w:t>
                              </w:r>
                              <w:r>
                                <w:rPr>
                                  <w:rFonts w:ascii="Calibri"/>
                                  <w:sz w:val="8"/>
                                </w:rPr>
                                <w:t>integrations</w:t>
                              </w:r>
                              <w:r>
                                <w:rPr>
                                  <w:rFonts w:ascii="Calibri"/>
                                  <w:spacing w:val="30"/>
                                  <w:sz w:val="8"/>
                                </w:rPr>
                                <w:t> </w:t>
                              </w:r>
                              <w:r>
                                <w:rPr>
                                  <w:rFonts w:ascii="Calibri"/>
                                  <w:sz w:val="8"/>
                                </w:rPr>
                                <w:t>for</w:t>
                              </w:r>
                              <w:r>
                                <w:rPr>
                                  <w:rFonts w:ascii="Calibri"/>
                                  <w:spacing w:val="28"/>
                                  <w:sz w:val="8"/>
                                </w:rPr>
                                <w:t> </w:t>
                              </w:r>
                              <w:r>
                                <w:rPr>
                                  <w:rFonts w:ascii="Calibri"/>
                                  <w:sz w:val="8"/>
                                </w:rPr>
                                <w:t>various</w:t>
                              </w:r>
                              <w:r>
                                <w:rPr>
                                  <w:rFonts w:ascii="Calibri"/>
                                  <w:spacing w:val="28"/>
                                  <w:sz w:val="8"/>
                                </w:rPr>
                                <w:t> </w:t>
                              </w:r>
                              <w:r>
                                <w:rPr>
                                  <w:rFonts w:ascii="Calibri"/>
                                  <w:sz w:val="8"/>
                                </w:rPr>
                                <w:t>business</w:t>
                              </w:r>
                              <w:r>
                                <w:rPr>
                                  <w:rFonts w:ascii="Calibri"/>
                                  <w:spacing w:val="29"/>
                                  <w:sz w:val="8"/>
                                </w:rPr>
                                <w:t> </w:t>
                              </w:r>
                              <w:r>
                                <w:rPr>
                                  <w:rFonts w:ascii="Calibri"/>
                                  <w:sz w:val="8"/>
                                </w:rPr>
                                <w:t>units,</w:t>
                              </w:r>
                              <w:r>
                                <w:rPr>
                                  <w:rFonts w:ascii="Calibri"/>
                                  <w:spacing w:val="26"/>
                                  <w:sz w:val="8"/>
                                </w:rPr>
                                <w:t> </w:t>
                              </w:r>
                              <w:r>
                                <w:rPr>
                                  <w:rFonts w:ascii="Calibri"/>
                                  <w:sz w:val="8"/>
                                </w:rPr>
                                <w:t>ensuring</w:t>
                              </w:r>
                              <w:r>
                                <w:rPr>
                                  <w:rFonts w:ascii="Calibri"/>
                                  <w:spacing w:val="40"/>
                                  <w:sz w:val="8"/>
                                </w:rPr>
                                <w:t> </w:t>
                              </w:r>
                              <w:r>
                                <w:rPr>
                                  <w:rFonts w:ascii="Calibri"/>
                                  <w:sz w:val="8"/>
                                </w:rPr>
                                <w:t>scalability and</w:t>
                              </w:r>
                              <w:r>
                                <w:rPr>
                                  <w:rFonts w:ascii="Calibri"/>
                                  <w:spacing w:val="-1"/>
                                  <w:sz w:val="8"/>
                                </w:rPr>
                                <w:t> </w:t>
                              </w:r>
                              <w:r>
                                <w:rPr>
                                  <w:rFonts w:ascii="Calibri"/>
                                  <w:sz w:val="8"/>
                                </w:rPr>
                                <w:t>efficiency.</w:t>
                              </w:r>
                            </w:p>
                          </w:txbxContent>
                        </wps:txbx>
                        <wps:bodyPr wrap="square" lIns="0" tIns="0" rIns="0" bIns="0" rtlCol="0">
                          <a:noAutofit/>
                        </wps:bodyPr>
                      </wps:wsp>
                      <wps:wsp>
                        <wps:cNvPr id="96" name="Textbox 96"/>
                        <wps:cNvSpPr txBox="1"/>
                        <wps:spPr>
                          <a:xfrm>
                            <a:off x="179883" y="2150780"/>
                            <a:ext cx="1087120" cy="121285"/>
                          </a:xfrm>
                          <a:prstGeom prst="rect">
                            <a:avLst/>
                          </a:prstGeom>
                        </wps:spPr>
                        <wps:txbx>
                          <w:txbxContent>
                            <w:p>
                              <w:pPr>
                                <w:spacing w:before="5"/>
                                <w:ind w:left="0" w:right="0" w:firstLine="0"/>
                                <w:jc w:val="left"/>
                                <w:rPr>
                                  <w:rFonts w:ascii="Arial Black"/>
                                  <w:sz w:val="13"/>
                                </w:rPr>
                              </w:pPr>
                              <w:r>
                                <w:rPr>
                                  <w:rFonts w:ascii="Arial Black"/>
                                  <w:sz w:val="13"/>
                                </w:rPr>
                                <w:t>Integration</w:t>
                              </w:r>
                              <w:r>
                                <w:rPr>
                                  <w:rFonts w:ascii="Arial Black"/>
                                  <w:spacing w:val="25"/>
                                  <w:sz w:val="13"/>
                                </w:rPr>
                                <w:t> </w:t>
                              </w:r>
                              <w:r>
                                <w:rPr>
                                  <w:rFonts w:ascii="Arial Black"/>
                                  <w:spacing w:val="-2"/>
                                  <w:sz w:val="13"/>
                                </w:rPr>
                                <w:t>Workbench</w:t>
                              </w:r>
                            </w:p>
                          </w:txbxContent>
                        </wps:txbx>
                        <wps:bodyPr wrap="square" lIns="0" tIns="0" rIns="0" bIns="0" rtlCol="0">
                          <a:noAutofit/>
                        </wps:bodyPr>
                      </wps:wsp>
                      <wps:wsp>
                        <wps:cNvPr id="97" name="Textbox 97"/>
                        <wps:cNvSpPr txBox="1"/>
                        <wps:spPr>
                          <a:xfrm>
                            <a:off x="3026873" y="2128529"/>
                            <a:ext cx="720090" cy="179070"/>
                          </a:xfrm>
                          <a:prstGeom prst="rect">
                            <a:avLst/>
                          </a:prstGeom>
                        </wps:spPr>
                        <wps:txbx>
                          <w:txbxContent>
                            <w:p>
                              <w:pPr>
                                <w:spacing w:line="220" w:lineRule="auto" w:before="17"/>
                                <w:ind w:left="151" w:right="18" w:hanging="152"/>
                                <w:jc w:val="left"/>
                                <w:rPr>
                                  <w:rFonts w:ascii="Arial Black"/>
                                  <w:sz w:val="10"/>
                                </w:rPr>
                              </w:pPr>
                              <w:r>
                                <w:rPr>
                                  <w:rFonts w:ascii="Arial Black"/>
                                  <w:color w:val="EE6437"/>
                                  <w:w w:val="105"/>
                                  <w:sz w:val="10"/>
                                </w:rPr>
                                <w:t>Seamless</w:t>
                              </w:r>
                              <w:r>
                                <w:rPr>
                                  <w:rFonts w:ascii="Arial Black"/>
                                  <w:color w:val="EE6437"/>
                                  <w:spacing w:val="-3"/>
                                  <w:w w:val="105"/>
                                  <w:sz w:val="10"/>
                                </w:rPr>
                                <w:t> </w:t>
                              </w:r>
                              <w:r>
                                <w:rPr>
                                  <w:rFonts w:ascii="Arial Black"/>
                                  <w:w w:val="105"/>
                                  <w:sz w:val="10"/>
                                </w:rPr>
                                <w:t>Platform</w:t>
                              </w:r>
                              <w:r>
                                <w:rPr>
                                  <w:rFonts w:ascii="Arial Black"/>
                                  <w:spacing w:val="40"/>
                                  <w:w w:val="105"/>
                                  <w:sz w:val="10"/>
                                </w:rPr>
                                <w:t> </w:t>
                              </w:r>
                              <w:r>
                                <w:rPr>
                                  <w:rFonts w:ascii="Arial Black"/>
                                  <w:spacing w:val="-2"/>
                                  <w:w w:val="105"/>
                                  <w:sz w:val="10"/>
                                </w:rPr>
                                <w:t>Consolidation</w:t>
                              </w:r>
                            </w:p>
                          </w:txbxContent>
                        </wps:txbx>
                        <wps:bodyPr wrap="square" lIns="0" tIns="0" rIns="0" bIns="0" rtlCol="0">
                          <a:noAutofit/>
                        </wps:bodyPr>
                      </wps:wsp>
                      <wps:wsp>
                        <wps:cNvPr id="98" name="Textbox 98"/>
                        <wps:cNvSpPr txBox="1"/>
                        <wps:spPr>
                          <a:xfrm>
                            <a:off x="4000657" y="2165189"/>
                            <a:ext cx="1226820" cy="62865"/>
                          </a:xfrm>
                          <a:prstGeom prst="rect">
                            <a:avLst/>
                          </a:prstGeom>
                        </wps:spPr>
                        <wps:txbx>
                          <w:txbxContent>
                            <w:p>
                              <w:pPr>
                                <w:spacing w:before="0"/>
                                <w:ind w:left="0" w:right="0" w:firstLine="0"/>
                                <w:jc w:val="left"/>
                                <w:rPr>
                                  <w:rFonts w:ascii="Arial Black"/>
                                  <w:sz w:val="7"/>
                                </w:rPr>
                              </w:pPr>
                              <w:r>
                                <w:rPr>
                                  <w:rFonts w:ascii="Arial Black"/>
                                  <w:sz w:val="7"/>
                                </w:rPr>
                                <w:t>The Crave</w:t>
                              </w:r>
                              <w:r>
                                <w:rPr>
                                  <w:rFonts w:ascii="Arial Black"/>
                                  <w:spacing w:val="6"/>
                                  <w:sz w:val="7"/>
                                </w:rPr>
                                <w:t> </w:t>
                              </w:r>
                              <w:r>
                                <w:rPr>
                                  <w:rFonts w:ascii="Arial Black"/>
                                  <w:sz w:val="7"/>
                                </w:rPr>
                                <w:t>Approach:</w:t>
                              </w:r>
                              <w:r>
                                <w:rPr>
                                  <w:rFonts w:ascii="Arial Black"/>
                                  <w:spacing w:val="3"/>
                                  <w:sz w:val="7"/>
                                </w:rPr>
                                <w:t> </w:t>
                              </w:r>
                              <w:r>
                                <w:rPr>
                                  <w:rFonts w:ascii="Arial Black"/>
                                  <w:sz w:val="7"/>
                                </w:rPr>
                                <w:t>Innovation</w:t>
                              </w:r>
                              <w:r>
                                <w:rPr>
                                  <w:rFonts w:ascii="Arial Black"/>
                                  <w:spacing w:val="5"/>
                                  <w:sz w:val="7"/>
                                </w:rPr>
                                <w:t> </w:t>
                              </w:r>
                              <w:r>
                                <w:rPr>
                                  <w:rFonts w:ascii="Arial Black"/>
                                  <w:sz w:val="7"/>
                                </w:rPr>
                                <w:t>&amp;</w:t>
                              </w:r>
                              <w:r>
                                <w:rPr>
                                  <w:rFonts w:ascii="Arial Black"/>
                                  <w:spacing w:val="4"/>
                                  <w:sz w:val="7"/>
                                </w:rPr>
                                <w:t> </w:t>
                              </w:r>
                              <w:r>
                                <w:rPr>
                                  <w:rFonts w:ascii="Arial Black"/>
                                  <w:spacing w:val="-2"/>
                                  <w:sz w:val="7"/>
                                </w:rPr>
                                <w:t>Consolidation</w:t>
                              </w:r>
                            </w:p>
                          </w:txbxContent>
                        </wps:txbx>
                        <wps:bodyPr wrap="square" lIns="0" tIns="0" rIns="0" bIns="0" rtlCol="0">
                          <a:noAutofit/>
                        </wps:bodyPr>
                      </wps:wsp>
                      <wps:wsp>
                        <wps:cNvPr id="99" name="Textbox 99"/>
                        <wps:cNvSpPr txBox="1"/>
                        <wps:spPr>
                          <a:xfrm>
                            <a:off x="3969245" y="2241568"/>
                            <a:ext cx="268605" cy="48895"/>
                          </a:xfrm>
                          <a:prstGeom prst="rect">
                            <a:avLst/>
                          </a:prstGeom>
                        </wps:spPr>
                        <wps:txbx>
                          <w:txbxContent>
                            <w:p>
                              <w:pPr>
                                <w:spacing w:before="4"/>
                                <w:ind w:left="0" w:right="0" w:firstLine="0"/>
                                <w:jc w:val="left"/>
                                <w:rPr>
                                  <w:rFonts w:ascii="Arial Black"/>
                                  <w:sz w:val="5"/>
                                </w:rPr>
                              </w:pPr>
                              <w:r>
                                <w:rPr>
                                  <w:rFonts w:ascii="Arial Black"/>
                                  <w:spacing w:val="-2"/>
                                  <w:w w:val="105"/>
                                  <w:sz w:val="5"/>
                                </w:rPr>
                                <w:t>Consolidation</w:t>
                              </w:r>
                            </w:p>
                          </w:txbxContent>
                        </wps:txbx>
                        <wps:bodyPr wrap="square" lIns="0" tIns="0" rIns="0" bIns="0" rtlCol="0">
                          <a:noAutofit/>
                        </wps:bodyPr>
                      </wps:wsp>
                      <wps:wsp>
                        <wps:cNvPr id="100" name="Textbox 100"/>
                        <wps:cNvSpPr txBox="1"/>
                        <wps:spPr>
                          <a:xfrm>
                            <a:off x="5053543" y="2241568"/>
                            <a:ext cx="210185" cy="48895"/>
                          </a:xfrm>
                          <a:prstGeom prst="rect">
                            <a:avLst/>
                          </a:prstGeom>
                        </wps:spPr>
                        <wps:txbx>
                          <w:txbxContent>
                            <w:p>
                              <w:pPr>
                                <w:spacing w:before="4"/>
                                <w:ind w:left="0" w:right="0" w:firstLine="0"/>
                                <w:jc w:val="left"/>
                                <w:rPr>
                                  <w:rFonts w:ascii="Arial Black"/>
                                  <w:sz w:val="5"/>
                                </w:rPr>
                              </w:pPr>
                              <w:r>
                                <w:rPr>
                                  <w:rFonts w:ascii="Arial Black"/>
                                  <w:spacing w:val="-2"/>
                                  <w:w w:val="105"/>
                                  <w:sz w:val="5"/>
                                </w:rPr>
                                <w:t>Innovation</w:t>
                              </w:r>
                            </w:p>
                          </w:txbxContent>
                        </wps:txbx>
                        <wps:bodyPr wrap="square" lIns="0" tIns="0" rIns="0" bIns="0" rtlCol="0">
                          <a:noAutofit/>
                        </wps:bodyPr>
                      </wps:wsp>
                      <wps:wsp>
                        <wps:cNvPr id="101" name="Textbox 101"/>
                        <wps:cNvSpPr txBox="1"/>
                        <wps:spPr>
                          <a:xfrm>
                            <a:off x="5128933" y="2335770"/>
                            <a:ext cx="153035" cy="68580"/>
                          </a:xfrm>
                          <a:prstGeom prst="rect">
                            <a:avLst/>
                          </a:prstGeom>
                        </wps:spPr>
                        <wps:txbx>
                          <w:txbxContent>
                            <w:p>
                              <w:pPr>
                                <w:spacing w:line="211" w:lineRule="auto" w:before="0"/>
                                <w:ind w:left="0" w:right="18" w:firstLine="6"/>
                                <w:jc w:val="left"/>
                                <w:rPr>
                                  <w:rFonts w:ascii="Calibri"/>
                                  <w:b/>
                                  <w:sz w:val="5"/>
                                </w:rPr>
                              </w:pPr>
                              <w:r>
                                <w:rPr>
                                  <w:rFonts w:ascii="Calibri"/>
                                  <w:b/>
                                  <w:w w:val="105"/>
                                  <w:sz w:val="5"/>
                                </w:rPr>
                                <w:t>AI</w:t>
                              </w:r>
                              <w:r>
                                <w:rPr>
                                  <w:rFonts w:ascii="Calibri"/>
                                  <w:b/>
                                  <w:spacing w:val="-3"/>
                                  <w:w w:val="105"/>
                                  <w:sz w:val="5"/>
                                </w:rPr>
                                <w:t> </w:t>
                              </w:r>
                              <w:r>
                                <w:rPr>
                                  <w:rFonts w:ascii="Calibri"/>
                                  <w:b/>
                                  <w:w w:val="105"/>
                                  <w:sz w:val="5"/>
                                </w:rPr>
                                <w:t>Driven</w:t>
                              </w:r>
                              <w:r>
                                <w:rPr>
                                  <w:rFonts w:ascii="Calibri"/>
                                  <w:b/>
                                  <w:spacing w:val="40"/>
                                  <w:w w:val="105"/>
                                  <w:sz w:val="5"/>
                                </w:rPr>
                                <w:t> </w:t>
                              </w:r>
                              <w:r>
                                <w:rPr>
                                  <w:rFonts w:ascii="Calibri"/>
                                  <w:b/>
                                  <w:spacing w:val="-2"/>
                                  <w:w w:val="105"/>
                                  <w:sz w:val="5"/>
                                </w:rPr>
                                <w:t>Mappings</w:t>
                              </w:r>
                            </w:p>
                          </w:txbxContent>
                        </wps:txbx>
                        <wps:bodyPr wrap="square" lIns="0" tIns="0" rIns="0" bIns="0" rtlCol="0">
                          <a:noAutofit/>
                        </wps:bodyPr>
                      </wps:wsp>
                      <wps:wsp>
                        <wps:cNvPr id="102" name="Textbox 102"/>
                        <wps:cNvSpPr txBox="1"/>
                        <wps:spPr>
                          <a:xfrm>
                            <a:off x="3005741" y="2429096"/>
                            <a:ext cx="859155" cy="422275"/>
                          </a:xfrm>
                          <a:prstGeom prst="rect">
                            <a:avLst/>
                          </a:prstGeom>
                        </wps:spPr>
                        <wps:txbx>
                          <w:txbxContent>
                            <w:p>
                              <w:pPr>
                                <w:spacing w:line="82" w:lineRule="exact" w:before="0"/>
                                <w:ind w:left="0" w:right="0" w:firstLine="0"/>
                                <w:jc w:val="both"/>
                                <w:rPr>
                                  <w:rFonts w:ascii="Calibri"/>
                                  <w:sz w:val="8"/>
                                </w:rPr>
                              </w:pPr>
                              <w:r>
                                <w:rPr>
                                  <w:rFonts w:ascii="Calibri"/>
                                  <w:sz w:val="8"/>
                                </w:rPr>
                                <w:t>We</w:t>
                              </w:r>
                              <w:r>
                                <w:rPr>
                                  <w:rFonts w:ascii="Calibri"/>
                                  <w:spacing w:val="56"/>
                                  <w:sz w:val="8"/>
                                </w:rPr>
                                <w:t> </w:t>
                              </w:r>
                              <w:r>
                                <w:rPr>
                                  <w:rFonts w:ascii="Calibri"/>
                                  <w:sz w:val="8"/>
                                </w:rPr>
                                <w:t>help</w:t>
                              </w:r>
                              <w:r>
                                <w:rPr>
                                  <w:rFonts w:ascii="Calibri"/>
                                  <w:spacing w:val="56"/>
                                  <w:sz w:val="8"/>
                                </w:rPr>
                                <w:t> </w:t>
                              </w:r>
                              <w:r>
                                <w:rPr>
                                  <w:rFonts w:ascii="Calibri"/>
                                  <w:sz w:val="8"/>
                                </w:rPr>
                                <w:t>businesses</w:t>
                              </w:r>
                              <w:r>
                                <w:rPr>
                                  <w:rFonts w:ascii="Calibri"/>
                                  <w:spacing w:val="55"/>
                                  <w:sz w:val="8"/>
                                </w:rPr>
                                <w:t> </w:t>
                              </w:r>
                              <w:r>
                                <w:rPr>
                                  <w:rFonts w:ascii="Calibri"/>
                                  <w:sz w:val="8"/>
                                </w:rPr>
                                <w:t>migrate</w:t>
                              </w:r>
                              <w:r>
                                <w:rPr>
                                  <w:rFonts w:ascii="Calibri"/>
                                  <w:spacing w:val="62"/>
                                  <w:sz w:val="8"/>
                                </w:rPr>
                                <w:t> </w:t>
                              </w:r>
                              <w:r>
                                <w:rPr>
                                  <w:rFonts w:ascii="Calibri"/>
                                  <w:spacing w:val="-4"/>
                                  <w:sz w:val="8"/>
                                </w:rPr>
                                <w:t>from</w:t>
                              </w:r>
                            </w:p>
                            <w:p>
                              <w:pPr>
                                <w:spacing w:before="0"/>
                                <w:ind w:left="0" w:right="18" w:firstLine="0"/>
                                <w:jc w:val="both"/>
                                <w:rPr>
                                  <w:rFonts w:ascii="Calibri" w:hAnsi="Calibri"/>
                                  <w:sz w:val="8"/>
                                </w:rPr>
                              </w:pPr>
                              <w:r>
                                <w:rPr>
                                  <w:rFonts w:ascii="Calibri" w:hAnsi="Calibri"/>
                                  <w:sz w:val="8"/>
                                </w:rPr>
                                <w:t>TIBCO, WebMethod, WebSphere,</w:t>
                              </w:r>
                              <w:r>
                                <w:rPr>
                                  <w:rFonts w:ascii="Calibri" w:hAnsi="Calibri"/>
                                  <w:spacing w:val="40"/>
                                  <w:sz w:val="8"/>
                                </w:rPr>
                                <w:t> </w:t>
                              </w:r>
                              <w:r>
                                <w:rPr>
                                  <w:rFonts w:ascii="Calibri" w:hAnsi="Calibri"/>
                                  <w:sz w:val="8"/>
                                </w:rPr>
                                <w:t>Biztalk, MQ, Boomi, and MuleSoft to</w:t>
                              </w:r>
                              <w:r>
                                <w:rPr>
                                  <w:rFonts w:ascii="Calibri" w:hAnsi="Calibri"/>
                                  <w:spacing w:val="80"/>
                                  <w:sz w:val="8"/>
                                </w:rPr>
                                <w:t> </w:t>
                              </w:r>
                              <w:r>
                                <w:rPr>
                                  <w:rFonts w:ascii="Calibri" w:hAnsi="Calibri"/>
                                  <w:sz w:val="8"/>
                                </w:rPr>
                                <w:t>SAP Integration Suite by ensuring</w:t>
                              </w:r>
                              <w:r>
                                <w:rPr>
                                  <w:rFonts w:ascii="Calibri" w:hAnsi="Calibri"/>
                                  <w:spacing w:val="40"/>
                                  <w:sz w:val="8"/>
                                </w:rPr>
                                <w:t> </w:t>
                              </w:r>
                              <w:r>
                                <w:rPr>
                                  <w:rFonts w:ascii="Calibri" w:hAnsi="Calibri"/>
                                  <w:sz w:val="8"/>
                                </w:rPr>
                                <w:t>efficiency, reliability, and a hassle−free</w:t>
                              </w:r>
                              <w:r>
                                <w:rPr>
                                  <w:rFonts w:ascii="Calibri" w:hAnsi="Calibri"/>
                                  <w:spacing w:val="40"/>
                                  <w:sz w:val="8"/>
                                </w:rPr>
                                <w:t> </w:t>
                              </w:r>
                              <w:r>
                                <w:rPr>
                                  <w:rFonts w:ascii="Calibri" w:hAnsi="Calibri"/>
                                  <w:sz w:val="8"/>
                                </w:rPr>
                                <w:t>transition with our automation−driven</w:t>
                              </w:r>
                              <w:r>
                                <w:rPr>
                                  <w:rFonts w:ascii="Calibri" w:hAnsi="Calibri"/>
                                  <w:spacing w:val="40"/>
                                  <w:sz w:val="8"/>
                                </w:rPr>
                                <w:t> </w:t>
                              </w:r>
                              <w:r>
                                <w:rPr>
                                  <w:rFonts w:ascii="Calibri" w:hAnsi="Calibri"/>
                                  <w:spacing w:val="-2"/>
                                  <w:sz w:val="8"/>
                                </w:rPr>
                                <w:t>tools.</w:t>
                              </w:r>
                            </w:p>
                          </w:txbxContent>
                        </wps:txbx>
                        <wps:bodyPr wrap="square" lIns="0" tIns="0" rIns="0" bIns="0" rtlCol="0">
                          <a:noAutofit/>
                        </wps:bodyPr>
                      </wps:wsp>
                      <wps:wsp>
                        <wps:cNvPr id="103" name="Textbox 103"/>
                        <wps:cNvSpPr txBox="1"/>
                        <wps:spPr>
                          <a:xfrm>
                            <a:off x="5090381" y="2457350"/>
                            <a:ext cx="229870" cy="290195"/>
                          </a:xfrm>
                          <a:prstGeom prst="rect">
                            <a:avLst/>
                          </a:prstGeom>
                        </wps:spPr>
                        <wps:txbx>
                          <w:txbxContent>
                            <w:p>
                              <w:pPr>
                                <w:spacing w:line="43" w:lineRule="exact" w:before="0"/>
                                <w:ind w:left="0" w:right="0" w:firstLine="0"/>
                                <w:jc w:val="left"/>
                                <w:rPr>
                                  <w:rFonts w:ascii="Calibri"/>
                                  <w:b/>
                                  <w:sz w:val="4"/>
                                </w:rPr>
                              </w:pPr>
                              <w:r>
                                <w:rPr>
                                  <w:rFonts w:ascii="Calibri"/>
                                  <w:b/>
                                  <w:w w:val="105"/>
                                  <w:sz w:val="4"/>
                                </w:rPr>
                                <w:t>AI</w:t>
                              </w:r>
                              <w:r>
                                <w:rPr>
                                  <w:rFonts w:ascii="Calibri"/>
                                  <w:b/>
                                  <w:spacing w:val="2"/>
                                  <w:w w:val="105"/>
                                  <w:sz w:val="4"/>
                                </w:rPr>
                                <w:t> </w:t>
                              </w:r>
                              <w:r>
                                <w:rPr>
                                  <w:rFonts w:ascii="Calibri"/>
                                  <w:b/>
                                  <w:w w:val="105"/>
                                  <w:sz w:val="4"/>
                                </w:rPr>
                                <w:t>based</w:t>
                              </w:r>
                              <w:r>
                                <w:rPr>
                                  <w:rFonts w:ascii="Calibri"/>
                                  <w:b/>
                                  <w:spacing w:val="7"/>
                                  <w:w w:val="105"/>
                                  <w:sz w:val="4"/>
                                </w:rPr>
                                <w:t> </w:t>
                              </w:r>
                              <w:r>
                                <w:rPr>
                                  <w:rFonts w:ascii="Calibri"/>
                                  <w:b/>
                                  <w:w w:val="105"/>
                                  <w:sz w:val="4"/>
                                </w:rPr>
                                <w:t>Config.</w:t>
                              </w:r>
                              <w:r>
                                <w:rPr>
                                  <w:rFonts w:ascii="Calibri"/>
                                  <w:b/>
                                  <w:spacing w:val="2"/>
                                  <w:w w:val="105"/>
                                  <w:sz w:val="4"/>
                                </w:rPr>
                                <w:t> </w:t>
                              </w:r>
                              <w:r>
                                <w:rPr>
                                  <w:rFonts w:ascii="Calibri"/>
                                  <w:b/>
                                  <w:spacing w:val="-10"/>
                                  <w:w w:val="105"/>
                                  <w:sz w:val="4"/>
                                </w:rPr>
                                <w:t>&amp;</w:t>
                              </w:r>
                            </w:p>
                            <w:p>
                              <w:pPr>
                                <w:spacing w:before="5"/>
                                <w:ind w:left="25" w:right="0" w:firstLine="0"/>
                                <w:jc w:val="left"/>
                                <w:rPr>
                                  <w:rFonts w:ascii="Calibri"/>
                                  <w:b/>
                                  <w:sz w:val="4"/>
                                </w:rPr>
                              </w:pPr>
                              <w:r>
                                <w:rPr>
                                  <w:rFonts w:ascii="Calibri"/>
                                  <w:b/>
                                  <w:spacing w:val="-2"/>
                                  <w:w w:val="105"/>
                                  <w:sz w:val="4"/>
                                </w:rPr>
                                <w:t>Documentation</w:t>
                              </w:r>
                            </w:p>
                            <w:p>
                              <w:pPr>
                                <w:spacing w:line="240" w:lineRule="auto" w:before="22"/>
                                <w:rPr>
                                  <w:rFonts w:ascii="Calibri"/>
                                  <w:b/>
                                  <w:sz w:val="4"/>
                                </w:rPr>
                              </w:pPr>
                            </w:p>
                            <w:p>
                              <w:pPr>
                                <w:spacing w:line="211" w:lineRule="auto" w:before="0"/>
                                <w:ind w:left="63" w:right="60" w:hanging="22"/>
                                <w:jc w:val="left"/>
                                <w:rPr>
                                  <w:rFonts w:ascii="Calibri"/>
                                  <w:b/>
                                  <w:sz w:val="5"/>
                                </w:rPr>
                              </w:pPr>
                              <w:r>
                                <w:rPr>
                                  <w:rFonts w:ascii="Calibri"/>
                                  <w:b/>
                                  <w:spacing w:val="-2"/>
                                  <w:w w:val="105"/>
                                  <w:sz w:val="5"/>
                                </w:rPr>
                                <w:t>Support</w:t>
                              </w:r>
                              <w:r>
                                <w:rPr>
                                  <w:rFonts w:ascii="Calibri"/>
                                  <w:b/>
                                  <w:spacing w:val="-5"/>
                                  <w:w w:val="105"/>
                                  <w:sz w:val="5"/>
                                </w:rPr>
                                <w:t> </w:t>
                              </w:r>
                              <w:r>
                                <w:rPr>
                                  <w:rFonts w:ascii="Calibri"/>
                                  <w:b/>
                                  <w:spacing w:val="-2"/>
                                  <w:w w:val="105"/>
                                  <w:sz w:val="5"/>
                                </w:rPr>
                                <w:t>for</w:t>
                              </w:r>
                              <w:r>
                                <w:rPr>
                                  <w:rFonts w:ascii="Calibri"/>
                                  <w:b/>
                                  <w:spacing w:val="40"/>
                                  <w:w w:val="105"/>
                                  <w:sz w:val="5"/>
                                </w:rPr>
                                <w:t> </w:t>
                              </w:r>
                              <w:r>
                                <w:rPr>
                                  <w:rFonts w:ascii="Calibri"/>
                                  <w:b/>
                                  <w:w w:val="105"/>
                                  <w:sz w:val="5"/>
                                </w:rPr>
                                <w:t>AI </w:t>
                              </w:r>
                              <w:r>
                                <w:rPr>
                                  <w:rFonts w:ascii="Calibri"/>
                                  <w:b/>
                                  <w:spacing w:val="-2"/>
                                  <w:w w:val="105"/>
                                  <w:sz w:val="5"/>
                                </w:rPr>
                                <w:t>Agents</w:t>
                              </w:r>
                            </w:p>
                            <w:p>
                              <w:pPr>
                                <w:spacing w:line="240" w:lineRule="auto" w:before="11"/>
                                <w:rPr>
                                  <w:rFonts w:ascii="Calibri"/>
                                  <w:b/>
                                  <w:sz w:val="5"/>
                                </w:rPr>
                              </w:pPr>
                            </w:p>
                            <w:p>
                              <w:pPr>
                                <w:spacing w:line="211" w:lineRule="auto" w:before="0"/>
                                <w:ind w:left="31" w:right="0" w:hanging="5"/>
                                <w:jc w:val="left"/>
                                <w:rPr>
                                  <w:rFonts w:ascii="Calibri"/>
                                  <w:b/>
                                  <w:sz w:val="5"/>
                                </w:rPr>
                              </w:pPr>
                              <w:r>
                                <w:rPr>
                                  <w:rFonts w:ascii="Calibri"/>
                                  <w:b/>
                                  <w:spacing w:val="-2"/>
                                  <w:w w:val="105"/>
                                  <w:sz w:val="5"/>
                                </w:rPr>
                                <w:t>Event</w:t>
                              </w:r>
                              <w:r>
                                <w:rPr>
                                  <w:rFonts w:ascii="Calibri"/>
                                  <w:b/>
                                  <w:spacing w:val="-5"/>
                                  <w:w w:val="105"/>
                                  <w:sz w:val="5"/>
                                </w:rPr>
                                <w:t> </w:t>
                              </w:r>
                              <w:r>
                                <w:rPr>
                                  <w:rFonts w:ascii="Calibri"/>
                                  <w:b/>
                                  <w:spacing w:val="-2"/>
                                  <w:w w:val="105"/>
                                  <w:sz w:val="5"/>
                                </w:rPr>
                                <w:t>Driven</w:t>
                              </w:r>
                              <w:r>
                                <w:rPr>
                                  <w:rFonts w:ascii="Calibri"/>
                                  <w:b/>
                                  <w:spacing w:val="40"/>
                                  <w:w w:val="105"/>
                                  <w:sz w:val="5"/>
                                </w:rPr>
                                <w:t> </w:t>
                              </w:r>
                              <w:r>
                                <w:rPr>
                                  <w:rFonts w:ascii="Calibri"/>
                                  <w:b/>
                                  <w:spacing w:val="-2"/>
                                  <w:w w:val="105"/>
                                  <w:sz w:val="5"/>
                                </w:rPr>
                                <w:t>Architecture</w:t>
                              </w:r>
                            </w:p>
                          </w:txbxContent>
                        </wps:txbx>
                        <wps:bodyPr wrap="square" lIns="0" tIns="0" rIns="0" bIns="0" rtlCol="0">
                          <a:noAutofit/>
                        </wps:bodyPr>
                      </wps:wsp>
                      <wps:wsp>
                        <wps:cNvPr id="104" name="Textbox 104"/>
                        <wps:cNvSpPr txBox="1"/>
                        <wps:spPr>
                          <a:xfrm>
                            <a:off x="4037210" y="2772266"/>
                            <a:ext cx="149225" cy="51435"/>
                          </a:xfrm>
                          <a:prstGeom prst="rect">
                            <a:avLst/>
                          </a:prstGeom>
                        </wps:spPr>
                        <wps:txbx>
                          <w:txbxContent>
                            <w:p>
                              <w:pPr>
                                <w:spacing w:line="81" w:lineRule="exact" w:before="0"/>
                                <w:ind w:left="0" w:right="0" w:firstLine="0"/>
                                <w:jc w:val="left"/>
                                <w:rPr>
                                  <w:rFonts w:ascii="Calibri"/>
                                  <w:sz w:val="8"/>
                                </w:rPr>
                              </w:pPr>
                              <w:r>
                                <w:rPr>
                                  <w:rFonts w:ascii="Calibri"/>
                                  <w:spacing w:val="-2"/>
                                  <w:sz w:val="8"/>
                                </w:rPr>
                                <w:t>Biztalk</w:t>
                              </w:r>
                            </w:p>
                          </w:txbxContent>
                        </wps:txbx>
                        <wps:bodyPr wrap="square" lIns="0" tIns="0" rIns="0" bIns="0" rtlCol="0">
                          <a:noAutofit/>
                        </wps:bodyPr>
                      </wps:wsp>
                      <wps:wsp>
                        <wps:cNvPr id="105" name="Textbox 105"/>
                        <wps:cNvSpPr txBox="1"/>
                        <wps:spPr>
                          <a:xfrm>
                            <a:off x="4498401" y="2786822"/>
                            <a:ext cx="300355" cy="27940"/>
                          </a:xfrm>
                          <a:prstGeom prst="rect">
                            <a:avLst/>
                          </a:prstGeom>
                        </wps:spPr>
                        <wps:txbx>
                          <w:txbxContent>
                            <w:p>
                              <w:pPr>
                                <w:spacing w:line="43" w:lineRule="exact" w:before="0"/>
                                <w:ind w:left="0" w:right="0" w:firstLine="0"/>
                                <w:jc w:val="left"/>
                                <w:rPr>
                                  <w:rFonts w:ascii="Calibri"/>
                                  <w:b/>
                                  <w:sz w:val="4"/>
                                </w:rPr>
                              </w:pPr>
                              <w:r>
                                <w:rPr>
                                  <w:rFonts w:ascii="Calibri"/>
                                  <w:b/>
                                  <w:w w:val="105"/>
                                  <w:sz w:val="4"/>
                                </w:rPr>
                                <w:t>SAP</w:t>
                              </w:r>
                              <w:r>
                                <w:rPr>
                                  <w:rFonts w:ascii="Calibri"/>
                                  <w:b/>
                                  <w:spacing w:val="-1"/>
                                  <w:w w:val="105"/>
                                  <w:sz w:val="4"/>
                                </w:rPr>
                                <w:t> </w:t>
                              </w:r>
                              <w:r>
                                <w:rPr>
                                  <w:rFonts w:ascii="Calibri"/>
                                  <w:b/>
                                  <w:w w:val="105"/>
                                  <w:sz w:val="4"/>
                                </w:rPr>
                                <w:t>INTEGRAT</w:t>
                              </w:r>
                              <w:r>
                                <w:rPr>
                                  <w:rFonts w:ascii="Calibri"/>
                                  <w:b/>
                                  <w:spacing w:val="-4"/>
                                  <w:w w:val="105"/>
                                  <w:sz w:val="4"/>
                                </w:rPr>
                                <w:t> </w:t>
                              </w:r>
                              <w:r>
                                <w:rPr>
                                  <w:rFonts w:ascii="Calibri"/>
                                  <w:b/>
                                  <w:w w:val="105"/>
                                  <w:sz w:val="4"/>
                                </w:rPr>
                                <w:t>ION</w:t>
                              </w:r>
                              <w:r>
                                <w:rPr>
                                  <w:rFonts w:ascii="Calibri"/>
                                  <w:b/>
                                  <w:spacing w:val="5"/>
                                  <w:w w:val="105"/>
                                  <w:sz w:val="4"/>
                                </w:rPr>
                                <w:t> </w:t>
                              </w:r>
                              <w:r>
                                <w:rPr>
                                  <w:rFonts w:ascii="Calibri"/>
                                  <w:b/>
                                  <w:spacing w:val="-2"/>
                                  <w:w w:val="105"/>
                                  <w:sz w:val="4"/>
                                </w:rPr>
                                <w:t>SUITE</w:t>
                              </w:r>
                            </w:p>
                          </w:txbxContent>
                        </wps:txbx>
                        <wps:bodyPr wrap="square" lIns="0" tIns="0" rIns="0" bIns="0" rtlCol="0">
                          <a:noAutofit/>
                        </wps:bodyPr>
                      </wps:wsp>
                      <wps:wsp>
                        <wps:cNvPr id="106" name="Textbox 106"/>
                        <wps:cNvSpPr txBox="1"/>
                        <wps:spPr>
                          <a:xfrm>
                            <a:off x="5080958" y="2795384"/>
                            <a:ext cx="243840" cy="68580"/>
                          </a:xfrm>
                          <a:prstGeom prst="rect">
                            <a:avLst/>
                          </a:prstGeom>
                        </wps:spPr>
                        <wps:txbx>
                          <w:txbxContent>
                            <w:p>
                              <w:pPr>
                                <w:spacing w:line="211" w:lineRule="auto" w:before="0"/>
                                <w:ind w:left="145" w:right="18" w:hanging="146"/>
                                <w:jc w:val="left"/>
                                <w:rPr>
                                  <w:rFonts w:ascii="Calibri"/>
                                  <w:b/>
                                  <w:sz w:val="5"/>
                                </w:rPr>
                              </w:pPr>
                              <w:r>
                                <w:rPr>
                                  <w:rFonts w:ascii="Calibri"/>
                                  <w:b/>
                                  <w:spacing w:val="-2"/>
                                  <w:w w:val="105"/>
                                  <w:sz w:val="5"/>
                                </w:rPr>
                                <w:t>Edge</w:t>
                              </w:r>
                              <w:r>
                                <w:rPr>
                                  <w:rFonts w:ascii="Calibri"/>
                                  <w:b/>
                                  <w:spacing w:val="-1"/>
                                  <w:sz w:val="5"/>
                                </w:rPr>
                                <w:t> </w:t>
                              </w:r>
                              <w:r>
                                <w:rPr>
                                  <w:rFonts w:ascii="Calibri"/>
                                  <w:b/>
                                  <w:spacing w:val="-2"/>
                                  <w:w w:val="105"/>
                                  <w:sz w:val="5"/>
                                </w:rPr>
                                <w:t>Integration</w:t>
                              </w:r>
                              <w:r>
                                <w:rPr>
                                  <w:rFonts w:ascii="Calibri"/>
                                  <w:b/>
                                  <w:spacing w:val="40"/>
                                  <w:w w:val="105"/>
                                  <w:sz w:val="5"/>
                                </w:rPr>
                                <w:t> </w:t>
                              </w:r>
                              <w:r>
                                <w:rPr>
                                  <w:rFonts w:ascii="Calibri"/>
                                  <w:b/>
                                  <w:spacing w:val="-4"/>
                                  <w:w w:val="105"/>
                                  <w:sz w:val="5"/>
                                </w:rPr>
                                <w:t>Cell</w:t>
                              </w:r>
                            </w:p>
                          </w:txbxContent>
                        </wps:txbx>
                        <wps:bodyPr wrap="square" lIns="0" tIns="0" rIns="0" bIns="0" rtlCol="0">
                          <a:noAutofit/>
                        </wps:bodyPr>
                      </wps:wsp>
                      <wps:wsp>
                        <wps:cNvPr id="107" name="Textbox 107"/>
                        <wps:cNvSpPr txBox="1"/>
                        <wps:spPr>
                          <a:xfrm>
                            <a:off x="5119223" y="2908402"/>
                            <a:ext cx="168275" cy="68580"/>
                          </a:xfrm>
                          <a:prstGeom prst="rect">
                            <a:avLst/>
                          </a:prstGeom>
                        </wps:spPr>
                        <wps:txbx>
                          <w:txbxContent>
                            <w:p>
                              <w:pPr>
                                <w:spacing w:line="211" w:lineRule="auto" w:before="0"/>
                                <w:ind w:left="0" w:right="18" w:firstLine="5"/>
                                <w:jc w:val="left"/>
                                <w:rPr>
                                  <w:rFonts w:ascii="Calibri"/>
                                  <w:b/>
                                  <w:sz w:val="5"/>
                                </w:rPr>
                              </w:pPr>
                              <w:r>
                                <w:rPr>
                                  <w:rFonts w:ascii="Calibri"/>
                                  <w:b/>
                                  <w:spacing w:val="-2"/>
                                  <w:w w:val="105"/>
                                  <w:sz w:val="5"/>
                                </w:rPr>
                                <w:t>Clean</w:t>
                              </w:r>
                              <w:r>
                                <w:rPr>
                                  <w:rFonts w:ascii="Calibri"/>
                                  <w:b/>
                                  <w:spacing w:val="-4"/>
                                  <w:w w:val="105"/>
                                  <w:sz w:val="5"/>
                                </w:rPr>
                                <w:t> </w:t>
                              </w:r>
                              <w:r>
                                <w:rPr>
                                  <w:rFonts w:ascii="Calibri"/>
                                  <w:b/>
                                  <w:spacing w:val="-2"/>
                                  <w:w w:val="105"/>
                                  <w:sz w:val="5"/>
                                </w:rPr>
                                <w:t>Core</w:t>
                              </w:r>
                              <w:r>
                                <w:rPr>
                                  <w:rFonts w:ascii="Calibri"/>
                                  <w:b/>
                                  <w:spacing w:val="40"/>
                                  <w:w w:val="105"/>
                                  <w:sz w:val="5"/>
                                </w:rPr>
                                <w:t> </w:t>
                              </w:r>
                              <w:r>
                                <w:rPr>
                                  <w:rFonts w:ascii="Calibri"/>
                                  <w:b/>
                                  <w:spacing w:val="-2"/>
                                  <w:w w:val="105"/>
                                  <w:sz w:val="5"/>
                                </w:rPr>
                                <w:t>Integration</w:t>
                              </w:r>
                            </w:p>
                          </w:txbxContent>
                        </wps:txbx>
                        <wps:bodyPr wrap="square" lIns="0" tIns="0" rIns="0" bIns="0" rtlCol="0">
                          <a:noAutofit/>
                        </wps:bodyPr>
                      </wps:wsp>
                      <wps:wsp>
                        <wps:cNvPr id="108" name="Textbox 108"/>
                        <wps:cNvSpPr txBox="1"/>
                        <wps:spPr>
                          <a:xfrm>
                            <a:off x="4201125" y="715868"/>
                            <a:ext cx="1151890" cy="92710"/>
                          </a:xfrm>
                          <a:prstGeom prst="rect">
                            <a:avLst/>
                          </a:prstGeom>
                          <a:solidFill>
                            <a:srgbClr val="FF6600"/>
                          </a:solidFill>
                        </wps:spPr>
                        <wps:txbx>
                          <w:txbxContent>
                            <w:p>
                              <w:pPr>
                                <w:spacing w:before="22"/>
                                <w:ind w:left="590" w:right="0" w:firstLine="0"/>
                                <w:jc w:val="left"/>
                                <w:rPr>
                                  <w:rFonts w:ascii="Calibri"/>
                                  <w:b/>
                                  <w:color w:val="000000"/>
                                  <w:sz w:val="9"/>
                                </w:rPr>
                              </w:pPr>
                              <w:r>
                                <w:rPr>
                                  <w:rFonts w:ascii="Calibri"/>
                                  <w:b/>
                                  <w:color w:val="FFFFFF"/>
                                  <w:spacing w:val="-2"/>
                                  <w:sz w:val="9"/>
                                </w:rPr>
                                <w:t>NON-SAP</w:t>
                              </w:r>
                              <w:r>
                                <w:rPr>
                                  <w:rFonts w:ascii="Calibri"/>
                                  <w:b/>
                                  <w:color w:val="FFFFFF"/>
                                  <w:sz w:val="9"/>
                                </w:rPr>
                                <w:t> </w:t>
                              </w:r>
                              <w:r>
                                <w:rPr>
                                  <w:rFonts w:ascii="Calibri"/>
                                  <w:b/>
                                  <w:color w:val="FFFFFF"/>
                                  <w:spacing w:val="-2"/>
                                  <w:sz w:val="9"/>
                                </w:rPr>
                                <w:t>TO</w:t>
                              </w:r>
                              <w:r>
                                <w:rPr>
                                  <w:rFonts w:ascii="Calibri"/>
                                  <w:b/>
                                  <w:color w:val="FFFFFF"/>
                                  <w:spacing w:val="4"/>
                                  <w:sz w:val="9"/>
                                </w:rPr>
                                <w:t> </w:t>
                              </w:r>
                              <w:r>
                                <w:rPr>
                                  <w:rFonts w:ascii="Calibri"/>
                                  <w:b/>
                                  <w:color w:val="FFFFFF"/>
                                  <w:spacing w:val="-5"/>
                                  <w:sz w:val="9"/>
                                </w:rPr>
                                <w:t>SAP</w:t>
                              </w:r>
                            </w:p>
                          </w:txbxContent>
                        </wps:txbx>
                        <wps:bodyPr wrap="square" lIns="0" tIns="0" rIns="0" bIns="0" rtlCol="0">
                          <a:noAutofit/>
                        </wps:bodyPr>
                      </wps:wsp>
                      <wps:wsp>
                        <wps:cNvPr id="109" name="Textbox 109"/>
                        <wps:cNvSpPr txBox="1"/>
                        <wps:spPr>
                          <a:xfrm>
                            <a:off x="3008597" y="719293"/>
                            <a:ext cx="1151890" cy="89535"/>
                          </a:xfrm>
                          <a:prstGeom prst="rect">
                            <a:avLst/>
                          </a:prstGeom>
                          <a:solidFill>
                            <a:srgbClr val="000000"/>
                          </a:solidFill>
                        </wps:spPr>
                        <wps:txbx>
                          <w:txbxContent>
                            <w:p>
                              <w:pPr>
                                <w:spacing w:before="17"/>
                                <w:ind w:left="0" w:right="0" w:firstLine="0"/>
                                <w:jc w:val="center"/>
                                <w:rPr>
                                  <w:rFonts w:ascii="Calibri"/>
                                  <w:b/>
                                  <w:color w:val="000000"/>
                                  <w:sz w:val="9"/>
                                </w:rPr>
                              </w:pPr>
                              <w:r>
                                <w:rPr>
                                  <w:rFonts w:ascii="Calibri"/>
                                  <w:b/>
                                  <w:color w:val="FFFFFF"/>
                                  <w:sz w:val="9"/>
                                </w:rPr>
                                <w:t>SAP</w:t>
                              </w:r>
                              <w:r>
                                <w:rPr>
                                  <w:rFonts w:ascii="Calibri"/>
                                  <w:b/>
                                  <w:color w:val="FFFFFF"/>
                                  <w:spacing w:val="-6"/>
                                  <w:sz w:val="9"/>
                                </w:rPr>
                                <w:t> </w:t>
                              </w:r>
                              <w:r>
                                <w:rPr>
                                  <w:rFonts w:ascii="Calibri"/>
                                  <w:b/>
                                  <w:color w:val="FFFFFF"/>
                                  <w:sz w:val="9"/>
                                </w:rPr>
                                <w:t>TO</w:t>
                              </w:r>
                              <w:r>
                                <w:rPr>
                                  <w:rFonts w:ascii="Calibri"/>
                                  <w:b/>
                                  <w:color w:val="FFFFFF"/>
                                  <w:spacing w:val="-4"/>
                                  <w:sz w:val="9"/>
                                </w:rPr>
                                <w:t> </w:t>
                              </w:r>
                              <w:r>
                                <w:rPr>
                                  <w:rFonts w:ascii="Calibri"/>
                                  <w:b/>
                                  <w:color w:val="FFFFFF"/>
                                  <w:spacing w:val="-5"/>
                                  <w:sz w:val="9"/>
                                </w:rPr>
                                <w:t>SAP</w:t>
                              </w:r>
                            </w:p>
                          </w:txbxContent>
                        </wps:txbx>
                        <wps:bodyPr wrap="square" lIns="0" tIns="0" rIns="0" bIns="0" rtlCol="0">
                          <a:noAutofit/>
                        </wps:bodyPr>
                      </wps:wsp>
                    </wpg:wgp>
                  </a:graphicData>
                </a:graphic>
              </wp:anchor>
            </w:drawing>
          </mc:Choice>
          <mc:Fallback>
            <w:pict>
              <v:group style="position:absolute;margin-left:90.190735pt;margin-top:7.22318pt;width:431.75pt;height:242.75pt;mso-position-horizontal-relative:page;mso-position-vertical-relative:paragraph;z-index:-15725568;mso-wrap-distance-left:0;mso-wrap-distance-right:0" id="docshapegroup21" coordorigin="1804,144" coordsize="8635,4855">
                <v:shape style="position:absolute;left:1803;top:144;width:8635;height:4855" type="#_x0000_t75" id="docshape22" stroked="false">
                  <v:imagedata r:id="rId23" o:title=""/>
                </v:shape>
                <v:shape style="position:absolute;left:9882;top:338;width:411;height:249" type="#_x0000_t75" id="docshape23" stroked="false">
                  <v:imagedata r:id="rId24" o:title=""/>
                </v:shape>
                <v:shape style="position:absolute;left:10060;top:4621;width:378;height:378" type="#_x0000_t75" id="docshape24" stroked="false">
                  <v:imagedata r:id="rId25" o:title=""/>
                </v:shape>
                <v:shape style="position:absolute;left:9007;top:284;width:767;height:351" type="#_x0000_t75" id="docshape25" stroked="false">
                  <v:imagedata r:id="rId26" o:title=""/>
                </v:shape>
                <v:line style="position:absolute" from="9839,533" to="9839,387" stroked="true" strokeweight=".660717pt" strokecolor="#000000">
                  <v:stroke dashstyle="solid"/>
                </v:line>
                <v:shape style="position:absolute;left:1803;top:144;width:4744;height:1689" id="docshape26" coordorigin="1804,144" coordsize="4744,1689" path="m6547,144l1804,144,1804,1144,1960,1264,2024,1308,2090,1351,2157,1392,2225,1432,2293,1470,2363,1506,2434,1541,2506,1574,2579,1605,2653,1634,2728,1662,2803,1687,2880,1711,2957,1733,3035,1753,3114,1771,3194,1786,3274,1800,3355,1812,3437,1822,3519,1829,3963,1833,4020,1829,4100,1822,4179,1813,4258,1801,4337,1788,4414,1773,4491,1756,4568,1736,4643,1716,4718,1693,4792,1668,4865,1642,4937,1614,5009,1584,5079,1553,5149,1520,5217,1485,5285,1448,5351,1410,5417,1371,5481,1330,5545,1287,5607,1243,5668,1197,5728,1150,5787,1102,5844,1052,5901,1001,5956,948,6009,894,6062,839,6113,783,6163,725,6211,666,6258,606,6303,545,6347,483,6390,419,6431,355,6470,289,6508,223,6547,144xe" filled="true" fillcolor="#f1f1f1" stroked="false">
                  <v:path arrowok="t"/>
                  <v:fill type="solid"/>
                </v:shape>
                <v:shape style="position:absolute;left:1803;top:144;width:8635;height:4855" type="#_x0000_t75" id="docshape27" stroked="false">
                  <v:imagedata r:id="rId27" o:title=""/>
                </v:shape>
                <v:shape style="position:absolute;left:1803;top:144;width:4194;height:1220" id="docshape28" coordorigin="1804,144" coordsize="4194,1220" path="m5997,144l1804,144,1804,487,1915,605,1971,658,2028,710,2087,760,2148,808,2210,855,2273,900,2337,943,2403,984,2470,1023,2539,1060,2608,1096,2679,1129,2751,1160,2824,1189,2898,1216,2973,1241,3048,1264,3125,1284,3203,1303,3282,1319,3361,1332,3442,1343,3523,1352,3604,1358,3687,1362,3770,1364,3851,1362,3931,1359,4010,1353,4089,1344,4167,1334,4245,1321,4322,1306,4398,1289,4473,1269,4547,1248,4620,1224,4692,1198,4764,1170,4834,1141,4903,1109,4971,1076,5038,1040,5104,1003,5169,964,5232,923,5295,880,5356,836,5415,790,5473,742,5530,693,5586,642,5640,590,5692,536,5743,480,5792,423,5840,365,5886,306,5931,245,5973,183,5997,144xe" filled="true" fillcolor="#ffffff" stroked="false">
                  <v:path arrowok="t"/>
                  <v:fill type="solid"/>
                </v:shape>
                <v:shape style="position:absolute;left:1803;top:144;width:8635;height:4855" type="#_x0000_t75" id="docshape29" stroked="false">
                  <v:imagedata r:id="rId28" o:title=""/>
                </v:shape>
                <v:shape style="position:absolute;left:6444;top:3429;width:3891;height:1500" id="docshape30" coordorigin="6445,3429" coordsize="3891,1500" path="m10290,3429l6491,3429,6445,3475,6445,4882,6491,4929,10290,4929,10308,4925,10322,4915,10332,4900,10336,4882,10336,3475,10332,3457,10322,3443,10308,3433,10290,3429xe" filled="true" fillcolor="#fae2d5" stroked="false">
                  <v:path arrowok="t"/>
                  <v:fill type="solid"/>
                </v:shape>
                <v:shape style="position:absolute;left:7383;top:144;width:3055;height:1376" id="docshape31" coordorigin="7384,144" coordsize="3055,1376" path="m10438,144l7384,144,7562,383,7611,440,7660,496,7711,551,7764,605,7817,657,7872,708,7928,758,7986,807,8044,854,8104,899,8164,944,8226,986,8289,1028,8353,1068,8418,1106,8484,1143,8550,1178,8618,1212,8687,1244,8757,1274,8827,1303,8899,1330,8971,1356,9044,1379,9117,1401,9192,1422,9267,1440,9343,1456,9420,1471,9497,1484,9575,1495,9653,1504,9732,1511,9812,1516,9892,1519,9973,1520,10053,1519,10133,1516,10213,1511,10292,1504,10438,1485,10438,144xe" filled="true" fillcolor="#f8f8f8" stroked="false">
                  <v:path arrowok="t"/>
                  <v:fill type="solid"/>
                </v:shape>
                <v:shape style="position:absolute;left:7448;top:144;width:2990;height:1187" type="#_x0000_t75" id="docshape32" stroked="false">
                  <v:imagedata r:id="rId29" o:title=""/>
                </v:shape>
                <v:shape style="position:absolute;left:1906;top:144;width:8532;height:4785" id="docshape33" coordorigin="1906,144" coordsize="8532,4785" path="m6391,367l6382,322,6357,286,6321,261,6277,252,2021,252,1976,261,1940,286,1915,322,1906,367,1906,3315,1915,3359,1940,3396,1976,3420,2021,3429,6277,3429,6321,3420,6357,3396,6382,3359,6391,3315,6391,367xm6396,3570l6390,3538,6372,3512,6346,3495,6315,3488,1999,3488,1967,3495,1941,3512,1924,3538,1917,3570,1917,4847,1924,4879,1941,4905,1967,4922,1999,4929,6315,4929,6346,4922,6372,4905,6390,4879,6396,4847,6396,3570xm10438,144l7988,144,8099,266,8153,319,8209,369,8266,419,8324,466,8384,512,8434,549,6516,549,6488,555,6465,570,6450,592,6445,620,6445,2064,6450,2092,6465,2114,6488,2129,6516,2135,10265,2135,10292,2129,10315,2114,10330,2092,10336,2064,10336,1015,10375,1009,10438,998,10438,144xe" filled="true" fillcolor="#ffffff" stroked="false">
                  <v:path arrowok="t"/>
                  <v:fill type="solid"/>
                </v:shape>
                <v:shape style="position:absolute;left:8905;top:247;width:772;height:351" type="#_x0000_t75" id="docshape34" stroked="false">
                  <v:imagedata r:id="rId26" o:title=""/>
                </v:shape>
                <v:shape style="position:absolute;left:9806;top:354;width:346;height:205" type="#_x0000_t75" id="docshape35" stroked="false">
                  <v:imagedata r:id="rId30" o:title=""/>
                </v:shape>
                <v:line style="position:absolute" from="9737,495" to="9737,349" stroked="true" strokeweight=".660717pt" strokecolor="#000000">
                  <v:stroke dashstyle="solid"/>
                </v:line>
                <v:shape style="position:absolute;left:8603;top:3812;width:1020;height:1020" id="docshape36" coordorigin="8603,3812" coordsize="1020,1020" path="m9623,4322l9618,4246,9602,4175,9576,4107,9541,4044,9498,3987,9448,3937,9391,3894,9328,3859,9261,3834,9189,3818,9113,3812,9038,3818,8966,3834,8898,3859,8836,3894,8779,3937,8728,3987,8685,4044,8651,4107,8625,4175,8609,4246,8603,4322,8609,4397,8625,4469,8651,4537,8685,4599,8728,4656,8779,4706,8836,4749,8898,4784,8966,4810,9038,4826,9113,4831,9189,4826,9261,4810,9328,4784,9391,4749,9448,4706,9498,4656,9541,4599,9576,4537,9602,4469,9618,4397,9623,4322xe" filled="true" fillcolor="#f1f1f1" stroked="false">
                  <v:path arrowok="t"/>
                  <v:fill type="solid"/>
                </v:shape>
                <v:shape style="position:absolute;left:8632;top:3841;width:966;height:966" id="docshape37" coordorigin="8633,3842" coordsize="966,966" path="m9116,4807l9038,4801,8963,4783,8894,4753,8831,4714,8774,4666,8726,4610,8687,4546,8658,4477,8639,4403,8633,4324,8639,4246,8658,4172,8687,4103,8726,4039,8774,3983,8831,3935,8894,3896,8963,3866,9038,3848,9116,3842m9116,3842l9194,3848,9269,3866,9338,3896,9401,3935,9458,3983,9506,4039,9545,4103,9574,4172,9593,4246,9599,4324,9593,4403,9574,4477,9545,4546,9506,4610,9458,4666,9401,4714,9338,4753,9269,4783,9194,4801,9116,4807e" filled="false" stroked="true" strokeweight=".899161pt" strokecolor="#a6a6a6">
                  <v:path arrowok="t"/>
                  <v:stroke dashstyle="solid"/>
                </v:shape>
                <v:shape style="position:absolute;left:8632;top:3841;width:966;height:966" id="docshape38" coordorigin="8633,3842" coordsize="966,966" path="m9116,3842l9038,3848,8963,3866,8894,3896,8831,3935,8774,3983,8726,4039,8687,4103,8658,4172,8639,4246,8633,4324,8639,4403,8658,4477,8687,4546,8726,4610,8774,4666,8831,4714,8894,4753,8963,4783,9038,4801,9116,4807,9194,4801,9269,4783,9338,4753,9401,4714,9458,4666,9506,4610,9545,4546,9574,4477,9593,4403,9599,4324,9593,4246,9574,4172,9545,4103,9506,4039,9458,3983,9401,3935,9338,3896,9269,3866,9194,3848,9116,3842xe" filled="true" fillcolor="#ffffff" stroked="false">
                  <v:path arrowok="t"/>
                  <v:fill type="solid"/>
                </v:shape>
                <v:shape style="position:absolute;left:8632;top:3841;width:966;height:966" id="docshape39" coordorigin="8633,3842" coordsize="966,966" path="m8633,4324l8639,4246,8658,4172,8687,4103,8726,4039,8774,3983,8831,3935,8894,3896,8963,3866,9038,3848,9116,3842,9194,3848,9269,3866,9338,3896,9401,3935,9458,3983,9506,4039,9545,4103,9574,4172,9593,4246,9599,4324,9593,4403,9574,4477,9545,4546,9506,4610,9458,4666,9401,4714,9338,4753,9269,4783,9194,4801,9116,4807,9038,4801,8963,4783,8894,4753,8831,4714,8774,4666,8726,4610,8687,4546,8658,4477,8639,4403,8633,4324xe" filled="false" stroked="true" strokeweight=".899161pt" strokecolor="#a6a6a6">
                  <v:path arrowok="t"/>
                  <v:stroke dashstyle="solid"/>
                </v:shape>
                <v:shape style="position:absolute;left:8716;top:3925;width:794;height:793" type="#_x0000_t75" id="docshape40" stroked="false">
                  <v:imagedata r:id="rId31" o:title=""/>
                </v:shape>
                <v:shape style="position:absolute;left:8715;top:3924;width:796;height:796" id="docshape41" coordorigin="8716,3924" coordsize="796,796" path="m9113,3924l9194,3932,9268,3955,9336,3992,9395,4041,9443,4100,9480,4167,9503,4242,9511,4322,9509,4362,9493,4440,9463,4511,9420,4575,9366,4629,9303,4671,9232,4701,9154,4717,9113,4719,9073,4717,8995,4701,8924,4671,8860,4629,8807,4575,8764,4511,8734,4440,8718,4362,8716,4322,8718,4281,8734,4204,8764,4132,8807,4069,8860,4015,8924,3972,8995,3942,9073,3926,9113,3924xe" filled="false" stroked="true" strokeweight=".314706pt" strokecolor="#00afef">
                  <v:path arrowok="t"/>
                  <v:stroke dashstyle="solid"/>
                </v:shape>
                <v:shape style="position:absolute;left:8878;top:4027;width:475;height:475" type="#_x0000_t75" id="docshape42" stroked="false">
                  <v:imagedata r:id="rId32" o:title=""/>
                </v:shape>
                <v:shape style="position:absolute;left:6088;top:3456;width:4350;height:1543" type="#_x0000_t75" id="docshape43" stroked="false">
                  <v:imagedata r:id="rId33" o:title=""/>
                </v:shape>
                <v:shape style="position:absolute;left:8048;top:4665;width:441;height:193" type="#_x0000_t75" id="docshape44" stroked="false">
                  <v:imagedata r:id="rId34" o:title=""/>
                </v:shape>
                <v:shape style="position:absolute;left:6094;top:2814;width:4344;height:2185" type="#_x0000_t75" id="docshape45" stroked="false">
                  <v:imagedata r:id="rId35" o:title=""/>
                </v:shape>
                <v:shape style="position:absolute;left:8047;top:4017;width:438;height:178" id="docshape46" coordorigin="8047,4017" coordsize="438,178" path="m8441,4017l8091,4017,8047,4060,8047,4152,8091,4195,8441,4195,8458,4192,8472,4182,8481,4169,8485,4152,8485,4060,8481,4043,8472,4030,8458,4020,8441,4017xe" filled="true" fillcolor="#ffffff" stroked="false">
                  <v:path arrowok="t"/>
                  <v:fill type="solid"/>
                </v:shape>
                <v:shape style="position:absolute;left:8047;top:4017;width:438;height:178" id="docshape47" coordorigin="8047,4017" coordsize="438,178" path="m8047,4060l8051,4043,8060,4030,8074,4020,8091,4017,8441,4017,8485,4060,8485,4152,8481,4169,8472,4182,8458,4192,8441,4195,8091,4195,8047,4152,8047,4060xe" filled="false" stroked="true" strokeweight=".449486pt" strokecolor="#000000">
                  <v:path arrowok="t"/>
                  <v:stroke dashstyle="solid"/>
                </v:shape>
                <v:shape style="position:absolute;left:6094;top:3030;width:4344;height:1969" type="#_x0000_t75" id="docshape48" stroked="false">
                  <v:imagedata r:id="rId36" o:title=""/>
                </v:shape>
                <v:shape style="position:absolute;left:8047;top:4232;width:438;height:178" id="docshape49" coordorigin="8047,4233" coordsize="438,178" path="m8441,4233l8091,4233,8047,4276,8047,4368,8091,4411,8441,4411,8458,4407,8472,4398,8481,4384,8485,4368,8485,4276,8481,4259,8472,4245,8458,4236,8441,4233xe" filled="true" fillcolor="#ffffff" stroked="false">
                  <v:path arrowok="t"/>
                  <v:fill type="solid"/>
                </v:shape>
                <v:shape style="position:absolute;left:8047;top:4232;width:438;height:178" id="docshape50" coordorigin="8047,4233" coordsize="438,178" path="m8047,4276l8051,4259,8060,4245,8074,4236,8091,4233,8441,4233,8485,4276,8485,4368,8481,4384,8472,4398,8458,4407,8441,4411,8091,4411,8047,4368,8047,4276xe" filled="false" stroked="true" strokeweight=".449486pt" strokecolor="#000000">
                  <v:path arrowok="t"/>
                  <v:stroke dashstyle="solid"/>
                </v:shape>
                <v:shape style="position:absolute;left:6094;top:3245;width:4344;height:1753" type="#_x0000_t75" id="docshape51" stroked="false">
                  <v:imagedata r:id="rId37" o:title=""/>
                </v:shape>
                <v:shape style="position:absolute;left:8047;top:4448;width:438;height:178" id="docshape52" coordorigin="8047,4449" coordsize="438,178" path="m8441,4449l8091,4449,8047,4492,8047,4583,8091,4627,8441,4627,8458,4623,8472,4614,8481,4600,8485,4583,8485,4492,8481,4475,8472,4461,8458,4452,8441,4449xe" filled="true" fillcolor="#ffffff" stroked="false">
                  <v:path arrowok="t"/>
                  <v:fill type="solid"/>
                </v:shape>
                <v:shape style="position:absolute;left:8047;top:4448;width:438;height:178" id="docshape53" coordorigin="8047,4449" coordsize="438,178" path="m8047,4492l8051,4475,8060,4461,8074,4452,8091,4449,8441,4449,8485,4492,8485,4583,8481,4600,8472,4614,8458,4623,8441,4627,8091,4627,8047,4583,8047,4492xe" filled="false" stroked="true" strokeweight=".449486pt" strokecolor="#000000">
                  <v:path arrowok="t"/>
                  <v:stroke dashstyle="solid"/>
                </v:shape>
                <v:shape style="position:absolute;left:6088;top:2577;width:4350;height:2422" type="#_x0000_t75" id="docshape54" stroked="false">
                  <v:imagedata r:id="rId38" o:title=""/>
                </v:shape>
                <v:shape style="position:absolute;left:8037;top:3775;width:447;height:187" type="#_x0000_t75" id="docshape55" stroked="false">
                  <v:imagedata r:id="rId39" o:title=""/>
                </v:shape>
                <v:shape style="position:absolute;left:8122;top:4065;width:287;height:81" type="#_x0000_t75" id="docshape56" stroked="false">
                  <v:imagedata r:id="rId40" o:title=""/>
                </v:shape>
                <v:shape style="position:absolute;left:8171;top:4282;width:195;height:80" id="docshape57" coordorigin="8172,4282" coordsize="195,80" path="m8209,4356l8172,4356,8172,4362,8209,4362,8209,4356xm8209,4345l8172,4345,8172,4351,8209,4351,8209,4345xm8199,4335l8182,4335,8182,4340,8199,4340,8199,4335xm8199,4324l8182,4324,8182,4330,8199,4330,8199,4324xm8199,4314l8182,4314,8182,4319,8199,4319,8199,4314xm8199,4303l8182,4303,8182,4309,8199,4309,8199,4303xm8209,4293l8172,4293,8172,4298,8209,4298,8209,4293xm8209,4282l8172,4282,8172,4288,8209,4288,8209,4282xm8275,4345l8215,4345,8215,4351,8273,4351,8274,4349,8275,4345xm8269,4324l8225,4324,8225,4330,8273,4330,8272,4328,8270,4326,8269,4324xm8273,4314l8225,4314,8225,4319,8269,4319,8270,4318,8272,4316,8273,4314xm8273,4293l8215,4293,8215,4298,8275,4298,8274,4294,8273,4293xm8260,4282l8215,4282,8215,4288,8269,4288,8265,4284,8260,4282xm8242,4303l8225,4303,8225,4309,8242,4309,8242,4303xm8276,4303l8258,4303,8258,4309,8275,4309,8276,4305,8276,4303xm8242,4335l8225,4335,8225,4340,8242,4340,8242,4335xm8275,4335l8258,4335,8258,4340,8276,4340,8276,4338,8275,4335xm8269,4356l8215,4356,8215,4362,8261,4362,8266,4359,8269,4356xm8306,4356l8279,4356,8279,4362,8306,4362,8306,4356xm8306,4345l8279,4345,8279,4351,8306,4351,8306,4345xm8306,4335l8290,4335,8290,4340,8306,4340,8306,4335xm8306,4324l8290,4324,8290,4330,8306,4330,8306,4324xm8314,4293l8279,4293,8279,4298,8316,4298,8314,4293xm8310,4282l8279,4282,8279,4288,8312,4288,8310,4282xm8366,4356l8339,4356,8339,4362,8366,4362,8366,4356xm8366,4345l8339,4345,8339,4351,8366,4351,8366,4345xm8355,4335l8339,4335,8339,4340,8355,4340,8355,4335xm8355,4324l8339,4324,8339,4330,8355,4330,8355,4324xm8321,4314l8290,4314,8290,4319,8306,4319,8306,4314,8321,4314,8321,4314xm8321,4314l8306,4314,8308,4319,8337,4319,8338,4318,8323,4318,8321,4314xm8355,4314l8339,4314,8339,4319,8355,4319,8355,4314xm8355,4314l8324,4314,8323,4318,8338,4318,8339,4314,8355,4314,8355,4314xm8355,4303l8328,4303,8326,4309,8355,4309,8355,4303xm8366,4282l8335,4282,8333,4288,8366,4288,8366,4282xm8325,4356l8321,4356,8323,4361,8325,4356xm8328,4345l8317,4345,8319,4351,8326,4351,8328,4345xm8332,4335l8314,4335,8315,4340,8330,4340,8332,4335xm8336,4324l8310,4324,8312,4330,8334,4330,8336,4324xm8318,4303l8290,4303,8290,4309,8319,4309,8318,4303xm8366,4293l8332,4293,8330,4298,8366,4298,8366,4293xe" filled="true" fillcolor="#000000" stroked="false">
                  <v:path arrowok="t"/>
                  <v:fill type="solid"/>
                </v:shape>
                <v:shape style="position:absolute;left:7793;top:2593;width:2645;height:2406" type="#_x0000_t75" id="docshape58" stroked="false">
                  <v:imagedata r:id="rId41" o:title=""/>
                </v:shape>
                <v:shape style="position:absolute;left:9741;top:3801;width:492;height:146" id="docshape59" coordorigin="9742,3801" coordsize="492,146" path="m10198,3801l9777,3801,9742,3837,9742,3912,10198,3947,10212,3944,10223,3937,10230,3925,10233,3912,10233,3837,10230,3823,10223,3812,10212,3804,10198,3801xe" filled="true" fillcolor="#ffffff" stroked="false">
                  <v:path arrowok="t"/>
                  <v:fill type="solid"/>
                </v:shape>
                <v:shape style="position:absolute;left:9741;top:3801;width:492;height:146" id="docshape60" coordorigin="9742,3801" coordsize="492,146" path="m9742,3837l9745,3823,9752,3812,9764,3804,9777,3801,10198,3801,10233,3912,10230,3925,10223,3937,10212,3944,10198,3947,9777,3947,9742,3837xe" filled="false" stroked="true" strokeweight=".44947pt" strokecolor="#000000">
                  <v:path arrowok="t"/>
                  <v:stroke dashstyle="solid"/>
                </v:shape>
                <v:shape style="position:absolute;left:7793;top:2943;width:2645;height:2055" type="#_x0000_t75" id="docshape61" stroked="false">
                  <v:imagedata r:id="rId42" o:title=""/>
                </v:shape>
                <v:shape style="position:absolute;left:9741;top:4162;width:492;height:141" id="docshape62" coordorigin="9742,4163" coordsize="492,141" path="m10199,4163l9776,4163,9742,4197,9742,4269,10199,4303,10213,4300,10223,4293,10230,4282,10233,4269,10233,4197,10230,4183,10223,4173,10213,4165,10199,4163xe" filled="true" fillcolor="#ffffff" stroked="false">
                  <v:path arrowok="t"/>
                  <v:fill type="solid"/>
                </v:shape>
                <v:shape style="position:absolute;left:9741;top:4162;width:492;height:141" id="docshape63" coordorigin="9742,4163" coordsize="492,141" path="m9742,4197l9745,4183,9752,4173,9763,4165,9776,4163,10199,4163,10233,4269,10230,4282,10223,4293,10213,4300,10199,4303,9776,4303,9742,4197xe" filled="false" stroked="true" strokeweight=".449469pt" strokecolor="#000000">
                  <v:path arrowok="t"/>
                  <v:stroke dashstyle="solid"/>
                </v:shape>
                <v:shape style="position:absolute;left:7793;top:3132;width:2645;height:1867" type="#_x0000_t75" id="docshape64" stroked="false">
                  <v:imagedata r:id="rId43" o:title=""/>
                </v:shape>
                <v:shape style="position:absolute;left:9741;top:4340;width:492;height:146" id="docshape65" coordorigin="9742,4341" coordsize="492,146" path="m10198,4341l9777,4341,9742,4376,9742,4451,10198,4486,10212,4484,10223,4476,10230,4465,10233,4451,10233,4376,10230,4362,10223,4351,10212,4343,10198,4341xe" filled="true" fillcolor="#ffffff" stroked="false">
                  <v:path arrowok="t"/>
                  <v:fill type="solid"/>
                </v:shape>
                <v:shape style="position:absolute;left:9741;top:4340;width:492;height:146" id="docshape66" coordorigin="9742,4341" coordsize="492,146" path="m9742,4376l9745,4362,9752,4351,9764,4343,9777,4341,10198,4341,10233,4451,10230,4465,10223,4476,10212,4484,10198,4486,9777,4486,9742,4376xe" filled="false" stroked="true" strokeweight=".44947pt" strokecolor="#000000">
                  <v:path arrowok="t"/>
                  <v:stroke dashstyle="solid"/>
                </v:shape>
                <v:shape style="position:absolute;left:7793;top:3310;width:2645;height:1689" type="#_x0000_t75" id="docshape67" stroked="false">
                  <v:imagedata r:id="rId44" o:title=""/>
                </v:shape>
                <v:shape style="position:absolute;left:9741;top:4518;width:492;height:146" id="docshape68" coordorigin="9742,4519" coordsize="492,146" path="m10198,4519l9777,4519,9742,4554,9742,4629,10198,4664,10212,4661,10223,4654,10230,4643,10233,4629,10233,4554,10230,4540,10223,4529,10212,4521,10198,4519xe" filled="true" fillcolor="#ffffff" stroked="false">
                  <v:path arrowok="t"/>
                  <v:fill type="solid"/>
                </v:shape>
                <v:shape style="position:absolute;left:9741;top:4518;width:492;height:146" id="docshape69" coordorigin="9742,4519" coordsize="492,146" path="m9742,4554l9745,4540,9752,4529,9764,4521,9777,4519,10198,4519,10233,4629,10230,4643,10223,4654,10212,4661,10198,4664,9777,4664,9742,4554xe" filled="false" stroked="true" strokeweight=".44947pt" strokecolor="#000000">
                  <v:path arrowok="t"/>
                  <v:stroke dashstyle="solid"/>
                </v:shape>
                <v:shape style="position:absolute;left:7793;top:3483;width:2645;height:1516" type="#_x0000_t75" id="docshape70" stroked="false">
                  <v:imagedata r:id="rId45" o:title=""/>
                </v:shape>
                <v:shape style="position:absolute;left:9741;top:4702;width:492;height:141" id="docshape71" coordorigin="9742,4702" coordsize="492,141" path="m10199,4702l9776,4702,9742,4736,9742,4808,10199,4842,10213,4840,10223,4832,10230,4821,10233,4808,10233,4736,10230,4723,10223,4712,10213,4705,10199,4702xe" filled="true" fillcolor="#ffffff" stroked="false">
                  <v:path arrowok="t"/>
                  <v:fill type="solid"/>
                </v:shape>
                <v:shape style="position:absolute;left:9741;top:4702;width:492;height:141" id="docshape72" coordorigin="9742,4702" coordsize="492,141" path="m9742,4736l9745,4723,9752,4712,9763,4705,9776,4702,10199,4702,10233,4808,10230,4821,10223,4832,10213,4840,10199,4842,9776,4842,9742,4736xe" filled="false" stroked="true" strokeweight=".449469pt" strokecolor="#000000">
                  <v:path arrowok="t"/>
                  <v:stroke dashstyle="solid"/>
                </v:shape>
                <v:shape style="position:absolute;left:7793;top:2771;width:2645;height:2228" type="#_x0000_t75" id="docshape73" stroked="false">
                  <v:imagedata r:id="rId46" o:title=""/>
                </v:shape>
                <v:shape style="position:absolute;left:9741;top:3979;width:492;height:146" id="docshape74" coordorigin="9742,3979" coordsize="492,146" path="m10198,3979l9777,3979,9742,4015,9742,4090,10198,4125,10212,4122,10223,4115,10230,4103,10233,4090,10233,4015,10230,4001,10223,3990,10212,3982,10198,3979xe" filled="true" fillcolor="#ffffff" stroked="false">
                  <v:path arrowok="t"/>
                  <v:fill type="solid"/>
                </v:shape>
                <v:shape style="position:absolute;left:9741;top:3979;width:492;height:146" id="docshape75" coordorigin="9742,3979" coordsize="492,146" path="m9742,4015l9745,4001,9752,3990,9764,3982,9777,3979,10198,3979,10233,4090,10230,4103,10223,4115,10212,4122,10198,4125,9777,4125,9742,4015xe" filled="false" stroked="true" strokeweight=".44947pt" strokecolor="#000000">
                  <v:path arrowok="t"/>
                  <v:stroke dashstyle="solid"/>
                </v:shape>
                <v:shape style="position:absolute;left:9488;top:3844;width:280;height:333" id="docshape76" coordorigin="9488,3844" coordsize="280,333" path="m9550,4001l9542,4001,9542,3978,9488,4005,9542,4032,9542,4010,9550,4010,9550,4001xm9586,4001l9559,4001,9559,4010,9586,4010,9586,4001xm9619,3997l9610,3997,9610,4001,9595,4001,9595,4010,9617,4010,9619,4007,9619,4005,9619,4001,9619,3997xm9619,3961l9610,3961,9610,3988,9619,3988,9619,3961xm9619,3925l9610,3925,9610,3952,9619,3952,9619,3925xm9619,3889l9610,3889,9610,3916,9619,3916,9619,3889xm9629,4123l9575,4150,9629,4177,9629,4155,9629,4146,9629,4123xm9633,3867l9612,3867,9610,3869,9610,3880,9619,3880,9619,3876,9633,3876,9633,3871,9633,3867xm9656,4146l9629,4146,9629,4155,9656,4155,9656,4146xm9662,4116l9653,4116,9653,4143,9662,4143,9662,4116xm9662,4080l9653,4080,9653,4107,9662,4107,9662,4080xm9669,4050l9655,4050,9653,4052,9653,4071,9662,4071,9662,4059,9669,4059,9669,4055,9669,4050xm9669,3867l9642,3867,9642,3876,9669,3876,9669,3867xm9705,4050l9678,4050,9678,4059,9705,4059,9705,4050xm9705,3867l9678,3867,9678,3876,9705,3876,9705,3867xm9768,4040l9755,4028,9726,4028,9714,4040,9714,4070,9726,4082,9755,4082,9768,4070,9768,4059,9768,4050,9768,4040xm9768,3857l9755,3844,9726,3844,9714,3857,9714,3886,9726,3898,9755,3898,9768,3886,9768,3876,9768,3867,9768,3857xe" filled="true" fillcolor="#000000" stroked="false">
                  <v:path arrowok="t"/>
                  <v:fill type="solid"/>
                </v:shape>
                <v:shape style="position:absolute;left:9488;top:4491;width:282;height:306" type="#_x0000_t75" id="docshape77" stroked="false">
                  <v:imagedata r:id="rId47" o:title=""/>
                </v:shape>
                <v:shape style="position:absolute;left:9596;top:4205;width:171;height:236" id="docshape78" coordorigin="9596,4206" coordsize="171,236" path="m9650,4335l9596,4362,9650,4389,9650,4367,9650,4358,9650,4335xm9655,4287l9650,4287,9650,4264,9596,4291,9650,4318,9650,4296,9655,4296,9655,4287xm9673,4388l9664,4388,9664,4415,9673,4415,9673,4388xm9673,4360l9671,4358,9658,4358,9658,4367,9664,4367,9664,4379,9673,4379,9673,4367,9673,4362,9673,4360xm9673,4269l9664,4269,9664,4291,9664,4296,9671,4296,9673,4294,9673,4287,9673,4269xm9673,4233l9664,4233,9664,4260,9673,4260,9673,4233xm9704,4410l9677,4410,9677,4419,9704,4419,9704,4410xm9704,4228l9677,4228,9677,4237,9704,4237,9704,4228xm9767,4400l9755,4388,9725,4388,9713,4400,9713,4430,9725,4442,9755,4442,9767,4430,9767,4419,9767,4410,9767,4400xm9767,4218l9755,4206,9725,4206,9713,4218,9713,4248,9725,4260,9755,4260,9767,4248,9767,4237,9767,4228,9767,4218xe" filled="true" fillcolor="#000000" stroked="false">
                  <v:path arrowok="t"/>
                  <v:fill type="solid"/>
                </v:shape>
                <v:shape style="position:absolute;left:8452;top:3839;width:271;height:192" type="#_x0000_t75" id="docshape79" stroked="false">
                  <v:imagedata r:id="rId48" o:title=""/>
                </v:shape>
                <v:shape style="position:absolute;left:8457;top:4599;width:273;height:198" type="#_x0000_t75" id="docshape80" stroked="false">
                  <v:imagedata r:id="rId49" o:title=""/>
                </v:shape>
                <v:shape style="position:absolute;left:8457;top:4459;width:196;height:105" type="#_x0000_t75" id="docshape81" stroked="false">
                  <v:imagedata r:id="rId50" o:title=""/>
                </v:shape>
                <v:shape style="position:absolute;left:8457;top:4081;width:200;height:270" id="docshape82" coordorigin="8458,4082" coordsize="200,270" path="m8512,4310l8500,4298,8470,4298,8458,4310,8458,4339,8470,4351,8500,4351,8512,4339,8512,4329,8512,4320,8512,4310xm8512,4094l8500,4082,8470,4082,8458,4094,8458,4124,8470,4136,8500,4136,8512,4124,8512,4113,8512,4104,8512,4094xm8548,4320l8521,4320,8521,4329,8548,4329,8548,4320xm8548,4104l8521,4104,8521,4113,8548,4113,8548,4104xm8575,4106l8573,4104,8556,4104,8556,4113,8566,4113,8566,4122,8575,4122,8575,4113,8575,4109,8575,4106xm8578,4146l8575,4146,8575,4131,8566,4131,8566,4153,8568,4155,8578,4155,8578,4150,8578,4146xm8628,4324l8619,4320,8574,4298,8574,4320,8556,4320,8556,4329,8574,4329,8574,4351,8619,4329,8628,4324xm8657,4150l8648,4146,8603,4123,8603,4146,8587,4146,8587,4155,8603,4155,8603,4177,8648,4155,8657,4150xe" filled="true" fillcolor="#000000" stroked="false">
                  <v:path arrowok="t"/>
                  <v:fill type="solid"/>
                </v:shape>
                <v:shape style="position:absolute;left:1954;top:1255;width:4409;height:2045" type="#_x0000_t75" id="docshape83" stroked="false">
                  <v:imagedata r:id="rId51" o:title=""/>
                </v:shape>
                <v:shape style="position:absolute;left:6444;top:2172;width:3891;height:1225" id="docshape84" coordorigin="6445,2173" coordsize="3891,1225" path="m10251,2173l6530,2173,6470,2198,6445,2258,6445,3312,6470,3372,6530,3397,10251,3397,10284,3390,10311,3372,10329,3345,10336,3312,10336,2258,10329,2225,10311,2198,10284,2179,10251,2173xe" filled="true" fillcolor="#ffffff" stroked="false">
                  <v:path arrowok="t"/>
                  <v:fill type="solid"/>
                </v:shape>
                <v:shape style="position:absolute;left:1981;top:3564;width:4366;height:1284" type="#_x0000_t75" id="docshape85" stroked="false">
                  <v:imagedata r:id="rId52" o:title=""/>
                </v:shape>
                <v:shape style="position:absolute;left:2033;top:324;width:4261;height:833" type="#_x0000_t202" id="docshape86" filled="false" stroked="false">
                  <v:textbox inset="0,0,0,0">
                    <w:txbxContent>
                      <w:p>
                        <w:pPr>
                          <w:spacing w:before="5"/>
                          <w:ind w:left="0" w:right="0" w:firstLine="0"/>
                          <w:jc w:val="both"/>
                          <w:rPr>
                            <w:rFonts w:ascii="Arial Black"/>
                            <w:sz w:val="13"/>
                          </w:rPr>
                        </w:pPr>
                        <w:r>
                          <w:rPr>
                            <w:rFonts w:ascii="Arial Black"/>
                            <w:color w:val="FF6600"/>
                            <w:spacing w:val="-2"/>
                            <w:w w:val="105"/>
                            <w:sz w:val="13"/>
                          </w:rPr>
                          <w:t>Integration</w:t>
                        </w:r>
                        <w:r>
                          <w:rPr>
                            <w:rFonts w:ascii="Arial Black"/>
                            <w:color w:val="FF6600"/>
                            <w:spacing w:val="1"/>
                            <w:w w:val="105"/>
                            <w:sz w:val="13"/>
                          </w:rPr>
                          <w:t> </w:t>
                        </w:r>
                        <w:r>
                          <w:rPr>
                            <w:rFonts w:ascii="Arial Black"/>
                            <w:spacing w:val="-2"/>
                            <w:w w:val="105"/>
                            <w:sz w:val="13"/>
                          </w:rPr>
                          <w:t>-</w:t>
                        </w:r>
                        <w:r>
                          <w:rPr>
                            <w:rFonts w:ascii="Arial Black"/>
                            <w:spacing w:val="3"/>
                            <w:w w:val="105"/>
                            <w:sz w:val="13"/>
                          </w:rPr>
                          <w:t> </w:t>
                        </w:r>
                        <w:r>
                          <w:rPr>
                            <w:rFonts w:ascii="Arial Black"/>
                            <w:spacing w:val="-2"/>
                            <w:w w:val="105"/>
                            <w:sz w:val="13"/>
                          </w:rPr>
                          <w:t>Migration,</w:t>
                        </w:r>
                        <w:r>
                          <w:rPr>
                            <w:rFonts w:ascii="Arial Black"/>
                            <w:spacing w:val="2"/>
                            <w:w w:val="105"/>
                            <w:sz w:val="13"/>
                          </w:rPr>
                          <w:t> </w:t>
                        </w:r>
                        <w:r>
                          <w:rPr>
                            <w:rFonts w:ascii="Arial Black"/>
                            <w:spacing w:val="-2"/>
                            <w:w w:val="105"/>
                            <w:sz w:val="13"/>
                          </w:rPr>
                          <w:t>Modernization</w:t>
                        </w:r>
                        <w:r>
                          <w:rPr>
                            <w:rFonts w:ascii="Arial Black"/>
                            <w:spacing w:val="5"/>
                            <w:w w:val="105"/>
                            <w:sz w:val="13"/>
                          </w:rPr>
                          <w:t> </w:t>
                        </w:r>
                        <w:r>
                          <w:rPr>
                            <w:rFonts w:ascii="Arial Black"/>
                            <w:spacing w:val="-2"/>
                            <w:w w:val="105"/>
                            <w:sz w:val="13"/>
                          </w:rPr>
                          <w:t>&amp;</w:t>
                        </w:r>
                        <w:r>
                          <w:rPr>
                            <w:rFonts w:ascii="Arial Black"/>
                            <w:spacing w:val="2"/>
                            <w:w w:val="105"/>
                            <w:sz w:val="13"/>
                          </w:rPr>
                          <w:t> </w:t>
                        </w:r>
                        <w:r>
                          <w:rPr>
                            <w:rFonts w:ascii="Arial Black"/>
                            <w:spacing w:val="-2"/>
                            <w:w w:val="105"/>
                            <w:sz w:val="13"/>
                          </w:rPr>
                          <w:t>Consolidation</w:t>
                        </w:r>
                      </w:p>
                      <w:p>
                        <w:pPr>
                          <w:spacing w:before="62"/>
                          <w:ind w:left="0" w:right="18" w:firstLine="0"/>
                          <w:jc w:val="both"/>
                          <w:rPr>
                            <w:rFonts w:ascii="Calibri" w:hAnsi="Calibri"/>
                            <w:sz w:val="8"/>
                          </w:rPr>
                        </w:pPr>
                        <w:r>
                          <w:rPr>
                            <w:rFonts w:ascii="Calibri" w:hAnsi="Calibri"/>
                            <w:sz w:val="8"/>
                          </w:rPr>
                          <w:t>Crave InfoTech accelerates SAP PI/PO to SAP Integration Suite migration with proprietary tools and automation−driven</w:t>
                        </w:r>
                        <w:r>
                          <w:rPr>
                            <w:rFonts w:ascii="Calibri" w:hAnsi="Calibri"/>
                            <w:spacing w:val="40"/>
                            <w:sz w:val="8"/>
                          </w:rPr>
                          <w:t> </w:t>
                        </w:r>
                        <w:r>
                          <w:rPr>
                            <w:rFonts w:ascii="Calibri" w:hAnsi="Calibri"/>
                            <w:sz w:val="8"/>
                          </w:rPr>
                          <w:t>accelerators, ensuring faster, low−risk</w:t>
                        </w:r>
                        <w:r>
                          <w:rPr>
                            <w:rFonts w:ascii="Calibri" w:hAnsi="Calibri"/>
                            <w:spacing w:val="-1"/>
                            <w:sz w:val="8"/>
                          </w:rPr>
                          <w:t> </w:t>
                        </w:r>
                        <w:r>
                          <w:rPr>
                            <w:rFonts w:ascii="Calibri" w:hAnsi="Calibri"/>
                            <w:sz w:val="8"/>
                          </w:rPr>
                          <w:t>transitions for SAP and third−party systems.</w:t>
                        </w:r>
                      </w:p>
                      <w:p>
                        <w:pPr>
                          <w:spacing w:before="93"/>
                          <w:ind w:left="0" w:right="18" w:firstLine="0"/>
                          <w:jc w:val="both"/>
                          <w:rPr>
                            <w:rFonts w:ascii="Calibri" w:hAnsi="Calibri"/>
                            <w:sz w:val="8"/>
                          </w:rPr>
                        </w:pPr>
                        <w:r>
                          <w:rPr>
                            <w:rFonts w:ascii="Calibri" w:hAnsi="Calibri"/>
                            <w:sz w:val="8"/>
                          </w:rPr>
                          <w:t>Our four−step process, aligned with SAP’s migration factory approach, begins with a free assessment to define scope and build a</w:t>
                        </w:r>
                        <w:r>
                          <w:rPr>
                            <w:rFonts w:ascii="Calibri" w:hAnsi="Calibri"/>
                            <w:spacing w:val="40"/>
                            <w:sz w:val="8"/>
                          </w:rPr>
                          <w:t> </w:t>
                        </w:r>
                        <w:r>
                          <w:rPr>
                            <w:rFonts w:ascii="Calibri" w:hAnsi="Calibri"/>
                            <w:sz w:val="8"/>
                          </w:rPr>
                          <w:t>tailored</w:t>
                        </w:r>
                        <w:r>
                          <w:rPr>
                            <w:rFonts w:ascii="Calibri" w:hAnsi="Calibri"/>
                            <w:spacing w:val="18"/>
                            <w:sz w:val="8"/>
                          </w:rPr>
                          <w:t> </w:t>
                        </w:r>
                        <w:r>
                          <w:rPr>
                            <w:rFonts w:ascii="Calibri" w:hAnsi="Calibri"/>
                            <w:sz w:val="8"/>
                          </w:rPr>
                          <w:t>plan.</w:t>
                        </w:r>
                        <w:r>
                          <w:rPr>
                            <w:rFonts w:ascii="Calibri" w:hAnsi="Calibri"/>
                            <w:spacing w:val="12"/>
                            <w:sz w:val="8"/>
                          </w:rPr>
                          <w:t> </w:t>
                        </w:r>
                        <w:r>
                          <w:rPr>
                            <w:rFonts w:ascii="Calibri" w:hAnsi="Calibri"/>
                            <w:sz w:val="8"/>
                          </w:rPr>
                          <w:t>This is</w:t>
                        </w:r>
                        <w:r>
                          <w:rPr>
                            <w:rFonts w:ascii="Calibri" w:hAnsi="Calibri"/>
                            <w:spacing w:val="15"/>
                            <w:sz w:val="8"/>
                          </w:rPr>
                          <w:t> </w:t>
                        </w:r>
                        <w:r>
                          <w:rPr>
                            <w:rFonts w:ascii="Calibri" w:hAnsi="Calibri"/>
                            <w:sz w:val="8"/>
                          </w:rPr>
                          <w:t>also</w:t>
                        </w:r>
                        <w:r>
                          <w:rPr>
                            <w:rFonts w:ascii="Calibri" w:hAnsi="Calibri"/>
                            <w:spacing w:val="14"/>
                            <w:sz w:val="8"/>
                          </w:rPr>
                          <w:t> </w:t>
                        </w:r>
                        <w:r>
                          <w:rPr>
                            <w:rFonts w:ascii="Calibri" w:hAnsi="Calibri"/>
                            <w:sz w:val="8"/>
                          </w:rPr>
                          <w:t>followed</w:t>
                        </w:r>
                        <w:r>
                          <w:rPr>
                            <w:rFonts w:ascii="Calibri" w:hAnsi="Calibri"/>
                            <w:spacing w:val="15"/>
                            <w:sz w:val="8"/>
                          </w:rPr>
                          <w:t> </w:t>
                        </w:r>
                        <w:r>
                          <w:rPr>
                            <w:rFonts w:ascii="Calibri" w:hAnsi="Calibri"/>
                            <w:sz w:val="8"/>
                          </w:rPr>
                          <w:t>by</w:t>
                        </w:r>
                        <w:r>
                          <w:rPr>
                            <w:rFonts w:ascii="Calibri" w:hAnsi="Calibri"/>
                            <w:spacing w:val="12"/>
                            <w:sz w:val="8"/>
                          </w:rPr>
                          <w:t> </w:t>
                        </w:r>
                        <w:r>
                          <w:rPr>
                            <w:rFonts w:ascii="Calibri" w:hAnsi="Calibri"/>
                            <w:sz w:val="8"/>
                          </w:rPr>
                          <w:t>a</w:t>
                        </w:r>
                        <w:r>
                          <w:rPr>
                            <w:rFonts w:ascii="Calibri" w:hAnsi="Calibri"/>
                            <w:spacing w:val="11"/>
                            <w:sz w:val="8"/>
                          </w:rPr>
                          <w:t> </w:t>
                        </w:r>
                        <w:r>
                          <w:rPr>
                            <w:rFonts w:ascii="Calibri" w:hAnsi="Calibri"/>
                            <w:sz w:val="8"/>
                          </w:rPr>
                          <w:t>paid execution</w:t>
                        </w:r>
                        <w:r>
                          <w:rPr>
                            <w:rFonts w:ascii="Calibri" w:hAnsi="Calibri"/>
                            <w:spacing w:val="18"/>
                            <w:sz w:val="8"/>
                          </w:rPr>
                          <w:t> </w:t>
                        </w:r>
                        <w:r>
                          <w:rPr>
                            <w:rFonts w:ascii="Calibri" w:hAnsi="Calibri"/>
                            <w:sz w:val="8"/>
                          </w:rPr>
                          <w:t>phase</w:t>
                        </w:r>
                        <w:r>
                          <w:rPr>
                            <w:rFonts w:ascii="Calibri" w:hAnsi="Calibri"/>
                            <w:spacing w:val="10"/>
                            <w:sz w:val="8"/>
                          </w:rPr>
                          <w:t> </w:t>
                        </w:r>
                        <w:r>
                          <w:rPr>
                            <w:rFonts w:ascii="Calibri" w:hAnsi="Calibri"/>
                            <w:sz w:val="8"/>
                          </w:rPr>
                          <w:t>covering</w:t>
                        </w:r>
                        <w:r>
                          <w:rPr>
                            <w:rFonts w:ascii="Calibri" w:hAnsi="Calibri"/>
                            <w:spacing w:val="13"/>
                            <w:sz w:val="8"/>
                          </w:rPr>
                          <w:t> </w:t>
                        </w:r>
                        <w:r>
                          <w:rPr>
                            <w:rFonts w:ascii="Calibri" w:hAnsi="Calibri"/>
                            <w:sz w:val="8"/>
                          </w:rPr>
                          <w:t>deep</w:t>
                        </w:r>
                        <w:r>
                          <w:rPr>
                            <w:rFonts w:ascii="Calibri" w:hAnsi="Calibri"/>
                            <w:spacing w:val="11"/>
                            <w:sz w:val="8"/>
                          </w:rPr>
                          <w:t> </w:t>
                        </w:r>
                        <w:r>
                          <w:rPr>
                            <w:rFonts w:ascii="Calibri" w:hAnsi="Calibri"/>
                            <w:sz w:val="8"/>
                          </w:rPr>
                          <w:t>analysis</w:t>
                        </w:r>
                        <w:r>
                          <w:rPr>
                            <w:rFonts w:ascii="Calibri" w:hAnsi="Calibri"/>
                            <w:spacing w:val="12"/>
                            <w:sz w:val="8"/>
                          </w:rPr>
                          <w:t> </w:t>
                        </w:r>
                        <w:r>
                          <w:rPr>
                            <w:rFonts w:ascii="Calibri" w:hAnsi="Calibri"/>
                            <w:sz w:val="8"/>
                          </w:rPr>
                          <w:t>and</w:t>
                        </w:r>
                        <w:r>
                          <w:rPr>
                            <w:rFonts w:ascii="Calibri" w:hAnsi="Calibri"/>
                            <w:spacing w:val="11"/>
                            <w:sz w:val="8"/>
                          </w:rPr>
                          <w:t> </w:t>
                        </w:r>
                        <w:r>
                          <w:rPr>
                            <w:rFonts w:ascii="Calibri" w:hAnsi="Calibri"/>
                            <w:sz w:val="8"/>
                          </w:rPr>
                          <w:t>complete</w:t>
                        </w:r>
                        <w:r>
                          <w:rPr>
                            <w:rFonts w:ascii="Calibri" w:hAnsi="Calibri"/>
                            <w:spacing w:val="14"/>
                            <w:sz w:val="8"/>
                          </w:rPr>
                          <w:t> </w:t>
                        </w:r>
                        <w:r>
                          <w:rPr>
                            <w:rFonts w:ascii="Calibri" w:hAnsi="Calibri"/>
                            <w:sz w:val="8"/>
                          </w:rPr>
                          <w:t>migration,</w:t>
                        </w:r>
                        <w:r>
                          <w:rPr>
                            <w:rFonts w:ascii="Calibri" w:hAnsi="Calibri"/>
                            <w:spacing w:val="15"/>
                            <w:sz w:val="8"/>
                          </w:rPr>
                          <w:t> </w:t>
                        </w:r>
                        <w:r>
                          <w:rPr>
                            <w:rFonts w:ascii="Calibri" w:hAnsi="Calibri"/>
                            <w:sz w:val="8"/>
                          </w:rPr>
                          <w:t>designed</w:t>
                        </w:r>
                        <w:r>
                          <w:rPr>
                            <w:rFonts w:ascii="Calibri" w:hAnsi="Calibri"/>
                            <w:spacing w:val="14"/>
                            <w:sz w:val="8"/>
                          </w:rPr>
                          <w:t> </w:t>
                        </w:r>
                        <w:r>
                          <w:rPr>
                            <w:rFonts w:ascii="Calibri" w:hAnsi="Calibri"/>
                            <w:sz w:val="8"/>
                          </w:rPr>
                          <w:t>for</w:t>
                        </w:r>
                        <w:r>
                          <w:rPr>
                            <w:rFonts w:ascii="Calibri" w:hAnsi="Calibri"/>
                            <w:spacing w:val="40"/>
                            <w:sz w:val="8"/>
                          </w:rPr>
                          <w:t> </w:t>
                        </w:r>
                        <w:r>
                          <w:rPr>
                            <w:rFonts w:ascii="Calibri" w:hAnsi="Calibri"/>
                            <w:sz w:val="8"/>
                          </w:rPr>
                          <w:t>speed, security, and minimal disruption.</w:t>
                        </w:r>
                      </w:p>
                    </w:txbxContent>
                  </v:textbox>
                  <w10:wrap type="none"/>
                </v:shape>
                <v:shape style="position:absolute;left:6542;top:593;width:3722;height:614" type="#_x0000_t202" id="docshape87" filled="false" stroked="false">
                  <v:textbox inset="0,0,0,0">
                    <w:txbxContent>
                      <w:p>
                        <w:pPr>
                          <w:spacing w:before="6"/>
                          <w:ind w:left="7" w:right="0" w:firstLine="0"/>
                          <w:jc w:val="left"/>
                          <w:rPr>
                            <w:rFonts w:ascii="Arial Black"/>
                            <w:sz w:val="13"/>
                          </w:rPr>
                        </w:pPr>
                        <w:r>
                          <w:rPr>
                            <w:rFonts w:ascii="Arial Black"/>
                            <w:color w:val="EE6437"/>
                            <w:w w:val="105"/>
                            <w:sz w:val="14"/>
                          </w:rPr>
                          <w:t>Crave</w:t>
                        </w:r>
                        <w:r>
                          <w:rPr>
                            <w:rFonts w:ascii="Arial Black"/>
                            <w:color w:val="EE6437"/>
                            <w:spacing w:val="-12"/>
                            <w:w w:val="105"/>
                            <w:sz w:val="14"/>
                          </w:rPr>
                          <w:t> </w:t>
                        </w:r>
                        <w:r>
                          <w:rPr>
                            <w:rFonts w:ascii="Arial Black"/>
                            <w:spacing w:val="-2"/>
                            <w:w w:val="105"/>
                            <w:sz w:val="13"/>
                          </w:rPr>
                          <w:t>Accelerators</w:t>
                        </w:r>
                      </w:p>
                      <w:p>
                        <w:pPr>
                          <w:spacing w:before="21"/>
                          <w:ind w:left="0" w:right="0" w:firstLine="0"/>
                          <w:jc w:val="left"/>
                          <w:rPr>
                            <w:rFonts w:ascii="Calibri"/>
                            <w:sz w:val="8"/>
                          </w:rPr>
                        </w:pPr>
                        <w:r>
                          <w:rPr>
                            <w:rFonts w:ascii="Calibri"/>
                            <w:sz w:val="8"/>
                          </w:rPr>
                          <w:t>Crave</w:t>
                        </w:r>
                        <w:r>
                          <w:rPr>
                            <w:rFonts w:ascii="Calibri"/>
                            <w:spacing w:val="27"/>
                            <w:sz w:val="8"/>
                          </w:rPr>
                          <w:t> </w:t>
                        </w:r>
                        <w:r>
                          <w:rPr>
                            <w:rFonts w:ascii="Calibri"/>
                            <w:sz w:val="8"/>
                          </w:rPr>
                          <w:t>InfoTech's</w:t>
                        </w:r>
                        <w:r>
                          <w:rPr>
                            <w:rFonts w:ascii="Calibri"/>
                            <w:spacing w:val="30"/>
                            <w:sz w:val="8"/>
                          </w:rPr>
                          <w:t> </w:t>
                        </w:r>
                        <w:r>
                          <w:rPr>
                            <w:rFonts w:ascii="Calibri"/>
                            <w:sz w:val="8"/>
                          </w:rPr>
                          <w:t>accelerators</w:t>
                        </w:r>
                        <w:r>
                          <w:rPr>
                            <w:rFonts w:ascii="Calibri"/>
                            <w:spacing w:val="24"/>
                            <w:sz w:val="8"/>
                          </w:rPr>
                          <w:t> </w:t>
                        </w:r>
                        <w:r>
                          <w:rPr>
                            <w:rFonts w:ascii="Calibri"/>
                            <w:sz w:val="8"/>
                          </w:rPr>
                          <w:t>compliment</w:t>
                        </w:r>
                        <w:r>
                          <w:rPr>
                            <w:rFonts w:ascii="Calibri"/>
                            <w:spacing w:val="25"/>
                            <w:sz w:val="8"/>
                          </w:rPr>
                          <w:t> </w:t>
                        </w:r>
                        <w:r>
                          <w:rPr>
                            <w:rFonts w:ascii="Calibri"/>
                            <w:sz w:val="8"/>
                          </w:rPr>
                          <w:t>SAP</w:t>
                        </w:r>
                        <w:r>
                          <w:rPr>
                            <w:rFonts w:ascii="Calibri"/>
                            <w:spacing w:val="25"/>
                            <w:sz w:val="8"/>
                          </w:rPr>
                          <w:t> </w:t>
                        </w:r>
                        <w:r>
                          <w:rPr>
                            <w:rFonts w:ascii="Calibri"/>
                            <w:sz w:val="8"/>
                          </w:rPr>
                          <w:t>migratory</w:t>
                        </w:r>
                        <w:r>
                          <w:rPr>
                            <w:rFonts w:ascii="Calibri"/>
                            <w:spacing w:val="23"/>
                            <w:sz w:val="8"/>
                          </w:rPr>
                          <w:t> </w:t>
                        </w:r>
                        <w:r>
                          <w:rPr>
                            <w:rFonts w:ascii="Calibri"/>
                            <w:sz w:val="8"/>
                          </w:rPr>
                          <w:t>factory</w:t>
                        </w:r>
                        <w:r>
                          <w:rPr>
                            <w:rFonts w:ascii="Calibri"/>
                            <w:spacing w:val="23"/>
                            <w:sz w:val="8"/>
                          </w:rPr>
                          <w:t> </w:t>
                        </w:r>
                        <w:r>
                          <w:rPr>
                            <w:rFonts w:ascii="Calibri"/>
                            <w:sz w:val="8"/>
                          </w:rPr>
                          <w:t>tools</w:t>
                        </w:r>
                        <w:r>
                          <w:rPr>
                            <w:rFonts w:ascii="Calibri"/>
                            <w:spacing w:val="25"/>
                            <w:sz w:val="8"/>
                          </w:rPr>
                          <w:t> </w:t>
                        </w:r>
                        <w:r>
                          <w:rPr>
                            <w:rFonts w:ascii="Calibri"/>
                            <w:sz w:val="8"/>
                          </w:rPr>
                          <w:t>for</w:t>
                        </w:r>
                        <w:r>
                          <w:rPr>
                            <w:rFonts w:ascii="Calibri"/>
                            <w:spacing w:val="24"/>
                            <w:sz w:val="8"/>
                          </w:rPr>
                          <w:t> </w:t>
                        </w:r>
                        <w:r>
                          <w:rPr>
                            <w:rFonts w:ascii="Calibri"/>
                            <w:sz w:val="8"/>
                          </w:rPr>
                          <w:t>better</w:t>
                        </w:r>
                        <w:r>
                          <w:rPr>
                            <w:rFonts w:ascii="Calibri"/>
                            <w:spacing w:val="27"/>
                            <w:sz w:val="8"/>
                          </w:rPr>
                          <w:t> </w:t>
                        </w:r>
                        <w:r>
                          <w:rPr>
                            <w:rFonts w:ascii="Calibri"/>
                            <w:sz w:val="8"/>
                          </w:rPr>
                          <w:t>Assessment,</w:t>
                        </w:r>
                        <w:r>
                          <w:rPr>
                            <w:rFonts w:ascii="Calibri"/>
                            <w:spacing w:val="23"/>
                            <w:sz w:val="8"/>
                          </w:rPr>
                          <w:t> </w:t>
                        </w:r>
                        <w:r>
                          <w:rPr>
                            <w:rFonts w:ascii="Calibri"/>
                            <w:sz w:val="8"/>
                          </w:rPr>
                          <w:t>Migration,</w:t>
                        </w:r>
                        <w:r>
                          <w:rPr>
                            <w:rFonts w:ascii="Calibri"/>
                            <w:spacing w:val="40"/>
                            <w:sz w:val="8"/>
                          </w:rPr>
                          <w:t> </w:t>
                        </w:r>
                        <w:r>
                          <w:rPr>
                            <w:rFonts w:ascii="Calibri"/>
                            <w:sz w:val="8"/>
                          </w:rPr>
                          <w:t>Modernization and Platform Consolidation for SAP PO and other enterprise integration tools.</w:t>
                        </w:r>
                      </w:p>
                      <w:p>
                        <w:pPr>
                          <w:spacing w:line="97" w:lineRule="exact" w:before="0"/>
                          <w:ind w:left="0" w:right="0" w:firstLine="0"/>
                          <w:jc w:val="left"/>
                          <w:rPr>
                            <w:rFonts w:ascii="Calibri"/>
                            <w:sz w:val="8"/>
                          </w:rPr>
                        </w:pPr>
                        <w:r>
                          <w:rPr>
                            <w:rFonts w:ascii="Calibri"/>
                            <w:sz w:val="8"/>
                          </w:rPr>
                          <w:t>Significant</w:t>
                        </w:r>
                        <w:r>
                          <w:rPr>
                            <w:rFonts w:ascii="Calibri"/>
                            <w:spacing w:val="8"/>
                            <w:sz w:val="8"/>
                          </w:rPr>
                          <w:t> </w:t>
                        </w:r>
                        <w:r>
                          <w:rPr>
                            <w:rFonts w:ascii="Calibri"/>
                            <w:sz w:val="8"/>
                          </w:rPr>
                          <w:t>investment</w:t>
                        </w:r>
                        <w:r>
                          <w:rPr>
                            <w:rFonts w:ascii="Calibri"/>
                            <w:spacing w:val="13"/>
                            <w:sz w:val="8"/>
                          </w:rPr>
                          <w:t> </w:t>
                        </w:r>
                        <w:r>
                          <w:rPr>
                            <w:rFonts w:ascii="Calibri"/>
                            <w:sz w:val="8"/>
                          </w:rPr>
                          <w:t>in</w:t>
                        </w:r>
                        <w:r>
                          <w:rPr>
                            <w:rFonts w:ascii="Calibri"/>
                            <w:spacing w:val="9"/>
                            <w:sz w:val="8"/>
                          </w:rPr>
                          <w:t> </w:t>
                        </w:r>
                        <w:r>
                          <w:rPr>
                            <w:rFonts w:ascii="Calibri"/>
                            <w:sz w:val="8"/>
                          </w:rPr>
                          <w:t>accelerators</w:t>
                        </w:r>
                        <w:r>
                          <w:rPr>
                            <w:rFonts w:ascii="Calibri"/>
                            <w:spacing w:val="8"/>
                            <w:sz w:val="8"/>
                          </w:rPr>
                          <w:t> </w:t>
                        </w:r>
                        <w:r>
                          <w:rPr>
                            <w:rFonts w:ascii="Calibri"/>
                            <w:sz w:val="8"/>
                          </w:rPr>
                          <w:t>for</w:t>
                        </w:r>
                        <w:r>
                          <w:rPr>
                            <w:rFonts w:ascii="Calibri"/>
                            <w:spacing w:val="9"/>
                            <w:sz w:val="8"/>
                          </w:rPr>
                          <w:t> </w:t>
                        </w:r>
                        <w:r>
                          <w:rPr>
                            <w:rFonts w:ascii="Calibri"/>
                            <w:sz w:val="8"/>
                          </w:rPr>
                          <w:t>TIBCO,</w:t>
                        </w:r>
                        <w:r>
                          <w:rPr>
                            <w:rFonts w:ascii="Calibri"/>
                            <w:spacing w:val="7"/>
                            <w:sz w:val="8"/>
                          </w:rPr>
                          <w:t> </w:t>
                        </w:r>
                        <w:r>
                          <w:rPr>
                            <w:rFonts w:ascii="Calibri"/>
                            <w:sz w:val="8"/>
                          </w:rPr>
                          <w:t>MQ,</w:t>
                        </w:r>
                        <w:r>
                          <w:rPr>
                            <w:rFonts w:ascii="Calibri"/>
                            <w:spacing w:val="7"/>
                            <w:sz w:val="8"/>
                          </w:rPr>
                          <w:t> </w:t>
                        </w:r>
                        <w:r>
                          <w:rPr>
                            <w:rFonts w:ascii="Calibri"/>
                            <w:sz w:val="8"/>
                          </w:rPr>
                          <w:t>Biztalk,</w:t>
                        </w:r>
                        <w:r>
                          <w:rPr>
                            <w:rFonts w:ascii="Calibri"/>
                            <w:spacing w:val="7"/>
                            <w:sz w:val="8"/>
                          </w:rPr>
                          <w:t> </w:t>
                        </w:r>
                        <w:r>
                          <w:rPr>
                            <w:rFonts w:ascii="Calibri"/>
                            <w:sz w:val="8"/>
                          </w:rPr>
                          <w:t>Web</w:t>
                        </w:r>
                        <w:r>
                          <w:rPr>
                            <w:rFonts w:ascii="Calibri"/>
                            <w:spacing w:val="10"/>
                            <w:sz w:val="8"/>
                          </w:rPr>
                          <w:t> </w:t>
                        </w:r>
                        <w:r>
                          <w:rPr>
                            <w:rFonts w:ascii="Calibri"/>
                            <w:sz w:val="8"/>
                          </w:rPr>
                          <w:t>sphere,</w:t>
                        </w:r>
                        <w:r>
                          <w:rPr>
                            <w:rFonts w:ascii="Calibri"/>
                            <w:spacing w:val="7"/>
                            <w:sz w:val="8"/>
                          </w:rPr>
                          <w:t> </w:t>
                        </w:r>
                        <w:r>
                          <w:rPr>
                            <w:rFonts w:ascii="Calibri"/>
                            <w:sz w:val="8"/>
                          </w:rPr>
                          <w:t>Web</w:t>
                        </w:r>
                        <w:r>
                          <w:rPr>
                            <w:rFonts w:ascii="Calibri"/>
                            <w:spacing w:val="10"/>
                            <w:sz w:val="8"/>
                          </w:rPr>
                          <w:t> </w:t>
                        </w:r>
                        <w:r>
                          <w:rPr>
                            <w:rFonts w:ascii="Calibri"/>
                            <w:sz w:val="8"/>
                          </w:rPr>
                          <w:t>method,</w:t>
                        </w:r>
                        <w:r>
                          <w:rPr>
                            <w:rFonts w:ascii="Calibri"/>
                            <w:spacing w:val="7"/>
                            <w:sz w:val="8"/>
                          </w:rPr>
                          <w:t> </w:t>
                        </w:r>
                        <w:r>
                          <w:rPr>
                            <w:rFonts w:ascii="Calibri"/>
                            <w:sz w:val="8"/>
                          </w:rPr>
                          <w:t>Sterling,</w:t>
                        </w:r>
                        <w:r>
                          <w:rPr>
                            <w:rFonts w:ascii="Calibri"/>
                            <w:spacing w:val="9"/>
                            <w:sz w:val="8"/>
                          </w:rPr>
                          <w:t> </w:t>
                        </w:r>
                        <w:r>
                          <w:rPr>
                            <w:rFonts w:ascii="Calibri"/>
                            <w:sz w:val="8"/>
                          </w:rPr>
                          <w:t>Boomi</w:t>
                        </w:r>
                        <w:r>
                          <w:rPr>
                            <w:rFonts w:ascii="Calibri"/>
                            <w:spacing w:val="7"/>
                            <w:sz w:val="8"/>
                          </w:rPr>
                          <w:t> </w:t>
                        </w:r>
                        <w:r>
                          <w:rPr>
                            <w:rFonts w:ascii="Calibri"/>
                            <w:spacing w:val="-5"/>
                            <w:sz w:val="8"/>
                          </w:rPr>
                          <w:t>and</w:t>
                        </w:r>
                      </w:p>
                      <w:p>
                        <w:pPr>
                          <w:spacing w:line="96" w:lineRule="exact" w:before="0"/>
                          <w:ind w:left="0" w:right="0" w:firstLine="0"/>
                          <w:jc w:val="left"/>
                          <w:rPr>
                            <w:rFonts w:ascii="Calibri" w:hAnsi="Calibri"/>
                            <w:sz w:val="8"/>
                          </w:rPr>
                        </w:pPr>
                        <w:r>
                          <w:rPr>
                            <w:rFonts w:ascii="Calibri" w:hAnsi="Calibri"/>
                            <w:sz w:val="8"/>
                          </w:rPr>
                          <w:t>MuleSoft</w:t>
                        </w:r>
                        <w:r>
                          <w:rPr>
                            <w:rFonts w:ascii="Calibri" w:hAnsi="Calibri"/>
                            <w:spacing w:val="2"/>
                            <w:sz w:val="8"/>
                          </w:rPr>
                          <w:t> </w:t>
                        </w:r>
                        <w:r>
                          <w:rPr>
                            <w:rFonts w:ascii="Calibri" w:hAnsi="Calibri"/>
                            <w:sz w:val="8"/>
                          </w:rPr>
                          <w:t>−</w:t>
                        </w:r>
                        <w:r>
                          <w:rPr>
                            <w:rFonts w:ascii="Calibri" w:hAnsi="Calibri"/>
                            <w:spacing w:val="-3"/>
                            <w:sz w:val="8"/>
                          </w:rPr>
                          <w:t> </w:t>
                        </w:r>
                        <w:r>
                          <w:rPr>
                            <w:rFonts w:ascii="Calibri" w:hAnsi="Calibri"/>
                            <w:sz w:val="8"/>
                          </w:rPr>
                          <w:t>SAP</w:t>
                        </w:r>
                        <w:r>
                          <w:rPr>
                            <w:rFonts w:ascii="Calibri" w:hAnsi="Calibri"/>
                            <w:spacing w:val="1"/>
                            <w:sz w:val="8"/>
                          </w:rPr>
                          <w:t> </w:t>
                        </w:r>
                        <w:r>
                          <w:rPr>
                            <w:rFonts w:ascii="Calibri" w:hAnsi="Calibri"/>
                            <w:sz w:val="8"/>
                          </w:rPr>
                          <w:t>cannot</w:t>
                        </w:r>
                        <w:r>
                          <w:rPr>
                            <w:rFonts w:ascii="Calibri" w:hAnsi="Calibri"/>
                            <w:spacing w:val="-2"/>
                            <w:sz w:val="8"/>
                          </w:rPr>
                          <w:t> </w:t>
                        </w:r>
                        <w:r>
                          <w:rPr>
                            <w:rFonts w:ascii="Calibri" w:hAnsi="Calibri"/>
                            <w:sz w:val="8"/>
                          </w:rPr>
                          <w:t>create</w:t>
                        </w:r>
                        <w:r>
                          <w:rPr>
                            <w:rFonts w:ascii="Calibri" w:hAnsi="Calibri"/>
                            <w:spacing w:val="-3"/>
                            <w:sz w:val="8"/>
                          </w:rPr>
                          <w:t> </w:t>
                        </w:r>
                        <w:r>
                          <w:rPr>
                            <w:rFonts w:ascii="Calibri" w:hAnsi="Calibri"/>
                            <w:sz w:val="8"/>
                          </w:rPr>
                          <w:t>these</w:t>
                        </w:r>
                        <w:r>
                          <w:rPr>
                            <w:rFonts w:ascii="Calibri" w:hAnsi="Calibri"/>
                            <w:spacing w:val="-1"/>
                            <w:sz w:val="8"/>
                          </w:rPr>
                          <w:t> </w:t>
                        </w:r>
                        <w:r>
                          <w:rPr>
                            <w:rFonts w:ascii="Calibri" w:hAnsi="Calibri"/>
                            <w:sz w:val="8"/>
                          </w:rPr>
                          <w:t>accelerators for legal</w:t>
                        </w:r>
                        <w:r>
                          <w:rPr>
                            <w:rFonts w:ascii="Calibri" w:hAnsi="Calibri"/>
                            <w:spacing w:val="-1"/>
                            <w:sz w:val="8"/>
                          </w:rPr>
                          <w:t> </w:t>
                        </w:r>
                        <w:r>
                          <w:rPr>
                            <w:rFonts w:ascii="Calibri" w:hAnsi="Calibri"/>
                            <w:spacing w:val="-2"/>
                            <w:sz w:val="8"/>
                          </w:rPr>
                          <w:t>reasons.</w:t>
                        </w:r>
                      </w:p>
                    </w:txbxContent>
                  </v:textbox>
                  <w10:wrap type="none"/>
                </v:shape>
                <v:shape style="position:absolute;left:6540;top:1501;width:3720;height:1832" type="#_x0000_t202" id="docshape88" filled="false" stroked="false">
                  <v:textbox inset="0,0,0,0">
                    <w:txbxContent>
                      <w:p>
                        <w:pPr>
                          <w:numPr>
                            <w:ilvl w:val="0"/>
                            <w:numId w:val="6"/>
                          </w:numPr>
                          <w:tabs>
                            <w:tab w:pos="189" w:val="left" w:leader="none"/>
                            <w:tab w:pos="1946" w:val="left" w:leader="none"/>
                          </w:tabs>
                          <w:spacing w:line="94" w:lineRule="exact" w:before="0"/>
                          <w:ind w:left="189" w:right="0" w:hanging="122"/>
                          <w:jc w:val="left"/>
                          <w:rPr>
                            <w:rFonts w:ascii="Calibri" w:hAnsi="Calibri"/>
                            <w:sz w:val="8"/>
                          </w:rPr>
                        </w:pPr>
                        <w:r>
                          <w:rPr>
                            <w:rFonts w:ascii="Calibri" w:hAnsi="Calibri"/>
                            <w:sz w:val="8"/>
                          </w:rPr>
                          <w:t>ABAP Objects Assessment −</w:t>
                        </w:r>
                        <w:r>
                          <w:rPr>
                            <w:rFonts w:ascii="Calibri" w:hAnsi="Calibri"/>
                            <w:spacing w:val="-1"/>
                            <w:sz w:val="8"/>
                          </w:rPr>
                          <w:t> </w:t>
                        </w:r>
                        <w:r>
                          <w:rPr>
                            <w:rFonts w:ascii="Calibri" w:hAnsi="Calibri"/>
                            <w:sz w:val="8"/>
                          </w:rPr>
                          <w:t>API and</w:t>
                        </w:r>
                        <w:r>
                          <w:rPr>
                            <w:rFonts w:ascii="Calibri" w:hAnsi="Calibri"/>
                            <w:spacing w:val="-1"/>
                            <w:sz w:val="8"/>
                          </w:rPr>
                          <w:t> </w:t>
                        </w:r>
                        <w:r>
                          <w:rPr>
                            <w:rFonts w:ascii="Calibri" w:hAnsi="Calibri"/>
                            <w:spacing w:val="-2"/>
                            <w:sz w:val="8"/>
                          </w:rPr>
                          <w:t>Events</w:t>
                        </w:r>
                        <w:r>
                          <w:rPr>
                            <w:rFonts w:ascii="Calibri" w:hAnsi="Calibri"/>
                            <w:sz w:val="8"/>
                          </w:rPr>
                          <w:tab/>
                        </w:r>
                        <w:r>
                          <w:rPr>
                            <w:rFonts w:ascii="Wingdings" w:hAnsi="Wingdings"/>
                            <w:color w:val="EE6837"/>
                            <w:sz w:val="8"/>
                          </w:rPr>
                          <w:t></w:t>
                        </w:r>
                        <w:r>
                          <w:rPr>
                            <w:rFonts w:ascii="Times New Roman" w:hAnsi="Times New Roman"/>
                            <w:color w:val="EE6837"/>
                            <w:spacing w:val="34"/>
                            <w:sz w:val="8"/>
                          </w:rPr>
                          <w:t> </w:t>
                        </w:r>
                        <w:r>
                          <w:rPr>
                            <w:rFonts w:ascii="Calibri" w:hAnsi="Calibri"/>
                            <w:sz w:val="8"/>
                          </w:rPr>
                          <w:t>Migration</w:t>
                        </w:r>
                        <w:r>
                          <w:rPr>
                            <w:rFonts w:ascii="Calibri" w:hAnsi="Calibri"/>
                            <w:spacing w:val="1"/>
                            <w:sz w:val="8"/>
                          </w:rPr>
                          <w:t> </w:t>
                        </w:r>
                        <w:r>
                          <w:rPr>
                            <w:rFonts w:ascii="Calibri" w:hAnsi="Calibri"/>
                            <w:sz w:val="8"/>
                          </w:rPr>
                          <w:t>from</w:t>
                        </w:r>
                        <w:r>
                          <w:rPr>
                            <w:rFonts w:ascii="Calibri" w:hAnsi="Calibri"/>
                            <w:spacing w:val="2"/>
                            <w:sz w:val="8"/>
                          </w:rPr>
                          <w:t> </w:t>
                        </w:r>
                        <w:r>
                          <w:rPr>
                            <w:rFonts w:ascii="Calibri" w:hAnsi="Calibri"/>
                            <w:sz w:val="8"/>
                          </w:rPr>
                          <w:t>Other</w:t>
                        </w:r>
                        <w:r>
                          <w:rPr>
                            <w:rFonts w:ascii="Calibri" w:hAnsi="Calibri"/>
                            <w:spacing w:val="1"/>
                            <w:sz w:val="8"/>
                          </w:rPr>
                          <w:t> </w:t>
                        </w:r>
                        <w:r>
                          <w:rPr>
                            <w:rFonts w:ascii="Calibri" w:hAnsi="Calibri"/>
                            <w:sz w:val="8"/>
                          </w:rPr>
                          <w:t>Middleware</w:t>
                        </w:r>
                        <w:r>
                          <w:rPr>
                            <w:rFonts w:ascii="Calibri" w:hAnsi="Calibri"/>
                            <w:spacing w:val="1"/>
                            <w:sz w:val="8"/>
                          </w:rPr>
                          <w:t> </w:t>
                        </w:r>
                        <w:r>
                          <w:rPr>
                            <w:rFonts w:ascii="Calibri" w:hAnsi="Calibri"/>
                            <w:sz w:val="8"/>
                          </w:rPr>
                          <w:t>to</w:t>
                        </w:r>
                        <w:r>
                          <w:rPr>
                            <w:rFonts w:ascii="Calibri" w:hAnsi="Calibri"/>
                            <w:spacing w:val="-2"/>
                            <w:sz w:val="8"/>
                          </w:rPr>
                          <w:t> </w:t>
                        </w:r>
                        <w:r>
                          <w:rPr>
                            <w:rFonts w:ascii="Calibri" w:hAnsi="Calibri"/>
                            <w:spacing w:val="-5"/>
                            <w:sz w:val="8"/>
                          </w:rPr>
                          <w:t>SAP</w:t>
                        </w:r>
                      </w:p>
                      <w:p>
                        <w:pPr>
                          <w:numPr>
                            <w:ilvl w:val="0"/>
                            <w:numId w:val="6"/>
                          </w:numPr>
                          <w:tabs>
                            <w:tab w:pos="189" w:val="left" w:leader="none"/>
                            <w:tab w:pos="1946" w:val="left" w:leader="none"/>
                          </w:tabs>
                          <w:spacing w:line="97" w:lineRule="exact" w:before="0"/>
                          <w:ind w:left="189" w:right="0" w:hanging="122"/>
                          <w:jc w:val="left"/>
                          <w:rPr>
                            <w:rFonts w:ascii="Calibri" w:hAnsi="Calibri"/>
                            <w:sz w:val="8"/>
                          </w:rPr>
                        </w:pPr>
                        <w:r>
                          <w:rPr>
                            <w:rFonts w:ascii="Calibri" w:hAnsi="Calibri"/>
                            <w:sz w:val="8"/>
                          </w:rPr>
                          <w:t>Java</w:t>
                        </w:r>
                        <w:r>
                          <w:rPr>
                            <w:rFonts w:ascii="Calibri" w:hAnsi="Calibri"/>
                            <w:spacing w:val="1"/>
                            <w:sz w:val="8"/>
                          </w:rPr>
                          <w:t> </w:t>
                        </w:r>
                        <w:r>
                          <w:rPr>
                            <w:rFonts w:ascii="Calibri" w:hAnsi="Calibri"/>
                            <w:sz w:val="8"/>
                          </w:rPr>
                          <w:t>Mappings Assessment</w:t>
                        </w:r>
                        <w:r>
                          <w:rPr>
                            <w:rFonts w:ascii="Calibri" w:hAnsi="Calibri"/>
                            <w:spacing w:val="-1"/>
                            <w:sz w:val="8"/>
                          </w:rPr>
                          <w:t> </w:t>
                        </w:r>
                        <w:r>
                          <w:rPr>
                            <w:rFonts w:ascii="Calibri" w:hAnsi="Calibri"/>
                            <w:sz w:val="8"/>
                          </w:rPr>
                          <w:t>&amp;</w:t>
                        </w:r>
                        <w:r>
                          <w:rPr>
                            <w:rFonts w:ascii="Calibri" w:hAnsi="Calibri"/>
                            <w:spacing w:val="-2"/>
                            <w:sz w:val="8"/>
                          </w:rPr>
                          <w:t> Migration</w:t>
                        </w:r>
                        <w:r>
                          <w:rPr>
                            <w:rFonts w:ascii="Calibri" w:hAnsi="Calibri"/>
                            <w:sz w:val="8"/>
                          </w:rPr>
                          <w:tab/>
                        </w:r>
                        <w:r>
                          <w:rPr>
                            <w:rFonts w:ascii="Wingdings" w:hAnsi="Wingdings"/>
                            <w:color w:val="EE6837"/>
                            <w:sz w:val="8"/>
                          </w:rPr>
                          <w:t></w:t>
                        </w:r>
                        <w:r>
                          <w:rPr>
                            <w:rFonts w:ascii="Times New Roman" w:hAnsi="Times New Roman"/>
                            <w:color w:val="EE6837"/>
                            <w:spacing w:val="38"/>
                            <w:sz w:val="8"/>
                          </w:rPr>
                          <w:t> </w:t>
                        </w:r>
                        <w:r>
                          <w:rPr>
                            <w:rFonts w:ascii="Calibri" w:hAnsi="Calibri"/>
                            <w:sz w:val="8"/>
                          </w:rPr>
                          <w:t>Boomi Migration</w:t>
                        </w:r>
                        <w:r>
                          <w:rPr>
                            <w:rFonts w:ascii="Calibri" w:hAnsi="Calibri"/>
                            <w:spacing w:val="2"/>
                            <w:sz w:val="8"/>
                          </w:rPr>
                          <w:t> </w:t>
                        </w:r>
                        <w:r>
                          <w:rPr>
                            <w:rFonts w:ascii="Calibri" w:hAnsi="Calibri"/>
                            <w:spacing w:val="-4"/>
                            <w:sz w:val="8"/>
                          </w:rPr>
                          <w:t>Tool</w:t>
                        </w:r>
                      </w:p>
                      <w:p>
                        <w:pPr>
                          <w:numPr>
                            <w:ilvl w:val="0"/>
                            <w:numId w:val="6"/>
                          </w:numPr>
                          <w:tabs>
                            <w:tab w:pos="189" w:val="left" w:leader="none"/>
                          </w:tabs>
                          <w:spacing w:before="0"/>
                          <w:ind w:left="189" w:right="608" w:hanging="123"/>
                          <w:jc w:val="left"/>
                          <w:rPr>
                            <w:rFonts w:ascii="Calibri" w:hAnsi="Calibri"/>
                            <w:sz w:val="8"/>
                          </w:rPr>
                        </w:pPr>
                        <w:r>
                          <w:rPr>
                            <w:rFonts w:ascii="Calibri" w:hAnsi="Calibri"/>
                            <w:sz w:val="8"/>
                          </w:rPr>
                          <w:t>UDF</w:t>
                        </w:r>
                        <w:r>
                          <w:rPr>
                            <w:rFonts w:ascii="Calibri" w:hAnsi="Calibri"/>
                            <w:spacing w:val="59"/>
                            <w:sz w:val="8"/>
                          </w:rPr>
                          <w:t> </w:t>
                        </w:r>
                        <w:r>
                          <w:rPr>
                            <w:rFonts w:ascii="Calibri" w:hAnsi="Calibri"/>
                            <w:sz w:val="8"/>
                          </w:rPr>
                          <w:t>&amp;</w:t>
                        </w:r>
                        <w:r>
                          <w:rPr>
                            <w:rFonts w:ascii="Calibri" w:hAnsi="Calibri"/>
                            <w:spacing w:val="60"/>
                            <w:sz w:val="8"/>
                          </w:rPr>
                          <w:t> </w:t>
                        </w:r>
                        <w:r>
                          <w:rPr>
                            <w:rFonts w:ascii="Calibri" w:hAnsi="Calibri"/>
                            <w:sz w:val="8"/>
                          </w:rPr>
                          <w:t>Adapter</w:t>
                        </w:r>
                        <w:r>
                          <w:rPr>
                            <w:rFonts w:ascii="Calibri" w:hAnsi="Calibri"/>
                            <w:spacing w:val="61"/>
                            <w:sz w:val="8"/>
                          </w:rPr>
                          <w:t> </w:t>
                        </w:r>
                        <w:r>
                          <w:rPr>
                            <w:rFonts w:ascii="Calibri" w:hAnsi="Calibri"/>
                            <w:sz w:val="8"/>
                          </w:rPr>
                          <w:t>Modules</w:t>
                        </w:r>
                        <w:r>
                          <w:rPr>
                            <w:rFonts w:ascii="Calibri" w:hAnsi="Calibri"/>
                            <w:spacing w:val="64"/>
                            <w:sz w:val="8"/>
                          </w:rPr>
                          <w:t> </w:t>
                        </w:r>
                        <w:r>
                          <w:rPr>
                            <w:rFonts w:ascii="Calibri" w:hAnsi="Calibri"/>
                            <w:sz w:val="8"/>
                          </w:rPr>
                          <w:t>Migration</w:t>
                        </w:r>
                        <w:r>
                          <w:rPr>
                            <w:rFonts w:ascii="Calibri" w:hAnsi="Calibri"/>
                            <w:spacing w:val="62"/>
                            <w:sz w:val="8"/>
                          </w:rPr>
                          <w:t> </w:t>
                        </w:r>
                        <w:r>
                          <w:rPr>
                            <w:rFonts w:ascii="Calibri" w:hAnsi="Calibri"/>
                            <w:sz w:val="8"/>
                          </w:rPr>
                          <w:t>(In</w:t>
                        </w:r>
                        <w:r>
                          <w:rPr>
                            <w:rFonts w:ascii="Calibri" w:hAnsi="Calibri"/>
                            <w:spacing w:val="77"/>
                            <w:sz w:val="8"/>
                          </w:rPr>
                          <w:t>  </w:t>
                        </w:r>
                        <w:r>
                          <w:rPr>
                            <w:rFonts w:ascii="Wingdings" w:hAnsi="Wingdings"/>
                            <w:color w:val="EE6837"/>
                            <w:sz w:val="8"/>
                          </w:rPr>
                          <w:t></w:t>
                        </w:r>
                        <w:r>
                          <w:rPr>
                            <w:rFonts w:ascii="Times New Roman" w:hAnsi="Times New Roman"/>
                            <w:color w:val="EE6837"/>
                            <w:spacing w:val="37"/>
                            <w:sz w:val="8"/>
                          </w:rPr>
                          <w:t> </w:t>
                        </w:r>
                        <w:r>
                          <w:rPr>
                            <w:rFonts w:ascii="Calibri" w:hAnsi="Calibri"/>
                            <w:sz w:val="8"/>
                          </w:rPr>
                          <w:t>Additional Middleware Support</w:t>
                        </w:r>
                        <w:r>
                          <w:rPr>
                            <w:rFonts w:ascii="Calibri" w:hAnsi="Calibri"/>
                            <w:spacing w:val="40"/>
                            <w:sz w:val="8"/>
                          </w:rPr>
                          <w:t> </w:t>
                        </w:r>
                        <w:r>
                          <w:rPr>
                            <w:rFonts w:ascii="Calibri" w:hAnsi="Calibri"/>
                            <w:spacing w:val="-2"/>
                            <w:sz w:val="8"/>
                          </w:rPr>
                          <w:t>Development)</w:t>
                        </w:r>
                      </w:p>
                      <w:p>
                        <w:pPr>
                          <w:numPr>
                            <w:ilvl w:val="0"/>
                            <w:numId w:val="6"/>
                          </w:numPr>
                          <w:tabs>
                            <w:tab w:pos="189" w:val="left" w:leader="none"/>
                          </w:tabs>
                          <w:spacing w:before="0"/>
                          <w:ind w:left="189" w:right="1971" w:hanging="123"/>
                          <w:jc w:val="left"/>
                          <w:rPr>
                            <w:rFonts w:ascii="Calibri" w:hAnsi="Calibri"/>
                            <w:sz w:val="8"/>
                          </w:rPr>
                        </w:pPr>
                        <w:r>
                          <w:rPr>
                            <w:rFonts w:ascii="Calibri" w:hAnsi="Calibri"/>
                            <w:sz w:val="8"/>
                          </w:rPr>
                          <w:t>Auto−Generation</w:t>
                        </w:r>
                        <w:r>
                          <w:rPr>
                            <w:rFonts w:ascii="Calibri" w:hAnsi="Calibri"/>
                            <w:spacing w:val="40"/>
                            <w:sz w:val="8"/>
                          </w:rPr>
                          <w:t> </w:t>
                        </w:r>
                        <w:r>
                          <w:rPr>
                            <w:rFonts w:ascii="Calibri" w:hAnsi="Calibri"/>
                            <w:sz w:val="8"/>
                          </w:rPr>
                          <w:t>of</w:t>
                        </w:r>
                        <w:r>
                          <w:rPr>
                            <w:rFonts w:ascii="Calibri" w:hAnsi="Calibri"/>
                            <w:spacing w:val="40"/>
                            <w:sz w:val="8"/>
                          </w:rPr>
                          <w:t> </w:t>
                        </w:r>
                        <w:r>
                          <w:rPr>
                            <w:rFonts w:ascii="Calibri" w:hAnsi="Calibri"/>
                            <w:sz w:val="8"/>
                          </w:rPr>
                          <w:t>post</w:t>
                        </w:r>
                        <w:r>
                          <w:rPr>
                            <w:rFonts w:ascii="Calibri" w:hAnsi="Calibri"/>
                            <w:spacing w:val="59"/>
                            <w:sz w:val="8"/>
                          </w:rPr>
                          <w:t> </w:t>
                        </w:r>
                        <w:r>
                          <w:rPr>
                            <w:rFonts w:ascii="Calibri" w:hAnsi="Calibri"/>
                            <w:sz w:val="8"/>
                          </w:rPr>
                          <w:t>implementation</w:t>
                        </w:r>
                        <w:r>
                          <w:rPr>
                            <w:rFonts w:ascii="Calibri" w:hAnsi="Calibri"/>
                            <w:spacing w:val="40"/>
                            <w:sz w:val="8"/>
                          </w:rPr>
                          <w:t> </w:t>
                        </w:r>
                        <w:r>
                          <w:rPr>
                            <w:rFonts w:ascii="Calibri" w:hAnsi="Calibri"/>
                            <w:spacing w:val="-2"/>
                            <w:sz w:val="8"/>
                          </w:rPr>
                          <w:t>documentation</w:t>
                        </w:r>
                      </w:p>
                      <w:p>
                        <w:pPr>
                          <w:spacing w:line="240" w:lineRule="auto" w:before="17"/>
                          <w:rPr>
                            <w:rFonts w:ascii="Calibri"/>
                            <w:sz w:val="8"/>
                          </w:rPr>
                        </w:pPr>
                      </w:p>
                      <w:p>
                        <w:pPr>
                          <w:spacing w:before="0"/>
                          <w:ind w:left="0" w:right="0" w:firstLine="0"/>
                          <w:jc w:val="left"/>
                          <w:rPr>
                            <w:rFonts w:ascii="Arial Black"/>
                            <w:sz w:val="12"/>
                          </w:rPr>
                        </w:pPr>
                        <w:r>
                          <w:rPr>
                            <w:rFonts w:ascii="Arial Black"/>
                            <w:color w:val="FF6600"/>
                            <w:w w:val="105"/>
                            <w:sz w:val="12"/>
                          </w:rPr>
                          <w:t>Proven</w:t>
                        </w:r>
                        <w:r>
                          <w:rPr>
                            <w:rFonts w:ascii="Arial Black"/>
                            <w:color w:val="FF6600"/>
                            <w:spacing w:val="-11"/>
                            <w:w w:val="105"/>
                            <w:sz w:val="12"/>
                          </w:rPr>
                          <w:t> </w:t>
                        </w:r>
                        <w:r>
                          <w:rPr>
                            <w:rFonts w:ascii="Arial Black"/>
                            <w:color w:val="FF6600"/>
                            <w:w w:val="105"/>
                            <w:sz w:val="12"/>
                          </w:rPr>
                          <w:t>Success</w:t>
                        </w:r>
                        <w:r>
                          <w:rPr>
                            <w:rFonts w:ascii="Arial Black"/>
                            <w:color w:val="FF6600"/>
                            <w:spacing w:val="-5"/>
                            <w:w w:val="105"/>
                            <w:sz w:val="12"/>
                          </w:rPr>
                          <w:t> </w:t>
                        </w:r>
                        <w:r>
                          <w:rPr>
                            <w:rFonts w:ascii="Arial Black"/>
                            <w:w w:val="105"/>
                            <w:sz w:val="12"/>
                          </w:rPr>
                          <w:t>Implementing</w:t>
                        </w:r>
                        <w:r>
                          <w:rPr>
                            <w:rFonts w:ascii="Arial Black"/>
                            <w:spacing w:val="-3"/>
                            <w:w w:val="105"/>
                            <w:sz w:val="12"/>
                          </w:rPr>
                          <w:t> </w:t>
                        </w:r>
                        <w:r>
                          <w:rPr>
                            <w:rFonts w:ascii="Arial Black"/>
                            <w:w w:val="105"/>
                            <w:sz w:val="12"/>
                          </w:rPr>
                          <w:t>SAP</w:t>
                        </w:r>
                        <w:r>
                          <w:rPr>
                            <w:rFonts w:ascii="Arial Black"/>
                            <w:spacing w:val="-5"/>
                            <w:w w:val="105"/>
                            <w:sz w:val="12"/>
                          </w:rPr>
                          <w:t> </w:t>
                        </w:r>
                        <w:r>
                          <w:rPr>
                            <w:rFonts w:ascii="Arial Black"/>
                            <w:w w:val="105"/>
                            <w:sz w:val="12"/>
                          </w:rPr>
                          <w:t>Integration</w:t>
                        </w:r>
                        <w:r>
                          <w:rPr>
                            <w:rFonts w:ascii="Arial Black"/>
                            <w:spacing w:val="-4"/>
                            <w:w w:val="105"/>
                            <w:sz w:val="12"/>
                          </w:rPr>
                          <w:t> Suite</w:t>
                        </w:r>
                      </w:p>
                      <w:p>
                        <w:pPr>
                          <w:spacing w:line="249" w:lineRule="auto" w:before="46"/>
                          <w:ind w:left="2" w:right="0" w:firstLine="0"/>
                          <w:jc w:val="left"/>
                          <w:rPr>
                            <w:sz w:val="9"/>
                          </w:rPr>
                        </w:pPr>
                        <w:r>
                          <w:rPr>
                            <w:sz w:val="9"/>
                          </w:rPr>
                          <w:t>Crave</w:t>
                        </w:r>
                        <w:r>
                          <w:rPr>
                            <w:spacing w:val="-2"/>
                            <w:sz w:val="9"/>
                          </w:rPr>
                          <w:t> </w:t>
                        </w:r>
                        <w:r>
                          <w:rPr>
                            <w:sz w:val="9"/>
                          </w:rPr>
                          <w:t>InfoTech has</w:t>
                        </w:r>
                        <w:r>
                          <w:rPr>
                            <w:spacing w:val="-5"/>
                            <w:sz w:val="9"/>
                          </w:rPr>
                          <w:t> </w:t>
                        </w:r>
                        <w:r>
                          <w:rPr>
                            <w:sz w:val="9"/>
                          </w:rPr>
                          <w:t>completed</w:t>
                        </w:r>
                        <w:r>
                          <w:rPr>
                            <w:spacing w:val="-4"/>
                            <w:sz w:val="9"/>
                          </w:rPr>
                          <w:t> </w:t>
                        </w:r>
                        <w:r>
                          <w:rPr>
                            <w:sz w:val="9"/>
                          </w:rPr>
                          <w:t>50+</w:t>
                        </w:r>
                        <w:r>
                          <w:rPr>
                            <w:spacing w:val="-2"/>
                            <w:sz w:val="9"/>
                          </w:rPr>
                          <w:t> </w:t>
                        </w:r>
                        <w:r>
                          <w:rPr>
                            <w:sz w:val="9"/>
                          </w:rPr>
                          <w:t>integration</w:t>
                        </w:r>
                        <w:r>
                          <w:rPr>
                            <w:spacing w:val="-5"/>
                            <w:sz w:val="9"/>
                          </w:rPr>
                          <w:t> </w:t>
                        </w:r>
                        <w:r>
                          <w:rPr>
                            <w:sz w:val="9"/>
                          </w:rPr>
                          <w:t>and</w:t>
                        </w:r>
                        <w:r>
                          <w:rPr>
                            <w:spacing w:val="-5"/>
                            <w:sz w:val="9"/>
                          </w:rPr>
                          <w:t> </w:t>
                        </w:r>
                        <w:r>
                          <w:rPr>
                            <w:sz w:val="9"/>
                          </w:rPr>
                          <w:t>modernization</w:t>
                        </w:r>
                        <w:r>
                          <w:rPr>
                            <w:spacing w:val="-1"/>
                            <w:sz w:val="9"/>
                          </w:rPr>
                          <w:t> </w:t>
                        </w:r>
                        <w:r>
                          <w:rPr>
                            <w:sz w:val="9"/>
                          </w:rPr>
                          <w:t>projects</w:t>
                        </w:r>
                        <w:r>
                          <w:rPr>
                            <w:spacing w:val="-3"/>
                            <w:sz w:val="9"/>
                          </w:rPr>
                          <w:t> </w:t>
                        </w:r>
                        <w:r>
                          <w:rPr>
                            <w:sz w:val="9"/>
                          </w:rPr>
                          <w:t>across</w:t>
                        </w:r>
                        <w:r>
                          <w:rPr>
                            <w:spacing w:val="-3"/>
                            <w:sz w:val="9"/>
                          </w:rPr>
                          <w:t> </w:t>
                        </w:r>
                        <w:r>
                          <w:rPr>
                            <w:sz w:val="9"/>
                          </w:rPr>
                          <w:t>industries,</w:t>
                        </w:r>
                        <w:r>
                          <w:rPr>
                            <w:spacing w:val="40"/>
                            <w:sz w:val="9"/>
                          </w:rPr>
                          <w:t> </w:t>
                        </w:r>
                        <w:r>
                          <w:rPr>
                            <w:sz w:val="9"/>
                          </w:rPr>
                          <w:t>ensuring smooth, low-risk transitions.</w:t>
                        </w:r>
                      </w:p>
                      <w:p>
                        <w:pPr>
                          <w:numPr>
                            <w:ilvl w:val="0"/>
                            <w:numId w:val="7"/>
                          </w:numPr>
                          <w:tabs>
                            <w:tab w:pos="122" w:val="left" w:leader="none"/>
                          </w:tabs>
                          <w:spacing w:before="25"/>
                          <w:ind w:left="122" w:right="24" w:hanging="121"/>
                          <w:jc w:val="left"/>
                          <w:rPr>
                            <w:rFonts w:ascii="Calibri"/>
                            <w:sz w:val="8"/>
                          </w:rPr>
                        </w:pPr>
                        <w:r>
                          <w:rPr>
                            <w:rFonts w:ascii="Calibri"/>
                            <w:b/>
                            <w:sz w:val="8"/>
                          </w:rPr>
                          <w:t>Industries Served: </w:t>
                        </w:r>
                        <w:r>
                          <w:rPr>
                            <w:rFonts w:ascii="Calibri"/>
                            <w:sz w:val="8"/>
                          </w:rPr>
                          <w:t>Life sciences, oil &amp; gas, chemicals, retail, infrastructure, public sector, food &amp; beverages,</w:t>
                        </w:r>
                        <w:r>
                          <w:rPr>
                            <w:rFonts w:ascii="Calibri"/>
                            <w:spacing w:val="40"/>
                            <w:sz w:val="8"/>
                          </w:rPr>
                          <w:t> </w:t>
                        </w:r>
                        <w:r>
                          <w:rPr>
                            <w:rFonts w:ascii="Calibri"/>
                            <w:sz w:val="8"/>
                          </w:rPr>
                          <w:t>and</w:t>
                        </w:r>
                        <w:r>
                          <w:rPr>
                            <w:rFonts w:ascii="Calibri"/>
                            <w:spacing w:val="-5"/>
                            <w:sz w:val="8"/>
                          </w:rPr>
                          <w:t> </w:t>
                        </w:r>
                        <w:r>
                          <w:rPr>
                            <w:rFonts w:ascii="Calibri"/>
                            <w:sz w:val="8"/>
                          </w:rPr>
                          <w:t>more.</w:t>
                        </w:r>
                      </w:p>
                      <w:p>
                        <w:pPr>
                          <w:numPr>
                            <w:ilvl w:val="0"/>
                            <w:numId w:val="7"/>
                          </w:numPr>
                          <w:tabs>
                            <w:tab w:pos="122" w:val="left" w:leader="none"/>
                          </w:tabs>
                          <w:spacing w:line="96" w:lineRule="exact" w:before="0"/>
                          <w:ind w:left="122" w:right="0" w:hanging="120"/>
                          <w:jc w:val="left"/>
                          <w:rPr>
                            <w:rFonts w:ascii="Calibri"/>
                            <w:sz w:val="8"/>
                          </w:rPr>
                        </w:pPr>
                        <w:r>
                          <w:rPr>
                            <w:rFonts w:ascii="Calibri"/>
                            <w:b/>
                            <w:sz w:val="8"/>
                          </w:rPr>
                          <w:t>Interfaces</w:t>
                        </w:r>
                        <w:r>
                          <w:rPr>
                            <w:rFonts w:ascii="Calibri"/>
                            <w:b/>
                            <w:spacing w:val="1"/>
                            <w:sz w:val="8"/>
                          </w:rPr>
                          <w:t> </w:t>
                        </w:r>
                        <w:r>
                          <w:rPr>
                            <w:rFonts w:ascii="Calibri"/>
                            <w:b/>
                            <w:sz w:val="8"/>
                          </w:rPr>
                          <w:t>Handled: </w:t>
                        </w:r>
                        <w:r>
                          <w:rPr>
                            <w:rFonts w:ascii="Calibri"/>
                            <w:sz w:val="8"/>
                          </w:rPr>
                          <w:t>From</w:t>
                        </w:r>
                        <w:r>
                          <w:rPr>
                            <w:rFonts w:ascii="Calibri"/>
                            <w:spacing w:val="-1"/>
                            <w:sz w:val="8"/>
                          </w:rPr>
                          <w:t> </w:t>
                        </w:r>
                        <w:r>
                          <w:rPr>
                            <w:rFonts w:ascii="Calibri"/>
                            <w:sz w:val="8"/>
                          </w:rPr>
                          <w:t>22</w:t>
                        </w:r>
                        <w:r>
                          <w:rPr>
                            <w:rFonts w:ascii="Calibri"/>
                            <w:spacing w:val="-3"/>
                            <w:sz w:val="8"/>
                          </w:rPr>
                          <w:t> </w:t>
                        </w:r>
                        <w:r>
                          <w:rPr>
                            <w:rFonts w:ascii="Calibri"/>
                            <w:sz w:val="8"/>
                          </w:rPr>
                          <w:t>to</w:t>
                        </w:r>
                        <w:r>
                          <w:rPr>
                            <w:rFonts w:ascii="Calibri"/>
                            <w:spacing w:val="-1"/>
                            <w:sz w:val="8"/>
                          </w:rPr>
                          <w:t> </w:t>
                        </w:r>
                        <w:r>
                          <w:rPr>
                            <w:rFonts w:ascii="Calibri"/>
                            <w:sz w:val="8"/>
                          </w:rPr>
                          <w:t>3700+,</w:t>
                        </w:r>
                        <w:r>
                          <w:rPr>
                            <w:rFonts w:ascii="Calibri"/>
                            <w:spacing w:val="-1"/>
                            <w:sz w:val="8"/>
                          </w:rPr>
                          <w:t> </w:t>
                        </w:r>
                        <w:r>
                          <w:rPr>
                            <w:rFonts w:ascii="Calibri"/>
                            <w:sz w:val="8"/>
                          </w:rPr>
                          <w:t>covering</w:t>
                        </w:r>
                        <w:r>
                          <w:rPr>
                            <w:rFonts w:ascii="Calibri"/>
                            <w:spacing w:val="1"/>
                            <w:sz w:val="8"/>
                          </w:rPr>
                          <w:t> </w:t>
                        </w:r>
                        <w:r>
                          <w:rPr>
                            <w:rFonts w:ascii="Calibri"/>
                            <w:sz w:val="8"/>
                          </w:rPr>
                          <w:t>P2P, R2R,</w:t>
                        </w:r>
                        <w:r>
                          <w:rPr>
                            <w:rFonts w:ascii="Calibri"/>
                            <w:spacing w:val="-2"/>
                            <w:sz w:val="8"/>
                          </w:rPr>
                          <w:t> </w:t>
                        </w:r>
                        <w:r>
                          <w:rPr>
                            <w:rFonts w:ascii="Calibri"/>
                            <w:sz w:val="8"/>
                          </w:rPr>
                          <w:t>O2C,</w:t>
                        </w:r>
                        <w:r>
                          <w:rPr>
                            <w:rFonts w:ascii="Calibri"/>
                            <w:spacing w:val="-1"/>
                            <w:sz w:val="8"/>
                          </w:rPr>
                          <w:t> </w:t>
                        </w:r>
                        <w:r>
                          <w:rPr>
                            <w:rFonts w:ascii="Calibri"/>
                            <w:sz w:val="8"/>
                          </w:rPr>
                          <w:t>B2C,</w:t>
                        </w:r>
                        <w:r>
                          <w:rPr>
                            <w:rFonts w:ascii="Calibri"/>
                            <w:spacing w:val="-1"/>
                            <w:sz w:val="8"/>
                          </w:rPr>
                          <w:t> </w:t>
                        </w:r>
                        <w:r>
                          <w:rPr>
                            <w:rFonts w:ascii="Calibri"/>
                            <w:sz w:val="8"/>
                          </w:rPr>
                          <w:t>CRM,</w:t>
                        </w:r>
                        <w:r>
                          <w:rPr>
                            <w:rFonts w:ascii="Calibri"/>
                            <w:spacing w:val="-1"/>
                            <w:sz w:val="8"/>
                          </w:rPr>
                          <w:t> </w:t>
                        </w:r>
                        <w:r>
                          <w:rPr>
                            <w:rFonts w:ascii="Calibri"/>
                            <w:sz w:val="8"/>
                          </w:rPr>
                          <w:t>and</w:t>
                        </w:r>
                        <w:r>
                          <w:rPr>
                            <w:rFonts w:ascii="Calibri"/>
                            <w:spacing w:val="-2"/>
                            <w:sz w:val="8"/>
                          </w:rPr>
                          <w:t> </w:t>
                        </w:r>
                        <w:r>
                          <w:rPr>
                            <w:rFonts w:ascii="Calibri"/>
                            <w:sz w:val="8"/>
                          </w:rPr>
                          <w:t>more</w:t>
                        </w:r>
                        <w:r>
                          <w:rPr>
                            <w:rFonts w:ascii="Calibri"/>
                            <w:spacing w:val="2"/>
                            <w:sz w:val="8"/>
                          </w:rPr>
                          <w:t> </w:t>
                        </w:r>
                        <w:r>
                          <w:rPr>
                            <w:rFonts w:ascii="Calibri"/>
                            <w:sz w:val="8"/>
                          </w:rPr>
                          <w:t>business</w:t>
                        </w:r>
                        <w:r>
                          <w:rPr>
                            <w:rFonts w:ascii="Calibri"/>
                            <w:spacing w:val="1"/>
                            <w:sz w:val="8"/>
                          </w:rPr>
                          <w:t> </w:t>
                        </w:r>
                        <w:r>
                          <w:rPr>
                            <w:rFonts w:ascii="Calibri"/>
                            <w:spacing w:val="-2"/>
                            <w:sz w:val="8"/>
                          </w:rPr>
                          <w:t>processes.</w:t>
                        </w:r>
                      </w:p>
                      <w:p>
                        <w:pPr>
                          <w:numPr>
                            <w:ilvl w:val="0"/>
                            <w:numId w:val="7"/>
                          </w:numPr>
                          <w:tabs>
                            <w:tab w:pos="122" w:val="left" w:leader="none"/>
                          </w:tabs>
                          <w:spacing w:before="0"/>
                          <w:ind w:left="122" w:right="25" w:hanging="121"/>
                          <w:jc w:val="left"/>
                          <w:rPr>
                            <w:rFonts w:ascii="Calibri"/>
                            <w:sz w:val="8"/>
                          </w:rPr>
                        </w:pPr>
                        <w:r>
                          <w:rPr>
                            <w:rFonts w:ascii="Calibri"/>
                            <w:b/>
                            <w:sz w:val="8"/>
                          </w:rPr>
                          <w:t>Global Reach </w:t>
                        </w:r>
                        <w:r>
                          <w:rPr>
                            <w:rFonts w:ascii="Calibri"/>
                            <w:sz w:val="8"/>
                          </w:rPr>
                          <w:t>: Projects delivered in 20</w:t>
                        </w:r>
                        <w:r>
                          <w:rPr>
                            <w:rFonts w:ascii="Calibri"/>
                            <w:spacing w:val="-3"/>
                            <w:sz w:val="8"/>
                          </w:rPr>
                          <w:t> </w:t>
                        </w:r>
                        <w:r>
                          <w:rPr>
                            <w:rFonts w:ascii="Calibri"/>
                            <w:sz w:val="8"/>
                          </w:rPr>
                          <w:t>countries across North America, Europe, APAC, MEE, and the Middle</w:t>
                        </w:r>
                        <w:r>
                          <w:rPr>
                            <w:rFonts w:ascii="Calibri"/>
                            <w:spacing w:val="40"/>
                            <w:sz w:val="8"/>
                          </w:rPr>
                          <w:t> </w:t>
                        </w:r>
                        <w:r>
                          <w:rPr>
                            <w:rFonts w:ascii="Calibri"/>
                            <w:spacing w:val="-2"/>
                            <w:sz w:val="8"/>
                          </w:rPr>
                          <w:t>East.</w:t>
                        </w:r>
                      </w:p>
                      <w:p>
                        <w:pPr>
                          <w:numPr>
                            <w:ilvl w:val="0"/>
                            <w:numId w:val="7"/>
                          </w:numPr>
                          <w:tabs>
                            <w:tab w:pos="122" w:val="left" w:leader="none"/>
                          </w:tabs>
                          <w:spacing w:before="0"/>
                          <w:ind w:left="122" w:right="19" w:hanging="121"/>
                          <w:jc w:val="left"/>
                          <w:rPr>
                            <w:rFonts w:ascii="Calibri"/>
                            <w:sz w:val="8"/>
                          </w:rPr>
                        </w:pPr>
                        <w:r>
                          <w:rPr>
                            <w:rFonts w:ascii="Calibri"/>
                            <w:b/>
                            <w:sz w:val="8"/>
                          </w:rPr>
                          <w:t>Business</w:t>
                        </w:r>
                        <w:r>
                          <w:rPr>
                            <w:rFonts w:ascii="Calibri"/>
                            <w:b/>
                            <w:spacing w:val="26"/>
                            <w:sz w:val="8"/>
                          </w:rPr>
                          <w:t> </w:t>
                        </w:r>
                        <w:r>
                          <w:rPr>
                            <w:rFonts w:ascii="Calibri"/>
                            <w:b/>
                            <w:sz w:val="8"/>
                          </w:rPr>
                          <w:t>Impact:</w:t>
                        </w:r>
                        <w:r>
                          <w:rPr>
                            <w:rFonts w:ascii="Calibri"/>
                            <w:b/>
                            <w:spacing w:val="25"/>
                            <w:sz w:val="8"/>
                          </w:rPr>
                          <w:t> </w:t>
                        </w:r>
                        <w:r>
                          <w:rPr>
                            <w:rFonts w:ascii="Calibri"/>
                            <w:sz w:val="8"/>
                          </w:rPr>
                          <w:t>Secure,</w:t>
                        </w:r>
                        <w:r>
                          <w:rPr>
                            <w:rFonts w:ascii="Calibri"/>
                            <w:spacing w:val="26"/>
                            <w:sz w:val="8"/>
                          </w:rPr>
                          <w:t> </w:t>
                        </w:r>
                        <w:r>
                          <w:rPr>
                            <w:rFonts w:ascii="Calibri"/>
                            <w:sz w:val="8"/>
                          </w:rPr>
                          <w:t>compliant,</w:t>
                        </w:r>
                        <w:r>
                          <w:rPr>
                            <w:rFonts w:ascii="Calibri"/>
                            <w:spacing w:val="28"/>
                            <w:sz w:val="8"/>
                          </w:rPr>
                          <w:t> </w:t>
                        </w:r>
                        <w:r>
                          <w:rPr>
                            <w:rFonts w:ascii="Calibri"/>
                            <w:sz w:val="8"/>
                          </w:rPr>
                          <w:t>and</w:t>
                        </w:r>
                        <w:r>
                          <w:rPr>
                            <w:rFonts w:ascii="Calibri"/>
                            <w:spacing w:val="25"/>
                            <w:sz w:val="8"/>
                          </w:rPr>
                          <w:t> </w:t>
                        </w:r>
                        <w:r>
                          <w:rPr>
                            <w:rFonts w:ascii="Calibri"/>
                            <w:sz w:val="8"/>
                          </w:rPr>
                          <w:t>optimized</w:t>
                        </w:r>
                        <w:r>
                          <w:rPr>
                            <w:rFonts w:ascii="Calibri"/>
                            <w:spacing w:val="28"/>
                            <w:sz w:val="8"/>
                          </w:rPr>
                          <w:t> </w:t>
                        </w:r>
                        <w:r>
                          <w:rPr>
                            <w:rFonts w:ascii="Calibri"/>
                            <w:sz w:val="8"/>
                          </w:rPr>
                          <w:t>integrations</w:t>
                        </w:r>
                        <w:r>
                          <w:rPr>
                            <w:rFonts w:ascii="Calibri"/>
                            <w:spacing w:val="30"/>
                            <w:sz w:val="8"/>
                          </w:rPr>
                          <w:t> </w:t>
                        </w:r>
                        <w:r>
                          <w:rPr>
                            <w:rFonts w:ascii="Calibri"/>
                            <w:sz w:val="8"/>
                          </w:rPr>
                          <w:t>for</w:t>
                        </w:r>
                        <w:r>
                          <w:rPr>
                            <w:rFonts w:ascii="Calibri"/>
                            <w:spacing w:val="28"/>
                            <w:sz w:val="8"/>
                          </w:rPr>
                          <w:t> </w:t>
                        </w:r>
                        <w:r>
                          <w:rPr>
                            <w:rFonts w:ascii="Calibri"/>
                            <w:sz w:val="8"/>
                          </w:rPr>
                          <w:t>various</w:t>
                        </w:r>
                        <w:r>
                          <w:rPr>
                            <w:rFonts w:ascii="Calibri"/>
                            <w:spacing w:val="28"/>
                            <w:sz w:val="8"/>
                          </w:rPr>
                          <w:t> </w:t>
                        </w:r>
                        <w:r>
                          <w:rPr>
                            <w:rFonts w:ascii="Calibri"/>
                            <w:sz w:val="8"/>
                          </w:rPr>
                          <w:t>business</w:t>
                        </w:r>
                        <w:r>
                          <w:rPr>
                            <w:rFonts w:ascii="Calibri"/>
                            <w:spacing w:val="29"/>
                            <w:sz w:val="8"/>
                          </w:rPr>
                          <w:t> </w:t>
                        </w:r>
                        <w:r>
                          <w:rPr>
                            <w:rFonts w:ascii="Calibri"/>
                            <w:sz w:val="8"/>
                          </w:rPr>
                          <w:t>units,</w:t>
                        </w:r>
                        <w:r>
                          <w:rPr>
                            <w:rFonts w:ascii="Calibri"/>
                            <w:spacing w:val="26"/>
                            <w:sz w:val="8"/>
                          </w:rPr>
                          <w:t> </w:t>
                        </w:r>
                        <w:r>
                          <w:rPr>
                            <w:rFonts w:ascii="Calibri"/>
                            <w:sz w:val="8"/>
                          </w:rPr>
                          <w:t>ensuring</w:t>
                        </w:r>
                        <w:r>
                          <w:rPr>
                            <w:rFonts w:ascii="Calibri"/>
                            <w:spacing w:val="40"/>
                            <w:sz w:val="8"/>
                          </w:rPr>
                          <w:t> </w:t>
                        </w:r>
                        <w:r>
                          <w:rPr>
                            <w:rFonts w:ascii="Calibri"/>
                            <w:sz w:val="8"/>
                          </w:rPr>
                          <w:t>scalability and</w:t>
                        </w:r>
                        <w:r>
                          <w:rPr>
                            <w:rFonts w:ascii="Calibri"/>
                            <w:spacing w:val="-1"/>
                            <w:sz w:val="8"/>
                          </w:rPr>
                          <w:t> </w:t>
                        </w:r>
                        <w:r>
                          <w:rPr>
                            <w:rFonts w:ascii="Calibri"/>
                            <w:sz w:val="8"/>
                          </w:rPr>
                          <w:t>efficiency.</w:t>
                        </w:r>
                      </w:p>
                    </w:txbxContent>
                  </v:textbox>
                  <w10:wrap type="none"/>
                </v:shape>
                <v:shape style="position:absolute;left:2087;top:3531;width:1712;height:191" type="#_x0000_t202" id="docshape89" filled="false" stroked="false">
                  <v:textbox inset="0,0,0,0">
                    <w:txbxContent>
                      <w:p>
                        <w:pPr>
                          <w:spacing w:before="5"/>
                          <w:ind w:left="0" w:right="0" w:firstLine="0"/>
                          <w:jc w:val="left"/>
                          <w:rPr>
                            <w:rFonts w:ascii="Arial Black"/>
                            <w:sz w:val="13"/>
                          </w:rPr>
                        </w:pPr>
                        <w:r>
                          <w:rPr>
                            <w:rFonts w:ascii="Arial Black"/>
                            <w:sz w:val="13"/>
                          </w:rPr>
                          <w:t>Integration</w:t>
                        </w:r>
                        <w:r>
                          <w:rPr>
                            <w:rFonts w:ascii="Arial Black"/>
                            <w:spacing w:val="25"/>
                            <w:sz w:val="13"/>
                          </w:rPr>
                          <w:t> </w:t>
                        </w:r>
                        <w:r>
                          <w:rPr>
                            <w:rFonts w:ascii="Arial Black"/>
                            <w:spacing w:val="-2"/>
                            <w:sz w:val="13"/>
                          </w:rPr>
                          <w:t>Workbench</w:t>
                        </w:r>
                      </w:p>
                    </w:txbxContent>
                  </v:textbox>
                  <w10:wrap type="none"/>
                </v:shape>
                <v:shape style="position:absolute;left:6570;top:3496;width:1134;height:282" type="#_x0000_t202" id="docshape90" filled="false" stroked="false">
                  <v:textbox inset="0,0,0,0">
                    <w:txbxContent>
                      <w:p>
                        <w:pPr>
                          <w:spacing w:line="220" w:lineRule="auto" w:before="17"/>
                          <w:ind w:left="151" w:right="18" w:hanging="152"/>
                          <w:jc w:val="left"/>
                          <w:rPr>
                            <w:rFonts w:ascii="Arial Black"/>
                            <w:sz w:val="10"/>
                          </w:rPr>
                        </w:pPr>
                        <w:r>
                          <w:rPr>
                            <w:rFonts w:ascii="Arial Black"/>
                            <w:color w:val="EE6437"/>
                            <w:w w:val="105"/>
                            <w:sz w:val="10"/>
                          </w:rPr>
                          <w:t>Seamless</w:t>
                        </w:r>
                        <w:r>
                          <w:rPr>
                            <w:rFonts w:ascii="Arial Black"/>
                            <w:color w:val="EE6437"/>
                            <w:spacing w:val="-3"/>
                            <w:w w:val="105"/>
                            <w:sz w:val="10"/>
                          </w:rPr>
                          <w:t> </w:t>
                        </w:r>
                        <w:r>
                          <w:rPr>
                            <w:rFonts w:ascii="Arial Black"/>
                            <w:w w:val="105"/>
                            <w:sz w:val="10"/>
                          </w:rPr>
                          <w:t>Platform</w:t>
                        </w:r>
                        <w:r>
                          <w:rPr>
                            <w:rFonts w:ascii="Arial Black"/>
                            <w:spacing w:val="40"/>
                            <w:w w:val="105"/>
                            <w:sz w:val="10"/>
                          </w:rPr>
                          <w:t> </w:t>
                        </w:r>
                        <w:r>
                          <w:rPr>
                            <w:rFonts w:ascii="Arial Black"/>
                            <w:spacing w:val="-2"/>
                            <w:w w:val="105"/>
                            <w:sz w:val="10"/>
                          </w:rPr>
                          <w:t>Consolidation</w:t>
                        </w:r>
                      </w:p>
                    </w:txbxContent>
                  </v:textbox>
                  <w10:wrap type="none"/>
                </v:shape>
                <v:shape style="position:absolute;left:8104;top:3554;width:1932;height:99" type="#_x0000_t202" id="docshape91" filled="false" stroked="false">
                  <v:textbox inset="0,0,0,0">
                    <w:txbxContent>
                      <w:p>
                        <w:pPr>
                          <w:spacing w:before="0"/>
                          <w:ind w:left="0" w:right="0" w:firstLine="0"/>
                          <w:jc w:val="left"/>
                          <w:rPr>
                            <w:rFonts w:ascii="Arial Black"/>
                            <w:sz w:val="7"/>
                          </w:rPr>
                        </w:pPr>
                        <w:r>
                          <w:rPr>
                            <w:rFonts w:ascii="Arial Black"/>
                            <w:sz w:val="7"/>
                          </w:rPr>
                          <w:t>The Crave</w:t>
                        </w:r>
                        <w:r>
                          <w:rPr>
                            <w:rFonts w:ascii="Arial Black"/>
                            <w:spacing w:val="6"/>
                            <w:sz w:val="7"/>
                          </w:rPr>
                          <w:t> </w:t>
                        </w:r>
                        <w:r>
                          <w:rPr>
                            <w:rFonts w:ascii="Arial Black"/>
                            <w:sz w:val="7"/>
                          </w:rPr>
                          <w:t>Approach:</w:t>
                        </w:r>
                        <w:r>
                          <w:rPr>
                            <w:rFonts w:ascii="Arial Black"/>
                            <w:spacing w:val="3"/>
                            <w:sz w:val="7"/>
                          </w:rPr>
                          <w:t> </w:t>
                        </w:r>
                        <w:r>
                          <w:rPr>
                            <w:rFonts w:ascii="Arial Black"/>
                            <w:sz w:val="7"/>
                          </w:rPr>
                          <w:t>Innovation</w:t>
                        </w:r>
                        <w:r>
                          <w:rPr>
                            <w:rFonts w:ascii="Arial Black"/>
                            <w:spacing w:val="5"/>
                            <w:sz w:val="7"/>
                          </w:rPr>
                          <w:t> </w:t>
                        </w:r>
                        <w:r>
                          <w:rPr>
                            <w:rFonts w:ascii="Arial Black"/>
                            <w:sz w:val="7"/>
                          </w:rPr>
                          <w:t>&amp;</w:t>
                        </w:r>
                        <w:r>
                          <w:rPr>
                            <w:rFonts w:ascii="Arial Black"/>
                            <w:spacing w:val="4"/>
                            <w:sz w:val="7"/>
                          </w:rPr>
                          <w:t> </w:t>
                        </w:r>
                        <w:r>
                          <w:rPr>
                            <w:rFonts w:ascii="Arial Black"/>
                            <w:spacing w:val="-2"/>
                            <w:sz w:val="7"/>
                          </w:rPr>
                          <w:t>Consolidation</w:t>
                        </w:r>
                      </w:p>
                    </w:txbxContent>
                  </v:textbox>
                  <w10:wrap type="none"/>
                </v:shape>
                <v:shape style="position:absolute;left:8054;top:3674;width:423;height:77" type="#_x0000_t202" id="docshape92" filled="false" stroked="false">
                  <v:textbox inset="0,0,0,0">
                    <w:txbxContent>
                      <w:p>
                        <w:pPr>
                          <w:spacing w:before="4"/>
                          <w:ind w:left="0" w:right="0" w:firstLine="0"/>
                          <w:jc w:val="left"/>
                          <w:rPr>
                            <w:rFonts w:ascii="Arial Black"/>
                            <w:sz w:val="5"/>
                          </w:rPr>
                        </w:pPr>
                        <w:r>
                          <w:rPr>
                            <w:rFonts w:ascii="Arial Black"/>
                            <w:spacing w:val="-2"/>
                            <w:w w:val="105"/>
                            <w:sz w:val="5"/>
                          </w:rPr>
                          <w:t>Consolidation</w:t>
                        </w:r>
                      </w:p>
                    </w:txbxContent>
                  </v:textbox>
                  <w10:wrap type="none"/>
                </v:shape>
                <v:shape style="position:absolute;left:9762;top:3674;width:331;height:77" type="#_x0000_t202" id="docshape93" filled="false" stroked="false">
                  <v:textbox inset="0,0,0,0">
                    <w:txbxContent>
                      <w:p>
                        <w:pPr>
                          <w:spacing w:before="4"/>
                          <w:ind w:left="0" w:right="0" w:firstLine="0"/>
                          <w:jc w:val="left"/>
                          <w:rPr>
                            <w:rFonts w:ascii="Arial Black"/>
                            <w:sz w:val="5"/>
                          </w:rPr>
                        </w:pPr>
                        <w:r>
                          <w:rPr>
                            <w:rFonts w:ascii="Arial Black"/>
                            <w:spacing w:val="-2"/>
                            <w:w w:val="105"/>
                            <w:sz w:val="5"/>
                          </w:rPr>
                          <w:t>Innovation</w:t>
                        </w:r>
                      </w:p>
                    </w:txbxContent>
                  </v:textbox>
                  <w10:wrap type="none"/>
                </v:shape>
                <v:shape style="position:absolute;left:9880;top:3822;width:241;height:108" type="#_x0000_t202" id="docshape94" filled="false" stroked="false">
                  <v:textbox inset="0,0,0,0">
                    <w:txbxContent>
                      <w:p>
                        <w:pPr>
                          <w:spacing w:line="211" w:lineRule="auto" w:before="0"/>
                          <w:ind w:left="0" w:right="18" w:firstLine="6"/>
                          <w:jc w:val="left"/>
                          <w:rPr>
                            <w:rFonts w:ascii="Calibri"/>
                            <w:b/>
                            <w:sz w:val="5"/>
                          </w:rPr>
                        </w:pPr>
                        <w:r>
                          <w:rPr>
                            <w:rFonts w:ascii="Calibri"/>
                            <w:b/>
                            <w:w w:val="105"/>
                            <w:sz w:val="5"/>
                          </w:rPr>
                          <w:t>AI</w:t>
                        </w:r>
                        <w:r>
                          <w:rPr>
                            <w:rFonts w:ascii="Calibri"/>
                            <w:b/>
                            <w:spacing w:val="-3"/>
                            <w:w w:val="105"/>
                            <w:sz w:val="5"/>
                          </w:rPr>
                          <w:t> </w:t>
                        </w:r>
                        <w:r>
                          <w:rPr>
                            <w:rFonts w:ascii="Calibri"/>
                            <w:b/>
                            <w:w w:val="105"/>
                            <w:sz w:val="5"/>
                          </w:rPr>
                          <w:t>Driven</w:t>
                        </w:r>
                        <w:r>
                          <w:rPr>
                            <w:rFonts w:ascii="Calibri"/>
                            <w:b/>
                            <w:spacing w:val="40"/>
                            <w:w w:val="105"/>
                            <w:sz w:val="5"/>
                          </w:rPr>
                          <w:t> </w:t>
                        </w:r>
                        <w:r>
                          <w:rPr>
                            <w:rFonts w:ascii="Calibri"/>
                            <w:b/>
                            <w:spacing w:val="-2"/>
                            <w:w w:val="105"/>
                            <w:sz w:val="5"/>
                          </w:rPr>
                          <w:t>Mappings</w:t>
                        </w:r>
                      </w:p>
                    </w:txbxContent>
                  </v:textbox>
                  <w10:wrap type="none"/>
                </v:shape>
                <v:shape style="position:absolute;left:6537;top:3969;width:1353;height:665" type="#_x0000_t202" id="docshape95" filled="false" stroked="false">
                  <v:textbox inset="0,0,0,0">
                    <w:txbxContent>
                      <w:p>
                        <w:pPr>
                          <w:spacing w:line="82" w:lineRule="exact" w:before="0"/>
                          <w:ind w:left="0" w:right="0" w:firstLine="0"/>
                          <w:jc w:val="both"/>
                          <w:rPr>
                            <w:rFonts w:ascii="Calibri"/>
                            <w:sz w:val="8"/>
                          </w:rPr>
                        </w:pPr>
                        <w:r>
                          <w:rPr>
                            <w:rFonts w:ascii="Calibri"/>
                            <w:sz w:val="8"/>
                          </w:rPr>
                          <w:t>We</w:t>
                        </w:r>
                        <w:r>
                          <w:rPr>
                            <w:rFonts w:ascii="Calibri"/>
                            <w:spacing w:val="56"/>
                            <w:sz w:val="8"/>
                          </w:rPr>
                          <w:t> </w:t>
                        </w:r>
                        <w:r>
                          <w:rPr>
                            <w:rFonts w:ascii="Calibri"/>
                            <w:sz w:val="8"/>
                          </w:rPr>
                          <w:t>help</w:t>
                        </w:r>
                        <w:r>
                          <w:rPr>
                            <w:rFonts w:ascii="Calibri"/>
                            <w:spacing w:val="56"/>
                            <w:sz w:val="8"/>
                          </w:rPr>
                          <w:t> </w:t>
                        </w:r>
                        <w:r>
                          <w:rPr>
                            <w:rFonts w:ascii="Calibri"/>
                            <w:sz w:val="8"/>
                          </w:rPr>
                          <w:t>businesses</w:t>
                        </w:r>
                        <w:r>
                          <w:rPr>
                            <w:rFonts w:ascii="Calibri"/>
                            <w:spacing w:val="55"/>
                            <w:sz w:val="8"/>
                          </w:rPr>
                          <w:t> </w:t>
                        </w:r>
                        <w:r>
                          <w:rPr>
                            <w:rFonts w:ascii="Calibri"/>
                            <w:sz w:val="8"/>
                          </w:rPr>
                          <w:t>migrate</w:t>
                        </w:r>
                        <w:r>
                          <w:rPr>
                            <w:rFonts w:ascii="Calibri"/>
                            <w:spacing w:val="62"/>
                            <w:sz w:val="8"/>
                          </w:rPr>
                          <w:t> </w:t>
                        </w:r>
                        <w:r>
                          <w:rPr>
                            <w:rFonts w:ascii="Calibri"/>
                            <w:spacing w:val="-4"/>
                            <w:sz w:val="8"/>
                          </w:rPr>
                          <w:t>from</w:t>
                        </w:r>
                      </w:p>
                      <w:p>
                        <w:pPr>
                          <w:spacing w:before="0"/>
                          <w:ind w:left="0" w:right="18" w:firstLine="0"/>
                          <w:jc w:val="both"/>
                          <w:rPr>
                            <w:rFonts w:ascii="Calibri" w:hAnsi="Calibri"/>
                            <w:sz w:val="8"/>
                          </w:rPr>
                        </w:pPr>
                        <w:r>
                          <w:rPr>
                            <w:rFonts w:ascii="Calibri" w:hAnsi="Calibri"/>
                            <w:sz w:val="8"/>
                          </w:rPr>
                          <w:t>TIBCO, WebMethod, WebSphere,</w:t>
                        </w:r>
                        <w:r>
                          <w:rPr>
                            <w:rFonts w:ascii="Calibri" w:hAnsi="Calibri"/>
                            <w:spacing w:val="40"/>
                            <w:sz w:val="8"/>
                          </w:rPr>
                          <w:t> </w:t>
                        </w:r>
                        <w:r>
                          <w:rPr>
                            <w:rFonts w:ascii="Calibri" w:hAnsi="Calibri"/>
                            <w:sz w:val="8"/>
                          </w:rPr>
                          <w:t>Biztalk, MQ, Boomi, and MuleSoft to</w:t>
                        </w:r>
                        <w:r>
                          <w:rPr>
                            <w:rFonts w:ascii="Calibri" w:hAnsi="Calibri"/>
                            <w:spacing w:val="80"/>
                            <w:sz w:val="8"/>
                          </w:rPr>
                          <w:t> </w:t>
                        </w:r>
                        <w:r>
                          <w:rPr>
                            <w:rFonts w:ascii="Calibri" w:hAnsi="Calibri"/>
                            <w:sz w:val="8"/>
                          </w:rPr>
                          <w:t>SAP Integration Suite by ensuring</w:t>
                        </w:r>
                        <w:r>
                          <w:rPr>
                            <w:rFonts w:ascii="Calibri" w:hAnsi="Calibri"/>
                            <w:spacing w:val="40"/>
                            <w:sz w:val="8"/>
                          </w:rPr>
                          <w:t> </w:t>
                        </w:r>
                        <w:r>
                          <w:rPr>
                            <w:rFonts w:ascii="Calibri" w:hAnsi="Calibri"/>
                            <w:sz w:val="8"/>
                          </w:rPr>
                          <w:t>efficiency, reliability, and a hassle−free</w:t>
                        </w:r>
                        <w:r>
                          <w:rPr>
                            <w:rFonts w:ascii="Calibri" w:hAnsi="Calibri"/>
                            <w:spacing w:val="40"/>
                            <w:sz w:val="8"/>
                          </w:rPr>
                          <w:t> </w:t>
                        </w:r>
                        <w:r>
                          <w:rPr>
                            <w:rFonts w:ascii="Calibri" w:hAnsi="Calibri"/>
                            <w:sz w:val="8"/>
                          </w:rPr>
                          <w:t>transition with our automation−driven</w:t>
                        </w:r>
                        <w:r>
                          <w:rPr>
                            <w:rFonts w:ascii="Calibri" w:hAnsi="Calibri"/>
                            <w:spacing w:val="40"/>
                            <w:sz w:val="8"/>
                          </w:rPr>
                          <w:t> </w:t>
                        </w:r>
                        <w:r>
                          <w:rPr>
                            <w:rFonts w:ascii="Calibri" w:hAnsi="Calibri"/>
                            <w:spacing w:val="-2"/>
                            <w:sz w:val="8"/>
                          </w:rPr>
                          <w:t>tools.</w:t>
                        </w:r>
                      </w:p>
                    </w:txbxContent>
                  </v:textbox>
                  <w10:wrap type="none"/>
                </v:shape>
                <v:shape style="position:absolute;left:9820;top:4014;width:362;height:457" type="#_x0000_t202" id="docshape96" filled="false" stroked="false">
                  <v:textbox inset="0,0,0,0">
                    <w:txbxContent>
                      <w:p>
                        <w:pPr>
                          <w:spacing w:line="43" w:lineRule="exact" w:before="0"/>
                          <w:ind w:left="0" w:right="0" w:firstLine="0"/>
                          <w:jc w:val="left"/>
                          <w:rPr>
                            <w:rFonts w:ascii="Calibri"/>
                            <w:b/>
                            <w:sz w:val="4"/>
                          </w:rPr>
                        </w:pPr>
                        <w:r>
                          <w:rPr>
                            <w:rFonts w:ascii="Calibri"/>
                            <w:b/>
                            <w:w w:val="105"/>
                            <w:sz w:val="4"/>
                          </w:rPr>
                          <w:t>AI</w:t>
                        </w:r>
                        <w:r>
                          <w:rPr>
                            <w:rFonts w:ascii="Calibri"/>
                            <w:b/>
                            <w:spacing w:val="2"/>
                            <w:w w:val="105"/>
                            <w:sz w:val="4"/>
                          </w:rPr>
                          <w:t> </w:t>
                        </w:r>
                        <w:r>
                          <w:rPr>
                            <w:rFonts w:ascii="Calibri"/>
                            <w:b/>
                            <w:w w:val="105"/>
                            <w:sz w:val="4"/>
                          </w:rPr>
                          <w:t>based</w:t>
                        </w:r>
                        <w:r>
                          <w:rPr>
                            <w:rFonts w:ascii="Calibri"/>
                            <w:b/>
                            <w:spacing w:val="7"/>
                            <w:w w:val="105"/>
                            <w:sz w:val="4"/>
                          </w:rPr>
                          <w:t> </w:t>
                        </w:r>
                        <w:r>
                          <w:rPr>
                            <w:rFonts w:ascii="Calibri"/>
                            <w:b/>
                            <w:w w:val="105"/>
                            <w:sz w:val="4"/>
                          </w:rPr>
                          <w:t>Config.</w:t>
                        </w:r>
                        <w:r>
                          <w:rPr>
                            <w:rFonts w:ascii="Calibri"/>
                            <w:b/>
                            <w:spacing w:val="2"/>
                            <w:w w:val="105"/>
                            <w:sz w:val="4"/>
                          </w:rPr>
                          <w:t> </w:t>
                        </w:r>
                        <w:r>
                          <w:rPr>
                            <w:rFonts w:ascii="Calibri"/>
                            <w:b/>
                            <w:spacing w:val="-10"/>
                            <w:w w:val="105"/>
                            <w:sz w:val="4"/>
                          </w:rPr>
                          <w:t>&amp;</w:t>
                        </w:r>
                      </w:p>
                      <w:p>
                        <w:pPr>
                          <w:spacing w:before="5"/>
                          <w:ind w:left="25" w:right="0" w:firstLine="0"/>
                          <w:jc w:val="left"/>
                          <w:rPr>
                            <w:rFonts w:ascii="Calibri"/>
                            <w:b/>
                            <w:sz w:val="4"/>
                          </w:rPr>
                        </w:pPr>
                        <w:r>
                          <w:rPr>
                            <w:rFonts w:ascii="Calibri"/>
                            <w:b/>
                            <w:spacing w:val="-2"/>
                            <w:w w:val="105"/>
                            <w:sz w:val="4"/>
                          </w:rPr>
                          <w:t>Documentation</w:t>
                        </w:r>
                      </w:p>
                      <w:p>
                        <w:pPr>
                          <w:spacing w:line="240" w:lineRule="auto" w:before="22"/>
                          <w:rPr>
                            <w:rFonts w:ascii="Calibri"/>
                            <w:b/>
                            <w:sz w:val="4"/>
                          </w:rPr>
                        </w:pPr>
                      </w:p>
                      <w:p>
                        <w:pPr>
                          <w:spacing w:line="211" w:lineRule="auto" w:before="0"/>
                          <w:ind w:left="63" w:right="60" w:hanging="22"/>
                          <w:jc w:val="left"/>
                          <w:rPr>
                            <w:rFonts w:ascii="Calibri"/>
                            <w:b/>
                            <w:sz w:val="5"/>
                          </w:rPr>
                        </w:pPr>
                        <w:r>
                          <w:rPr>
                            <w:rFonts w:ascii="Calibri"/>
                            <w:b/>
                            <w:spacing w:val="-2"/>
                            <w:w w:val="105"/>
                            <w:sz w:val="5"/>
                          </w:rPr>
                          <w:t>Support</w:t>
                        </w:r>
                        <w:r>
                          <w:rPr>
                            <w:rFonts w:ascii="Calibri"/>
                            <w:b/>
                            <w:spacing w:val="-5"/>
                            <w:w w:val="105"/>
                            <w:sz w:val="5"/>
                          </w:rPr>
                          <w:t> </w:t>
                        </w:r>
                        <w:r>
                          <w:rPr>
                            <w:rFonts w:ascii="Calibri"/>
                            <w:b/>
                            <w:spacing w:val="-2"/>
                            <w:w w:val="105"/>
                            <w:sz w:val="5"/>
                          </w:rPr>
                          <w:t>for</w:t>
                        </w:r>
                        <w:r>
                          <w:rPr>
                            <w:rFonts w:ascii="Calibri"/>
                            <w:b/>
                            <w:spacing w:val="40"/>
                            <w:w w:val="105"/>
                            <w:sz w:val="5"/>
                          </w:rPr>
                          <w:t> </w:t>
                        </w:r>
                        <w:r>
                          <w:rPr>
                            <w:rFonts w:ascii="Calibri"/>
                            <w:b/>
                            <w:w w:val="105"/>
                            <w:sz w:val="5"/>
                          </w:rPr>
                          <w:t>AI </w:t>
                        </w:r>
                        <w:r>
                          <w:rPr>
                            <w:rFonts w:ascii="Calibri"/>
                            <w:b/>
                            <w:spacing w:val="-2"/>
                            <w:w w:val="105"/>
                            <w:sz w:val="5"/>
                          </w:rPr>
                          <w:t>Agents</w:t>
                        </w:r>
                      </w:p>
                      <w:p>
                        <w:pPr>
                          <w:spacing w:line="240" w:lineRule="auto" w:before="11"/>
                          <w:rPr>
                            <w:rFonts w:ascii="Calibri"/>
                            <w:b/>
                            <w:sz w:val="5"/>
                          </w:rPr>
                        </w:pPr>
                      </w:p>
                      <w:p>
                        <w:pPr>
                          <w:spacing w:line="211" w:lineRule="auto" w:before="0"/>
                          <w:ind w:left="31" w:right="0" w:hanging="5"/>
                          <w:jc w:val="left"/>
                          <w:rPr>
                            <w:rFonts w:ascii="Calibri"/>
                            <w:b/>
                            <w:sz w:val="5"/>
                          </w:rPr>
                        </w:pPr>
                        <w:r>
                          <w:rPr>
                            <w:rFonts w:ascii="Calibri"/>
                            <w:b/>
                            <w:spacing w:val="-2"/>
                            <w:w w:val="105"/>
                            <w:sz w:val="5"/>
                          </w:rPr>
                          <w:t>Event</w:t>
                        </w:r>
                        <w:r>
                          <w:rPr>
                            <w:rFonts w:ascii="Calibri"/>
                            <w:b/>
                            <w:spacing w:val="-5"/>
                            <w:w w:val="105"/>
                            <w:sz w:val="5"/>
                          </w:rPr>
                          <w:t> </w:t>
                        </w:r>
                        <w:r>
                          <w:rPr>
                            <w:rFonts w:ascii="Calibri"/>
                            <w:b/>
                            <w:spacing w:val="-2"/>
                            <w:w w:val="105"/>
                            <w:sz w:val="5"/>
                          </w:rPr>
                          <w:t>Driven</w:t>
                        </w:r>
                        <w:r>
                          <w:rPr>
                            <w:rFonts w:ascii="Calibri"/>
                            <w:b/>
                            <w:spacing w:val="40"/>
                            <w:w w:val="105"/>
                            <w:sz w:val="5"/>
                          </w:rPr>
                          <w:t> </w:t>
                        </w:r>
                        <w:r>
                          <w:rPr>
                            <w:rFonts w:ascii="Calibri"/>
                            <w:b/>
                            <w:spacing w:val="-2"/>
                            <w:w w:val="105"/>
                            <w:sz w:val="5"/>
                          </w:rPr>
                          <w:t>Architecture</w:t>
                        </w:r>
                      </w:p>
                    </w:txbxContent>
                  </v:textbox>
                  <w10:wrap type="none"/>
                </v:shape>
                <v:shape style="position:absolute;left:8161;top:4510;width:235;height:81" type="#_x0000_t202" id="docshape97" filled="false" stroked="false">
                  <v:textbox inset="0,0,0,0">
                    <w:txbxContent>
                      <w:p>
                        <w:pPr>
                          <w:spacing w:line="81" w:lineRule="exact" w:before="0"/>
                          <w:ind w:left="0" w:right="0" w:firstLine="0"/>
                          <w:jc w:val="left"/>
                          <w:rPr>
                            <w:rFonts w:ascii="Calibri"/>
                            <w:sz w:val="8"/>
                          </w:rPr>
                        </w:pPr>
                        <w:r>
                          <w:rPr>
                            <w:rFonts w:ascii="Calibri"/>
                            <w:spacing w:val="-2"/>
                            <w:sz w:val="8"/>
                          </w:rPr>
                          <w:t>Biztalk</w:t>
                        </w:r>
                      </w:p>
                    </w:txbxContent>
                  </v:textbox>
                  <w10:wrap type="none"/>
                </v:shape>
                <v:shape style="position:absolute;left:8887;top:4533;width:473;height:44" type="#_x0000_t202" id="docshape98" filled="false" stroked="false">
                  <v:textbox inset="0,0,0,0">
                    <w:txbxContent>
                      <w:p>
                        <w:pPr>
                          <w:spacing w:line="43" w:lineRule="exact" w:before="0"/>
                          <w:ind w:left="0" w:right="0" w:firstLine="0"/>
                          <w:jc w:val="left"/>
                          <w:rPr>
                            <w:rFonts w:ascii="Calibri"/>
                            <w:b/>
                            <w:sz w:val="4"/>
                          </w:rPr>
                        </w:pPr>
                        <w:r>
                          <w:rPr>
                            <w:rFonts w:ascii="Calibri"/>
                            <w:b/>
                            <w:w w:val="105"/>
                            <w:sz w:val="4"/>
                          </w:rPr>
                          <w:t>SAP</w:t>
                        </w:r>
                        <w:r>
                          <w:rPr>
                            <w:rFonts w:ascii="Calibri"/>
                            <w:b/>
                            <w:spacing w:val="-1"/>
                            <w:w w:val="105"/>
                            <w:sz w:val="4"/>
                          </w:rPr>
                          <w:t> </w:t>
                        </w:r>
                        <w:r>
                          <w:rPr>
                            <w:rFonts w:ascii="Calibri"/>
                            <w:b/>
                            <w:w w:val="105"/>
                            <w:sz w:val="4"/>
                          </w:rPr>
                          <w:t>INTEGRAT</w:t>
                        </w:r>
                        <w:r>
                          <w:rPr>
                            <w:rFonts w:ascii="Calibri"/>
                            <w:b/>
                            <w:spacing w:val="-4"/>
                            <w:w w:val="105"/>
                            <w:sz w:val="4"/>
                          </w:rPr>
                          <w:t> </w:t>
                        </w:r>
                        <w:r>
                          <w:rPr>
                            <w:rFonts w:ascii="Calibri"/>
                            <w:b/>
                            <w:w w:val="105"/>
                            <w:sz w:val="4"/>
                          </w:rPr>
                          <w:t>ION</w:t>
                        </w:r>
                        <w:r>
                          <w:rPr>
                            <w:rFonts w:ascii="Calibri"/>
                            <w:b/>
                            <w:spacing w:val="5"/>
                            <w:w w:val="105"/>
                            <w:sz w:val="4"/>
                          </w:rPr>
                          <w:t> </w:t>
                        </w:r>
                        <w:r>
                          <w:rPr>
                            <w:rFonts w:ascii="Calibri"/>
                            <w:b/>
                            <w:spacing w:val="-2"/>
                            <w:w w:val="105"/>
                            <w:sz w:val="4"/>
                          </w:rPr>
                          <w:t>SUITE</w:t>
                        </w:r>
                      </w:p>
                    </w:txbxContent>
                  </v:textbox>
                  <w10:wrap type="none"/>
                </v:shape>
                <v:shape style="position:absolute;left:9805;top:4546;width:384;height:108" type="#_x0000_t202" id="docshape99" filled="false" stroked="false">
                  <v:textbox inset="0,0,0,0">
                    <w:txbxContent>
                      <w:p>
                        <w:pPr>
                          <w:spacing w:line="211" w:lineRule="auto" w:before="0"/>
                          <w:ind w:left="145" w:right="18" w:hanging="146"/>
                          <w:jc w:val="left"/>
                          <w:rPr>
                            <w:rFonts w:ascii="Calibri"/>
                            <w:b/>
                            <w:sz w:val="5"/>
                          </w:rPr>
                        </w:pPr>
                        <w:r>
                          <w:rPr>
                            <w:rFonts w:ascii="Calibri"/>
                            <w:b/>
                            <w:spacing w:val="-2"/>
                            <w:w w:val="105"/>
                            <w:sz w:val="5"/>
                          </w:rPr>
                          <w:t>Edge</w:t>
                        </w:r>
                        <w:r>
                          <w:rPr>
                            <w:rFonts w:ascii="Calibri"/>
                            <w:b/>
                            <w:spacing w:val="-1"/>
                            <w:sz w:val="5"/>
                          </w:rPr>
                          <w:t> </w:t>
                        </w:r>
                        <w:r>
                          <w:rPr>
                            <w:rFonts w:ascii="Calibri"/>
                            <w:b/>
                            <w:spacing w:val="-2"/>
                            <w:w w:val="105"/>
                            <w:sz w:val="5"/>
                          </w:rPr>
                          <w:t>Integration</w:t>
                        </w:r>
                        <w:r>
                          <w:rPr>
                            <w:rFonts w:ascii="Calibri"/>
                            <w:b/>
                            <w:spacing w:val="40"/>
                            <w:w w:val="105"/>
                            <w:sz w:val="5"/>
                          </w:rPr>
                          <w:t> </w:t>
                        </w:r>
                        <w:r>
                          <w:rPr>
                            <w:rFonts w:ascii="Calibri"/>
                            <w:b/>
                            <w:spacing w:val="-4"/>
                            <w:w w:val="105"/>
                            <w:sz w:val="5"/>
                          </w:rPr>
                          <w:t>Cell</w:t>
                        </w:r>
                      </w:p>
                    </w:txbxContent>
                  </v:textbox>
                  <w10:wrap type="none"/>
                </v:shape>
                <v:shape style="position:absolute;left:9865;top:4724;width:265;height:108" type="#_x0000_t202" id="docshape100" filled="false" stroked="false">
                  <v:textbox inset="0,0,0,0">
                    <w:txbxContent>
                      <w:p>
                        <w:pPr>
                          <w:spacing w:line="211" w:lineRule="auto" w:before="0"/>
                          <w:ind w:left="0" w:right="18" w:firstLine="5"/>
                          <w:jc w:val="left"/>
                          <w:rPr>
                            <w:rFonts w:ascii="Calibri"/>
                            <w:b/>
                            <w:sz w:val="5"/>
                          </w:rPr>
                        </w:pPr>
                        <w:r>
                          <w:rPr>
                            <w:rFonts w:ascii="Calibri"/>
                            <w:b/>
                            <w:spacing w:val="-2"/>
                            <w:w w:val="105"/>
                            <w:sz w:val="5"/>
                          </w:rPr>
                          <w:t>Clean</w:t>
                        </w:r>
                        <w:r>
                          <w:rPr>
                            <w:rFonts w:ascii="Calibri"/>
                            <w:b/>
                            <w:spacing w:val="-4"/>
                            <w:w w:val="105"/>
                            <w:sz w:val="5"/>
                          </w:rPr>
                          <w:t> </w:t>
                        </w:r>
                        <w:r>
                          <w:rPr>
                            <w:rFonts w:ascii="Calibri"/>
                            <w:b/>
                            <w:spacing w:val="-2"/>
                            <w:w w:val="105"/>
                            <w:sz w:val="5"/>
                          </w:rPr>
                          <w:t>Core</w:t>
                        </w:r>
                        <w:r>
                          <w:rPr>
                            <w:rFonts w:ascii="Calibri"/>
                            <w:b/>
                            <w:spacing w:val="40"/>
                            <w:w w:val="105"/>
                            <w:sz w:val="5"/>
                          </w:rPr>
                          <w:t> </w:t>
                        </w:r>
                        <w:r>
                          <w:rPr>
                            <w:rFonts w:ascii="Calibri"/>
                            <w:b/>
                            <w:spacing w:val="-2"/>
                            <w:w w:val="105"/>
                            <w:sz w:val="5"/>
                          </w:rPr>
                          <w:t>Integration</w:t>
                        </w:r>
                      </w:p>
                    </w:txbxContent>
                  </v:textbox>
                  <w10:wrap type="none"/>
                </v:shape>
                <v:shape style="position:absolute;left:8419;top:1271;width:1814;height:146" type="#_x0000_t202" id="docshape101" filled="true" fillcolor="#ff6600" stroked="false">
                  <v:textbox inset="0,0,0,0">
                    <w:txbxContent>
                      <w:p>
                        <w:pPr>
                          <w:spacing w:before="22"/>
                          <w:ind w:left="590" w:right="0" w:firstLine="0"/>
                          <w:jc w:val="left"/>
                          <w:rPr>
                            <w:rFonts w:ascii="Calibri"/>
                            <w:b/>
                            <w:color w:val="000000"/>
                            <w:sz w:val="9"/>
                          </w:rPr>
                        </w:pPr>
                        <w:r>
                          <w:rPr>
                            <w:rFonts w:ascii="Calibri"/>
                            <w:b/>
                            <w:color w:val="FFFFFF"/>
                            <w:spacing w:val="-2"/>
                            <w:sz w:val="9"/>
                          </w:rPr>
                          <w:t>NON-SAP</w:t>
                        </w:r>
                        <w:r>
                          <w:rPr>
                            <w:rFonts w:ascii="Calibri"/>
                            <w:b/>
                            <w:color w:val="FFFFFF"/>
                            <w:sz w:val="9"/>
                          </w:rPr>
                          <w:t> </w:t>
                        </w:r>
                        <w:r>
                          <w:rPr>
                            <w:rFonts w:ascii="Calibri"/>
                            <w:b/>
                            <w:color w:val="FFFFFF"/>
                            <w:spacing w:val="-2"/>
                            <w:sz w:val="9"/>
                          </w:rPr>
                          <w:t>TO</w:t>
                        </w:r>
                        <w:r>
                          <w:rPr>
                            <w:rFonts w:ascii="Calibri"/>
                            <w:b/>
                            <w:color w:val="FFFFFF"/>
                            <w:spacing w:val="4"/>
                            <w:sz w:val="9"/>
                          </w:rPr>
                          <w:t> </w:t>
                        </w:r>
                        <w:r>
                          <w:rPr>
                            <w:rFonts w:ascii="Calibri"/>
                            <w:b/>
                            <w:color w:val="FFFFFF"/>
                            <w:spacing w:val="-5"/>
                            <w:sz w:val="9"/>
                          </w:rPr>
                          <w:t>SAP</w:t>
                        </w:r>
                      </w:p>
                    </w:txbxContent>
                  </v:textbox>
                  <v:fill type="solid"/>
                  <w10:wrap type="none"/>
                </v:shape>
                <v:shape style="position:absolute;left:6541;top:1277;width:1814;height:141" type="#_x0000_t202" id="docshape102" filled="true" fillcolor="#000000" stroked="false">
                  <v:textbox inset="0,0,0,0">
                    <w:txbxContent>
                      <w:p>
                        <w:pPr>
                          <w:spacing w:before="17"/>
                          <w:ind w:left="0" w:right="0" w:firstLine="0"/>
                          <w:jc w:val="center"/>
                          <w:rPr>
                            <w:rFonts w:ascii="Calibri"/>
                            <w:b/>
                            <w:color w:val="000000"/>
                            <w:sz w:val="9"/>
                          </w:rPr>
                        </w:pPr>
                        <w:r>
                          <w:rPr>
                            <w:rFonts w:ascii="Calibri"/>
                            <w:b/>
                            <w:color w:val="FFFFFF"/>
                            <w:sz w:val="9"/>
                          </w:rPr>
                          <w:t>SAP</w:t>
                        </w:r>
                        <w:r>
                          <w:rPr>
                            <w:rFonts w:ascii="Calibri"/>
                            <w:b/>
                            <w:color w:val="FFFFFF"/>
                            <w:spacing w:val="-6"/>
                            <w:sz w:val="9"/>
                          </w:rPr>
                          <w:t> </w:t>
                        </w:r>
                        <w:r>
                          <w:rPr>
                            <w:rFonts w:ascii="Calibri"/>
                            <w:b/>
                            <w:color w:val="FFFFFF"/>
                            <w:sz w:val="9"/>
                          </w:rPr>
                          <w:t>TO</w:t>
                        </w:r>
                        <w:r>
                          <w:rPr>
                            <w:rFonts w:ascii="Calibri"/>
                            <w:b/>
                            <w:color w:val="FFFFFF"/>
                            <w:spacing w:val="-4"/>
                            <w:sz w:val="9"/>
                          </w:rPr>
                          <w:t> </w:t>
                        </w:r>
                        <w:r>
                          <w:rPr>
                            <w:rFonts w:ascii="Calibri"/>
                            <w:b/>
                            <w:color w:val="FFFFFF"/>
                            <w:spacing w:val="-5"/>
                            <w:sz w:val="9"/>
                          </w:rPr>
                          <w:t>SAP</w:t>
                        </w:r>
                      </w:p>
                    </w:txbxContent>
                  </v:textbox>
                  <v:fill type="solid"/>
                  <w10:wrap type="none"/>
                </v:shape>
                <w10:wrap type="topAndBottom"/>
              </v:group>
            </w:pict>
          </mc:Fallback>
        </mc:AlternateContent>
      </w:r>
    </w:p>
    <w:p>
      <w:pPr>
        <w:pStyle w:val="BodyText"/>
        <w:spacing w:before="120"/>
        <w:rPr>
          <w:sz w:val="20"/>
        </w:rPr>
      </w:pPr>
    </w:p>
    <w:p>
      <w:pPr>
        <w:pStyle w:val="Heading3"/>
      </w:pPr>
      <w:r>
        <w:rPr/>
        <mc:AlternateContent>
          <mc:Choice Requires="wps">
            <w:drawing>
              <wp:anchor distT="0" distB="0" distL="0" distR="0" allowOverlap="1" layoutInCell="1" locked="0" behindDoc="1" simplePos="0" relativeHeight="485058048">
                <wp:simplePos x="0" y="0"/>
                <wp:positionH relativeFrom="page">
                  <wp:posOffset>6476537</wp:posOffset>
                </wp:positionH>
                <wp:positionV relativeFrom="paragraph">
                  <wp:posOffset>-367131</wp:posOffset>
                </wp:positionV>
                <wp:extent cx="68580" cy="6858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68580" cy="68580"/>
                        </a:xfrm>
                        <a:prstGeom prst="rect">
                          <a:avLst/>
                        </a:prstGeom>
                      </wps:spPr>
                      <wps:txbx>
                        <w:txbxContent>
                          <w:p>
                            <w:pPr>
                              <w:spacing w:line="108" w:lineRule="exact" w:before="0"/>
                              <w:ind w:left="0" w:right="0" w:firstLine="0"/>
                              <w:jc w:val="left"/>
                              <w:rPr>
                                <w:rFonts w:ascii="Calibri"/>
                                <w:sz w:val="10"/>
                              </w:rPr>
                            </w:pPr>
                            <w:r>
                              <w:rPr>
                                <w:rFonts w:ascii="Calibri"/>
                                <w:color w:val="FFFFFF"/>
                                <w:spacing w:val="-5"/>
                                <w:w w:val="105"/>
                                <w:sz w:val="10"/>
                              </w:rPr>
                              <w:t>11</w:t>
                            </w:r>
                          </w:p>
                        </w:txbxContent>
                      </wps:txbx>
                      <wps:bodyPr wrap="square" lIns="0" tIns="0" rIns="0" bIns="0" rtlCol="0">
                        <a:noAutofit/>
                      </wps:bodyPr>
                    </wps:wsp>
                  </a:graphicData>
                </a:graphic>
              </wp:anchor>
            </w:drawing>
          </mc:Choice>
          <mc:Fallback>
            <w:pict>
              <v:shape style="position:absolute;margin-left:509.963562pt;margin-top:-28.907957pt;width:5.4pt;height:5.4pt;mso-position-horizontal-relative:page;mso-position-vertical-relative:paragraph;z-index:-18258432" type="#_x0000_t202" id="docshape103" filled="false" stroked="false">
                <v:textbox inset="0,0,0,0">
                  <w:txbxContent>
                    <w:p>
                      <w:pPr>
                        <w:spacing w:line="108" w:lineRule="exact" w:before="0"/>
                        <w:ind w:left="0" w:right="0" w:firstLine="0"/>
                        <w:jc w:val="left"/>
                        <w:rPr>
                          <w:rFonts w:ascii="Calibri"/>
                          <w:sz w:val="10"/>
                        </w:rPr>
                      </w:pPr>
                      <w:r>
                        <w:rPr>
                          <w:rFonts w:ascii="Calibri"/>
                          <w:color w:val="FFFFFF"/>
                          <w:spacing w:val="-5"/>
                          <w:w w:val="105"/>
                          <w:sz w:val="10"/>
                        </w:rPr>
                        <w:t>11</w:t>
                      </w:r>
                    </w:p>
                  </w:txbxContent>
                </v:textbox>
                <w10:wrap type="none"/>
              </v:shape>
            </w:pict>
          </mc:Fallback>
        </mc:AlternateContent>
      </w:r>
      <w:bookmarkStart w:name="_bookmark10" w:id="11"/>
      <w:bookmarkEnd w:id="11"/>
      <w:r>
        <w:rPr>
          <w:b w:val="0"/>
        </w:rPr>
      </w:r>
      <w:r>
        <w:rPr>
          <w:color w:val="009BCC"/>
        </w:rPr>
        <w:t>Crave</w:t>
      </w:r>
      <w:r>
        <w:rPr>
          <w:color w:val="009BCC"/>
          <w:spacing w:val="-3"/>
        </w:rPr>
        <w:t> </w:t>
      </w:r>
      <w:r>
        <w:rPr>
          <w:color w:val="009BCC"/>
        </w:rPr>
        <w:t>InfoTech’s</w:t>
      </w:r>
      <w:r>
        <w:rPr>
          <w:color w:val="009BCC"/>
          <w:spacing w:val="-5"/>
        </w:rPr>
        <w:t> </w:t>
      </w:r>
      <w:r>
        <w:rPr>
          <w:color w:val="009BCC"/>
        </w:rPr>
        <w:t>Experience</w:t>
      </w:r>
      <w:r>
        <w:rPr>
          <w:color w:val="009BCC"/>
          <w:spacing w:val="-3"/>
        </w:rPr>
        <w:t> </w:t>
      </w:r>
      <w:r>
        <w:rPr>
          <w:color w:val="009BCC"/>
        </w:rPr>
        <w:t>in</w:t>
      </w:r>
      <w:r>
        <w:rPr>
          <w:color w:val="009BCC"/>
          <w:spacing w:val="-4"/>
        </w:rPr>
        <w:t> </w:t>
      </w:r>
      <w:r>
        <w:rPr>
          <w:color w:val="009BCC"/>
        </w:rPr>
        <w:t>Life</w:t>
      </w:r>
      <w:r>
        <w:rPr>
          <w:color w:val="009BCC"/>
          <w:spacing w:val="-5"/>
        </w:rPr>
        <w:t> </w:t>
      </w:r>
      <w:r>
        <w:rPr>
          <w:color w:val="009BCC"/>
          <w:spacing w:val="-2"/>
        </w:rPr>
        <w:t>Sciences</w:t>
      </w:r>
    </w:p>
    <w:p>
      <w:pPr>
        <w:spacing w:line="266" w:lineRule="auto" w:before="143"/>
        <w:ind w:left="808" w:right="1447" w:firstLine="0"/>
        <w:jc w:val="both"/>
        <w:rPr>
          <w:sz w:val="20"/>
        </w:rPr>
      </w:pPr>
      <w:r>
        <w:rPr>
          <w:sz w:val="20"/>
        </w:rPr>
        <w:t>Crave InfoTech has extensive experience partnering with global Life Sciences enterprises to accelerate</w:t>
      </w:r>
      <w:r>
        <w:rPr>
          <w:spacing w:val="37"/>
          <w:sz w:val="20"/>
        </w:rPr>
        <w:t> </w:t>
      </w:r>
      <w:r>
        <w:rPr>
          <w:sz w:val="20"/>
        </w:rPr>
        <w:t>digital</w:t>
      </w:r>
      <w:r>
        <w:rPr>
          <w:spacing w:val="37"/>
          <w:sz w:val="20"/>
        </w:rPr>
        <w:t> </w:t>
      </w:r>
      <w:r>
        <w:rPr>
          <w:sz w:val="20"/>
        </w:rPr>
        <w:t>transformation</w:t>
      </w:r>
      <w:r>
        <w:rPr>
          <w:spacing w:val="37"/>
          <w:sz w:val="20"/>
        </w:rPr>
        <w:t> </w:t>
      </w:r>
      <w:r>
        <w:rPr>
          <w:sz w:val="20"/>
        </w:rPr>
        <w:t>through</w:t>
      </w:r>
      <w:r>
        <w:rPr>
          <w:spacing w:val="37"/>
          <w:sz w:val="20"/>
        </w:rPr>
        <w:t> </w:t>
      </w:r>
      <w:r>
        <w:rPr>
          <w:sz w:val="20"/>
        </w:rPr>
        <w:t>SAP</w:t>
      </w:r>
      <w:r>
        <w:rPr>
          <w:spacing w:val="37"/>
          <w:sz w:val="20"/>
        </w:rPr>
        <w:t> </w:t>
      </w:r>
      <w:r>
        <w:rPr>
          <w:sz w:val="20"/>
        </w:rPr>
        <w:t>Integration</w:t>
      </w:r>
      <w:r>
        <w:rPr>
          <w:spacing w:val="39"/>
          <w:sz w:val="20"/>
        </w:rPr>
        <w:t> </w:t>
      </w:r>
      <w:r>
        <w:rPr>
          <w:sz w:val="20"/>
        </w:rPr>
        <w:t>Suite,</w:t>
      </w:r>
      <w:r>
        <w:rPr>
          <w:spacing w:val="39"/>
          <w:sz w:val="20"/>
        </w:rPr>
        <w:t> </w:t>
      </w:r>
      <w:r>
        <w:rPr>
          <w:sz w:val="20"/>
        </w:rPr>
        <w:t>BTP,</w:t>
      </w:r>
      <w:r>
        <w:rPr>
          <w:spacing w:val="37"/>
          <w:sz w:val="20"/>
        </w:rPr>
        <w:t> </w:t>
      </w:r>
      <w:r>
        <w:rPr>
          <w:sz w:val="20"/>
        </w:rPr>
        <w:t>and</w:t>
      </w:r>
      <w:r>
        <w:rPr>
          <w:spacing w:val="37"/>
          <w:sz w:val="20"/>
        </w:rPr>
        <w:t> </w:t>
      </w:r>
      <w:r>
        <w:rPr>
          <w:sz w:val="20"/>
        </w:rPr>
        <w:t>Data</w:t>
      </w:r>
      <w:r>
        <w:rPr>
          <w:spacing w:val="37"/>
          <w:sz w:val="20"/>
        </w:rPr>
        <w:t> </w:t>
      </w:r>
      <w:r>
        <w:rPr>
          <w:sz w:val="20"/>
        </w:rPr>
        <w:t>and</w:t>
      </w:r>
      <w:r>
        <w:rPr>
          <w:spacing w:val="40"/>
          <w:sz w:val="20"/>
        </w:rPr>
        <w:t> </w:t>
      </w:r>
      <w:r>
        <w:rPr>
          <w:sz w:val="20"/>
        </w:rPr>
        <w:t>Analytics</w:t>
      </w:r>
    </w:p>
    <w:p>
      <w:pPr>
        <w:spacing w:after="0" w:line="266" w:lineRule="auto"/>
        <w:jc w:val="both"/>
        <w:rPr>
          <w:sz w:val="20"/>
        </w:rPr>
        <w:sectPr>
          <w:pgSz w:w="11910" w:h="16840"/>
          <w:pgMar w:header="740" w:footer="753" w:top="1220" w:bottom="940" w:left="992" w:right="0"/>
        </w:sectPr>
      </w:pPr>
    </w:p>
    <w:p>
      <w:pPr>
        <w:pStyle w:val="BodyText"/>
        <w:spacing w:before="207"/>
        <w:rPr>
          <w:sz w:val="20"/>
        </w:rPr>
      </w:pPr>
    </w:p>
    <w:p>
      <w:pPr>
        <w:spacing w:before="1"/>
        <w:ind w:left="808" w:right="0" w:firstLine="0"/>
        <w:jc w:val="left"/>
        <w:rPr>
          <w:sz w:val="20"/>
        </w:rPr>
      </w:pPr>
      <w:r>
        <w:rPr>
          <w:spacing w:val="-2"/>
          <w:sz w:val="20"/>
        </w:rPr>
        <w:t>modernization.</w:t>
      </w:r>
    </w:p>
    <w:p>
      <w:pPr>
        <w:pStyle w:val="BodyText"/>
        <w:spacing w:before="166"/>
        <w:rPr>
          <w:sz w:val="20"/>
        </w:rPr>
      </w:pPr>
    </w:p>
    <w:p>
      <w:pPr>
        <w:spacing w:line="264" w:lineRule="auto" w:before="0"/>
        <w:ind w:left="808" w:right="1438" w:firstLine="0"/>
        <w:jc w:val="both"/>
        <w:rPr>
          <w:sz w:val="20"/>
        </w:rPr>
      </w:pPr>
      <w:r>
        <w:rPr>
          <w:sz w:val="20"/>
        </w:rPr>
        <w:t>Our solutions have consistently supported the stringent demands of regulated environments, ensuring compliance, traceability, and scalability across R&amp;D, manufacturing, supply chain, and commercial operations.</w:t>
      </w:r>
    </w:p>
    <w:p>
      <w:pPr>
        <w:pStyle w:val="BodyText"/>
        <w:rPr>
          <w:sz w:val="20"/>
        </w:rPr>
      </w:pPr>
    </w:p>
    <w:p>
      <w:pPr>
        <w:pStyle w:val="BodyText"/>
        <w:rPr>
          <w:sz w:val="20"/>
        </w:rPr>
      </w:pPr>
    </w:p>
    <w:p>
      <w:pPr>
        <w:pStyle w:val="BodyText"/>
        <w:spacing w:before="6"/>
        <w:rPr>
          <w:sz w:val="20"/>
        </w:rPr>
      </w:pPr>
    </w:p>
    <w:p>
      <w:pPr>
        <w:pStyle w:val="Heading3"/>
        <w:jc w:val="both"/>
      </w:pPr>
      <w:bookmarkStart w:name="_bookmark11" w:id="12"/>
      <w:bookmarkEnd w:id="12"/>
      <w:r>
        <w:rPr>
          <w:b w:val="0"/>
        </w:rPr>
      </w:r>
      <w:r>
        <w:rPr>
          <w:color w:val="009BCC"/>
        </w:rPr>
        <w:t>Deep Domain </w:t>
      </w:r>
      <w:r>
        <w:rPr>
          <w:color w:val="009BCC"/>
          <w:spacing w:val="-2"/>
        </w:rPr>
        <w:t>Expertise</w:t>
      </w:r>
    </w:p>
    <w:p>
      <w:pPr>
        <w:spacing w:line="264" w:lineRule="auto" w:before="144"/>
        <w:ind w:left="808" w:right="1447" w:firstLine="0"/>
        <w:jc w:val="left"/>
        <w:rPr>
          <w:sz w:val="20"/>
        </w:rPr>
      </w:pPr>
      <w:r>
        <w:rPr>
          <w:sz w:val="20"/>
        </w:rPr>
        <w:t>With over a decade of experience in the Life Sciences industry, Crave InfoTech understands the regulatory and operational frameworks governing pharmaceutical and biotechnology companies. Our project</w:t>
      </w:r>
      <w:r>
        <w:rPr>
          <w:spacing w:val="-1"/>
          <w:sz w:val="20"/>
        </w:rPr>
        <w:t> </w:t>
      </w:r>
      <w:r>
        <w:rPr>
          <w:sz w:val="20"/>
        </w:rPr>
        <w:t>teams are</w:t>
      </w:r>
      <w:r>
        <w:rPr>
          <w:spacing w:val="-1"/>
          <w:sz w:val="20"/>
        </w:rPr>
        <w:t> </w:t>
      </w:r>
      <w:r>
        <w:rPr>
          <w:sz w:val="20"/>
        </w:rPr>
        <w:t>well-versed</w:t>
      </w:r>
      <w:r>
        <w:rPr>
          <w:spacing w:val="-2"/>
          <w:sz w:val="20"/>
        </w:rPr>
        <w:t> </w:t>
      </w:r>
      <w:r>
        <w:rPr>
          <w:sz w:val="20"/>
        </w:rPr>
        <w:t>in </w:t>
      </w:r>
      <w:r>
        <w:rPr>
          <w:rFonts w:ascii="Arial"/>
          <w:b/>
          <w:sz w:val="20"/>
        </w:rPr>
        <w:t>GxP,</w:t>
      </w:r>
      <w:r>
        <w:rPr>
          <w:rFonts w:ascii="Arial"/>
          <w:b/>
          <w:spacing w:val="-1"/>
          <w:sz w:val="20"/>
        </w:rPr>
        <w:t> </w:t>
      </w:r>
      <w:r>
        <w:rPr>
          <w:rFonts w:ascii="Arial"/>
          <w:b/>
          <w:sz w:val="20"/>
        </w:rPr>
        <w:t>FDA 21 CFR</w:t>
      </w:r>
      <w:r>
        <w:rPr>
          <w:rFonts w:ascii="Arial"/>
          <w:b/>
          <w:spacing w:val="-1"/>
          <w:sz w:val="20"/>
        </w:rPr>
        <w:t> </w:t>
      </w:r>
      <w:r>
        <w:rPr>
          <w:rFonts w:ascii="Arial"/>
          <w:b/>
          <w:sz w:val="20"/>
        </w:rPr>
        <w:t>Part 11</w:t>
      </w:r>
      <w:r>
        <w:rPr>
          <w:sz w:val="20"/>
        </w:rPr>
        <w:t>, and </w:t>
      </w:r>
      <w:r>
        <w:rPr>
          <w:rFonts w:ascii="Arial"/>
          <w:b/>
          <w:sz w:val="20"/>
        </w:rPr>
        <w:t>data integrity</w:t>
      </w:r>
      <w:r>
        <w:rPr>
          <w:rFonts w:ascii="Arial"/>
          <w:b/>
          <w:spacing w:val="-1"/>
          <w:sz w:val="20"/>
        </w:rPr>
        <w:t> </w:t>
      </w:r>
      <w:r>
        <w:rPr>
          <w:rFonts w:ascii="Arial"/>
          <w:b/>
          <w:sz w:val="20"/>
        </w:rPr>
        <w:t>compliance</w:t>
      </w:r>
      <w:r>
        <w:rPr>
          <w:sz w:val="20"/>
        </w:rPr>
        <w:t>, ensuring every integration and migration meets validation and audit-readiness requirements.</w:t>
      </w:r>
    </w:p>
    <w:p>
      <w:pPr>
        <w:pStyle w:val="BodyText"/>
        <w:rPr>
          <w:sz w:val="20"/>
        </w:rPr>
      </w:pPr>
    </w:p>
    <w:p>
      <w:pPr>
        <w:pStyle w:val="BodyText"/>
        <w:rPr>
          <w:sz w:val="20"/>
        </w:rPr>
      </w:pPr>
    </w:p>
    <w:p>
      <w:pPr>
        <w:pStyle w:val="BodyText"/>
        <w:spacing w:before="5"/>
        <w:rPr>
          <w:sz w:val="20"/>
        </w:rPr>
      </w:pPr>
    </w:p>
    <w:p>
      <w:pPr>
        <w:pStyle w:val="Heading3"/>
        <w:spacing w:before="1"/>
        <w:jc w:val="both"/>
      </w:pPr>
      <w:bookmarkStart w:name="_bookmark12" w:id="13"/>
      <w:bookmarkEnd w:id="13"/>
      <w:r>
        <w:rPr>
          <w:b w:val="0"/>
        </w:rPr>
      </w:r>
      <w:r>
        <w:rPr>
          <w:color w:val="009BCC"/>
        </w:rPr>
        <w:t>Life</w:t>
      </w:r>
      <w:r>
        <w:rPr>
          <w:color w:val="009BCC"/>
          <w:spacing w:val="-5"/>
        </w:rPr>
        <w:t> </w:t>
      </w:r>
      <w:r>
        <w:rPr>
          <w:color w:val="009BCC"/>
        </w:rPr>
        <w:t>Sciences</w:t>
      </w:r>
      <w:r>
        <w:rPr>
          <w:color w:val="009BCC"/>
          <w:spacing w:val="-5"/>
        </w:rPr>
        <w:t> </w:t>
      </w:r>
      <w:r>
        <w:rPr>
          <w:color w:val="009BCC"/>
        </w:rPr>
        <w:t>Success</w:t>
      </w:r>
      <w:r>
        <w:rPr>
          <w:color w:val="009BCC"/>
          <w:spacing w:val="-5"/>
        </w:rPr>
        <w:t> </w:t>
      </w:r>
      <w:r>
        <w:rPr>
          <w:color w:val="009BCC"/>
          <w:spacing w:val="-2"/>
        </w:rPr>
        <w:t>Stories</w:t>
      </w:r>
    </w:p>
    <w:p>
      <w:pPr>
        <w:pStyle w:val="BodyText"/>
        <w:spacing w:before="243"/>
        <w:rPr>
          <w:rFonts w:ascii="Arial"/>
          <w:b/>
          <w:sz w:val="24"/>
        </w:rPr>
      </w:pPr>
    </w:p>
    <w:p>
      <w:pPr>
        <w:spacing w:before="0"/>
        <w:ind w:left="808" w:right="0" w:firstLine="0"/>
        <w:jc w:val="both"/>
        <w:rPr>
          <w:rFonts w:ascii="Arial" w:hAnsi="Arial"/>
          <w:b/>
          <w:sz w:val="20"/>
        </w:rPr>
      </w:pPr>
      <w:r>
        <w:rPr>
          <w:rFonts w:ascii="Arial" w:hAnsi="Arial"/>
          <w:b/>
          <w:sz w:val="20"/>
        </w:rPr>
        <w:t>Eli</w:t>
      </w:r>
      <w:r>
        <w:rPr>
          <w:rFonts w:ascii="Arial" w:hAnsi="Arial"/>
          <w:b/>
          <w:spacing w:val="-7"/>
          <w:sz w:val="20"/>
        </w:rPr>
        <w:t> </w:t>
      </w:r>
      <w:r>
        <w:rPr>
          <w:rFonts w:ascii="Arial" w:hAnsi="Arial"/>
          <w:b/>
          <w:sz w:val="20"/>
        </w:rPr>
        <w:t>Lilly</w:t>
      </w:r>
      <w:r>
        <w:rPr>
          <w:rFonts w:ascii="Arial" w:hAnsi="Arial"/>
          <w:b/>
          <w:spacing w:val="-6"/>
          <w:sz w:val="20"/>
        </w:rPr>
        <w:t> </w:t>
      </w:r>
      <w:r>
        <w:rPr>
          <w:rFonts w:ascii="Arial" w:hAnsi="Arial"/>
          <w:b/>
          <w:sz w:val="20"/>
        </w:rPr>
        <w:t>–</w:t>
      </w:r>
      <w:r>
        <w:rPr>
          <w:rFonts w:ascii="Arial" w:hAnsi="Arial"/>
          <w:b/>
          <w:spacing w:val="-6"/>
          <w:sz w:val="20"/>
        </w:rPr>
        <w:t> </w:t>
      </w:r>
      <w:r>
        <w:rPr>
          <w:rFonts w:ascii="Arial" w:hAnsi="Arial"/>
          <w:b/>
          <w:sz w:val="20"/>
        </w:rPr>
        <w:t>Global</w:t>
      </w:r>
      <w:r>
        <w:rPr>
          <w:rFonts w:ascii="Arial" w:hAnsi="Arial"/>
          <w:b/>
          <w:spacing w:val="-7"/>
          <w:sz w:val="20"/>
        </w:rPr>
        <w:t> </w:t>
      </w:r>
      <w:r>
        <w:rPr>
          <w:rFonts w:ascii="Arial" w:hAnsi="Arial"/>
          <w:b/>
          <w:sz w:val="20"/>
        </w:rPr>
        <w:t>Pharmaceutical</w:t>
      </w:r>
      <w:r>
        <w:rPr>
          <w:rFonts w:ascii="Arial" w:hAnsi="Arial"/>
          <w:b/>
          <w:spacing w:val="-6"/>
          <w:sz w:val="20"/>
        </w:rPr>
        <w:t> </w:t>
      </w:r>
      <w:r>
        <w:rPr>
          <w:rFonts w:ascii="Arial" w:hAnsi="Arial"/>
          <w:b/>
          <w:spacing w:val="-2"/>
          <w:sz w:val="20"/>
        </w:rPr>
        <w:t>Leader</w:t>
      </w:r>
    </w:p>
    <w:p>
      <w:pPr>
        <w:pStyle w:val="BodyText"/>
        <w:spacing w:before="167"/>
        <w:rPr>
          <w:rFonts w:ascii="Arial"/>
          <w:b/>
          <w:sz w:val="20"/>
        </w:rPr>
      </w:pPr>
    </w:p>
    <w:p>
      <w:pPr>
        <w:spacing w:before="0"/>
        <w:ind w:left="808" w:right="0" w:firstLine="0"/>
        <w:jc w:val="left"/>
        <w:rPr>
          <w:sz w:val="20"/>
        </w:rPr>
      </w:pPr>
      <w:r>
        <w:rPr>
          <w:sz w:val="20"/>
        </w:rPr>
        <w:t>Migrated</w:t>
      </w:r>
      <w:r>
        <w:rPr>
          <w:spacing w:val="2"/>
          <w:sz w:val="20"/>
        </w:rPr>
        <w:t> </w:t>
      </w:r>
      <w:r>
        <w:rPr>
          <w:sz w:val="20"/>
        </w:rPr>
        <w:t>from</w:t>
      </w:r>
      <w:r>
        <w:rPr>
          <w:spacing w:val="3"/>
          <w:sz w:val="20"/>
        </w:rPr>
        <w:t> </w:t>
      </w:r>
      <w:r>
        <w:rPr>
          <w:sz w:val="20"/>
        </w:rPr>
        <w:t>SAP</w:t>
      </w:r>
      <w:r>
        <w:rPr>
          <w:spacing w:val="3"/>
          <w:sz w:val="20"/>
        </w:rPr>
        <w:t> </w:t>
      </w:r>
      <w:r>
        <w:rPr>
          <w:sz w:val="20"/>
        </w:rPr>
        <w:t>Process</w:t>
      </w:r>
      <w:r>
        <w:rPr>
          <w:spacing w:val="2"/>
          <w:sz w:val="20"/>
        </w:rPr>
        <w:t> </w:t>
      </w:r>
      <w:r>
        <w:rPr>
          <w:sz w:val="20"/>
        </w:rPr>
        <w:t>Orchestration</w:t>
      </w:r>
      <w:r>
        <w:rPr>
          <w:spacing w:val="3"/>
          <w:sz w:val="20"/>
        </w:rPr>
        <w:t> </w:t>
      </w:r>
      <w:r>
        <w:rPr>
          <w:sz w:val="20"/>
        </w:rPr>
        <w:t>(PO)</w:t>
      </w:r>
      <w:r>
        <w:rPr>
          <w:spacing w:val="2"/>
          <w:sz w:val="20"/>
        </w:rPr>
        <w:t> </w:t>
      </w:r>
      <w:r>
        <w:rPr>
          <w:sz w:val="20"/>
        </w:rPr>
        <w:t>to</w:t>
      </w:r>
      <w:r>
        <w:rPr>
          <w:spacing w:val="3"/>
          <w:sz w:val="20"/>
        </w:rPr>
        <w:t> </w:t>
      </w:r>
      <w:r>
        <w:rPr>
          <w:sz w:val="20"/>
        </w:rPr>
        <w:t>SAP</w:t>
      </w:r>
      <w:r>
        <w:rPr>
          <w:spacing w:val="1"/>
          <w:sz w:val="20"/>
        </w:rPr>
        <w:t> </w:t>
      </w:r>
      <w:r>
        <w:rPr>
          <w:sz w:val="20"/>
        </w:rPr>
        <w:t>Integration</w:t>
      </w:r>
      <w:r>
        <w:rPr>
          <w:spacing w:val="3"/>
          <w:sz w:val="20"/>
        </w:rPr>
        <w:t> </w:t>
      </w:r>
      <w:r>
        <w:rPr>
          <w:sz w:val="20"/>
        </w:rPr>
        <w:t>Suite</w:t>
      </w:r>
      <w:r>
        <w:rPr>
          <w:spacing w:val="3"/>
          <w:sz w:val="20"/>
        </w:rPr>
        <w:t> </w:t>
      </w:r>
      <w:r>
        <w:rPr>
          <w:sz w:val="20"/>
        </w:rPr>
        <w:t>with</w:t>
      </w:r>
      <w:r>
        <w:rPr>
          <w:spacing w:val="1"/>
          <w:sz w:val="20"/>
        </w:rPr>
        <w:t> </w:t>
      </w:r>
      <w:r>
        <w:rPr>
          <w:sz w:val="20"/>
        </w:rPr>
        <w:t>Crave’s</w:t>
      </w:r>
      <w:r>
        <w:rPr>
          <w:spacing w:val="2"/>
          <w:sz w:val="20"/>
        </w:rPr>
        <w:t> </w:t>
      </w:r>
      <w:r>
        <w:rPr>
          <w:spacing w:val="-2"/>
          <w:sz w:val="20"/>
        </w:rPr>
        <w:t>proprietary</w:t>
      </w:r>
    </w:p>
    <w:p>
      <w:pPr>
        <w:spacing w:before="22"/>
        <w:ind w:left="808" w:right="0" w:firstLine="0"/>
        <w:jc w:val="left"/>
        <w:rPr>
          <w:sz w:val="20"/>
        </w:rPr>
      </w:pPr>
      <w:r>
        <w:rPr>
          <w:sz w:val="20"/>
        </w:rPr>
        <w:t>Integration</w:t>
      </w:r>
      <w:r>
        <w:rPr>
          <w:spacing w:val="-12"/>
          <w:sz w:val="20"/>
        </w:rPr>
        <w:t> </w:t>
      </w:r>
      <w:r>
        <w:rPr>
          <w:sz w:val="20"/>
        </w:rPr>
        <w:t>Workbench</w:t>
      </w:r>
      <w:r>
        <w:rPr>
          <w:spacing w:val="-12"/>
          <w:sz w:val="20"/>
        </w:rPr>
        <w:t> </w:t>
      </w:r>
      <w:r>
        <w:rPr>
          <w:spacing w:val="-2"/>
          <w:sz w:val="20"/>
        </w:rPr>
        <w:t>(CIW).</w:t>
      </w:r>
    </w:p>
    <w:p>
      <w:pPr>
        <w:spacing w:line="266" w:lineRule="auto" w:before="22"/>
        <w:ind w:left="808" w:right="1231" w:firstLine="0"/>
        <w:jc w:val="left"/>
        <w:rPr>
          <w:sz w:val="20"/>
        </w:rPr>
      </w:pPr>
      <w:r>
        <w:rPr>
          <w:sz w:val="20"/>
        </w:rPr>
        <w:t>Adopted</w:t>
      </w:r>
      <w:r>
        <w:rPr>
          <w:spacing w:val="40"/>
          <w:sz w:val="20"/>
        </w:rPr>
        <w:t> </w:t>
      </w:r>
      <w:r>
        <w:rPr>
          <w:sz w:val="20"/>
        </w:rPr>
        <w:t>an</w:t>
      </w:r>
      <w:r>
        <w:rPr>
          <w:spacing w:val="40"/>
          <w:sz w:val="20"/>
        </w:rPr>
        <w:t> </w:t>
      </w:r>
      <w:r>
        <w:rPr>
          <w:sz w:val="20"/>
        </w:rPr>
        <w:t>API-first</w:t>
      </w:r>
      <w:r>
        <w:rPr>
          <w:spacing w:val="40"/>
          <w:sz w:val="20"/>
        </w:rPr>
        <w:t> </w:t>
      </w:r>
      <w:r>
        <w:rPr>
          <w:sz w:val="20"/>
        </w:rPr>
        <w:t>and</w:t>
      </w:r>
      <w:r>
        <w:rPr>
          <w:spacing w:val="40"/>
          <w:sz w:val="20"/>
        </w:rPr>
        <w:t> </w:t>
      </w:r>
      <w:r>
        <w:rPr>
          <w:sz w:val="20"/>
        </w:rPr>
        <w:t>event-driven</w:t>
      </w:r>
      <w:r>
        <w:rPr>
          <w:spacing w:val="40"/>
          <w:sz w:val="20"/>
        </w:rPr>
        <w:t> </w:t>
      </w:r>
      <w:r>
        <w:rPr>
          <w:sz w:val="20"/>
        </w:rPr>
        <w:t>architecture,</w:t>
      </w:r>
      <w:r>
        <w:rPr>
          <w:spacing w:val="40"/>
          <w:sz w:val="20"/>
        </w:rPr>
        <w:t> </w:t>
      </w:r>
      <w:r>
        <w:rPr>
          <w:sz w:val="20"/>
        </w:rPr>
        <w:t>ensuring</w:t>
      </w:r>
      <w:r>
        <w:rPr>
          <w:spacing w:val="40"/>
          <w:sz w:val="20"/>
        </w:rPr>
        <w:t> </w:t>
      </w:r>
      <w:r>
        <w:rPr>
          <w:sz w:val="20"/>
        </w:rPr>
        <w:t>zero</w:t>
      </w:r>
      <w:r>
        <w:rPr>
          <w:spacing w:val="40"/>
          <w:sz w:val="20"/>
        </w:rPr>
        <w:t> </w:t>
      </w:r>
      <w:r>
        <w:rPr>
          <w:sz w:val="20"/>
        </w:rPr>
        <w:t>downtime</w:t>
      </w:r>
      <w:r>
        <w:rPr>
          <w:spacing w:val="40"/>
          <w:sz w:val="20"/>
        </w:rPr>
        <w:t> </w:t>
      </w:r>
      <w:r>
        <w:rPr>
          <w:sz w:val="20"/>
        </w:rPr>
        <w:t>and</w:t>
      </w:r>
      <w:r>
        <w:rPr>
          <w:spacing w:val="40"/>
          <w:sz w:val="20"/>
        </w:rPr>
        <w:t> </w:t>
      </w:r>
      <w:r>
        <w:rPr>
          <w:sz w:val="20"/>
        </w:rPr>
        <w:t>35%</w:t>
      </w:r>
      <w:r>
        <w:rPr>
          <w:spacing w:val="40"/>
          <w:sz w:val="20"/>
        </w:rPr>
        <w:t> </w:t>
      </w:r>
      <w:r>
        <w:rPr>
          <w:sz w:val="20"/>
        </w:rPr>
        <w:t>lower maintenance costs.</w:t>
      </w:r>
    </w:p>
    <w:p>
      <w:pPr>
        <w:spacing w:line="266" w:lineRule="auto" w:before="0"/>
        <w:ind w:left="808" w:right="1447" w:firstLine="0"/>
        <w:jc w:val="left"/>
        <w:rPr>
          <w:sz w:val="20"/>
        </w:rPr>
      </w:pPr>
      <w:r>
        <w:rPr>
          <w:sz w:val="20"/>
        </w:rPr>
        <mc:AlternateContent>
          <mc:Choice Requires="wps">
            <w:drawing>
              <wp:anchor distT="0" distB="0" distL="0" distR="0" allowOverlap="1" layoutInCell="1" locked="0" behindDoc="1" simplePos="0" relativeHeight="485059072">
                <wp:simplePos x="0" y="0"/>
                <wp:positionH relativeFrom="page">
                  <wp:posOffset>1145422</wp:posOffset>
                </wp:positionH>
                <wp:positionV relativeFrom="paragraph">
                  <wp:posOffset>397144</wp:posOffset>
                </wp:positionV>
                <wp:extent cx="5483225" cy="308292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483225" cy="3082925"/>
                          <a:chExt cx="5483225" cy="3082925"/>
                        </a:xfrm>
                      </wpg:grpSpPr>
                      <pic:pic>
                        <pic:nvPicPr>
                          <pic:cNvPr id="112" name="Image 112"/>
                          <pic:cNvPicPr/>
                        </pic:nvPicPr>
                        <pic:blipFill>
                          <a:blip r:embed="rId23" cstate="print"/>
                          <a:stretch>
                            <a:fillRect/>
                          </a:stretch>
                        </pic:blipFill>
                        <pic:spPr>
                          <a:xfrm>
                            <a:off x="0" y="86"/>
                            <a:ext cx="5482797" cy="3082319"/>
                          </a:xfrm>
                          <a:prstGeom prst="rect">
                            <a:avLst/>
                          </a:prstGeom>
                        </pic:spPr>
                      </pic:pic>
                      <pic:pic>
                        <pic:nvPicPr>
                          <pic:cNvPr id="113" name="Image 113"/>
                          <pic:cNvPicPr/>
                        </pic:nvPicPr>
                        <pic:blipFill>
                          <a:blip r:embed="rId24" cstate="print"/>
                          <a:stretch>
                            <a:fillRect/>
                          </a:stretch>
                        </pic:blipFill>
                        <pic:spPr>
                          <a:xfrm>
                            <a:off x="5129704" y="123378"/>
                            <a:ext cx="260432" cy="157540"/>
                          </a:xfrm>
                          <a:prstGeom prst="rect">
                            <a:avLst/>
                          </a:prstGeom>
                        </pic:spPr>
                      </pic:pic>
                      <pic:pic>
                        <pic:nvPicPr>
                          <pic:cNvPr id="114" name="Image 114"/>
                          <pic:cNvPicPr/>
                        </pic:nvPicPr>
                        <pic:blipFill>
                          <a:blip r:embed="rId25" cstate="print"/>
                          <a:stretch>
                            <a:fillRect/>
                          </a:stretch>
                        </pic:blipFill>
                        <pic:spPr>
                          <a:xfrm>
                            <a:off x="5242786" y="2842671"/>
                            <a:ext cx="239872" cy="239734"/>
                          </a:xfrm>
                          <a:prstGeom prst="rect">
                            <a:avLst/>
                          </a:prstGeom>
                        </pic:spPr>
                      </pic:pic>
                      <pic:pic>
                        <pic:nvPicPr>
                          <pic:cNvPr id="115" name="Image 115"/>
                          <pic:cNvPicPr/>
                        </pic:nvPicPr>
                        <pic:blipFill>
                          <a:blip r:embed="rId26" cstate="print"/>
                          <a:stretch>
                            <a:fillRect/>
                          </a:stretch>
                        </pic:blipFill>
                        <pic:spPr>
                          <a:xfrm>
                            <a:off x="4574571" y="89130"/>
                            <a:ext cx="486598" cy="222611"/>
                          </a:xfrm>
                          <a:prstGeom prst="rect">
                            <a:avLst/>
                          </a:prstGeom>
                        </pic:spPr>
                      </pic:pic>
                      <wps:wsp>
                        <wps:cNvPr id="116" name="Graphic 116"/>
                        <wps:cNvSpPr/>
                        <wps:spPr>
                          <a:xfrm>
                            <a:off x="5102290" y="154115"/>
                            <a:ext cx="1270" cy="92710"/>
                          </a:xfrm>
                          <a:custGeom>
                            <a:avLst/>
                            <a:gdLst/>
                            <a:ahLst/>
                            <a:cxnLst/>
                            <a:rect l="l" t="t" r="r" b="b"/>
                            <a:pathLst>
                              <a:path w="0" h="92710">
                                <a:moveTo>
                                  <a:pt x="0" y="92555"/>
                                </a:moveTo>
                                <a:lnTo>
                                  <a:pt x="0" y="0"/>
                                </a:lnTo>
                              </a:path>
                            </a:pathLst>
                          </a:custGeom>
                          <a:ln w="8390">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53" cstate="print"/>
                          <a:stretch>
                            <a:fillRect/>
                          </a:stretch>
                        </pic:blipFill>
                        <pic:spPr>
                          <a:xfrm>
                            <a:off x="0" y="86"/>
                            <a:ext cx="5482797" cy="3082319"/>
                          </a:xfrm>
                          <a:prstGeom prst="rect">
                            <a:avLst/>
                          </a:prstGeom>
                        </pic:spPr>
                      </pic:pic>
                      <wps:wsp>
                        <wps:cNvPr id="118" name="Graphic 118"/>
                        <wps:cNvSpPr/>
                        <wps:spPr>
                          <a:xfrm>
                            <a:off x="3543119" y="0"/>
                            <a:ext cx="1939925" cy="873760"/>
                          </a:xfrm>
                          <a:custGeom>
                            <a:avLst/>
                            <a:gdLst/>
                            <a:ahLst/>
                            <a:cxnLst/>
                            <a:rect l="l" t="t" r="r" b="b"/>
                            <a:pathLst>
                              <a:path w="1939925" h="873760">
                                <a:moveTo>
                                  <a:pt x="1939539" y="0"/>
                                </a:moveTo>
                                <a:lnTo>
                                  <a:pt x="0" y="0"/>
                                </a:lnTo>
                                <a:lnTo>
                                  <a:pt x="113368" y="151547"/>
                                </a:lnTo>
                                <a:lnTo>
                                  <a:pt x="144115" y="187910"/>
                                </a:lnTo>
                                <a:lnTo>
                                  <a:pt x="175711" y="223518"/>
                                </a:lnTo>
                                <a:lnTo>
                                  <a:pt x="208140" y="258355"/>
                                </a:lnTo>
                                <a:lnTo>
                                  <a:pt x="241387" y="292405"/>
                                </a:lnTo>
                                <a:lnTo>
                                  <a:pt x="275437" y="325653"/>
                                </a:lnTo>
                                <a:lnTo>
                                  <a:pt x="310274" y="358084"/>
                                </a:lnTo>
                                <a:lnTo>
                                  <a:pt x="345881" y="389681"/>
                                </a:lnTo>
                                <a:lnTo>
                                  <a:pt x="382245" y="420429"/>
                                </a:lnTo>
                                <a:lnTo>
                                  <a:pt x="419348" y="450312"/>
                                </a:lnTo>
                                <a:lnTo>
                                  <a:pt x="457176" y="479316"/>
                                </a:lnTo>
                                <a:lnTo>
                                  <a:pt x="495712" y="507424"/>
                                </a:lnTo>
                                <a:lnTo>
                                  <a:pt x="534942" y="534620"/>
                                </a:lnTo>
                                <a:lnTo>
                                  <a:pt x="574850" y="560890"/>
                                </a:lnTo>
                                <a:lnTo>
                                  <a:pt x="615420" y="586217"/>
                                </a:lnTo>
                                <a:lnTo>
                                  <a:pt x="656637" y="610586"/>
                                </a:lnTo>
                                <a:lnTo>
                                  <a:pt x="698485" y="633981"/>
                                </a:lnTo>
                                <a:lnTo>
                                  <a:pt x="740948" y="656387"/>
                                </a:lnTo>
                                <a:lnTo>
                                  <a:pt x="784011" y="677789"/>
                                </a:lnTo>
                                <a:lnTo>
                                  <a:pt x="827658" y="698170"/>
                                </a:lnTo>
                                <a:lnTo>
                                  <a:pt x="871875" y="717514"/>
                                </a:lnTo>
                                <a:lnTo>
                                  <a:pt x="916644" y="735808"/>
                                </a:lnTo>
                                <a:lnTo>
                                  <a:pt x="961951" y="753034"/>
                                </a:lnTo>
                                <a:lnTo>
                                  <a:pt x="1007780" y="769177"/>
                                </a:lnTo>
                                <a:lnTo>
                                  <a:pt x="1054116" y="784221"/>
                                </a:lnTo>
                                <a:lnTo>
                                  <a:pt x="1100943" y="798152"/>
                                </a:lnTo>
                                <a:lnTo>
                                  <a:pt x="1148244" y="810953"/>
                                </a:lnTo>
                                <a:lnTo>
                                  <a:pt x="1196006" y="822610"/>
                                </a:lnTo>
                                <a:lnTo>
                                  <a:pt x="1244212" y="833105"/>
                                </a:lnTo>
                                <a:lnTo>
                                  <a:pt x="1292846" y="842424"/>
                                </a:lnTo>
                                <a:lnTo>
                                  <a:pt x="1341894" y="850551"/>
                                </a:lnTo>
                                <a:lnTo>
                                  <a:pt x="1391339" y="857470"/>
                                </a:lnTo>
                                <a:lnTo>
                                  <a:pt x="1441166" y="863167"/>
                                </a:lnTo>
                                <a:lnTo>
                                  <a:pt x="1491360" y="867624"/>
                                </a:lnTo>
                                <a:lnTo>
                                  <a:pt x="1541904" y="870828"/>
                                </a:lnTo>
                                <a:lnTo>
                                  <a:pt x="1592783" y="872761"/>
                                </a:lnTo>
                                <a:lnTo>
                                  <a:pt x="1643982" y="873409"/>
                                </a:lnTo>
                                <a:lnTo>
                                  <a:pt x="1695218" y="872759"/>
                                </a:lnTo>
                                <a:lnTo>
                                  <a:pt x="1746106" y="870823"/>
                                </a:lnTo>
                                <a:lnTo>
                                  <a:pt x="1796620" y="867618"/>
                                </a:lnTo>
                                <a:lnTo>
                                  <a:pt x="1846731" y="863163"/>
                                </a:lnTo>
                                <a:lnTo>
                                  <a:pt x="1939539" y="851348"/>
                                </a:lnTo>
                                <a:lnTo>
                                  <a:pt x="1939539" y="0"/>
                                </a:lnTo>
                                <a:close/>
                              </a:path>
                            </a:pathLst>
                          </a:custGeom>
                          <a:solidFill>
                            <a:srgbClr val="F8F8F8"/>
                          </a:solidFill>
                        </wps:spPr>
                        <wps:bodyPr wrap="square" lIns="0" tIns="0" rIns="0" bIns="0" rtlCol="0">
                          <a:prstTxWarp prst="textNoShape">
                            <a:avLst/>
                          </a:prstTxWarp>
                          <a:noAutofit/>
                        </wps:bodyPr>
                      </wps:wsp>
                      <pic:pic>
                        <pic:nvPicPr>
                          <pic:cNvPr id="119" name="Image 119"/>
                          <pic:cNvPicPr/>
                        </pic:nvPicPr>
                        <pic:blipFill>
                          <a:blip r:embed="rId29" cstate="print"/>
                          <a:stretch>
                            <a:fillRect/>
                          </a:stretch>
                        </pic:blipFill>
                        <pic:spPr>
                          <a:xfrm>
                            <a:off x="3584240" y="85"/>
                            <a:ext cx="1898418" cy="753427"/>
                          </a:xfrm>
                          <a:prstGeom prst="rect">
                            <a:avLst/>
                          </a:prstGeom>
                        </pic:spPr>
                      </pic:pic>
                      <pic:pic>
                        <pic:nvPicPr>
                          <pic:cNvPr id="120" name="Image 120"/>
                          <pic:cNvPicPr/>
                        </pic:nvPicPr>
                        <pic:blipFill>
                          <a:blip r:embed="rId54" cstate="print"/>
                          <a:stretch>
                            <a:fillRect/>
                          </a:stretch>
                        </pic:blipFill>
                        <pic:spPr>
                          <a:xfrm>
                            <a:off x="0" y="87"/>
                            <a:ext cx="5482797" cy="3082319"/>
                          </a:xfrm>
                          <a:prstGeom prst="rect">
                            <a:avLst/>
                          </a:prstGeom>
                        </pic:spPr>
                      </pic:pic>
                      <wps:wsp>
                        <wps:cNvPr id="121" name="Graphic 121"/>
                        <wps:cNvSpPr/>
                        <wps:spPr>
                          <a:xfrm>
                            <a:off x="65107" y="47947"/>
                            <a:ext cx="3053715" cy="1031240"/>
                          </a:xfrm>
                          <a:custGeom>
                            <a:avLst/>
                            <a:gdLst/>
                            <a:ahLst/>
                            <a:cxnLst/>
                            <a:rect l="l" t="t" r="r" b="b"/>
                            <a:pathLst>
                              <a:path w="3053715" h="1031240">
                                <a:moveTo>
                                  <a:pt x="2976564" y="0"/>
                                </a:moveTo>
                                <a:lnTo>
                                  <a:pt x="76639" y="0"/>
                                </a:lnTo>
                                <a:lnTo>
                                  <a:pt x="46808" y="6015"/>
                                </a:lnTo>
                                <a:lnTo>
                                  <a:pt x="22447" y="22439"/>
                                </a:lnTo>
                                <a:lnTo>
                                  <a:pt x="6022" y="46836"/>
                                </a:lnTo>
                                <a:lnTo>
                                  <a:pt x="0" y="76772"/>
                                </a:lnTo>
                                <a:lnTo>
                                  <a:pt x="0" y="954348"/>
                                </a:lnTo>
                                <a:lnTo>
                                  <a:pt x="6022" y="984161"/>
                                </a:lnTo>
                                <a:lnTo>
                                  <a:pt x="22447" y="1008510"/>
                                </a:lnTo>
                                <a:lnTo>
                                  <a:pt x="46808" y="1024929"/>
                                </a:lnTo>
                                <a:lnTo>
                                  <a:pt x="76639" y="1030950"/>
                                </a:lnTo>
                                <a:lnTo>
                                  <a:pt x="2976564" y="1030950"/>
                                </a:lnTo>
                                <a:lnTo>
                                  <a:pt x="3006352" y="1024929"/>
                                </a:lnTo>
                                <a:lnTo>
                                  <a:pt x="3030679" y="1008510"/>
                                </a:lnTo>
                                <a:lnTo>
                                  <a:pt x="3047081" y="984161"/>
                                </a:lnTo>
                                <a:lnTo>
                                  <a:pt x="3053095" y="954348"/>
                                </a:lnTo>
                                <a:lnTo>
                                  <a:pt x="3053095" y="76772"/>
                                </a:lnTo>
                                <a:lnTo>
                                  <a:pt x="3047081" y="46836"/>
                                </a:lnTo>
                                <a:lnTo>
                                  <a:pt x="3030679" y="22439"/>
                                </a:lnTo>
                                <a:lnTo>
                                  <a:pt x="3006352" y="6015"/>
                                </a:lnTo>
                                <a:lnTo>
                                  <a:pt x="2976564" y="0"/>
                                </a:lnTo>
                                <a:close/>
                              </a:path>
                            </a:pathLst>
                          </a:custGeom>
                          <a:solidFill>
                            <a:srgbClr val="FFFFFF"/>
                          </a:solidFill>
                        </wps:spPr>
                        <wps:bodyPr wrap="square" lIns="0" tIns="0" rIns="0" bIns="0" rtlCol="0">
                          <a:prstTxWarp prst="textNoShape">
                            <a:avLst/>
                          </a:prstTxWarp>
                          <a:noAutofit/>
                        </wps:bodyPr>
                      </wps:wsp>
                      <pic:pic>
                        <pic:nvPicPr>
                          <pic:cNvPr id="122" name="Image 122"/>
                          <pic:cNvPicPr/>
                        </pic:nvPicPr>
                        <pic:blipFill>
                          <a:blip r:embed="rId55" cstate="print"/>
                          <a:stretch>
                            <a:fillRect/>
                          </a:stretch>
                        </pic:blipFill>
                        <pic:spPr>
                          <a:xfrm>
                            <a:off x="1946397" y="1760433"/>
                            <a:ext cx="3536404" cy="1321972"/>
                          </a:xfrm>
                          <a:prstGeom prst="rect">
                            <a:avLst/>
                          </a:prstGeom>
                        </pic:spPr>
                      </pic:pic>
                      <wps:wsp>
                        <wps:cNvPr id="123" name="Graphic 123"/>
                        <wps:cNvSpPr/>
                        <wps:spPr>
                          <a:xfrm>
                            <a:off x="3155897" y="2476215"/>
                            <a:ext cx="2265680" cy="561975"/>
                          </a:xfrm>
                          <a:custGeom>
                            <a:avLst/>
                            <a:gdLst/>
                            <a:ahLst/>
                            <a:cxnLst/>
                            <a:rect l="l" t="t" r="r" b="b"/>
                            <a:pathLst>
                              <a:path w="2265680" h="561975">
                                <a:moveTo>
                                  <a:pt x="2230527" y="0"/>
                                </a:moveTo>
                                <a:lnTo>
                                  <a:pt x="34838" y="0"/>
                                </a:lnTo>
                                <a:lnTo>
                                  <a:pt x="21323" y="2725"/>
                                </a:lnTo>
                                <a:lnTo>
                                  <a:pt x="10244" y="10156"/>
                                </a:lnTo>
                                <a:lnTo>
                                  <a:pt x="2752" y="21178"/>
                                </a:lnTo>
                                <a:lnTo>
                                  <a:pt x="0" y="34676"/>
                                </a:lnTo>
                                <a:lnTo>
                                  <a:pt x="0" y="526993"/>
                                </a:lnTo>
                                <a:lnTo>
                                  <a:pt x="2753" y="540491"/>
                                </a:lnTo>
                                <a:lnTo>
                                  <a:pt x="10244" y="551513"/>
                                </a:lnTo>
                                <a:lnTo>
                                  <a:pt x="21323" y="558944"/>
                                </a:lnTo>
                                <a:lnTo>
                                  <a:pt x="34838" y="561669"/>
                                </a:lnTo>
                                <a:lnTo>
                                  <a:pt x="2230527" y="561669"/>
                                </a:lnTo>
                                <a:lnTo>
                                  <a:pt x="2243998" y="558944"/>
                                </a:lnTo>
                                <a:lnTo>
                                  <a:pt x="2254978" y="551513"/>
                                </a:lnTo>
                                <a:lnTo>
                                  <a:pt x="2262372" y="540491"/>
                                </a:lnTo>
                                <a:lnTo>
                                  <a:pt x="2265080" y="526993"/>
                                </a:lnTo>
                                <a:lnTo>
                                  <a:pt x="2265080" y="34676"/>
                                </a:lnTo>
                                <a:lnTo>
                                  <a:pt x="2262372" y="21178"/>
                                </a:lnTo>
                                <a:lnTo>
                                  <a:pt x="2254978" y="10156"/>
                                </a:lnTo>
                                <a:lnTo>
                                  <a:pt x="2243998" y="2725"/>
                                </a:lnTo>
                                <a:lnTo>
                                  <a:pt x="2230527" y="0"/>
                                </a:lnTo>
                                <a:close/>
                              </a:path>
                            </a:pathLst>
                          </a:custGeom>
                          <a:solidFill>
                            <a:srgbClr val="FFFAF8"/>
                          </a:solidFill>
                        </wps:spPr>
                        <wps:bodyPr wrap="square" lIns="0" tIns="0" rIns="0" bIns="0" rtlCol="0">
                          <a:prstTxWarp prst="textNoShape">
                            <a:avLst/>
                          </a:prstTxWarp>
                          <a:noAutofit/>
                        </wps:bodyPr>
                      </wps:wsp>
                      <wps:wsp>
                        <wps:cNvPr id="124" name="Graphic 124"/>
                        <wps:cNvSpPr/>
                        <wps:spPr>
                          <a:xfrm>
                            <a:off x="65103" y="8"/>
                            <a:ext cx="5417820" cy="2445385"/>
                          </a:xfrm>
                          <a:custGeom>
                            <a:avLst/>
                            <a:gdLst/>
                            <a:ahLst/>
                            <a:cxnLst/>
                            <a:rect l="l" t="t" r="r" b="b"/>
                            <a:pathLst>
                              <a:path w="5417820" h="2445385">
                                <a:moveTo>
                                  <a:pt x="3053092" y="1152385"/>
                                </a:moveTo>
                                <a:lnTo>
                                  <a:pt x="3049778" y="1135786"/>
                                </a:lnTo>
                                <a:lnTo>
                                  <a:pt x="3040710" y="1122222"/>
                                </a:lnTo>
                                <a:lnTo>
                                  <a:pt x="3027197" y="1113078"/>
                                </a:lnTo>
                                <a:lnTo>
                                  <a:pt x="3010547" y="1109713"/>
                                </a:lnTo>
                                <a:lnTo>
                                  <a:pt x="42697" y="1109713"/>
                                </a:lnTo>
                                <a:lnTo>
                                  <a:pt x="26073" y="1113078"/>
                                </a:lnTo>
                                <a:lnTo>
                                  <a:pt x="12509" y="1122222"/>
                                </a:lnTo>
                                <a:lnTo>
                                  <a:pt x="3352" y="1135786"/>
                                </a:lnTo>
                                <a:lnTo>
                                  <a:pt x="0" y="1152385"/>
                                </a:lnTo>
                                <a:lnTo>
                                  <a:pt x="0" y="2402725"/>
                                </a:lnTo>
                                <a:lnTo>
                                  <a:pt x="3352" y="2419337"/>
                                </a:lnTo>
                                <a:lnTo>
                                  <a:pt x="12509" y="2432901"/>
                                </a:lnTo>
                                <a:lnTo>
                                  <a:pt x="26073" y="2442032"/>
                                </a:lnTo>
                                <a:lnTo>
                                  <a:pt x="42697" y="2445385"/>
                                </a:lnTo>
                                <a:lnTo>
                                  <a:pt x="3010547" y="2445385"/>
                                </a:lnTo>
                                <a:lnTo>
                                  <a:pt x="3027197" y="2442032"/>
                                </a:lnTo>
                                <a:lnTo>
                                  <a:pt x="3040710" y="2432901"/>
                                </a:lnTo>
                                <a:lnTo>
                                  <a:pt x="3049778" y="2419337"/>
                                </a:lnTo>
                                <a:lnTo>
                                  <a:pt x="3053092" y="2402725"/>
                                </a:lnTo>
                                <a:lnTo>
                                  <a:pt x="3053092" y="1152385"/>
                                </a:lnTo>
                                <a:close/>
                              </a:path>
                              <a:path w="5417820" h="2445385">
                                <a:moveTo>
                                  <a:pt x="5417553" y="0"/>
                                </a:moveTo>
                                <a:lnTo>
                                  <a:pt x="3861803" y="0"/>
                                </a:lnTo>
                                <a:lnTo>
                                  <a:pt x="3932339" y="77343"/>
                                </a:lnTo>
                                <a:lnTo>
                                  <a:pt x="3966641" y="110591"/>
                                </a:lnTo>
                                <a:lnTo>
                                  <a:pt x="4001859" y="142862"/>
                                </a:lnTo>
                                <a:lnTo>
                                  <a:pt x="4038003" y="174142"/>
                                </a:lnTo>
                                <a:lnTo>
                                  <a:pt x="4075036" y="204406"/>
                                </a:lnTo>
                                <a:lnTo>
                                  <a:pt x="4112920" y="233616"/>
                                </a:lnTo>
                                <a:lnTo>
                                  <a:pt x="4151668" y="261772"/>
                                </a:lnTo>
                                <a:lnTo>
                                  <a:pt x="4191216" y="288836"/>
                                </a:lnTo>
                                <a:lnTo>
                                  <a:pt x="4231576" y="314794"/>
                                </a:lnTo>
                                <a:lnTo>
                                  <a:pt x="4272724" y="339623"/>
                                </a:lnTo>
                                <a:lnTo>
                                  <a:pt x="4314609" y="363308"/>
                                </a:lnTo>
                                <a:lnTo>
                                  <a:pt x="4357243" y="385813"/>
                                </a:lnTo>
                                <a:lnTo>
                                  <a:pt x="4400575" y="407136"/>
                                </a:lnTo>
                                <a:lnTo>
                                  <a:pt x="4444606" y="427228"/>
                                </a:lnTo>
                                <a:lnTo>
                                  <a:pt x="4489310" y="446087"/>
                                </a:lnTo>
                                <a:lnTo>
                                  <a:pt x="4534649" y="463689"/>
                                </a:lnTo>
                                <a:lnTo>
                                  <a:pt x="4580623" y="479996"/>
                                </a:lnTo>
                                <a:lnTo>
                                  <a:pt x="4627181" y="495007"/>
                                </a:lnTo>
                                <a:lnTo>
                                  <a:pt x="4674336" y="508698"/>
                                </a:lnTo>
                                <a:lnTo>
                                  <a:pt x="4722038" y="521042"/>
                                </a:lnTo>
                                <a:lnTo>
                                  <a:pt x="4770285" y="532003"/>
                                </a:lnTo>
                                <a:lnTo>
                                  <a:pt x="4819040" y="541578"/>
                                </a:lnTo>
                                <a:lnTo>
                                  <a:pt x="4868291" y="549744"/>
                                </a:lnTo>
                                <a:lnTo>
                                  <a:pt x="4918011" y="556475"/>
                                </a:lnTo>
                                <a:lnTo>
                                  <a:pt x="4968176" y="561746"/>
                                </a:lnTo>
                                <a:lnTo>
                                  <a:pt x="5018760" y="565543"/>
                                </a:lnTo>
                                <a:lnTo>
                                  <a:pt x="5069764" y="567829"/>
                                </a:lnTo>
                                <a:lnTo>
                                  <a:pt x="5121135" y="568604"/>
                                </a:lnTo>
                                <a:lnTo>
                                  <a:pt x="5173218" y="567817"/>
                                </a:lnTo>
                                <a:lnTo>
                                  <a:pt x="5224907" y="565467"/>
                                </a:lnTo>
                                <a:lnTo>
                                  <a:pt x="5276177" y="561581"/>
                                </a:lnTo>
                                <a:lnTo>
                                  <a:pt x="5326989" y="556171"/>
                                </a:lnTo>
                                <a:lnTo>
                                  <a:pt x="5377281" y="549275"/>
                                </a:lnTo>
                                <a:lnTo>
                                  <a:pt x="5417553" y="542086"/>
                                </a:lnTo>
                                <a:lnTo>
                                  <a:pt x="5417553" y="0"/>
                                </a:lnTo>
                                <a:close/>
                              </a:path>
                            </a:pathLst>
                          </a:custGeom>
                          <a:solidFill>
                            <a:srgbClr val="FFFFFF"/>
                          </a:solidFill>
                        </wps:spPr>
                        <wps:bodyPr wrap="square" lIns="0" tIns="0" rIns="0" bIns="0" rtlCol="0">
                          <a:prstTxWarp prst="textNoShape">
                            <a:avLst/>
                          </a:prstTxWarp>
                          <a:noAutofit/>
                        </wps:bodyPr>
                      </wps:wsp>
                      <pic:pic>
                        <pic:nvPicPr>
                          <pic:cNvPr id="125" name="Image 125"/>
                          <pic:cNvPicPr/>
                        </pic:nvPicPr>
                        <pic:blipFill>
                          <a:blip r:embed="rId56" cstate="print"/>
                          <a:stretch>
                            <a:fillRect/>
                          </a:stretch>
                        </pic:blipFill>
                        <pic:spPr>
                          <a:xfrm>
                            <a:off x="1942971" y="86"/>
                            <a:ext cx="3539831" cy="3082319"/>
                          </a:xfrm>
                          <a:prstGeom prst="rect">
                            <a:avLst/>
                          </a:prstGeom>
                        </pic:spPr>
                      </pic:pic>
                      <wps:wsp>
                        <wps:cNvPr id="126" name="Graphic 126"/>
                        <wps:cNvSpPr/>
                        <wps:spPr>
                          <a:xfrm>
                            <a:off x="3152470" y="256945"/>
                            <a:ext cx="2265680" cy="760730"/>
                          </a:xfrm>
                          <a:custGeom>
                            <a:avLst/>
                            <a:gdLst/>
                            <a:ahLst/>
                            <a:cxnLst/>
                            <a:rect l="l" t="t" r="r" b="b"/>
                            <a:pathLst>
                              <a:path w="2265680" h="760730">
                                <a:moveTo>
                                  <a:pt x="2213679" y="0"/>
                                </a:moveTo>
                                <a:lnTo>
                                  <a:pt x="51686" y="0"/>
                                </a:lnTo>
                                <a:lnTo>
                                  <a:pt x="31563" y="4042"/>
                                </a:lnTo>
                                <a:lnTo>
                                  <a:pt x="15134" y="15069"/>
                                </a:lnTo>
                                <a:lnTo>
                                  <a:pt x="4060" y="31425"/>
                                </a:lnTo>
                                <a:lnTo>
                                  <a:pt x="0" y="51457"/>
                                </a:lnTo>
                                <a:lnTo>
                                  <a:pt x="0" y="708847"/>
                                </a:lnTo>
                                <a:lnTo>
                                  <a:pt x="4060" y="728880"/>
                                </a:lnTo>
                                <a:lnTo>
                                  <a:pt x="15134" y="745236"/>
                                </a:lnTo>
                                <a:lnTo>
                                  <a:pt x="31563" y="756262"/>
                                </a:lnTo>
                                <a:lnTo>
                                  <a:pt x="51686" y="760305"/>
                                </a:lnTo>
                                <a:lnTo>
                                  <a:pt x="2213679" y="760305"/>
                                </a:lnTo>
                                <a:lnTo>
                                  <a:pt x="2233758" y="756262"/>
                                </a:lnTo>
                                <a:lnTo>
                                  <a:pt x="2250088" y="745236"/>
                                </a:lnTo>
                                <a:lnTo>
                                  <a:pt x="2261064" y="728880"/>
                                </a:lnTo>
                                <a:lnTo>
                                  <a:pt x="2265080" y="708847"/>
                                </a:lnTo>
                                <a:lnTo>
                                  <a:pt x="2265080" y="51457"/>
                                </a:lnTo>
                                <a:lnTo>
                                  <a:pt x="2261064" y="31425"/>
                                </a:lnTo>
                                <a:lnTo>
                                  <a:pt x="2250088" y="15069"/>
                                </a:lnTo>
                                <a:lnTo>
                                  <a:pt x="2233758" y="4042"/>
                                </a:lnTo>
                                <a:lnTo>
                                  <a:pt x="2213679" y="0"/>
                                </a:lnTo>
                                <a:close/>
                              </a:path>
                            </a:pathLst>
                          </a:custGeom>
                          <a:solidFill>
                            <a:srgbClr val="FFFFFF"/>
                          </a:solidFill>
                        </wps:spPr>
                        <wps:bodyPr wrap="square" lIns="0" tIns="0" rIns="0" bIns="0" rtlCol="0">
                          <a:prstTxWarp prst="textNoShape">
                            <a:avLst/>
                          </a:prstTxWarp>
                          <a:noAutofit/>
                        </wps:bodyPr>
                      </wps:wsp>
                      <pic:pic>
                        <pic:nvPicPr>
                          <pic:cNvPr id="127" name="Image 127"/>
                          <pic:cNvPicPr/>
                        </pic:nvPicPr>
                        <pic:blipFill>
                          <a:blip r:embed="rId26" cstate="print"/>
                          <a:stretch>
                            <a:fillRect/>
                          </a:stretch>
                        </pic:blipFill>
                        <pic:spPr>
                          <a:xfrm>
                            <a:off x="4509462" y="65156"/>
                            <a:ext cx="490024" cy="222611"/>
                          </a:xfrm>
                          <a:prstGeom prst="rect">
                            <a:avLst/>
                          </a:prstGeom>
                        </pic:spPr>
                      </pic:pic>
                      <wps:wsp>
                        <wps:cNvPr id="128" name="Graphic 128"/>
                        <wps:cNvSpPr/>
                        <wps:spPr>
                          <a:xfrm>
                            <a:off x="5037182" y="130142"/>
                            <a:ext cx="1270" cy="92710"/>
                          </a:xfrm>
                          <a:custGeom>
                            <a:avLst/>
                            <a:gdLst/>
                            <a:ahLst/>
                            <a:cxnLst/>
                            <a:rect l="l" t="t" r="r" b="b"/>
                            <a:pathLst>
                              <a:path w="0" h="92710">
                                <a:moveTo>
                                  <a:pt x="0" y="92469"/>
                                </a:moveTo>
                                <a:lnTo>
                                  <a:pt x="0" y="0"/>
                                </a:lnTo>
                              </a:path>
                            </a:pathLst>
                          </a:custGeom>
                          <a:ln w="8390">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57" cstate="print"/>
                          <a:stretch>
                            <a:fillRect/>
                          </a:stretch>
                        </pic:blipFill>
                        <pic:spPr>
                          <a:xfrm>
                            <a:off x="1942971" y="339141"/>
                            <a:ext cx="3539831" cy="2743264"/>
                          </a:xfrm>
                          <a:prstGeom prst="rect">
                            <a:avLst/>
                          </a:prstGeom>
                        </pic:spPr>
                      </pic:pic>
                      <wps:wsp>
                        <wps:cNvPr id="130" name="Graphic 130"/>
                        <wps:cNvSpPr/>
                        <wps:spPr>
                          <a:xfrm>
                            <a:off x="3152470" y="1051498"/>
                            <a:ext cx="2265680" cy="736600"/>
                          </a:xfrm>
                          <a:custGeom>
                            <a:avLst/>
                            <a:gdLst/>
                            <a:ahLst/>
                            <a:cxnLst/>
                            <a:rect l="l" t="t" r="r" b="b"/>
                            <a:pathLst>
                              <a:path w="2265680" h="736600">
                                <a:moveTo>
                                  <a:pt x="2212822" y="0"/>
                                </a:moveTo>
                                <a:lnTo>
                                  <a:pt x="52543" y="0"/>
                                </a:lnTo>
                                <a:lnTo>
                                  <a:pt x="32165" y="4112"/>
                                </a:lnTo>
                                <a:lnTo>
                                  <a:pt x="15456" y="15325"/>
                                </a:lnTo>
                                <a:lnTo>
                                  <a:pt x="4154" y="31954"/>
                                </a:lnTo>
                                <a:lnTo>
                                  <a:pt x="0" y="52313"/>
                                </a:lnTo>
                                <a:lnTo>
                                  <a:pt x="0" y="684018"/>
                                </a:lnTo>
                                <a:lnTo>
                                  <a:pt x="4154" y="704376"/>
                                </a:lnTo>
                                <a:lnTo>
                                  <a:pt x="15456" y="721005"/>
                                </a:lnTo>
                                <a:lnTo>
                                  <a:pt x="32165" y="732219"/>
                                </a:lnTo>
                                <a:lnTo>
                                  <a:pt x="52543" y="736331"/>
                                </a:lnTo>
                                <a:lnTo>
                                  <a:pt x="2212822" y="736331"/>
                                </a:lnTo>
                                <a:lnTo>
                                  <a:pt x="2233155" y="732219"/>
                                </a:lnTo>
                                <a:lnTo>
                                  <a:pt x="2249767" y="721005"/>
                                </a:lnTo>
                                <a:lnTo>
                                  <a:pt x="2260971" y="704376"/>
                                </a:lnTo>
                                <a:lnTo>
                                  <a:pt x="2265080" y="684018"/>
                                </a:lnTo>
                                <a:lnTo>
                                  <a:pt x="2265080" y="52313"/>
                                </a:lnTo>
                                <a:lnTo>
                                  <a:pt x="2260971" y="31954"/>
                                </a:lnTo>
                                <a:lnTo>
                                  <a:pt x="2249767" y="15325"/>
                                </a:lnTo>
                                <a:lnTo>
                                  <a:pt x="2233155" y="4112"/>
                                </a:lnTo>
                                <a:lnTo>
                                  <a:pt x="2212822" y="0"/>
                                </a:lnTo>
                                <a:close/>
                              </a:path>
                            </a:pathLst>
                          </a:custGeom>
                          <a:solidFill>
                            <a:srgbClr val="FFFFFF"/>
                          </a:solidFill>
                        </wps:spPr>
                        <wps:bodyPr wrap="square" lIns="0" tIns="0" rIns="0" bIns="0" rtlCol="0">
                          <a:prstTxWarp prst="textNoShape">
                            <a:avLst/>
                          </a:prstTxWarp>
                          <a:noAutofit/>
                        </wps:bodyPr>
                      </wps:wsp>
                      <pic:pic>
                        <pic:nvPicPr>
                          <pic:cNvPr id="131" name="Image 131"/>
                          <pic:cNvPicPr/>
                        </pic:nvPicPr>
                        <pic:blipFill>
                          <a:blip r:embed="rId58" cstate="print"/>
                          <a:stretch>
                            <a:fillRect/>
                          </a:stretch>
                        </pic:blipFill>
                        <pic:spPr>
                          <a:xfrm>
                            <a:off x="1942971" y="1106296"/>
                            <a:ext cx="3539831" cy="1976109"/>
                          </a:xfrm>
                          <a:prstGeom prst="rect">
                            <a:avLst/>
                          </a:prstGeom>
                        </pic:spPr>
                      </pic:pic>
                      <wps:wsp>
                        <wps:cNvPr id="132" name="Graphic 132"/>
                        <wps:cNvSpPr/>
                        <wps:spPr>
                          <a:xfrm>
                            <a:off x="3152470" y="1822078"/>
                            <a:ext cx="2265680" cy="623570"/>
                          </a:xfrm>
                          <a:custGeom>
                            <a:avLst/>
                            <a:gdLst/>
                            <a:ahLst/>
                            <a:cxnLst/>
                            <a:rect l="l" t="t" r="r" b="b"/>
                            <a:pathLst>
                              <a:path w="2265680" h="623570">
                                <a:moveTo>
                                  <a:pt x="2221960" y="0"/>
                                </a:moveTo>
                                <a:lnTo>
                                  <a:pt x="43405" y="0"/>
                                </a:lnTo>
                                <a:lnTo>
                                  <a:pt x="26503" y="3401"/>
                                </a:lnTo>
                                <a:lnTo>
                                  <a:pt x="12707" y="12675"/>
                                </a:lnTo>
                                <a:lnTo>
                                  <a:pt x="3408" y="26428"/>
                                </a:lnTo>
                                <a:lnTo>
                                  <a:pt x="0" y="43266"/>
                                </a:lnTo>
                                <a:lnTo>
                                  <a:pt x="0" y="580075"/>
                                </a:lnTo>
                                <a:lnTo>
                                  <a:pt x="3408" y="596909"/>
                                </a:lnTo>
                                <a:lnTo>
                                  <a:pt x="12707" y="610652"/>
                                </a:lnTo>
                                <a:lnTo>
                                  <a:pt x="26503" y="619916"/>
                                </a:lnTo>
                                <a:lnTo>
                                  <a:pt x="43405" y="623313"/>
                                </a:lnTo>
                                <a:lnTo>
                                  <a:pt x="2221960" y="623313"/>
                                </a:lnTo>
                                <a:lnTo>
                                  <a:pt x="2238817" y="619916"/>
                                </a:lnTo>
                                <a:lnTo>
                                  <a:pt x="2252515" y="610652"/>
                                </a:lnTo>
                                <a:lnTo>
                                  <a:pt x="2261716" y="596909"/>
                                </a:lnTo>
                                <a:lnTo>
                                  <a:pt x="2265080" y="580075"/>
                                </a:lnTo>
                                <a:lnTo>
                                  <a:pt x="2265080" y="43266"/>
                                </a:lnTo>
                                <a:lnTo>
                                  <a:pt x="2261716" y="26428"/>
                                </a:lnTo>
                                <a:lnTo>
                                  <a:pt x="2252515" y="12675"/>
                                </a:lnTo>
                                <a:lnTo>
                                  <a:pt x="2238817" y="3401"/>
                                </a:lnTo>
                                <a:lnTo>
                                  <a:pt x="2221960" y="0"/>
                                </a:lnTo>
                                <a:close/>
                              </a:path>
                            </a:pathLst>
                          </a:custGeom>
                          <a:solidFill>
                            <a:srgbClr val="FFFFFF"/>
                          </a:solidFill>
                        </wps:spPr>
                        <wps:bodyPr wrap="square" lIns="0" tIns="0" rIns="0" bIns="0" rtlCol="0">
                          <a:prstTxWarp prst="textNoShape">
                            <a:avLst/>
                          </a:prstTxWarp>
                          <a:noAutofit/>
                        </wps:bodyPr>
                      </wps:wsp>
                      <pic:pic>
                        <pic:nvPicPr>
                          <pic:cNvPr id="133" name="Image 133"/>
                          <pic:cNvPicPr/>
                        </pic:nvPicPr>
                        <pic:blipFill>
                          <a:blip r:embed="rId59" cstate="print"/>
                          <a:stretch>
                            <a:fillRect/>
                          </a:stretch>
                        </pic:blipFill>
                        <pic:spPr>
                          <a:xfrm>
                            <a:off x="0" y="1770708"/>
                            <a:ext cx="5482797" cy="1311698"/>
                          </a:xfrm>
                          <a:prstGeom prst="rect">
                            <a:avLst/>
                          </a:prstGeom>
                        </pic:spPr>
                      </pic:pic>
                      <wps:wsp>
                        <wps:cNvPr id="134" name="Graphic 134"/>
                        <wps:cNvSpPr/>
                        <wps:spPr>
                          <a:xfrm>
                            <a:off x="65107" y="2483065"/>
                            <a:ext cx="3053715" cy="551815"/>
                          </a:xfrm>
                          <a:custGeom>
                            <a:avLst/>
                            <a:gdLst/>
                            <a:ahLst/>
                            <a:cxnLst/>
                            <a:rect l="l" t="t" r="r" b="b"/>
                            <a:pathLst>
                              <a:path w="3053715" h="551815">
                                <a:moveTo>
                                  <a:pt x="3010832" y="0"/>
                                </a:moveTo>
                                <a:lnTo>
                                  <a:pt x="42366" y="0"/>
                                </a:lnTo>
                                <a:lnTo>
                                  <a:pt x="25876" y="3326"/>
                                </a:lnTo>
                                <a:lnTo>
                                  <a:pt x="12409" y="12400"/>
                                </a:lnTo>
                                <a:lnTo>
                                  <a:pt x="3329" y="25862"/>
                                </a:lnTo>
                                <a:lnTo>
                                  <a:pt x="0" y="42353"/>
                                </a:lnTo>
                                <a:lnTo>
                                  <a:pt x="0" y="509053"/>
                                </a:lnTo>
                                <a:lnTo>
                                  <a:pt x="3329" y="525535"/>
                                </a:lnTo>
                                <a:lnTo>
                                  <a:pt x="12409" y="538994"/>
                                </a:lnTo>
                                <a:lnTo>
                                  <a:pt x="25876" y="548068"/>
                                </a:lnTo>
                                <a:lnTo>
                                  <a:pt x="42366" y="551395"/>
                                </a:lnTo>
                                <a:lnTo>
                                  <a:pt x="3010832" y="551395"/>
                                </a:lnTo>
                                <a:lnTo>
                                  <a:pt x="3027314" y="548068"/>
                                </a:lnTo>
                                <a:lnTo>
                                  <a:pt x="3040745" y="538994"/>
                                </a:lnTo>
                                <a:lnTo>
                                  <a:pt x="3049784" y="525535"/>
                                </a:lnTo>
                                <a:lnTo>
                                  <a:pt x="3053095" y="509053"/>
                                </a:lnTo>
                                <a:lnTo>
                                  <a:pt x="3053095" y="42353"/>
                                </a:lnTo>
                                <a:lnTo>
                                  <a:pt x="3049784" y="25862"/>
                                </a:lnTo>
                                <a:lnTo>
                                  <a:pt x="3040745" y="12400"/>
                                </a:lnTo>
                                <a:lnTo>
                                  <a:pt x="3027314" y="3326"/>
                                </a:lnTo>
                                <a:lnTo>
                                  <a:pt x="3010832"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3152470" y="51371"/>
                            <a:ext cx="853440" cy="178435"/>
                          </a:xfrm>
                          <a:custGeom>
                            <a:avLst/>
                            <a:gdLst/>
                            <a:ahLst/>
                            <a:cxnLst/>
                            <a:rect l="l" t="t" r="r" b="b"/>
                            <a:pathLst>
                              <a:path w="853440" h="178435">
                                <a:moveTo>
                                  <a:pt x="816993" y="0"/>
                                </a:moveTo>
                                <a:lnTo>
                                  <a:pt x="36551" y="0"/>
                                </a:lnTo>
                                <a:lnTo>
                                  <a:pt x="22287" y="2853"/>
                                </a:lnTo>
                                <a:lnTo>
                                  <a:pt x="10672" y="10631"/>
                                </a:lnTo>
                                <a:lnTo>
                                  <a:pt x="2860" y="22154"/>
                                </a:lnTo>
                                <a:lnTo>
                                  <a:pt x="0" y="36245"/>
                                </a:lnTo>
                                <a:lnTo>
                                  <a:pt x="0" y="141843"/>
                                </a:lnTo>
                                <a:lnTo>
                                  <a:pt x="2860" y="155935"/>
                                </a:lnTo>
                                <a:lnTo>
                                  <a:pt x="10672" y="167458"/>
                                </a:lnTo>
                                <a:lnTo>
                                  <a:pt x="22287" y="175235"/>
                                </a:lnTo>
                                <a:lnTo>
                                  <a:pt x="36551" y="178089"/>
                                </a:lnTo>
                                <a:lnTo>
                                  <a:pt x="816993" y="178089"/>
                                </a:lnTo>
                                <a:lnTo>
                                  <a:pt x="831214" y="175235"/>
                                </a:lnTo>
                                <a:lnTo>
                                  <a:pt x="842730" y="167458"/>
                                </a:lnTo>
                                <a:lnTo>
                                  <a:pt x="850444" y="155935"/>
                                </a:lnTo>
                                <a:lnTo>
                                  <a:pt x="853260" y="141843"/>
                                </a:lnTo>
                                <a:lnTo>
                                  <a:pt x="853260" y="36245"/>
                                </a:lnTo>
                                <a:lnTo>
                                  <a:pt x="850444" y="22154"/>
                                </a:lnTo>
                                <a:lnTo>
                                  <a:pt x="842730" y="10631"/>
                                </a:lnTo>
                                <a:lnTo>
                                  <a:pt x="831214" y="2853"/>
                                </a:lnTo>
                                <a:lnTo>
                                  <a:pt x="816993" y="0"/>
                                </a:lnTo>
                                <a:close/>
                              </a:path>
                            </a:pathLst>
                          </a:custGeom>
                          <a:solidFill>
                            <a:srgbClr val="000000"/>
                          </a:solidFill>
                        </wps:spPr>
                        <wps:bodyPr wrap="square" lIns="0" tIns="0" rIns="0" bIns="0" rtlCol="0">
                          <a:prstTxWarp prst="textNoShape">
                            <a:avLst/>
                          </a:prstTxWarp>
                          <a:noAutofit/>
                        </wps:bodyPr>
                      </wps:wsp>
                      <pic:pic>
                        <pic:nvPicPr>
                          <pic:cNvPr id="136" name="Image 136"/>
                          <pic:cNvPicPr/>
                        </pic:nvPicPr>
                        <pic:blipFill>
                          <a:blip r:embed="rId60" cstate="print"/>
                          <a:stretch>
                            <a:fillRect/>
                          </a:stretch>
                        </pic:blipFill>
                        <pic:spPr>
                          <a:xfrm>
                            <a:off x="5081729" y="78856"/>
                            <a:ext cx="294700" cy="195213"/>
                          </a:xfrm>
                          <a:prstGeom prst="rect">
                            <a:avLst/>
                          </a:prstGeom>
                        </pic:spPr>
                      </pic:pic>
                      <pic:pic>
                        <pic:nvPicPr>
                          <pic:cNvPr id="137" name="Image 137"/>
                          <pic:cNvPicPr/>
                        </pic:nvPicPr>
                        <pic:blipFill>
                          <a:blip r:embed="rId61" cstate="print"/>
                          <a:stretch>
                            <a:fillRect/>
                          </a:stretch>
                        </pic:blipFill>
                        <pic:spPr>
                          <a:xfrm>
                            <a:off x="65107" y="1109720"/>
                            <a:ext cx="3053095" cy="1335671"/>
                          </a:xfrm>
                          <a:prstGeom prst="rect">
                            <a:avLst/>
                          </a:prstGeom>
                        </pic:spPr>
                      </pic:pic>
                      <wps:wsp>
                        <wps:cNvPr id="138" name="Graphic 138"/>
                        <wps:cNvSpPr/>
                        <wps:spPr>
                          <a:xfrm>
                            <a:off x="65107" y="1109720"/>
                            <a:ext cx="3053715" cy="1336040"/>
                          </a:xfrm>
                          <a:custGeom>
                            <a:avLst/>
                            <a:gdLst/>
                            <a:ahLst/>
                            <a:cxnLst/>
                            <a:rect l="l" t="t" r="r" b="b"/>
                            <a:pathLst>
                              <a:path w="3053715" h="1336040">
                                <a:moveTo>
                                  <a:pt x="3010546" y="0"/>
                                </a:moveTo>
                                <a:lnTo>
                                  <a:pt x="42700" y="0"/>
                                </a:lnTo>
                                <a:lnTo>
                                  <a:pt x="26079" y="3355"/>
                                </a:lnTo>
                                <a:lnTo>
                                  <a:pt x="12506" y="12504"/>
                                </a:lnTo>
                                <a:lnTo>
                                  <a:pt x="3355" y="26067"/>
                                </a:lnTo>
                                <a:lnTo>
                                  <a:pt x="0" y="42667"/>
                                </a:lnTo>
                                <a:lnTo>
                                  <a:pt x="0" y="1293004"/>
                                </a:lnTo>
                                <a:lnTo>
                                  <a:pt x="3355" y="1309616"/>
                                </a:lnTo>
                                <a:lnTo>
                                  <a:pt x="12506" y="1323178"/>
                                </a:lnTo>
                                <a:lnTo>
                                  <a:pt x="26079" y="1332320"/>
                                </a:lnTo>
                                <a:lnTo>
                                  <a:pt x="42700" y="1335671"/>
                                </a:lnTo>
                                <a:lnTo>
                                  <a:pt x="3010546" y="1335671"/>
                                </a:lnTo>
                                <a:lnTo>
                                  <a:pt x="3027194" y="1332320"/>
                                </a:lnTo>
                                <a:lnTo>
                                  <a:pt x="3040709" y="1323178"/>
                                </a:lnTo>
                                <a:lnTo>
                                  <a:pt x="3049780" y="1309616"/>
                                </a:lnTo>
                                <a:lnTo>
                                  <a:pt x="3053095" y="1293004"/>
                                </a:lnTo>
                                <a:lnTo>
                                  <a:pt x="3053095" y="42667"/>
                                </a:lnTo>
                                <a:lnTo>
                                  <a:pt x="3049780" y="26067"/>
                                </a:lnTo>
                                <a:lnTo>
                                  <a:pt x="3040709" y="12504"/>
                                </a:lnTo>
                                <a:lnTo>
                                  <a:pt x="3027194" y="3355"/>
                                </a:lnTo>
                                <a:lnTo>
                                  <a:pt x="3010546" y="0"/>
                                </a:lnTo>
                                <a:close/>
                              </a:path>
                            </a:pathLst>
                          </a:custGeom>
                          <a:solidFill>
                            <a:srgbClr val="000000">
                              <a:alpha val="74900"/>
                            </a:srgbClr>
                          </a:solidFill>
                        </wps:spPr>
                        <wps:bodyPr wrap="square" lIns="0" tIns="0" rIns="0" bIns="0" rtlCol="0">
                          <a:prstTxWarp prst="textNoShape">
                            <a:avLst/>
                          </a:prstTxWarp>
                          <a:noAutofit/>
                        </wps:bodyPr>
                      </wps:wsp>
                      <pic:pic>
                        <pic:nvPicPr>
                          <pic:cNvPr id="139" name="Image 139"/>
                          <pic:cNvPicPr/>
                        </pic:nvPicPr>
                        <pic:blipFill>
                          <a:blip r:embed="rId62" cstate="print"/>
                          <a:stretch>
                            <a:fillRect/>
                          </a:stretch>
                        </pic:blipFill>
                        <pic:spPr>
                          <a:xfrm>
                            <a:off x="1233634" y="1582342"/>
                            <a:ext cx="716190" cy="390427"/>
                          </a:xfrm>
                          <a:prstGeom prst="rect">
                            <a:avLst/>
                          </a:prstGeom>
                        </pic:spPr>
                      </pic:pic>
                    </wpg:wgp>
                  </a:graphicData>
                </a:graphic>
              </wp:anchor>
            </w:drawing>
          </mc:Choice>
          <mc:Fallback>
            <w:pict>
              <v:group style="position:absolute;margin-left:90.190735pt;margin-top:31.271223pt;width:431.75pt;height:242.75pt;mso-position-horizontal-relative:page;mso-position-vertical-relative:paragraph;z-index:-18257408" id="docshapegroup104" coordorigin="1804,625" coordsize="8635,4855">
                <v:shape style="position:absolute;left:1803;top:625;width:8635;height:4855" type="#_x0000_t75" id="docshape105" stroked="false">
                  <v:imagedata r:id="rId23" o:title=""/>
                </v:shape>
                <v:shape style="position:absolute;left:9882;top:819;width:411;height:249" type="#_x0000_t75" id="docshape106" stroked="false">
                  <v:imagedata r:id="rId24" o:title=""/>
                </v:shape>
                <v:shape style="position:absolute;left:10060;top:5102;width:378;height:378" type="#_x0000_t75" id="docshape107" stroked="false">
                  <v:imagedata r:id="rId25" o:title=""/>
                </v:shape>
                <v:shape style="position:absolute;left:9007;top:765;width:767;height:351" type="#_x0000_t75" id="docshape108" stroked="false">
                  <v:imagedata r:id="rId26" o:title=""/>
                </v:shape>
                <v:line style="position:absolute" from="9839,1014" to="9839,868" stroked="true" strokeweight=".660706pt" strokecolor="#000000">
                  <v:stroke dashstyle="solid"/>
                </v:line>
                <v:shape style="position:absolute;left:1803;top:625;width:8635;height:4855" type="#_x0000_t75" id="docshape109" stroked="false">
                  <v:imagedata r:id="rId53" o:title=""/>
                </v:shape>
                <v:shape style="position:absolute;left:7383;top:625;width:3055;height:1376" id="docshape110" coordorigin="7384,625" coordsize="3055,1376" path="m10438,625l7384,625,7562,864,7610,921,7660,977,7711,1032,7764,1086,7817,1138,7872,1189,7928,1239,7985,1288,8044,1335,8103,1380,8164,1425,8226,1467,8289,1509,8353,1549,8418,1587,8484,1624,8550,1659,8618,1693,8687,1725,8757,1755,8827,1784,8898,1811,8971,1837,9044,1860,9117,1882,9192,1903,9267,1921,9343,1937,9420,1952,9497,1965,9575,1976,9653,1985,9732,1992,9812,1997,9892,2000,9972,2001,10053,2000,10133,1997,10213,1992,10292,1985,10438,1966,10438,625xe" filled="true" fillcolor="#f8f8f8" stroked="false">
                  <v:path arrowok="t"/>
                  <v:fill type="solid"/>
                </v:shape>
                <v:shape style="position:absolute;left:7448;top:625;width:2990;height:1187" type="#_x0000_t75" id="docshape111" stroked="false">
                  <v:imagedata r:id="rId29" o:title=""/>
                </v:shape>
                <v:shape style="position:absolute;left:1803;top:625;width:8635;height:4855" type="#_x0000_t75" id="docshape112" stroked="false">
                  <v:imagedata r:id="rId54" o:title=""/>
                </v:shape>
                <v:shape style="position:absolute;left:1906;top:700;width:4809;height:1624" id="docshape113" coordorigin="1906,701" coordsize="4809,1624" path="m6594,701l2027,701,1980,710,1942,736,1916,775,1906,822,1906,2204,1916,2251,1942,2289,1980,2315,2027,2324,6594,2324,6641,2315,6679,2289,6705,2251,6714,2204,6714,822,6705,775,6679,736,6641,710,6594,701xe" filled="true" fillcolor="#ffffff" stroked="false">
                  <v:path arrowok="t"/>
                  <v:fill type="solid"/>
                </v:shape>
                <v:shape style="position:absolute;left:4869;top:3397;width:5570;height:2082" type="#_x0000_t75" id="docshape114" stroked="false">
                  <v:imagedata r:id="rId55" o:title=""/>
                </v:shape>
                <v:shape style="position:absolute;left:6773;top:4524;width:3568;height:885" id="docshape115" coordorigin="6774,4525" coordsize="3568,885" path="m10286,4525l6829,4525,6807,4529,6790,4541,6778,4558,6774,4580,6774,5355,6778,5376,6790,5394,6807,5405,6829,5409,10286,5409,10308,5405,10325,5394,10337,5376,10341,5355,10341,4580,10337,4558,10325,4541,10308,4529,10286,4525xe" filled="true" fillcolor="#fffaf8" stroked="false">
                  <v:path arrowok="t"/>
                  <v:fill type="solid"/>
                </v:shape>
                <v:shape style="position:absolute;left:1906;top:625;width:8532;height:3851" id="docshape116" coordorigin="1906,625" coordsize="8532,3851" path="m6714,2440l6709,2414,6695,2393,6674,2378,6647,2373,1974,2373,1947,2378,1926,2393,1912,2414,1906,2440,1906,4409,1912,4435,1926,4457,1947,4471,1974,4476,6647,4476,6674,4471,6695,4457,6709,4435,6714,4409,6714,2440xm10438,625l7988,625,8099,747,8153,800,8208,850,8265,900,8324,947,8383,993,8444,1038,8507,1080,8570,1121,8635,1160,8701,1198,8768,1233,8836,1267,8906,1298,8976,1328,9048,1356,9120,1381,9193,1405,9268,1427,9343,1446,9419,1463,9495,1478,9573,1491,9651,1502,9730,1510,9810,1516,9890,1520,9971,1521,10053,1520,10135,1516,10215,1510,10295,1501,10375,1490,10438,1479,10438,625xe" filled="true" fillcolor="#ffffff" stroked="false">
                  <v:path arrowok="t"/>
                  <v:fill type="solid"/>
                </v:shape>
                <v:shape style="position:absolute;left:4863;top:625;width:5575;height:4855" type="#_x0000_t75" id="docshape117" stroked="false">
                  <v:imagedata r:id="rId56" o:title=""/>
                </v:shape>
                <v:shape style="position:absolute;left:6768;top:1030;width:3568;height:1198" id="docshape118" coordorigin="6768,1030" coordsize="3568,1198" path="m10254,1030l6850,1030,6818,1036,6792,1054,6775,1080,6768,1111,6768,2146,6775,2178,6792,2204,6818,2221,6850,2227,10254,2227,10286,2221,10312,2204,10329,2178,10335,2146,10335,1111,10329,1080,10312,1054,10286,1036,10254,1030xe" filled="true" fillcolor="#ffffff" stroked="false">
                  <v:path arrowok="t"/>
                  <v:fill type="solid"/>
                </v:shape>
                <v:shape style="position:absolute;left:8905;top:728;width:772;height:351" type="#_x0000_t75" id="docshape119" stroked="false">
                  <v:imagedata r:id="rId26" o:title=""/>
                </v:shape>
                <v:line style="position:absolute" from="9736,976" to="9736,830" stroked="true" strokeweight=".660706pt" strokecolor="#000000">
                  <v:stroke dashstyle="solid"/>
                </v:line>
                <v:shape style="position:absolute;left:4863;top:1159;width:5575;height:4321" type="#_x0000_t75" id="docshape120" stroked="false">
                  <v:imagedata r:id="rId57" o:title=""/>
                </v:shape>
                <v:shape style="position:absolute;left:6768;top:2281;width:3568;height:1160" id="docshape121" coordorigin="6768,2281" coordsize="3568,1160" path="m10253,2281l6851,2281,6819,2288,6793,2305,6775,2332,6768,2364,6768,3359,6775,3391,6793,3417,6819,3434,6851,3441,10253,3441,10285,3434,10311,3417,10329,3391,10335,3359,10335,2364,10329,2332,10311,2305,10285,2288,10253,2281xe" filled="true" fillcolor="#ffffff" stroked="false">
                  <v:path arrowok="t"/>
                  <v:fill type="solid"/>
                </v:shape>
                <v:shape style="position:absolute;left:4863;top:2367;width:5575;height:3112" type="#_x0000_t75" id="docshape122" stroked="false">
                  <v:imagedata r:id="rId58" o:title=""/>
                </v:shape>
                <v:shape style="position:absolute;left:6768;top:3494;width:3568;height:982" id="docshape123" coordorigin="6768,3495" coordsize="3568,982" path="m10267,3495l6837,3495,6810,3500,6788,3515,6774,3536,6768,3563,6768,4408,6774,4435,6788,4456,6810,4471,6837,4476,10267,4476,10294,4471,10316,4456,10330,4435,10335,4408,10335,3563,10330,3536,10316,3515,10294,3500,10267,3495xe" filled="true" fillcolor="#ffffff" stroked="false">
                  <v:path arrowok="t"/>
                  <v:fill type="solid"/>
                </v:shape>
                <v:shape style="position:absolute;left:1803;top:3413;width:8635;height:2066" type="#_x0000_t75" id="docshape124" stroked="false">
                  <v:imagedata r:id="rId59" o:title=""/>
                </v:shape>
                <v:shape style="position:absolute;left:1906;top:4535;width:4809;height:869" id="docshape125" coordorigin="1906,4536" coordsize="4809,869" path="m6648,4536l1973,4536,1947,4541,1926,4555,1912,4576,1906,4602,1906,5337,1912,5363,1926,5385,1947,5399,1973,5404,6648,5404,6674,5399,6695,5385,6709,5363,6714,5337,6714,4602,6709,4576,6695,4555,6674,4541,6648,4536xe" filled="true" fillcolor="#ffffff" stroked="false">
                  <v:path arrowok="t"/>
                  <v:fill type="solid"/>
                </v:shape>
                <v:shape style="position:absolute;left:6768;top:706;width:1344;height:281" id="docshape126" coordorigin="6768,706" coordsize="1344,281" path="m8055,706l6826,706,6803,711,6785,723,6773,741,6768,763,6768,930,6773,952,6785,970,6803,982,6826,987,8055,987,8077,982,8095,970,8108,952,8112,930,8112,763,8108,741,8095,723,8077,711,8055,706xe" filled="true" fillcolor="#000000" stroked="false">
                  <v:path arrowok="t"/>
                  <v:fill type="solid"/>
                </v:shape>
                <v:shape style="position:absolute;left:9806;top:749;width:465;height:308" type="#_x0000_t75" id="docshape127" stroked="false">
                  <v:imagedata r:id="rId60" o:title=""/>
                </v:shape>
                <v:shape style="position:absolute;left:1906;top:2373;width:4809;height:2104" type="#_x0000_t75" id="docshape128" stroked="false">
                  <v:imagedata r:id="rId61" o:title=""/>
                </v:shape>
                <v:shape style="position:absolute;left:1906;top:2373;width:4809;height:2104" id="docshape129" coordorigin="1906,2373" coordsize="4809,2104" path="m6647,2373l1974,2373,1947,2378,1926,2393,1912,2414,1906,2440,1906,4409,1912,4435,1926,4457,1947,4471,1974,4476,6647,4476,6674,4471,6695,4457,6709,4435,6714,4409,6714,2440,6709,2414,6695,2393,6674,2378,6647,2373xe" filled="true" fillcolor="#000000" stroked="false">
                  <v:path arrowok="t"/>
                  <v:fill opacity="49087f" type="solid"/>
                </v:shape>
                <v:shape style="position:absolute;left:3746;top:3117;width:1128;height:615" type="#_x0000_t75" id="docshape130" stroked="false">
                  <v:imagedata r:id="rId62" o:title=""/>
                </v:shape>
                <w10:wrap type="none"/>
              </v:group>
            </w:pict>
          </mc:Fallback>
        </mc:AlternateContent>
      </w:r>
      <w:r>
        <w:rPr>
          <w:sz w:val="20"/>
        </w:rPr>
        <w:t>Crave also implemented SAP Edge Integration Cell and Advanced Event Mesh, enabling secure, on-premise integrations aligned with GxP compliance.</w:t>
      </w:r>
    </w:p>
    <w:p>
      <w:pPr>
        <w:pStyle w:val="BodyText"/>
        <w:spacing w:before="8"/>
        <w:rPr>
          <w:sz w:val="10"/>
        </w:rPr>
      </w:pPr>
    </w:p>
    <w:p>
      <w:pPr>
        <w:pStyle w:val="BodyText"/>
        <w:spacing w:after="0"/>
        <w:rPr>
          <w:sz w:val="10"/>
        </w:rPr>
        <w:sectPr>
          <w:pgSz w:w="11910" w:h="16840"/>
          <w:pgMar w:header="740" w:footer="753" w:top="1220" w:bottom="940" w:left="992" w:right="0"/>
        </w:sectPr>
      </w:pPr>
    </w:p>
    <w:p>
      <w:pPr>
        <w:pStyle w:val="BodyText"/>
        <w:spacing w:before="53"/>
        <w:rPr>
          <w:sz w:val="14"/>
        </w:rPr>
      </w:pPr>
    </w:p>
    <w:p>
      <w:pPr>
        <w:spacing w:line="166" w:lineRule="exact" w:before="1"/>
        <w:ind w:left="1041" w:right="0" w:firstLine="0"/>
        <w:jc w:val="left"/>
        <w:rPr>
          <w:rFonts w:ascii="Arial Black"/>
          <w:sz w:val="14"/>
        </w:rPr>
      </w:pPr>
      <w:r>
        <w:rPr>
          <w:rFonts w:ascii="Arial Black"/>
          <w:spacing w:val="-2"/>
          <w:w w:val="105"/>
          <w:sz w:val="14"/>
        </w:rPr>
        <w:t>American</w:t>
      </w:r>
      <w:r>
        <w:rPr>
          <w:rFonts w:ascii="Arial Black"/>
          <w:spacing w:val="-1"/>
          <w:w w:val="105"/>
          <w:sz w:val="14"/>
        </w:rPr>
        <w:t> </w:t>
      </w:r>
      <w:r>
        <w:rPr>
          <w:rFonts w:ascii="Arial Black"/>
          <w:spacing w:val="-2"/>
          <w:w w:val="105"/>
          <w:sz w:val="14"/>
        </w:rPr>
        <w:t>Pharmaceutical</w:t>
      </w:r>
      <w:r>
        <w:rPr>
          <w:rFonts w:ascii="Arial Black"/>
          <w:spacing w:val="-1"/>
          <w:w w:val="105"/>
          <w:sz w:val="14"/>
        </w:rPr>
        <w:t> </w:t>
      </w:r>
      <w:r>
        <w:rPr>
          <w:rFonts w:ascii="Arial Black"/>
          <w:spacing w:val="-2"/>
          <w:w w:val="105"/>
          <w:sz w:val="14"/>
        </w:rPr>
        <w:t>MNC</w:t>
      </w:r>
      <w:r>
        <w:rPr>
          <w:rFonts w:ascii="Arial Black"/>
          <w:spacing w:val="-1"/>
          <w:w w:val="105"/>
          <w:sz w:val="14"/>
        </w:rPr>
        <w:t> </w:t>
      </w:r>
      <w:r>
        <w:rPr>
          <w:rFonts w:ascii="Arial Black"/>
          <w:spacing w:val="-2"/>
          <w:w w:val="105"/>
          <w:sz w:val="14"/>
        </w:rPr>
        <w:t>Migrates</w:t>
      </w:r>
      <w:r>
        <w:rPr>
          <w:rFonts w:ascii="Arial Black"/>
          <w:spacing w:val="-3"/>
          <w:w w:val="105"/>
          <w:sz w:val="14"/>
        </w:rPr>
        <w:t> </w:t>
      </w:r>
      <w:r>
        <w:rPr>
          <w:rFonts w:ascii="Arial Black"/>
          <w:spacing w:val="-2"/>
          <w:w w:val="105"/>
          <w:sz w:val="14"/>
        </w:rPr>
        <w:t>from</w:t>
      </w:r>
      <w:r>
        <w:rPr>
          <w:rFonts w:ascii="Arial Black"/>
          <w:spacing w:val="-1"/>
          <w:w w:val="105"/>
          <w:sz w:val="14"/>
        </w:rPr>
        <w:t> </w:t>
      </w:r>
      <w:r>
        <w:rPr>
          <w:rFonts w:ascii="Arial Black"/>
          <w:spacing w:val="-2"/>
          <w:w w:val="105"/>
          <w:sz w:val="14"/>
        </w:rPr>
        <w:t>SAP PO</w:t>
      </w:r>
      <w:r>
        <w:rPr>
          <w:rFonts w:ascii="Arial Black"/>
          <w:spacing w:val="-3"/>
          <w:w w:val="105"/>
          <w:sz w:val="14"/>
        </w:rPr>
        <w:t> </w:t>
      </w:r>
      <w:r>
        <w:rPr>
          <w:rFonts w:ascii="Arial Black"/>
          <w:spacing w:val="-5"/>
          <w:w w:val="105"/>
          <w:sz w:val="14"/>
        </w:rPr>
        <w:t>to</w:t>
      </w:r>
    </w:p>
    <w:p>
      <w:pPr>
        <w:spacing w:before="107"/>
        <w:ind w:left="341" w:right="0" w:firstLine="0"/>
        <w:jc w:val="left"/>
        <w:rPr>
          <w:rFonts w:ascii="Arial Black"/>
          <w:sz w:val="14"/>
        </w:rPr>
      </w:pPr>
      <w:r>
        <w:rPr/>
        <w:br w:type="column"/>
      </w:r>
      <w:r>
        <w:rPr>
          <w:rFonts w:ascii="Arial Black"/>
          <w:color w:val="FFFFFF"/>
          <w:spacing w:val="-2"/>
          <w:w w:val="105"/>
          <w:sz w:val="14"/>
        </w:rPr>
        <w:t>Success</w:t>
      </w:r>
      <w:r>
        <w:rPr>
          <w:rFonts w:ascii="Arial Black"/>
          <w:color w:val="FFFFFF"/>
          <w:spacing w:val="-3"/>
          <w:w w:val="105"/>
          <w:sz w:val="14"/>
        </w:rPr>
        <w:t> </w:t>
      </w:r>
      <w:r>
        <w:rPr>
          <w:rFonts w:ascii="Arial Black"/>
          <w:color w:val="FFFFFF"/>
          <w:spacing w:val="-4"/>
          <w:w w:val="105"/>
          <w:sz w:val="14"/>
        </w:rPr>
        <w:t>Story</w:t>
      </w:r>
    </w:p>
    <w:p>
      <w:pPr>
        <w:spacing w:after="0"/>
        <w:jc w:val="left"/>
        <w:rPr>
          <w:rFonts w:ascii="Arial Black"/>
          <w:sz w:val="14"/>
        </w:rPr>
        <w:sectPr>
          <w:type w:val="continuous"/>
          <w:pgSz w:w="11910" w:h="16840"/>
          <w:pgMar w:header="740" w:footer="753" w:top="1920" w:bottom="280" w:left="992" w:right="0"/>
          <w:cols w:num="2" w:equalWidth="0">
            <w:col w:w="5499" w:space="40"/>
            <w:col w:w="5379"/>
          </w:cols>
        </w:sectPr>
      </w:pPr>
    </w:p>
    <w:p>
      <w:pPr>
        <w:tabs>
          <w:tab w:pos="5879" w:val="left" w:leader="none"/>
        </w:tabs>
        <w:spacing w:before="6"/>
        <w:ind w:left="1041" w:right="0" w:firstLine="0"/>
        <w:jc w:val="left"/>
        <w:rPr>
          <w:rFonts w:ascii="Arial Black"/>
          <w:position w:val="-7"/>
          <w:sz w:val="14"/>
        </w:rPr>
      </w:pPr>
      <w:r>
        <w:rPr>
          <w:rFonts w:ascii="Arial Black"/>
          <w:spacing w:val="-2"/>
          <w:w w:val="105"/>
          <w:sz w:val="14"/>
        </w:rPr>
        <w:t>SAP</w:t>
      </w:r>
      <w:r>
        <w:rPr>
          <w:rFonts w:ascii="Arial Black"/>
          <w:spacing w:val="-5"/>
          <w:w w:val="105"/>
          <w:sz w:val="14"/>
        </w:rPr>
        <w:t> </w:t>
      </w:r>
      <w:r>
        <w:rPr>
          <w:rFonts w:ascii="Arial Black"/>
          <w:spacing w:val="-2"/>
          <w:w w:val="105"/>
          <w:sz w:val="14"/>
        </w:rPr>
        <w:t>Integration</w:t>
      </w:r>
      <w:r>
        <w:rPr>
          <w:rFonts w:ascii="Arial Black"/>
          <w:spacing w:val="-1"/>
          <w:w w:val="105"/>
          <w:sz w:val="14"/>
        </w:rPr>
        <w:t> </w:t>
      </w:r>
      <w:r>
        <w:rPr>
          <w:rFonts w:ascii="Arial Black"/>
          <w:spacing w:val="-2"/>
          <w:w w:val="105"/>
          <w:sz w:val="14"/>
        </w:rPr>
        <w:t>Suite</w:t>
      </w:r>
      <w:r>
        <w:rPr>
          <w:rFonts w:ascii="Arial Black"/>
          <w:spacing w:val="1"/>
          <w:w w:val="105"/>
          <w:sz w:val="14"/>
        </w:rPr>
        <w:t> </w:t>
      </w:r>
      <w:r>
        <w:rPr>
          <w:rFonts w:ascii="Arial Black"/>
          <w:color w:val="FF6600"/>
          <w:spacing w:val="-2"/>
          <w:w w:val="105"/>
          <w:sz w:val="14"/>
        </w:rPr>
        <w:t>with</w:t>
      </w:r>
      <w:r>
        <w:rPr>
          <w:rFonts w:ascii="Arial Black"/>
          <w:color w:val="FF6600"/>
          <w:spacing w:val="-1"/>
          <w:w w:val="105"/>
          <w:sz w:val="14"/>
        </w:rPr>
        <w:t> </w:t>
      </w:r>
      <w:r>
        <w:rPr>
          <w:rFonts w:ascii="Arial Black"/>
          <w:color w:val="FF6600"/>
          <w:spacing w:val="-2"/>
          <w:w w:val="105"/>
          <w:sz w:val="14"/>
        </w:rPr>
        <w:t>Crave</w:t>
      </w:r>
      <w:r>
        <w:rPr>
          <w:rFonts w:ascii="Arial Black"/>
          <w:color w:val="FF6600"/>
          <w:spacing w:val="-6"/>
          <w:w w:val="105"/>
          <w:sz w:val="14"/>
        </w:rPr>
        <w:t> </w:t>
      </w:r>
      <w:r>
        <w:rPr>
          <w:rFonts w:ascii="Arial Black"/>
          <w:color w:val="FF6600"/>
          <w:spacing w:val="-2"/>
          <w:w w:val="105"/>
          <w:sz w:val="14"/>
        </w:rPr>
        <w:t>InfoTech</w:t>
      </w:r>
      <w:r>
        <w:rPr>
          <w:rFonts w:ascii="Arial Black"/>
          <w:color w:val="FF6600"/>
          <w:sz w:val="14"/>
        </w:rPr>
        <w:tab/>
      </w:r>
      <w:r>
        <w:rPr>
          <w:rFonts w:ascii="Arial Black"/>
          <w:color w:val="EE6437"/>
          <w:w w:val="105"/>
          <w:position w:val="-7"/>
          <w:sz w:val="14"/>
        </w:rPr>
        <w:t>Situation</w:t>
      </w:r>
      <w:r>
        <w:rPr>
          <w:rFonts w:ascii="Arial Black"/>
          <w:color w:val="EE6437"/>
          <w:spacing w:val="-12"/>
          <w:w w:val="105"/>
          <w:position w:val="-7"/>
          <w:sz w:val="14"/>
        </w:rPr>
        <w:t> </w:t>
      </w:r>
      <w:r>
        <w:rPr>
          <w:rFonts w:ascii="Arial Black"/>
          <w:w w:val="105"/>
          <w:position w:val="-7"/>
          <w:sz w:val="14"/>
        </w:rPr>
        <w:t>&amp;</w:t>
      </w:r>
      <w:r>
        <w:rPr>
          <w:rFonts w:ascii="Arial Black"/>
          <w:spacing w:val="-11"/>
          <w:w w:val="105"/>
          <w:position w:val="-7"/>
          <w:sz w:val="14"/>
        </w:rPr>
        <w:t> </w:t>
      </w:r>
      <w:r>
        <w:rPr>
          <w:rFonts w:ascii="Arial Black"/>
          <w:spacing w:val="-4"/>
          <w:w w:val="105"/>
          <w:position w:val="-7"/>
          <w:sz w:val="14"/>
        </w:rPr>
        <w:t>Goals</w:t>
      </w:r>
    </w:p>
    <w:p>
      <w:pPr>
        <w:spacing w:after="0"/>
        <w:jc w:val="left"/>
        <w:rPr>
          <w:rFonts w:ascii="Arial Black"/>
          <w:position w:val="-7"/>
          <w:sz w:val="14"/>
        </w:rPr>
        <w:sectPr>
          <w:type w:val="continuous"/>
          <w:pgSz w:w="11910" w:h="16840"/>
          <w:pgMar w:header="740" w:footer="753" w:top="1920" w:bottom="280" w:left="992" w:right="0"/>
        </w:sectPr>
      </w:pPr>
    </w:p>
    <w:p>
      <w:pPr>
        <w:spacing w:line="244" w:lineRule="auto" w:before="16"/>
        <w:ind w:left="1041" w:right="0" w:firstLine="0"/>
        <w:jc w:val="both"/>
        <w:rPr>
          <w:rFonts w:ascii="Calibri" w:hAnsi="Calibri"/>
          <w:sz w:val="8"/>
        </w:rPr>
      </w:pPr>
      <w:r>
        <w:rPr>
          <w:rFonts w:ascii="Calibri" w:hAnsi="Calibri"/>
          <w:w w:val="105"/>
          <w:sz w:val="8"/>
        </w:rPr>
        <w:t>Eli Lilly</w:t>
      </w:r>
      <w:r>
        <w:rPr>
          <w:rFonts w:ascii="Calibri" w:hAnsi="Calibri"/>
          <w:spacing w:val="-1"/>
          <w:w w:val="105"/>
          <w:sz w:val="8"/>
        </w:rPr>
        <w:t> </w:t>
      </w:r>
      <w:r>
        <w:rPr>
          <w:rFonts w:ascii="Calibri" w:hAnsi="Calibri"/>
          <w:w w:val="105"/>
          <w:sz w:val="8"/>
        </w:rPr>
        <w:t>and</w:t>
      </w:r>
      <w:r>
        <w:rPr>
          <w:rFonts w:ascii="Calibri" w:hAnsi="Calibri"/>
          <w:spacing w:val="-4"/>
          <w:w w:val="105"/>
          <w:sz w:val="8"/>
        </w:rPr>
        <w:t> </w:t>
      </w:r>
      <w:r>
        <w:rPr>
          <w:rFonts w:ascii="Calibri" w:hAnsi="Calibri"/>
          <w:w w:val="105"/>
          <w:sz w:val="8"/>
        </w:rPr>
        <w:t>Company, a</w:t>
      </w:r>
      <w:r>
        <w:rPr>
          <w:rFonts w:ascii="Calibri" w:hAnsi="Calibri"/>
          <w:spacing w:val="-2"/>
          <w:w w:val="105"/>
          <w:sz w:val="8"/>
        </w:rPr>
        <w:t> </w:t>
      </w:r>
      <w:r>
        <w:rPr>
          <w:rFonts w:ascii="Calibri" w:hAnsi="Calibri"/>
          <w:w w:val="105"/>
          <w:sz w:val="8"/>
        </w:rPr>
        <w:t>global</w:t>
      </w:r>
      <w:r>
        <w:rPr>
          <w:rFonts w:ascii="Calibri" w:hAnsi="Calibri"/>
          <w:spacing w:val="-2"/>
          <w:w w:val="105"/>
          <w:sz w:val="8"/>
        </w:rPr>
        <w:t> </w:t>
      </w:r>
      <w:r>
        <w:rPr>
          <w:rFonts w:ascii="Calibri" w:hAnsi="Calibri"/>
          <w:w w:val="105"/>
          <w:sz w:val="8"/>
        </w:rPr>
        <w:t>leader</w:t>
      </w:r>
      <w:r>
        <w:rPr>
          <w:rFonts w:ascii="Calibri" w:hAnsi="Calibri"/>
          <w:spacing w:val="-4"/>
          <w:w w:val="105"/>
          <w:sz w:val="8"/>
        </w:rPr>
        <w:t> </w:t>
      </w:r>
      <w:r>
        <w:rPr>
          <w:rFonts w:ascii="Calibri" w:hAnsi="Calibri"/>
          <w:w w:val="105"/>
          <w:sz w:val="8"/>
        </w:rPr>
        <w:t>in</w:t>
      </w:r>
      <w:r>
        <w:rPr>
          <w:rFonts w:ascii="Calibri" w:hAnsi="Calibri"/>
          <w:spacing w:val="-4"/>
          <w:w w:val="105"/>
          <w:sz w:val="8"/>
        </w:rPr>
        <w:t> </w:t>
      </w:r>
      <w:r>
        <w:rPr>
          <w:rFonts w:ascii="Calibri" w:hAnsi="Calibri"/>
          <w:w w:val="105"/>
          <w:sz w:val="8"/>
        </w:rPr>
        <w:t>pharmaceutical innovation, is</w:t>
      </w:r>
      <w:r>
        <w:rPr>
          <w:rFonts w:ascii="Calibri" w:hAnsi="Calibri"/>
          <w:spacing w:val="-5"/>
          <w:w w:val="105"/>
          <w:sz w:val="8"/>
        </w:rPr>
        <w:t> </w:t>
      </w:r>
      <w:r>
        <w:rPr>
          <w:rFonts w:ascii="Calibri" w:hAnsi="Calibri"/>
          <w:w w:val="105"/>
          <w:sz w:val="8"/>
        </w:rPr>
        <w:t>dedicated to</w:t>
      </w:r>
      <w:r>
        <w:rPr>
          <w:rFonts w:ascii="Calibri" w:hAnsi="Calibri"/>
          <w:spacing w:val="-1"/>
          <w:w w:val="105"/>
          <w:sz w:val="8"/>
        </w:rPr>
        <w:t> </w:t>
      </w:r>
      <w:r>
        <w:rPr>
          <w:rFonts w:ascii="Calibri" w:hAnsi="Calibri"/>
          <w:w w:val="105"/>
          <w:sz w:val="8"/>
        </w:rPr>
        <w:t>creating</w:t>
      </w:r>
      <w:r>
        <w:rPr>
          <w:rFonts w:ascii="Calibri" w:hAnsi="Calibri"/>
          <w:spacing w:val="-1"/>
          <w:w w:val="105"/>
          <w:sz w:val="8"/>
        </w:rPr>
        <w:t> </w:t>
      </w:r>
      <w:r>
        <w:rPr>
          <w:rFonts w:ascii="Calibri" w:hAnsi="Calibri"/>
          <w:w w:val="105"/>
          <w:sz w:val="8"/>
        </w:rPr>
        <w:t>medicines</w:t>
      </w:r>
      <w:r>
        <w:rPr>
          <w:rFonts w:ascii="Calibri" w:hAnsi="Calibri"/>
          <w:spacing w:val="-2"/>
          <w:w w:val="105"/>
          <w:sz w:val="8"/>
        </w:rPr>
        <w:t> </w:t>
      </w:r>
      <w:r>
        <w:rPr>
          <w:rFonts w:ascii="Calibri" w:hAnsi="Calibri"/>
          <w:w w:val="105"/>
          <w:sz w:val="8"/>
        </w:rPr>
        <w:t>that</w:t>
      </w:r>
      <w:r>
        <w:rPr>
          <w:rFonts w:ascii="Calibri" w:hAnsi="Calibri"/>
          <w:spacing w:val="-2"/>
          <w:w w:val="105"/>
          <w:sz w:val="8"/>
        </w:rPr>
        <w:t> </w:t>
      </w:r>
      <w:r>
        <w:rPr>
          <w:rFonts w:ascii="Calibri" w:hAnsi="Calibri"/>
          <w:w w:val="105"/>
          <w:sz w:val="8"/>
        </w:rPr>
        <w:t>improve lives</w:t>
      </w:r>
      <w:r>
        <w:rPr>
          <w:rFonts w:ascii="Calibri" w:hAnsi="Calibri"/>
          <w:spacing w:val="-2"/>
          <w:w w:val="105"/>
          <w:sz w:val="8"/>
        </w:rPr>
        <w:t> </w:t>
      </w:r>
      <w:r>
        <w:rPr>
          <w:rFonts w:ascii="Calibri" w:hAnsi="Calibri"/>
          <w:w w:val="105"/>
          <w:sz w:val="8"/>
        </w:rPr>
        <w:t>worldwide.</w:t>
      </w:r>
      <w:r>
        <w:rPr>
          <w:rFonts w:ascii="Calibri" w:hAnsi="Calibri"/>
          <w:spacing w:val="40"/>
          <w:w w:val="105"/>
          <w:sz w:val="8"/>
        </w:rPr>
        <w:t> </w:t>
      </w:r>
      <w:r>
        <w:rPr>
          <w:rFonts w:ascii="Calibri" w:hAnsi="Calibri"/>
          <w:w w:val="105"/>
          <w:sz w:val="8"/>
        </w:rPr>
        <w:t>As the most valuable</w:t>
      </w:r>
      <w:r>
        <w:rPr>
          <w:rFonts w:ascii="Calibri" w:hAnsi="Calibri"/>
          <w:w w:val="105"/>
          <w:sz w:val="8"/>
        </w:rPr>
        <w:t> drug company in the world, the pharma giant</w:t>
      </w:r>
      <w:r>
        <w:rPr>
          <w:rFonts w:ascii="Calibri" w:hAnsi="Calibri"/>
          <w:w w:val="105"/>
          <w:sz w:val="8"/>
        </w:rPr>
        <w:t> combines cutting−edge research</w:t>
      </w:r>
      <w:r>
        <w:rPr>
          <w:rFonts w:ascii="Calibri" w:hAnsi="Calibri"/>
          <w:w w:val="105"/>
          <w:sz w:val="8"/>
        </w:rPr>
        <w:t> with a strong commitment</w:t>
      </w:r>
      <w:r>
        <w:rPr>
          <w:rFonts w:ascii="Calibri" w:hAnsi="Calibri"/>
          <w:w w:val="105"/>
          <w:sz w:val="8"/>
        </w:rPr>
        <w:t> to</w:t>
      </w:r>
      <w:r>
        <w:rPr>
          <w:rFonts w:ascii="Calibri" w:hAnsi="Calibri"/>
          <w:spacing w:val="40"/>
          <w:w w:val="105"/>
          <w:sz w:val="8"/>
        </w:rPr>
        <w:t> </w:t>
      </w:r>
      <w:r>
        <w:rPr>
          <w:rFonts w:ascii="Calibri" w:hAnsi="Calibri"/>
          <w:w w:val="105"/>
          <w:sz w:val="8"/>
        </w:rPr>
        <w:t>addressing unmet medical needs across major therapeutic areas.</w:t>
      </w:r>
    </w:p>
    <w:p>
      <w:pPr>
        <w:pStyle w:val="ListParagraph"/>
        <w:numPr>
          <w:ilvl w:val="1"/>
          <w:numId w:val="5"/>
        </w:numPr>
        <w:tabs>
          <w:tab w:pos="1163" w:val="left" w:leader="none"/>
        </w:tabs>
        <w:spacing w:line="240" w:lineRule="auto" w:before="85" w:after="0"/>
        <w:ind w:left="1163" w:right="0" w:hanging="122"/>
        <w:jc w:val="left"/>
        <w:rPr>
          <w:rFonts w:ascii="Calibri" w:hAnsi="Calibri"/>
          <w:sz w:val="8"/>
        </w:rPr>
      </w:pPr>
      <w:r>
        <w:rPr>
          <w:rFonts w:ascii="Calibri" w:hAnsi="Calibri"/>
          <w:spacing w:val="-2"/>
          <w:w w:val="105"/>
          <w:sz w:val="8"/>
        </w:rPr>
        <w:t>Pioneer</w:t>
      </w:r>
      <w:r>
        <w:rPr>
          <w:rFonts w:ascii="Calibri" w:hAnsi="Calibri"/>
          <w:spacing w:val="10"/>
          <w:w w:val="105"/>
          <w:sz w:val="8"/>
        </w:rPr>
        <w:t> </w:t>
      </w:r>
      <w:r>
        <w:rPr>
          <w:rFonts w:ascii="Calibri" w:hAnsi="Calibri"/>
          <w:spacing w:val="-2"/>
          <w:w w:val="105"/>
          <w:sz w:val="8"/>
        </w:rPr>
        <w:t>in</w:t>
      </w:r>
      <w:r>
        <w:rPr>
          <w:rFonts w:ascii="Calibri" w:hAnsi="Calibri"/>
          <w:spacing w:val="3"/>
          <w:w w:val="105"/>
          <w:sz w:val="8"/>
        </w:rPr>
        <w:t> </w:t>
      </w:r>
      <w:r>
        <w:rPr>
          <w:rFonts w:ascii="Calibri" w:hAnsi="Calibri"/>
          <w:spacing w:val="-2"/>
          <w:w w:val="105"/>
          <w:sz w:val="8"/>
        </w:rPr>
        <w:t>developing</w:t>
      </w:r>
      <w:r>
        <w:rPr>
          <w:rFonts w:ascii="Calibri" w:hAnsi="Calibri"/>
          <w:spacing w:val="8"/>
          <w:w w:val="105"/>
          <w:sz w:val="8"/>
        </w:rPr>
        <w:t> </w:t>
      </w:r>
      <w:r>
        <w:rPr>
          <w:rFonts w:ascii="Calibri" w:hAnsi="Calibri"/>
          <w:spacing w:val="-2"/>
          <w:w w:val="105"/>
          <w:sz w:val="8"/>
        </w:rPr>
        <w:t>innovative</w:t>
      </w:r>
      <w:r>
        <w:rPr>
          <w:rFonts w:ascii="Calibri" w:hAnsi="Calibri"/>
          <w:spacing w:val="9"/>
          <w:w w:val="105"/>
          <w:sz w:val="8"/>
        </w:rPr>
        <w:t> </w:t>
      </w:r>
      <w:r>
        <w:rPr>
          <w:rFonts w:ascii="Calibri" w:hAnsi="Calibri"/>
          <w:spacing w:val="-2"/>
          <w:w w:val="105"/>
          <w:sz w:val="8"/>
        </w:rPr>
        <w:t>treatments</w:t>
      </w:r>
      <w:r>
        <w:rPr>
          <w:rFonts w:ascii="Calibri" w:hAnsi="Calibri"/>
          <w:spacing w:val="13"/>
          <w:w w:val="105"/>
          <w:sz w:val="8"/>
        </w:rPr>
        <w:t> </w:t>
      </w:r>
      <w:r>
        <w:rPr>
          <w:rFonts w:ascii="Calibri" w:hAnsi="Calibri"/>
          <w:spacing w:val="-2"/>
          <w:w w:val="105"/>
          <w:sz w:val="8"/>
        </w:rPr>
        <w:t>for</w:t>
      </w:r>
      <w:r>
        <w:rPr>
          <w:rFonts w:ascii="Calibri" w:hAnsi="Calibri"/>
          <w:spacing w:val="6"/>
          <w:w w:val="105"/>
          <w:sz w:val="8"/>
        </w:rPr>
        <w:t> </w:t>
      </w:r>
      <w:r>
        <w:rPr>
          <w:rFonts w:ascii="Calibri" w:hAnsi="Calibri"/>
          <w:spacing w:val="-2"/>
          <w:w w:val="105"/>
          <w:sz w:val="8"/>
        </w:rPr>
        <w:t>diabetes,</w:t>
      </w:r>
      <w:r>
        <w:rPr>
          <w:rFonts w:ascii="Calibri" w:hAnsi="Calibri"/>
          <w:spacing w:val="9"/>
          <w:w w:val="105"/>
          <w:sz w:val="8"/>
        </w:rPr>
        <w:t> </w:t>
      </w:r>
      <w:r>
        <w:rPr>
          <w:rFonts w:ascii="Calibri" w:hAnsi="Calibri"/>
          <w:spacing w:val="-2"/>
          <w:w w:val="105"/>
          <w:sz w:val="8"/>
        </w:rPr>
        <w:t>oncology,</w:t>
      </w:r>
      <w:r>
        <w:rPr>
          <w:rFonts w:ascii="Calibri" w:hAnsi="Calibri"/>
          <w:spacing w:val="8"/>
          <w:w w:val="105"/>
          <w:sz w:val="8"/>
        </w:rPr>
        <w:t> </w:t>
      </w:r>
      <w:r>
        <w:rPr>
          <w:rFonts w:ascii="Calibri" w:hAnsi="Calibri"/>
          <w:spacing w:val="-2"/>
          <w:w w:val="105"/>
          <w:sz w:val="8"/>
        </w:rPr>
        <w:t>and</w:t>
      </w:r>
      <w:r>
        <w:rPr>
          <w:rFonts w:ascii="Calibri" w:hAnsi="Calibri"/>
          <w:spacing w:val="3"/>
          <w:w w:val="105"/>
          <w:sz w:val="8"/>
        </w:rPr>
        <w:t> </w:t>
      </w:r>
      <w:r>
        <w:rPr>
          <w:rFonts w:ascii="Calibri" w:hAnsi="Calibri"/>
          <w:spacing w:val="-2"/>
          <w:w w:val="105"/>
          <w:sz w:val="8"/>
        </w:rPr>
        <w:t>immunology.</w:t>
      </w:r>
    </w:p>
    <w:p>
      <w:pPr>
        <w:pStyle w:val="ListParagraph"/>
        <w:numPr>
          <w:ilvl w:val="1"/>
          <w:numId w:val="5"/>
        </w:numPr>
        <w:tabs>
          <w:tab w:pos="1163" w:val="left" w:leader="none"/>
        </w:tabs>
        <w:spacing w:line="240" w:lineRule="auto" w:before="27" w:after="0"/>
        <w:ind w:left="1163" w:right="0" w:hanging="122"/>
        <w:jc w:val="left"/>
        <w:rPr>
          <w:rFonts w:ascii="Calibri" w:hAnsi="Calibri"/>
          <w:sz w:val="8"/>
        </w:rPr>
      </w:pPr>
      <w:r>
        <w:rPr>
          <w:rFonts w:ascii="Calibri" w:hAnsi="Calibri"/>
          <w:spacing w:val="-2"/>
          <w:w w:val="105"/>
          <w:sz w:val="8"/>
        </w:rPr>
        <w:t>Global</w:t>
      </w:r>
      <w:r>
        <w:rPr>
          <w:rFonts w:ascii="Calibri" w:hAnsi="Calibri"/>
          <w:spacing w:val="7"/>
          <w:w w:val="105"/>
          <w:sz w:val="8"/>
        </w:rPr>
        <w:t> </w:t>
      </w:r>
      <w:r>
        <w:rPr>
          <w:rFonts w:ascii="Calibri" w:hAnsi="Calibri"/>
          <w:spacing w:val="-2"/>
          <w:w w:val="105"/>
          <w:sz w:val="8"/>
        </w:rPr>
        <w:t>presence</w:t>
      </w:r>
      <w:r>
        <w:rPr>
          <w:rFonts w:ascii="Calibri" w:hAnsi="Calibri"/>
          <w:spacing w:val="6"/>
          <w:w w:val="105"/>
          <w:sz w:val="8"/>
        </w:rPr>
        <w:t> </w:t>
      </w:r>
      <w:r>
        <w:rPr>
          <w:rFonts w:ascii="Calibri" w:hAnsi="Calibri"/>
          <w:spacing w:val="-2"/>
          <w:w w:val="105"/>
          <w:sz w:val="8"/>
        </w:rPr>
        <w:t>spanning</w:t>
      </w:r>
      <w:r>
        <w:rPr>
          <w:rFonts w:ascii="Calibri" w:hAnsi="Calibri"/>
          <w:spacing w:val="2"/>
          <w:w w:val="105"/>
          <w:sz w:val="8"/>
        </w:rPr>
        <w:t> </w:t>
      </w:r>
      <w:r>
        <w:rPr>
          <w:rFonts w:ascii="Calibri" w:hAnsi="Calibri"/>
          <w:spacing w:val="-2"/>
          <w:w w:val="105"/>
          <w:sz w:val="8"/>
        </w:rPr>
        <w:t>over</w:t>
      </w:r>
      <w:r>
        <w:rPr>
          <w:rFonts w:ascii="Calibri" w:hAnsi="Calibri"/>
          <w:spacing w:val="5"/>
          <w:w w:val="105"/>
          <w:sz w:val="8"/>
        </w:rPr>
        <w:t> </w:t>
      </w:r>
      <w:r>
        <w:rPr>
          <w:rFonts w:ascii="Calibri" w:hAnsi="Calibri"/>
          <w:spacing w:val="-2"/>
          <w:w w:val="105"/>
          <w:sz w:val="8"/>
        </w:rPr>
        <w:t>120</w:t>
      </w:r>
      <w:r>
        <w:rPr>
          <w:rFonts w:ascii="Calibri" w:hAnsi="Calibri"/>
          <w:spacing w:val="5"/>
          <w:w w:val="105"/>
          <w:sz w:val="8"/>
        </w:rPr>
        <w:t> </w:t>
      </w:r>
      <w:r>
        <w:rPr>
          <w:rFonts w:ascii="Calibri" w:hAnsi="Calibri"/>
          <w:spacing w:val="-2"/>
          <w:w w:val="105"/>
          <w:sz w:val="8"/>
        </w:rPr>
        <w:t>countries</w:t>
      </w:r>
      <w:r>
        <w:rPr>
          <w:rFonts w:ascii="Calibri" w:hAnsi="Calibri"/>
          <w:spacing w:val="7"/>
          <w:w w:val="105"/>
          <w:sz w:val="8"/>
        </w:rPr>
        <w:t> </w:t>
      </w:r>
      <w:r>
        <w:rPr>
          <w:rFonts w:ascii="Calibri" w:hAnsi="Calibri"/>
          <w:spacing w:val="-2"/>
          <w:w w:val="105"/>
          <w:sz w:val="8"/>
        </w:rPr>
        <w:t>with</w:t>
      </w:r>
      <w:r>
        <w:rPr>
          <w:rFonts w:ascii="Calibri" w:hAnsi="Calibri"/>
          <w:spacing w:val="3"/>
          <w:w w:val="105"/>
          <w:sz w:val="8"/>
        </w:rPr>
        <w:t> </w:t>
      </w:r>
      <w:r>
        <w:rPr>
          <w:rFonts w:ascii="Calibri" w:hAnsi="Calibri"/>
          <w:spacing w:val="-2"/>
          <w:w w:val="105"/>
          <w:sz w:val="8"/>
        </w:rPr>
        <w:t>a</w:t>
      </w:r>
      <w:r>
        <w:rPr>
          <w:rFonts w:ascii="Calibri" w:hAnsi="Calibri"/>
          <w:spacing w:val="6"/>
          <w:w w:val="105"/>
          <w:sz w:val="8"/>
        </w:rPr>
        <w:t> </w:t>
      </w:r>
      <w:r>
        <w:rPr>
          <w:rFonts w:ascii="Calibri" w:hAnsi="Calibri"/>
          <w:spacing w:val="-2"/>
          <w:w w:val="105"/>
          <w:sz w:val="8"/>
        </w:rPr>
        <w:t>strong</w:t>
      </w:r>
      <w:r>
        <w:rPr>
          <w:rFonts w:ascii="Calibri" w:hAnsi="Calibri"/>
          <w:spacing w:val="5"/>
          <w:w w:val="105"/>
          <w:sz w:val="8"/>
        </w:rPr>
        <w:t> </w:t>
      </w:r>
      <w:r>
        <w:rPr>
          <w:rFonts w:ascii="Calibri" w:hAnsi="Calibri"/>
          <w:spacing w:val="-2"/>
          <w:w w:val="105"/>
          <w:sz w:val="8"/>
        </w:rPr>
        <w:t>focus</w:t>
      </w:r>
      <w:r>
        <w:rPr>
          <w:rFonts w:ascii="Calibri" w:hAnsi="Calibri"/>
          <w:spacing w:val="12"/>
          <w:w w:val="105"/>
          <w:sz w:val="8"/>
        </w:rPr>
        <w:t> </w:t>
      </w:r>
      <w:r>
        <w:rPr>
          <w:rFonts w:ascii="Calibri" w:hAnsi="Calibri"/>
          <w:spacing w:val="-2"/>
          <w:w w:val="105"/>
          <w:sz w:val="8"/>
        </w:rPr>
        <w:t>on</w:t>
      </w:r>
      <w:r>
        <w:rPr>
          <w:rFonts w:ascii="Calibri" w:hAnsi="Calibri"/>
          <w:spacing w:val="6"/>
          <w:w w:val="105"/>
          <w:sz w:val="8"/>
        </w:rPr>
        <w:t> </w:t>
      </w:r>
      <w:r>
        <w:rPr>
          <w:rFonts w:ascii="Calibri" w:hAnsi="Calibri"/>
          <w:spacing w:val="-2"/>
          <w:w w:val="105"/>
          <w:sz w:val="8"/>
        </w:rPr>
        <w:t>accessibility</w:t>
      </w:r>
      <w:r>
        <w:rPr>
          <w:rFonts w:ascii="Calibri" w:hAnsi="Calibri"/>
          <w:spacing w:val="8"/>
          <w:w w:val="105"/>
          <w:sz w:val="8"/>
        </w:rPr>
        <w:t> </w:t>
      </w:r>
      <w:r>
        <w:rPr>
          <w:rFonts w:ascii="Calibri" w:hAnsi="Calibri"/>
          <w:spacing w:val="-2"/>
          <w:w w:val="105"/>
          <w:sz w:val="8"/>
        </w:rPr>
        <w:t>and</w:t>
      </w:r>
      <w:r>
        <w:rPr>
          <w:rFonts w:ascii="Calibri" w:hAnsi="Calibri"/>
          <w:spacing w:val="3"/>
          <w:w w:val="105"/>
          <w:sz w:val="8"/>
        </w:rPr>
        <w:t> </w:t>
      </w:r>
      <w:r>
        <w:rPr>
          <w:rFonts w:ascii="Calibri" w:hAnsi="Calibri"/>
          <w:spacing w:val="-2"/>
          <w:w w:val="105"/>
          <w:sz w:val="8"/>
        </w:rPr>
        <w:t>healthcare</w:t>
      </w:r>
      <w:r>
        <w:rPr>
          <w:rFonts w:ascii="Calibri" w:hAnsi="Calibri"/>
          <w:spacing w:val="13"/>
          <w:w w:val="105"/>
          <w:sz w:val="8"/>
        </w:rPr>
        <w:t> </w:t>
      </w:r>
      <w:r>
        <w:rPr>
          <w:rFonts w:ascii="Calibri" w:hAnsi="Calibri"/>
          <w:spacing w:val="-2"/>
          <w:w w:val="105"/>
          <w:sz w:val="8"/>
        </w:rPr>
        <w:t>advancement.</w:t>
      </w:r>
    </w:p>
    <w:p>
      <w:pPr>
        <w:pStyle w:val="ListParagraph"/>
        <w:numPr>
          <w:ilvl w:val="1"/>
          <w:numId w:val="5"/>
        </w:numPr>
        <w:tabs>
          <w:tab w:pos="1163" w:val="left" w:leader="none"/>
        </w:tabs>
        <w:spacing w:line="240" w:lineRule="auto" w:before="31" w:after="0"/>
        <w:ind w:left="1163" w:right="0" w:hanging="122"/>
        <w:jc w:val="left"/>
        <w:rPr>
          <w:rFonts w:ascii="Calibri" w:hAnsi="Calibri"/>
          <w:sz w:val="8"/>
        </w:rPr>
      </w:pPr>
      <w:r>
        <w:rPr>
          <w:rFonts w:ascii="Calibri" w:hAnsi="Calibri"/>
          <w:spacing w:val="-2"/>
          <w:w w:val="105"/>
          <w:sz w:val="8"/>
        </w:rPr>
        <w:t>Renowned</w:t>
      </w:r>
      <w:r>
        <w:rPr>
          <w:rFonts w:ascii="Calibri" w:hAnsi="Calibri"/>
          <w:spacing w:val="10"/>
          <w:w w:val="105"/>
          <w:sz w:val="8"/>
        </w:rPr>
        <w:t> </w:t>
      </w:r>
      <w:r>
        <w:rPr>
          <w:rFonts w:ascii="Calibri" w:hAnsi="Calibri"/>
          <w:spacing w:val="-2"/>
          <w:w w:val="105"/>
          <w:sz w:val="8"/>
        </w:rPr>
        <w:t>for</w:t>
      </w:r>
      <w:r>
        <w:rPr>
          <w:rFonts w:ascii="Calibri" w:hAnsi="Calibri"/>
          <w:spacing w:val="6"/>
          <w:w w:val="105"/>
          <w:sz w:val="8"/>
        </w:rPr>
        <w:t> </w:t>
      </w:r>
      <w:r>
        <w:rPr>
          <w:rFonts w:ascii="Calibri" w:hAnsi="Calibri"/>
          <w:spacing w:val="-2"/>
          <w:w w:val="105"/>
          <w:sz w:val="8"/>
        </w:rPr>
        <w:t>integrating</w:t>
      </w:r>
      <w:r>
        <w:rPr>
          <w:rFonts w:ascii="Calibri" w:hAnsi="Calibri"/>
          <w:spacing w:val="14"/>
          <w:w w:val="105"/>
          <w:sz w:val="8"/>
        </w:rPr>
        <w:t> </w:t>
      </w:r>
      <w:r>
        <w:rPr>
          <w:rFonts w:ascii="Calibri" w:hAnsi="Calibri"/>
          <w:spacing w:val="-2"/>
          <w:w w:val="105"/>
          <w:sz w:val="8"/>
        </w:rPr>
        <w:t>science</w:t>
      </w:r>
      <w:r>
        <w:rPr>
          <w:rFonts w:ascii="Calibri" w:hAnsi="Calibri"/>
          <w:spacing w:val="5"/>
          <w:w w:val="105"/>
          <w:sz w:val="8"/>
        </w:rPr>
        <w:t> </w:t>
      </w:r>
      <w:r>
        <w:rPr>
          <w:rFonts w:ascii="Calibri" w:hAnsi="Calibri"/>
          <w:spacing w:val="-2"/>
          <w:w w:val="105"/>
          <w:sz w:val="8"/>
        </w:rPr>
        <w:t>and</w:t>
      </w:r>
      <w:r>
        <w:rPr>
          <w:rFonts w:ascii="Calibri" w:hAnsi="Calibri"/>
          <w:spacing w:val="3"/>
          <w:w w:val="105"/>
          <w:sz w:val="8"/>
        </w:rPr>
        <w:t> </w:t>
      </w:r>
      <w:r>
        <w:rPr>
          <w:rFonts w:ascii="Calibri" w:hAnsi="Calibri"/>
          <w:spacing w:val="-2"/>
          <w:w w:val="105"/>
          <w:sz w:val="8"/>
        </w:rPr>
        <w:t>technology</w:t>
      </w:r>
      <w:r>
        <w:rPr>
          <w:rFonts w:ascii="Calibri" w:hAnsi="Calibri"/>
          <w:spacing w:val="8"/>
          <w:w w:val="105"/>
          <w:sz w:val="8"/>
        </w:rPr>
        <w:t> </w:t>
      </w:r>
      <w:r>
        <w:rPr>
          <w:rFonts w:ascii="Calibri" w:hAnsi="Calibri"/>
          <w:spacing w:val="-2"/>
          <w:w w:val="105"/>
          <w:sz w:val="8"/>
        </w:rPr>
        <w:t>to</w:t>
      </w:r>
      <w:r>
        <w:rPr>
          <w:rFonts w:ascii="Calibri" w:hAnsi="Calibri"/>
          <w:spacing w:val="9"/>
          <w:w w:val="105"/>
          <w:sz w:val="8"/>
        </w:rPr>
        <w:t> </w:t>
      </w:r>
      <w:r>
        <w:rPr>
          <w:rFonts w:ascii="Calibri" w:hAnsi="Calibri"/>
          <w:spacing w:val="-2"/>
          <w:w w:val="105"/>
          <w:sz w:val="8"/>
        </w:rPr>
        <w:t>deliver</w:t>
      </w:r>
      <w:r>
        <w:rPr>
          <w:rFonts w:ascii="Calibri" w:hAnsi="Calibri"/>
          <w:spacing w:val="5"/>
          <w:w w:val="105"/>
          <w:sz w:val="8"/>
        </w:rPr>
        <w:t> </w:t>
      </w:r>
      <w:r>
        <w:rPr>
          <w:rFonts w:ascii="Calibri" w:hAnsi="Calibri"/>
          <w:spacing w:val="-2"/>
          <w:w w:val="105"/>
          <w:sz w:val="8"/>
        </w:rPr>
        <w:t>breakthrough</w:t>
      </w:r>
      <w:r>
        <w:rPr>
          <w:rFonts w:ascii="Calibri" w:hAnsi="Calibri"/>
          <w:spacing w:val="9"/>
          <w:w w:val="105"/>
          <w:sz w:val="8"/>
        </w:rPr>
        <w:t> </w:t>
      </w:r>
      <w:r>
        <w:rPr>
          <w:rFonts w:ascii="Calibri" w:hAnsi="Calibri"/>
          <w:spacing w:val="-2"/>
          <w:w w:val="105"/>
          <w:sz w:val="8"/>
        </w:rPr>
        <w:t>therapies.</w:t>
      </w:r>
    </w:p>
    <w:p>
      <w:pPr>
        <w:pStyle w:val="ListParagraph"/>
        <w:numPr>
          <w:ilvl w:val="1"/>
          <w:numId w:val="5"/>
        </w:numPr>
        <w:tabs>
          <w:tab w:pos="1163" w:val="left" w:leader="none"/>
        </w:tabs>
        <w:spacing w:line="240" w:lineRule="auto" w:before="32" w:after="0"/>
        <w:ind w:left="1163" w:right="0" w:hanging="122"/>
        <w:jc w:val="left"/>
        <w:rPr>
          <w:rFonts w:ascii="Calibri" w:hAnsi="Calibri"/>
          <w:sz w:val="8"/>
        </w:rPr>
      </w:pPr>
      <w:r>
        <w:rPr>
          <w:rFonts w:ascii="Calibri" w:hAnsi="Calibri"/>
          <w:spacing w:val="-2"/>
          <w:w w:val="105"/>
          <w:sz w:val="8"/>
        </w:rPr>
        <w:t>Committed</w:t>
      </w:r>
      <w:r>
        <w:rPr>
          <w:rFonts w:ascii="Calibri" w:hAnsi="Calibri"/>
          <w:spacing w:val="15"/>
          <w:w w:val="105"/>
          <w:sz w:val="8"/>
        </w:rPr>
        <w:t> </w:t>
      </w:r>
      <w:r>
        <w:rPr>
          <w:rFonts w:ascii="Calibri" w:hAnsi="Calibri"/>
          <w:spacing w:val="-2"/>
          <w:w w:val="105"/>
          <w:sz w:val="8"/>
        </w:rPr>
        <w:t>to</w:t>
      </w:r>
      <w:r>
        <w:rPr>
          <w:rFonts w:ascii="Calibri" w:hAnsi="Calibri"/>
          <w:spacing w:val="9"/>
          <w:w w:val="105"/>
          <w:sz w:val="8"/>
        </w:rPr>
        <w:t> </w:t>
      </w:r>
      <w:r>
        <w:rPr>
          <w:rFonts w:ascii="Calibri" w:hAnsi="Calibri"/>
          <w:spacing w:val="-2"/>
          <w:w w:val="105"/>
          <w:sz w:val="8"/>
        </w:rPr>
        <w:t>sustainability</w:t>
      </w:r>
      <w:r>
        <w:rPr>
          <w:rFonts w:ascii="Calibri" w:hAnsi="Calibri"/>
          <w:spacing w:val="7"/>
          <w:w w:val="105"/>
          <w:sz w:val="8"/>
        </w:rPr>
        <w:t> </w:t>
      </w:r>
      <w:r>
        <w:rPr>
          <w:rFonts w:ascii="Calibri" w:hAnsi="Calibri"/>
          <w:spacing w:val="-2"/>
          <w:w w:val="105"/>
          <w:sz w:val="8"/>
        </w:rPr>
        <w:t>and</w:t>
      </w:r>
      <w:r>
        <w:rPr>
          <w:rFonts w:ascii="Calibri" w:hAnsi="Calibri"/>
          <w:spacing w:val="5"/>
          <w:w w:val="105"/>
          <w:sz w:val="8"/>
        </w:rPr>
        <w:t> </w:t>
      </w:r>
      <w:r>
        <w:rPr>
          <w:rFonts w:ascii="Calibri" w:hAnsi="Calibri"/>
          <w:spacing w:val="-2"/>
          <w:w w:val="105"/>
          <w:sz w:val="8"/>
        </w:rPr>
        <w:t>enhancing</w:t>
      </w:r>
      <w:r>
        <w:rPr>
          <w:rFonts w:ascii="Calibri" w:hAnsi="Calibri"/>
          <w:spacing w:val="6"/>
          <w:w w:val="105"/>
          <w:sz w:val="8"/>
        </w:rPr>
        <w:t> </w:t>
      </w:r>
      <w:r>
        <w:rPr>
          <w:rFonts w:ascii="Calibri" w:hAnsi="Calibri"/>
          <w:spacing w:val="-2"/>
          <w:w w:val="105"/>
          <w:sz w:val="8"/>
        </w:rPr>
        <w:t>global</w:t>
      </w:r>
      <w:r>
        <w:rPr>
          <w:rFonts w:ascii="Calibri" w:hAnsi="Calibri"/>
          <w:spacing w:val="4"/>
          <w:w w:val="105"/>
          <w:sz w:val="8"/>
        </w:rPr>
        <w:t> </w:t>
      </w:r>
      <w:r>
        <w:rPr>
          <w:rFonts w:ascii="Calibri" w:hAnsi="Calibri"/>
          <w:spacing w:val="-2"/>
          <w:w w:val="105"/>
          <w:sz w:val="8"/>
        </w:rPr>
        <w:t>healthcare</w:t>
      </w:r>
      <w:r>
        <w:rPr>
          <w:rFonts w:ascii="Calibri" w:hAnsi="Calibri"/>
          <w:spacing w:val="15"/>
          <w:w w:val="105"/>
          <w:sz w:val="8"/>
        </w:rPr>
        <w:t> </w:t>
      </w:r>
      <w:r>
        <w:rPr>
          <w:rFonts w:ascii="Calibri" w:hAnsi="Calibri"/>
          <w:spacing w:val="-2"/>
          <w:w w:val="105"/>
          <w:sz w:val="8"/>
        </w:rPr>
        <w:t>standards</w:t>
      </w:r>
      <w:r>
        <w:rPr>
          <w:rFonts w:ascii="Calibri" w:hAnsi="Calibri"/>
          <w:spacing w:val="7"/>
          <w:w w:val="105"/>
          <w:sz w:val="8"/>
        </w:rPr>
        <w:t> </w:t>
      </w:r>
      <w:r>
        <w:rPr>
          <w:rFonts w:ascii="Calibri" w:hAnsi="Calibri"/>
          <w:spacing w:val="-2"/>
          <w:w w:val="105"/>
          <w:sz w:val="8"/>
        </w:rPr>
        <w:t>through</w:t>
      </w:r>
      <w:r>
        <w:rPr>
          <w:rFonts w:ascii="Calibri" w:hAnsi="Calibri"/>
          <w:spacing w:val="9"/>
          <w:w w:val="105"/>
          <w:sz w:val="8"/>
        </w:rPr>
        <w:t> </w:t>
      </w:r>
      <w:r>
        <w:rPr>
          <w:rFonts w:ascii="Calibri" w:hAnsi="Calibri"/>
          <w:spacing w:val="-2"/>
          <w:w w:val="105"/>
          <w:sz w:val="8"/>
        </w:rPr>
        <w:t>strategic</w:t>
      </w:r>
      <w:r>
        <w:rPr>
          <w:rFonts w:ascii="Calibri" w:hAnsi="Calibri"/>
          <w:spacing w:val="17"/>
          <w:w w:val="105"/>
          <w:sz w:val="8"/>
        </w:rPr>
        <w:t> </w:t>
      </w:r>
      <w:r>
        <w:rPr>
          <w:rFonts w:ascii="Calibri" w:hAnsi="Calibri"/>
          <w:spacing w:val="-2"/>
          <w:w w:val="105"/>
          <w:sz w:val="8"/>
        </w:rPr>
        <w:t>initiatives</w:t>
      </w:r>
      <w:r>
        <w:rPr>
          <w:rFonts w:ascii="Calibri" w:hAnsi="Calibri"/>
          <w:spacing w:val="8"/>
          <w:w w:val="105"/>
          <w:sz w:val="8"/>
        </w:rPr>
        <w:t> </w:t>
      </w:r>
      <w:r>
        <w:rPr>
          <w:rFonts w:ascii="Calibri" w:hAnsi="Calibri"/>
          <w:spacing w:val="-2"/>
          <w:w w:val="105"/>
          <w:sz w:val="8"/>
        </w:rPr>
        <w:t>and</w:t>
      </w:r>
      <w:r>
        <w:rPr>
          <w:rFonts w:ascii="Calibri" w:hAnsi="Calibri"/>
          <w:spacing w:val="4"/>
          <w:w w:val="105"/>
          <w:sz w:val="8"/>
        </w:rPr>
        <w:t> </w:t>
      </w:r>
      <w:r>
        <w:rPr>
          <w:rFonts w:ascii="Calibri" w:hAnsi="Calibri"/>
          <w:spacing w:val="-2"/>
          <w:w w:val="105"/>
          <w:sz w:val="8"/>
        </w:rPr>
        <w:t>partnerships.</w:t>
      </w:r>
    </w:p>
    <w:p>
      <w:pPr>
        <w:pStyle w:val="ListParagraph"/>
        <w:numPr>
          <w:ilvl w:val="1"/>
          <w:numId w:val="5"/>
        </w:numPr>
        <w:tabs>
          <w:tab w:pos="371" w:val="left" w:leader="none"/>
          <w:tab w:pos="373" w:val="left" w:leader="none"/>
        </w:tabs>
        <w:spacing w:line="240" w:lineRule="auto" w:before="27" w:after="0"/>
        <w:ind w:left="373" w:right="1676" w:hanging="124"/>
        <w:jc w:val="left"/>
        <w:rPr>
          <w:rFonts w:ascii="Calibri" w:hAnsi="Calibri"/>
          <w:sz w:val="8"/>
        </w:rPr>
      </w:pPr>
      <w:r>
        <w:rPr/>
        <w:br w:type="column"/>
      </w:r>
      <w:r>
        <w:rPr>
          <w:rFonts w:ascii="Calibri" w:hAnsi="Calibri"/>
          <w:w w:val="105"/>
          <w:sz w:val="8"/>
        </w:rPr>
        <w:t>Ahead</w:t>
      </w:r>
      <w:r>
        <w:rPr>
          <w:rFonts w:ascii="Calibri" w:hAnsi="Calibri"/>
          <w:spacing w:val="8"/>
          <w:w w:val="105"/>
          <w:sz w:val="8"/>
        </w:rPr>
        <w:t> </w:t>
      </w:r>
      <w:r>
        <w:rPr>
          <w:rFonts w:ascii="Calibri" w:hAnsi="Calibri"/>
          <w:w w:val="105"/>
          <w:sz w:val="8"/>
        </w:rPr>
        <w:t>of</w:t>
      </w:r>
      <w:r>
        <w:rPr>
          <w:rFonts w:ascii="Calibri" w:hAnsi="Calibri"/>
          <w:spacing w:val="8"/>
          <w:w w:val="105"/>
          <w:sz w:val="8"/>
        </w:rPr>
        <w:t> </w:t>
      </w:r>
      <w:r>
        <w:rPr>
          <w:rFonts w:ascii="Calibri" w:hAnsi="Calibri"/>
          <w:w w:val="105"/>
          <w:sz w:val="8"/>
        </w:rPr>
        <w:t>SAP</w:t>
      </w:r>
      <w:r>
        <w:rPr>
          <w:rFonts w:ascii="Calibri" w:hAnsi="Calibri"/>
          <w:w w:val="105"/>
          <w:sz w:val="8"/>
        </w:rPr>
        <w:t> PO</w:t>
      </w:r>
      <w:r>
        <w:rPr>
          <w:rFonts w:ascii="Calibri" w:hAnsi="Calibri"/>
          <w:w w:val="105"/>
          <w:sz w:val="8"/>
        </w:rPr>
        <w:t> sunset(2027),</w:t>
      </w:r>
      <w:r>
        <w:rPr>
          <w:rFonts w:ascii="Calibri" w:hAnsi="Calibri"/>
          <w:spacing w:val="8"/>
          <w:w w:val="105"/>
          <w:sz w:val="8"/>
        </w:rPr>
        <w:t> </w:t>
      </w:r>
      <w:r>
        <w:rPr>
          <w:rFonts w:ascii="Calibri" w:hAnsi="Calibri"/>
          <w:w w:val="105"/>
          <w:sz w:val="8"/>
        </w:rPr>
        <w:t>Eli</w:t>
      </w:r>
      <w:r>
        <w:rPr>
          <w:rFonts w:ascii="Calibri" w:hAnsi="Calibri"/>
          <w:w w:val="105"/>
          <w:sz w:val="8"/>
        </w:rPr>
        <w:t> Lilly</w:t>
      </w:r>
      <w:r>
        <w:rPr>
          <w:rFonts w:ascii="Calibri" w:hAnsi="Calibri"/>
          <w:spacing w:val="8"/>
          <w:w w:val="105"/>
          <w:sz w:val="8"/>
        </w:rPr>
        <w:t> </w:t>
      </w:r>
      <w:r>
        <w:rPr>
          <w:rFonts w:ascii="Calibri" w:hAnsi="Calibri"/>
          <w:w w:val="105"/>
          <w:sz w:val="8"/>
        </w:rPr>
        <w:t>wanted</w:t>
      </w:r>
      <w:r>
        <w:rPr>
          <w:rFonts w:ascii="Calibri" w:hAnsi="Calibri"/>
          <w:spacing w:val="10"/>
          <w:w w:val="105"/>
          <w:sz w:val="8"/>
        </w:rPr>
        <w:t> </w:t>
      </w:r>
      <w:r>
        <w:rPr>
          <w:rFonts w:ascii="Calibri" w:hAnsi="Calibri"/>
          <w:w w:val="105"/>
          <w:sz w:val="8"/>
        </w:rPr>
        <w:t>to</w:t>
      </w:r>
      <w:r>
        <w:rPr>
          <w:rFonts w:ascii="Calibri" w:hAnsi="Calibri"/>
          <w:w w:val="105"/>
          <w:sz w:val="8"/>
        </w:rPr>
        <w:t> migrate</w:t>
      </w:r>
      <w:r>
        <w:rPr>
          <w:rFonts w:ascii="Calibri" w:hAnsi="Calibri"/>
          <w:spacing w:val="9"/>
          <w:w w:val="105"/>
          <w:sz w:val="8"/>
        </w:rPr>
        <w:t> </w:t>
      </w:r>
      <w:r>
        <w:rPr>
          <w:rFonts w:ascii="Calibri" w:hAnsi="Calibri"/>
          <w:w w:val="105"/>
          <w:sz w:val="8"/>
        </w:rPr>
        <w:t>to</w:t>
      </w:r>
      <w:r>
        <w:rPr>
          <w:rFonts w:ascii="Calibri" w:hAnsi="Calibri"/>
          <w:w w:val="105"/>
          <w:sz w:val="8"/>
        </w:rPr>
        <w:t> a</w:t>
      </w:r>
      <w:r>
        <w:rPr>
          <w:rFonts w:ascii="Calibri" w:hAnsi="Calibri"/>
          <w:w w:val="105"/>
          <w:sz w:val="8"/>
        </w:rPr>
        <w:t> new platform</w:t>
      </w:r>
      <w:r>
        <w:rPr>
          <w:rFonts w:ascii="Calibri" w:hAnsi="Calibri"/>
          <w:spacing w:val="11"/>
          <w:w w:val="105"/>
          <w:sz w:val="8"/>
        </w:rPr>
        <w:t> </w:t>
      </w:r>
      <w:r>
        <w:rPr>
          <w:rFonts w:ascii="Calibri" w:hAnsi="Calibri"/>
          <w:w w:val="105"/>
          <w:sz w:val="8"/>
        </w:rPr>
        <w:t>for</w:t>
      </w:r>
      <w:r>
        <w:rPr>
          <w:rFonts w:ascii="Calibri" w:hAnsi="Calibri"/>
          <w:w w:val="105"/>
          <w:sz w:val="8"/>
        </w:rPr>
        <w:t> continued</w:t>
      </w:r>
      <w:r>
        <w:rPr>
          <w:rFonts w:ascii="Calibri" w:hAnsi="Calibri"/>
          <w:spacing w:val="40"/>
          <w:w w:val="105"/>
          <w:sz w:val="8"/>
        </w:rPr>
        <w:t> </w:t>
      </w:r>
      <w:r>
        <w:rPr>
          <w:rFonts w:ascii="Calibri" w:hAnsi="Calibri"/>
          <w:w w:val="105"/>
          <w:sz w:val="8"/>
        </w:rPr>
        <w:t>support, security, and feature updates for complex process integrations.</w:t>
      </w:r>
    </w:p>
    <w:p>
      <w:pPr>
        <w:pStyle w:val="ListParagraph"/>
        <w:numPr>
          <w:ilvl w:val="1"/>
          <w:numId w:val="5"/>
        </w:numPr>
        <w:tabs>
          <w:tab w:pos="371" w:val="left" w:leader="none"/>
          <w:tab w:pos="373" w:val="left" w:leader="none"/>
        </w:tabs>
        <w:spacing w:line="252" w:lineRule="auto" w:before="32" w:after="0"/>
        <w:ind w:left="373" w:right="1673" w:hanging="124"/>
        <w:jc w:val="left"/>
        <w:rPr>
          <w:rFonts w:ascii="Calibri" w:hAnsi="Calibri"/>
          <w:sz w:val="8"/>
        </w:rPr>
      </w:pPr>
      <w:r>
        <w:rPr>
          <w:rFonts w:ascii="Calibri" w:hAnsi="Calibri"/>
          <w:w w:val="105"/>
          <w:sz w:val="8"/>
        </w:rPr>
        <w:t>Needed to ensure continued support, security updates, and</w:t>
      </w:r>
      <w:r>
        <w:rPr>
          <w:rFonts w:ascii="Calibri" w:hAnsi="Calibri"/>
          <w:spacing w:val="-1"/>
          <w:w w:val="105"/>
          <w:sz w:val="8"/>
        </w:rPr>
        <w:t> </w:t>
      </w:r>
      <w:r>
        <w:rPr>
          <w:rFonts w:ascii="Calibri" w:hAnsi="Calibri"/>
          <w:w w:val="105"/>
          <w:sz w:val="8"/>
        </w:rPr>
        <w:t>a new</w:t>
      </w:r>
      <w:r>
        <w:rPr>
          <w:rFonts w:ascii="Calibri" w:hAnsi="Calibri"/>
          <w:spacing w:val="-1"/>
          <w:w w:val="105"/>
          <w:sz w:val="8"/>
        </w:rPr>
        <w:t> </w:t>
      </w:r>
      <w:r>
        <w:rPr>
          <w:rFonts w:ascii="Calibri" w:hAnsi="Calibri"/>
          <w:w w:val="105"/>
          <w:sz w:val="8"/>
        </w:rPr>
        <w:t>message broker to replace</w:t>
      </w:r>
      <w:r>
        <w:rPr>
          <w:rFonts w:ascii="Calibri" w:hAnsi="Calibri"/>
          <w:spacing w:val="40"/>
          <w:w w:val="105"/>
          <w:sz w:val="8"/>
        </w:rPr>
        <w:t> </w:t>
      </w:r>
      <w:r>
        <w:rPr>
          <w:rFonts w:ascii="Calibri" w:hAnsi="Calibri"/>
          <w:w w:val="105"/>
          <w:sz w:val="8"/>
        </w:rPr>
        <w:t>IBM</w:t>
      </w:r>
      <w:r>
        <w:rPr>
          <w:rFonts w:ascii="Calibri" w:hAnsi="Calibri"/>
          <w:spacing w:val="-5"/>
          <w:w w:val="105"/>
          <w:sz w:val="8"/>
        </w:rPr>
        <w:t> </w:t>
      </w:r>
      <w:r>
        <w:rPr>
          <w:rFonts w:ascii="Calibri" w:hAnsi="Calibri"/>
          <w:w w:val="105"/>
          <w:sz w:val="8"/>
        </w:rPr>
        <w:t>MQ.</w:t>
      </w:r>
    </w:p>
    <w:p>
      <w:pPr>
        <w:pStyle w:val="ListParagraph"/>
        <w:numPr>
          <w:ilvl w:val="1"/>
          <w:numId w:val="5"/>
        </w:numPr>
        <w:tabs>
          <w:tab w:pos="371" w:val="left" w:leader="none"/>
          <w:tab w:pos="373" w:val="left" w:leader="none"/>
        </w:tabs>
        <w:spacing w:line="252" w:lineRule="auto" w:before="22" w:after="0"/>
        <w:ind w:left="373" w:right="1676" w:hanging="124"/>
        <w:jc w:val="left"/>
        <w:rPr>
          <w:rFonts w:ascii="Calibri" w:hAnsi="Calibri"/>
          <w:sz w:val="8"/>
        </w:rPr>
      </w:pPr>
      <w:r>
        <w:rPr>
          <w:rFonts w:ascii="Calibri" w:hAnsi="Calibri"/>
          <w:w w:val="105"/>
          <w:sz w:val="8"/>
        </w:rPr>
        <w:t>Running</w:t>
      </w:r>
      <w:r>
        <w:rPr>
          <w:rFonts w:ascii="Calibri" w:hAnsi="Calibri"/>
          <w:spacing w:val="21"/>
          <w:w w:val="105"/>
          <w:sz w:val="8"/>
        </w:rPr>
        <w:t> </w:t>
      </w:r>
      <w:r>
        <w:rPr>
          <w:rFonts w:ascii="Calibri" w:hAnsi="Calibri"/>
          <w:w w:val="105"/>
          <w:sz w:val="8"/>
        </w:rPr>
        <w:t>all</w:t>
      </w:r>
      <w:r>
        <w:rPr>
          <w:rFonts w:ascii="Calibri" w:hAnsi="Calibri"/>
          <w:spacing w:val="23"/>
          <w:w w:val="105"/>
          <w:sz w:val="8"/>
        </w:rPr>
        <w:t> </w:t>
      </w:r>
      <w:r>
        <w:rPr>
          <w:rFonts w:ascii="Calibri" w:hAnsi="Calibri"/>
          <w:w w:val="105"/>
          <w:sz w:val="8"/>
        </w:rPr>
        <w:t>interfaces</w:t>
      </w:r>
      <w:r>
        <w:rPr>
          <w:rFonts w:ascii="Calibri" w:hAnsi="Calibri"/>
          <w:spacing w:val="26"/>
          <w:w w:val="105"/>
          <w:sz w:val="8"/>
        </w:rPr>
        <w:t> </w:t>
      </w:r>
      <w:r>
        <w:rPr>
          <w:rFonts w:ascii="Calibri" w:hAnsi="Calibri"/>
          <w:w w:val="105"/>
          <w:sz w:val="8"/>
        </w:rPr>
        <w:t>securely</w:t>
      </w:r>
      <w:r>
        <w:rPr>
          <w:rFonts w:ascii="Calibri" w:hAnsi="Calibri"/>
          <w:spacing w:val="24"/>
          <w:w w:val="105"/>
          <w:sz w:val="8"/>
        </w:rPr>
        <w:t> </w:t>
      </w:r>
      <w:r>
        <w:rPr>
          <w:rFonts w:ascii="Calibri" w:hAnsi="Calibri"/>
          <w:w w:val="105"/>
          <w:sz w:val="8"/>
        </w:rPr>
        <w:t>on</w:t>
      </w:r>
      <w:r>
        <w:rPr>
          <w:rFonts w:ascii="Calibri" w:hAnsi="Calibri"/>
          <w:spacing w:val="24"/>
          <w:w w:val="105"/>
          <w:sz w:val="8"/>
        </w:rPr>
        <w:t> </w:t>
      </w:r>
      <w:r>
        <w:rPr>
          <w:rFonts w:ascii="Calibri" w:hAnsi="Calibri"/>
          <w:w w:val="105"/>
          <w:sz w:val="8"/>
        </w:rPr>
        <w:t>the</w:t>
      </w:r>
      <w:r>
        <w:rPr>
          <w:rFonts w:ascii="Calibri" w:hAnsi="Calibri"/>
          <w:spacing w:val="23"/>
          <w:w w:val="105"/>
          <w:sz w:val="8"/>
        </w:rPr>
        <w:t> </w:t>
      </w:r>
      <w:r>
        <w:rPr>
          <w:rFonts w:ascii="Calibri" w:hAnsi="Calibri"/>
          <w:w w:val="105"/>
          <w:sz w:val="8"/>
        </w:rPr>
        <w:t>company’s</w:t>
      </w:r>
      <w:r>
        <w:rPr>
          <w:rFonts w:ascii="Calibri" w:hAnsi="Calibri"/>
          <w:spacing w:val="25"/>
          <w:w w:val="105"/>
          <w:sz w:val="8"/>
        </w:rPr>
        <w:t> </w:t>
      </w:r>
      <w:r>
        <w:rPr>
          <w:rFonts w:ascii="Calibri" w:hAnsi="Calibri"/>
          <w:w w:val="105"/>
          <w:sz w:val="8"/>
        </w:rPr>
        <w:t>network</w:t>
      </w:r>
      <w:r>
        <w:rPr>
          <w:rFonts w:ascii="Calibri" w:hAnsi="Calibri"/>
          <w:spacing w:val="21"/>
          <w:w w:val="105"/>
          <w:sz w:val="8"/>
        </w:rPr>
        <w:t> </w:t>
      </w:r>
      <w:r>
        <w:rPr>
          <w:rFonts w:ascii="Calibri" w:hAnsi="Calibri"/>
          <w:w w:val="105"/>
          <w:sz w:val="8"/>
        </w:rPr>
        <w:t>without</w:t>
      </w:r>
      <w:r>
        <w:rPr>
          <w:rFonts w:ascii="Calibri" w:hAnsi="Calibri"/>
          <w:spacing w:val="24"/>
          <w:w w:val="105"/>
          <w:sz w:val="8"/>
        </w:rPr>
        <w:t> </w:t>
      </w:r>
      <w:r>
        <w:rPr>
          <w:rFonts w:ascii="Calibri" w:hAnsi="Calibri"/>
          <w:w w:val="105"/>
          <w:sz w:val="8"/>
        </w:rPr>
        <w:t>cloud</w:t>
      </w:r>
      <w:r>
        <w:rPr>
          <w:rFonts w:ascii="Calibri" w:hAnsi="Calibri"/>
          <w:spacing w:val="20"/>
          <w:w w:val="105"/>
          <w:sz w:val="8"/>
        </w:rPr>
        <w:t> </w:t>
      </w:r>
      <w:r>
        <w:rPr>
          <w:rFonts w:ascii="Calibri" w:hAnsi="Calibri"/>
          <w:w w:val="105"/>
          <w:sz w:val="8"/>
        </w:rPr>
        <w:t>exposure</w:t>
      </w:r>
      <w:r>
        <w:rPr>
          <w:rFonts w:ascii="Calibri" w:hAnsi="Calibri"/>
          <w:spacing w:val="24"/>
          <w:w w:val="105"/>
          <w:sz w:val="8"/>
        </w:rPr>
        <w:t> </w:t>
      </w:r>
      <w:r>
        <w:rPr>
          <w:rFonts w:ascii="Calibri" w:hAnsi="Calibri"/>
          <w:w w:val="105"/>
          <w:sz w:val="8"/>
        </w:rPr>
        <w:t>was</w:t>
      </w:r>
      <w:r>
        <w:rPr>
          <w:rFonts w:ascii="Calibri" w:hAnsi="Calibri"/>
          <w:spacing w:val="40"/>
          <w:w w:val="105"/>
          <w:sz w:val="8"/>
        </w:rPr>
        <w:t> </w:t>
      </w:r>
      <w:r>
        <w:rPr>
          <w:rFonts w:ascii="Calibri" w:hAnsi="Calibri"/>
          <w:w w:val="105"/>
          <w:sz w:val="8"/>
        </w:rPr>
        <w:t>hindering</w:t>
      </w:r>
      <w:r>
        <w:rPr>
          <w:rFonts w:ascii="Calibri" w:hAnsi="Calibri"/>
          <w:spacing w:val="-5"/>
          <w:w w:val="105"/>
          <w:sz w:val="8"/>
        </w:rPr>
        <w:t> </w:t>
      </w:r>
      <w:r>
        <w:rPr>
          <w:rFonts w:ascii="Calibri" w:hAnsi="Calibri"/>
          <w:w w:val="105"/>
          <w:sz w:val="8"/>
        </w:rPr>
        <w:t>operational</w:t>
      </w:r>
      <w:r>
        <w:rPr>
          <w:rFonts w:ascii="Calibri" w:hAnsi="Calibri"/>
          <w:spacing w:val="-1"/>
          <w:w w:val="105"/>
          <w:sz w:val="8"/>
        </w:rPr>
        <w:t> </w:t>
      </w:r>
      <w:r>
        <w:rPr>
          <w:rFonts w:ascii="Calibri" w:hAnsi="Calibri"/>
          <w:w w:val="105"/>
          <w:sz w:val="8"/>
        </w:rPr>
        <w:t>efficiency.</w:t>
      </w:r>
    </w:p>
    <w:p>
      <w:pPr>
        <w:pStyle w:val="ListParagraph"/>
        <w:numPr>
          <w:ilvl w:val="1"/>
          <w:numId w:val="5"/>
        </w:numPr>
        <w:tabs>
          <w:tab w:pos="371" w:val="left" w:leader="none"/>
          <w:tab w:pos="373" w:val="left" w:leader="none"/>
        </w:tabs>
        <w:spacing w:line="240" w:lineRule="auto" w:before="26" w:after="0"/>
        <w:ind w:left="373" w:right="1672" w:hanging="124"/>
        <w:jc w:val="left"/>
        <w:rPr>
          <w:rFonts w:ascii="Calibri" w:hAnsi="Calibri"/>
          <w:sz w:val="8"/>
        </w:rPr>
      </w:pPr>
      <w:r>
        <w:rPr>
          <w:rFonts w:ascii="Calibri" w:hAnsi="Calibri"/>
          <w:w w:val="105"/>
          <w:sz w:val="8"/>
        </w:rPr>
        <w:t>Needed a phased migration plan with zero business disruptions was</w:t>
      </w:r>
      <w:r>
        <w:rPr>
          <w:rFonts w:ascii="Calibri" w:hAnsi="Calibri"/>
          <w:w w:val="105"/>
          <w:sz w:val="8"/>
        </w:rPr>
        <w:t> essential to future−proof</w:t>
      </w:r>
      <w:r>
        <w:rPr>
          <w:rFonts w:ascii="Calibri" w:hAnsi="Calibri"/>
          <w:spacing w:val="40"/>
          <w:w w:val="105"/>
          <w:sz w:val="8"/>
        </w:rPr>
        <w:t> </w:t>
      </w:r>
      <w:r>
        <w:rPr>
          <w:rFonts w:ascii="Calibri" w:hAnsi="Calibri"/>
          <w:w w:val="105"/>
          <w:sz w:val="8"/>
        </w:rPr>
        <w:t>their</w:t>
      </w:r>
      <w:r>
        <w:rPr>
          <w:rFonts w:ascii="Calibri" w:hAnsi="Calibri"/>
          <w:spacing w:val="-5"/>
          <w:w w:val="105"/>
          <w:sz w:val="8"/>
        </w:rPr>
        <w:t> </w:t>
      </w:r>
      <w:r>
        <w:rPr>
          <w:rFonts w:ascii="Calibri" w:hAnsi="Calibri"/>
          <w:w w:val="105"/>
          <w:sz w:val="8"/>
        </w:rPr>
        <w:t>IT</w:t>
      </w:r>
      <w:r>
        <w:rPr>
          <w:rFonts w:ascii="Calibri" w:hAnsi="Calibri"/>
          <w:spacing w:val="-5"/>
          <w:w w:val="105"/>
          <w:sz w:val="8"/>
        </w:rPr>
        <w:t> </w:t>
      </w:r>
      <w:r>
        <w:rPr>
          <w:rFonts w:ascii="Calibri" w:hAnsi="Calibri"/>
          <w:w w:val="105"/>
          <w:sz w:val="8"/>
        </w:rPr>
        <w:t>landscape..</w:t>
      </w:r>
    </w:p>
    <w:p>
      <w:pPr>
        <w:pStyle w:val="BodyText"/>
        <w:spacing w:before="7"/>
        <w:rPr>
          <w:rFonts w:ascii="Calibri"/>
          <w:sz w:val="8"/>
        </w:rPr>
      </w:pPr>
    </w:p>
    <w:p>
      <w:pPr>
        <w:spacing w:before="0"/>
        <w:ind w:left="258" w:right="0" w:firstLine="0"/>
        <w:jc w:val="left"/>
        <w:rPr>
          <w:rFonts w:ascii="Arial Black"/>
          <w:sz w:val="14"/>
        </w:rPr>
      </w:pPr>
      <w:r>
        <w:rPr>
          <w:rFonts w:ascii="Arial Black"/>
          <w:color w:val="FF6600"/>
          <w:w w:val="105"/>
          <w:sz w:val="14"/>
        </w:rPr>
        <w:t>Solution</w:t>
      </w:r>
      <w:r>
        <w:rPr>
          <w:rFonts w:ascii="Arial Black"/>
          <w:color w:val="FF6600"/>
          <w:spacing w:val="-10"/>
          <w:w w:val="105"/>
          <w:sz w:val="14"/>
        </w:rPr>
        <w:t> </w:t>
      </w:r>
      <w:r>
        <w:rPr>
          <w:rFonts w:ascii="Arial Black"/>
          <w:w w:val="105"/>
          <w:sz w:val="14"/>
        </w:rPr>
        <w:t>at</w:t>
      </w:r>
      <w:r>
        <w:rPr>
          <w:rFonts w:ascii="Arial Black"/>
          <w:spacing w:val="-9"/>
          <w:w w:val="105"/>
          <w:sz w:val="14"/>
        </w:rPr>
        <w:t> </w:t>
      </w:r>
      <w:r>
        <w:rPr>
          <w:rFonts w:ascii="Arial Black"/>
          <w:w w:val="105"/>
          <w:sz w:val="14"/>
        </w:rPr>
        <w:t>a</w:t>
      </w:r>
      <w:r>
        <w:rPr>
          <w:rFonts w:ascii="Arial Black"/>
          <w:spacing w:val="-9"/>
          <w:w w:val="105"/>
          <w:sz w:val="14"/>
        </w:rPr>
        <w:t> </w:t>
      </w:r>
      <w:r>
        <w:rPr>
          <w:rFonts w:ascii="Arial Black"/>
          <w:spacing w:val="-2"/>
          <w:w w:val="105"/>
          <w:sz w:val="14"/>
        </w:rPr>
        <w:t>Glance</w:t>
      </w:r>
    </w:p>
    <w:p>
      <w:pPr>
        <w:pStyle w:val="ListParagraph"/>
        <w:numPr>
          <w:ilvl w:val="1"/>
          <w:numId w:val="5"/>
        </w:numPr>
        <w:tabs>
          <w:tab w:pos="385" w:val="left" w:leader="none"/>
        </w:tabs>
        <w:spacing w:line="240" w:lineRule="auto" w:before="58" w:after="0"/>
        <w:ind w:left="385" w:right="0" w:hanging="122"/>
        <w:jc w:val="left"/>
        <w:rPr>
          <w:rFonts w:ascii="Calibri" w:hAnsi="Calibri"/>
          <w:sz w:val="8"/>
        </w:rPr>
      </w:pPr>
      <w:r>
        <w:rPr>
          <w:rFonts w:ascii="Calibri" w:hAnsi="Calibri"/>
          <w:spacing w:val="-2"/>
          <w:w w:val="110"/>
          <w:sz w:val="8"/>
        </w:rPr>
        <w:t>Crave</w:t>
      </w:r>
      <w:r>
        <w:rPr>
          <w:rFonts w:ascii="Calibri" w:hAnsi="Calibri"/>
          <w:spacing w:val="12"/>
          <w:w w:val="110"/>
          <w:sz w:val="8"/>
        </w:rPr>
        <w:t> </w:t>
      </w:r>
      <w:r>
        <w:rPr>
          <w:rFonts w:ascii="Calibri" w:hAnsi="Calibri"/>
          <w:spacing w:val="-2"/>
          <w:w w:val="110"/>
          <w:sz w:val="8"/>
        </w:rPr>
        <w:t>InfoTech</w:t>
      </w:r>
      <w:r>
        <w:rPr>
          <w:rFonts w:ascii="Calibri" w:hAnsi="Calibri"/>
          <w:spacing w:val="16"/>
          <w:w w:val="110"/>
          <w:sz w:val="8"/>
        </w:rPr>
        <w:t> </w:t>
      </w:r>
      <w:r>
        <w:rPr>
          <w:rFonts w:ascii="Calibri" w:hAnsi="Calibri"/>
          <w:spacing w:val="-2"/>
          <w:w w:val="110"/>
          <w:sz w:val="8"/>
        </w:rPr>
        <w:t>evaluated</w:t>
      </w:r>
      <w:r>
        <w:rPr>
          <w:rFonts w:ascii="Calibri" w:hAnsi="Calibri"/>
          <w:spacing w:val="7"/>
          <w:w w:val="110"/>
          <w:sz w:val="8"/>
        </w:rPr>
        <w:t> </w:t>
      </w:r>
      <w:r>
        <w:rPr>
          <w:rFonts w:ascii="Calibri" w:hAnsi="Calibri"/>
          <w:spacing w:val="-2"/>
          <w:w w:val="110"/>
          <w:sz w:val="8"/>
        </w:rPr>
        <w:t>Eli</w:t>
      </w:r>
      <w:r>
        <w:rPr>
          <w:rFonts w:ascii="Calibri" w:hAnsi="Calibri"/>
          <w:spacing w:val="9"/>
          <w:w w:val="110"/>
          <w:sz w:val="8"/>
        </w:rPr>
        <w:t> </w:t>
      </w:r>
      <w:r>
        <w:rPr>
          <w:rFonts w:ascii="Calibri" w:hAnsi="Calibri"/>
          <w:spacing w:val="-2"/>
          <w:w w:val="110"/>
          <w:sz w:val="8"/>
        </w:rPr>
        <w:t>Lilly's</w:t>
      </w:r>
      <w:r>
        <w:rPr>
          <w:rFonts w:ascii="Calibri" w:hAnsi="Calibri"/>
          <w:spacing w:val="6"/>
          <w:w w:val="110"/>
          <w:sz w:val="8"/>
        </w:rPr>
        <w:t> </w:t>
      </w:r>
      <w:r>
        <w:rPr>
          <w:rFonts w:ascii="Calibri" w:hAnsi="Calibri"/>
          <w:spacing w:val="-2"/>
          <w:w w:val="110"/>
          <w:sz w:val="8"/>
        </w:rPr>
        <w:t>existing</w:t>
      </w:r>
      <w:r>
        <w:rPr>
          <w:rFonts w:ascii="Calibri" w:hAnsi="Calibri"/>
          <w:spacing w:val="6"/>
          <w:w w:val="110"/>
          <w:sz w:val="8"/>
        </w:rPr>
        <w:t> </w:t>
      </w:r>
      <w:r>
        <w:rPr>
          <w:rFonts w:ascii="Calibri" w:hAnsi="Calibri"/>
          <w:spacing w:val="-2"/>
          <w:w w:val="110"/>
          <w:sz w:val="8"/>
        </w:rPr>
        <w:t>integration</w:t>
      </w:r>
      <w:r>
        <w:rPr>
          <w:rFonts w:ascii="Calibri" w:hAnsi="Calibri"/>
          <w:spacing w:val="10"/>
          <w:w w:val="110"/>
          <w:sz w:val="8"/>
        </w:rPr>
        <w:t> </w:t>
      </w:r>
      <w:r>
        <w:rPr>
          <w:rFonts w:ascii="Calibri" w:hAnsi="Calibri"/>
          <w:spacing w:val="-2"/>
          <w:w w:val="110"/>
          <w:sz w:val="8"/>
        </w:rPr>
        <w:t>environment</w:t>
      </w:r>
      <w:r>
        <w:rPr>
          <w:rFonts w:ascii="Calibri" w:hAnsi="Calibri"/>
          <w:spacing w:val="10"/>
          <w:w w:val="110"/>
          <w:sz w:val="8"/>
        </w:rPr>
        <w:t> </w:t>
      </w:r>
      <w:r>
        <w:rPr>
          <w:rFonts w:ascii="Calibri" w:hAnsi="Calibri"/>
          <w:spacing w:val="-2"/>
          <w:w w:val="110"/>
          <w:sz w:val="8"/>
        </w:rPr>
        <w:t>with</w:t>
      </w:r>
      <w:r>
        <w:rPr>
          <w:rFonts w:ascii="Calibri" w:hAnsi="Calibri"/>
          <w:spacing w:val="5"/>
          <w:w w:val="110"/>
          <w:sz w:val="8"/>
        </w:rPr>
        <w:t> </w:t>
      </w:r>
      <w:r>
        <w:rPr>
          <w:rFonts w:ascii="Calibri" w:hAnsi="Calibri"/>
          <w:spacing w:val="-2"/>
          <w:w w:val="110"/>
          <w:sz w:val="8"/>
        </w:rPr>
        <w:t>Integration</w:t>
      </w:r>
      <w:r>
        <w:rPr>
          <w:rFonts w:ascii="Calibri" w:hAnsi="Calibri"/>
          <w:spacing w:val="11"/>
          <w:w w:val="110"/>
          <w:sz w:val="8"/>
        </w:rPr>
        <w:t> </w:t>
      </w:r>
      <w:r>
        <w:rPr>
          <w:rFonts w:ascii="Calibri" w:hAnsi="Calibri"/>
          <w:spacing w:val="-2"/>
          <w:w w:val="110"/>
          <w:sz w:val="8"/>
        </w:rPr>
        <w:t>Suite's</w:t>
      </w:r>
    </w:p>
    <w:p>
      <w:pPr>
        <w:spacing w:before="1"/>
        <w:ind w:left="387" w:right="0" w:firstLine="0"/>
        <w:jc w:val="left"/>
        <w:rPr>
          <w:rFonts w:ascii="Calibri"/>
          <w:sz w:val="8"/>
        </w:rPr>
      </w:pPr>
      <w:r>
        <w:rPr>
          <w:rFonts w:ascii="Calibri"/>
          <w:spacing w:val="-2"/>
          <w:w w:val="105"/>
          <w:sz w:val="8"/>
        </w:rPr>
        <w:t>Migration</w:t>
      </w:r>
      <w:r>
        <w:rPr>
          <w:rFonts w:ascii="Calibri"/>
          <w:spacing w:val="10"/>
          <w:w w:val="105"/>
          <w:sz w:val="8"/>
        </w:rPr>
        <w:t> </w:t>
      </w:r>
      <w:r>
        <w:rPr>
          <w:rFonts w:ascii="Calibri"/>
          <w:spacing w:val="-2"/>
          <w:w w:val="105"/>
          <w:sz w:val="8"/>
        </w:rPr>
        <w:t>Tool.</w:t>
      </w:r>
    </w:p>
    <w:p>
      <w:pPr>
        <w:pStyle w:val="ListParagraph"/>
        <w:numPr>
          <w:ilvl w:val="1"/>
          <w:numId w:val="5"/>
        </w:numPr>
        <w:tabs>
          <w:tab w:pos="385" w:val="left" w:leader="none"/>
        </w:tabs>
        <w:spacing w:line="240" w:lineRule="auto" w:before="32" w:after="0"/>
        <w:ind w:left="385" w:right="0" w:hanging="122"/>
        <w:jc w:val="left"/>
        <w:rPr>
          <w:rFonts w:ascii="Calibri" w:hAnsi="Calibri"/>
          <w:sz w:val="8"/>
        </w:rPr>
      </w:pPr>
      <w:r>
        <w:rPr>
          <w:rFonts w:ascii="Calibri" w:hAnsi="Calibri"/>
          <w:spacing w:val="-2"/>
          <w:w w:val="105"/>
          <w:sz w:val="8"/>
        </w:rPr>
        <w:t>Reviewed</w:t>
      </w:r>
      <w:r>
        <w:rPr>
          <w:rFonts w:ascii="Calibri" w:hAnsi="Calibri"/>
          <w:spacing w:val="9"/>
          <w:w w:val="105"/>
          <w:sz w:val="8"/>
        </w:rPr>
        <w:t> </w:t>
      </w:r>
      <w:r>
        <w:rPr>
          <w:rFonts w:ascii="Calibri" w:hAnsi="Calibri"/>
          <w:spacing w:val="-2"/>
          <w:w w:val="105"/>
          <w:sz w:val="8"/>
        </w:rPr>
        <w:t>technical</w:t>
      </w:r>
      <w:r>
        <w:rPr>
          <w:rFonts w:ascii="Calibri" w:hAnsi="Calibri"/>
          <w:spacing w:val="13"/>
          <w:w w:val="105"/>
          <w:sz w:val="8"/>
        </w:rPr>
        <w:t> </w:t>
      </w:r>
      <w:r>
        <w:rPr>
          <w:rFonts w:ascii="Calibri" w:hAnsi="Calibri"/>
          <w:spacing w:val="-2"/>
          <w:w w:val="105"/>
          <w:sz w:val="8"/>
        </w:rPr>
        <w:t>specs</w:t>
      </w:r>
      <w:r>
        <w:rPr>
          <w:rFonts w:ascii="Calibri" w:hAnsi="Calibri"/>
          <w:spacing w:val="5"/>
          <w:w w:val="105"/>
          <w:sz w:val="8"/>
        </w:rPr>
        <w:t> </w:t>
      </w:r>
      <w:r>
        <w:rPr>
          <w:rFonts w:ascii="Calibri" w:hAnsi="Calibri"/>
          <w:spacing w:val="-2"/>
          <w:w w:val="105"/>
          <w:sz w:val="8"/>
        </w:rPr>
        <w:t>and</w:t>
      </w:r>
      <w:r>
        <w:rPr>
          <w:rFonts w:ascii="Calibri" w:hAnsi="Calibri"/>
          <w:spacing w:val="4"/>
          <w:w w:val="105"/>
          <w:sz w:val="8"/>
        </w:rPr>
        <w:t> </w:t>
      </w:r>
      <w:r>
        <w:rPr>
          <w:rFonts w:ascii="Calibri" w:hAnsi="Calibri"/>
          <w:spacing w:val="-2"/>
          <w:w w:val="105"/>
          <w:sz w:val="8"/>
        </w:rPr>
        <w:t>architecture</w:t>
      </w:r>
      <w:r>
        <w:rPr>
          <w:rFonts w:ascii="Calibri" w:hAnsi="Calibri"/>
          <w:spacing w:val="12"/>
          <w:w w:val="105"/>
          <w:sz w:val="8"/>
        </w:rPr>
        <w:t> </w:t>
      </w:r>
      <w:r>
        <w:rPr>
          <w:rFonts w:ascii="Calibri" w:hAnsi="Calibri"/>
          <w:spacing w:val="-2"/>
          <w:w w:val="105"/>
          <w:sz w:val="8"/>
        </w:rPr>
        <w:t>for</w:t>
      </w:r>
      <w:r>
        <w:rPr>
          <w:rFonts w:ascii="Calibri" w:hAnsi="Calibri"/>
          <w:spacing w:val="7"/>
          <w:w w:val="105"/>
          <w:sz w:val="8"/>
        </w:rPr>
        <w:t> </w:t>
      </w:r>
      <w:r>
        <w:rPr>
          <w:rFonts w:ascii="Calibri" w:hAnsi="Calibri"/>
          <w:spacing w:val="-2"/>
          <w:w w:val="105"/>
          <w:sz w:val="8"/>
        </w:rPr>
        <w:t>accuracy.</w:t>
      </w:r>
    </w:p>
    <w:p>
      <w:pPr>
        <w:pStyle w:val="ListParagraph"/>
        <w:numPr>
          <w:ilvl w:val="1"/>
          <w:numId w:val="5"/>
        </w:numPr>
        <w:tabs>
          <w:tab w:pos="385" w:val="left" w:leader="none"/>
        </w:tabs>
        <w:spacing w:line="240" w:lineRule="auto" w:before="32" w:after="0"/>
        <w:ind w:left="385" w:right="0" w:hanging="122"/>
        <w:jc w:val="left"/>
        <w:rPr>
          <w:rFonts w:ascii="Calibri" w:hAnsi="Calibri"/>
          <w:sz w:val="8"/>
        </w:rPr>
      </w:pPr>
      <w:r>
        <w:rPr>
          <w:rFonts w:ascii="Calibri" w:hAnsi="Calibri"/>
          <w:w w:val="105"/>
          <w:sz w:val="8"/>
        </w:rPr>
        <w:t>Used</w:t>
      </w:r>
      <w:r>
        <w:rPr>
          <w:rFonts w:ascii="Calibri" w:hAnsi="Calibri"/>
          <w:spacing w:val="-5"/>
          <w:w w:val="105"/>
          <w:sz w:val="8"/>
        </w:rPr>
        <w:t> </w:t>
      </w:r>
      <w:r>
        <w:rPr>
          <w:rFonts w:ascii="Calibri" w:hAnsi="Calibri"/>
          <w:w w:val="105"/>
          <w:sz w:val="8"/>
        </w:rPr>
        <w:t>Gen</w:t>
      </w:r>
      <w:r>
        <w:rPr>
          <w:rFonts w:ascii="Calibri" w:hAnsi="Calibri"/>
          <w:spacing w:val="-5"/>
          <w:w w:val="105"/>
          <w:sz w:val="8"/>
        </w:rPr>
        <w:t> </w:t>
      </w:r>
      <w:r>
        <w:rPr>
          <w:rFonts w:ascii="Calibri" w:hAnsi="Calibri"/>
          <w:w w:val="105"/>
          <w:sz w:val="8"/>
        </w:rPr>
        <w:t>AI</w:t>
      </w:r>
      <w:r>
        <w:rPr>
          <w:rFonts w:ascii="Calibri" w:hAnsi="Calibri"/>
          <w:spacing w:val="-5"/>
          <w:w w:val="105"/>
          <w:sz w:val="8"/>
        </w:rPr>
        <w:t> </w:t>
      </w:r>
      <w:r>
        <w:rPr>
          <w:rFonts w:ascii="Calibri" w:hAnsi="Calibri"/>
          <w:w w:val="105"/>
          <w:sz w:val="8"/>
        </w:rPr>
        <w:t>tools</w:t>
      </w:r>
      <w:r>
        <w:rPr>
          <w:rFonts w:ascii="Calibri" w:hAnsi="Calibri"/>
          <w:spacing w:val="-4"/>
          <w:w w:val="105"/>
          <w:sz w:val="8"/>
        </w:rPr>
        <w:t> </w:t>
      </w:r>
      <w:r>
        <w:rPr>
          <w:rFonts w:ascii="Calibri" w:hAnsi="Calibri"/>
          <w:w w:val="105"/>
          <w:sz w:val="8"/>
        </w:rPr>
        <w:t>to</w:t>
      </w:r>
      <w:r>
        <w:rPr>
          <w:rFonts w:ascii="Calibri" w:hAnsi="Calibri"/>
          <w:spacing w:val="-5"/>
          <w:w w:val="105"/>
          <w:sz w:val="8"/>
        </w:rPr>
        <w:t> </w:t>
      </w:r>
      <w:r>
        <w:rPr>
          <w:rFonts w:ascii="Calibri" w:hAnsi="Calibri"/>
          <w:w w:val="105"/>
          <w:sz w:val="8"/>
        </w:rPr>
        <w:t>replace</w:t>
      </w:r>
      <w:r>
        <w:rPr>
          <w:rFonts w:ascii="Calibri" w:hAnsi="Calibri"/>
          <w:spacing w:val="-5"/>
          <w:w w:val="105"/>
          <w:sz w:val="8"/>
        </w:rPr>
        <w:t> </w:t>
      </w:r>
      <w:r>
        <w:rPr>
          <w:rFonts w:ascii="Calibri" w:hAnsi="Calibri"/>
          <w:w w:val="105"/>
          <w:sz w:val="8"/>
        </w:rPr>
        <w:t>custom</w:t>
      </w:r>
      <w:r>
        <w:rPr>
          <w:rFonts w:ascii="Calibri" w:hAnsi="Calibri"/>
          <w:spacing w:val="-4"/>
          <w:w w:val="105"/>
          <w:sz w:val="8"/>
        </w:rPr>
        <w:t> </w:t>
      </w:r>
      <w:r>
        <w:rPr>
          <w:rFonts w:ascii="Calibri" w:hAnsi="Calibri"/>
          <w:w w:val="105"/>
          <w:sz w:val="8"/>
        </w:rPr>
        <w:t>code</w:t>
      </w:r>
      <w:r>
        <w:rPr>
          <w:rFonts w:ascii="Calibri" w:hAnsi="Calibri"/>
          <w:spacing w:val="-5"/>
          <w:w w:val="105"/>
          <w:sz w:val="8"/>
        </w:rPr>
        <w:t> </w:t>
      </w:r>
      <w:r>
        <w:rPr>
          <w:rFonts w:ascii="Calibri" w:hAnsi="Calibri"/>
          <w:w w:val="105"/>
          <w:sz w:val="8"/>
        </w:rPr>
        <w:t>with</w:t>
      </w:r>
      <w:r>
        <w:rPr>
          <w:rFonts w:ascii="Calibri" w:hAnsi="Calibri"/>
          <w:spacing w:val="-5"/>
          <w:w w:val="105"/>
          <w:sz w:val="8"/>
        </w:rPr>
        <w:t> </w:t>
      </w:r>
      <w:r>
        <w:rPr>
          <w:rFonts w:ascii="Calibri" w:hAnsi="Calibri"/>
          <w:w w:val="105"/>
          <w:sz w:val="8"/>
        </w:rPr>
        <w:t>standard </w:t>
      </w:r>
      <w:r>
        <w:rPr>
          <w:rFonts w:ascii="Calibri" w:hAnsi="Calibri"/>
          <w:spacing w:val="-2"/>
          <w:w w:val="105"/>
          <w:sz w:val="8"/>
        </w:rPr>
        <w:t>objects.</w:t>
      </w:r>
    </w:p>
    <w:p>
      <w:pPr>
        <w:pStyle w:val="ListParagraph"/>
        <w:numPr>
          <w:ilvl w:val="1"/>
          <w:numId w:val="5"/>
        </w:numPr>
        <w:tabs>
          <w:tab w:pos="385" w:val="left" w:leader="none"/>
        </w:tabs>
        <w:spacing w:line="240" w:lineRule="auto" w:before="26" w:after="0"/>
        <w:ind w:left="385" w:right="0" w:hanging="122"/>
        <w:jc w:val="left"/>
        <w:rPr>
          <w:rFonts w:ascii="Calibri" w:hAnsi="Calibri"/>
          <w:sz w:val="8"/>
        </w:rPr>
      </w:pPr>
      <w:r>
        <w:rPr>
          <w:rFonts w:ascii="Calibri" w:hAnsi="Calibri"/>
          <w:spacing w:val="-2"/>
          <w:w w:val="105"/>
          <w:sz w:val="8"/>
        </w:rPr>
        <w:t>Developed</w:t>
      </w:r>
      <w:r>
        <w:rPr>
          <w:rFonts w:ascii="Calibri" w:hAnsi="Calibri"/>
          <w:spacing w:val="3"/>
          <w:w w:val="105"/>
          <w:sz w:val="8"/>
        </w:rPr>
        <w:t> </w:t>
      </w:r>
      <w:r>
        <w:rPr>
          <w:rFonts w:ascii="Calibri" w:hAnsi="Calibri"/>
          <w:spacing w:val="-2"/>
          <w:w w:val="105"/>
          <w:sz w:val="8"/>
        </w:rPr>
        <w:t>a</w:t>
      </w:r>
      <w:r>
        <w:rPr>
          <w:rFonts w:ascii="Calibri" w:hAnsi="Calibri"/>
          <w:spacing w:val="7"/>
          <w:w w:val="105"/>
          <w:sz w:val="8"/>
        </w:rPr>
        <w:t> </w:t>
      </w:r>
      <w:r>
        <w:rPr>
          <w:rFonts w:ascii="Calibri" w:hAnsi="Calibri"/>
          <w:spacing w:val="-2"/>
          <w:w w:val="105"/>
          <w:sz w:val="8"/>
        </w:rPr>
        <w:t>phased</w:t>
      </w:r>
      <w:r>
        <w:rPr>
          <w:rFonts w:ascii="Calibri" w:hAnsi="Calibri"/>
          <w:spacing w:val="4"/>
          <w:w w:val="105"/>
          <w:sz w:val="8"/>
        </w:rPr>
        <w:t> </w:t>
      </w:r>
      <w:r>
        <w:rPr>
          <w:rFonts w:ascii="Calibri" w:hAnsi="Calibri"/>
          <w:spacing w:val="-2"/>
          <w:w w:val="105"/>
          <w:sz w:val="8"/>
        </w:rPr>
        <w:t>migration</w:t>
      </w:r>
      <w:r>
        <w:rPr>
          <w:rFonts w:ascii="Calibri" w:hAnsi="Calibri"/>
          <w:spacing w:val="10"/>
          <w:w w:val="105"/>
          <w:sz w:val="8"/>
        </w:rPr>
        <w:t> </w:t>
      </w:r>
      <w:r>
        <w:rPr>
          <w:rFonts w:ascii="Calibri" w:hAnsi="Calibri"/>
          <w:spacing w:val="-2"/>
          <w:w w:val="105"/>
          <w:sz w:val="8"/>
        </w:rPr>
        <w:t>plan</w:t>
      </w:r>
      <w:r>
        <w:rPr>
          <w:rFonts w:ascii="Calibri" w:hAnsi="Calibri"/>
          <w:spacing w:val="9"/>
          <w:w w:val="105"/>
          <w:sz w:val="8"/>
        </w:rPr>
        <w:t> </w:t>
      </w:r>
      <w:r>
        <w:rPr>
          <w:rFonts w:ascii="Calibri" w:hAnsi="Calibri"/>
          <w:spacing w:val="-2"/>
          <w:w w:val="105"/>
          <w:sz w:val="8"/>
        </w:rPr>
        <w:t>with</w:t>
      </w:r>
      <w:r>
        <w:rPr>
          <w:rFonts w:ascii="Calibri" w:hAnsi="Calibri"/>
          <w:spacing w:val="5"/>
          <w:w w:val="105"/>
          <w:sz w:val="8"/>
        </w:rPr>
        <w:t> </w:t>
      </w:r>
      <w:r>
        <w:rPr>
          <w:rFonts w:ascii="Calibri" w:hAnsi="Calibri"/>
          <w:spacing w:val="-2"/>
          <w:w w:val="105"/>
          <w:sz w:val="8"/>
        </w:rPr>
        <w:t>prioritized</w:t>
      </w:r>
      <w:r>
        <w:rPr>
          <w:rFonts w:ascii="Calibri" w:hAnsi="Calibri"/>
          <w:spacing w:val="5"/>
          <w:w w:val="105"/>
          <w:sz w:val="8"/>
        </w:rPr>
        <w:t> </w:t>
      </w:r>
      <w:r>
        <w:rPr>
          <w:rFonts w:ascii="Calibri" w:hAnsi="Calibri"/>
          <w:spacing w:val="-2"/>
          <w:w w:val="105"/>
          <w:sz w:val="8"/>
        </w:rPr>
        <w:t>categories.</w:t>
      </w:r>
    </w:p>
    <w:p>
      <w:pPr>
        <w:pStyle w:val="ListParagraph"/>
        <w:numPr>
          <w:ilvl w:val="1"/>
          <w:numId w:val="5"/>
        </w:numPr>
        <w:tabs>
          <w:tab w:pos="385" w:val="left" w:leader="none"/>
        </w:tabs>
        <w:spacing w:line="240" w:lineRule="auto" w:before="32" w:after="0"/>
        <w:ind w:left="385" w:right="0" w:hanging="122"/>
        <w:jc w:val="left"/>
        <w:rPr>
          <w:rFonts w:ascii="Calibri" w:hAnsi="Calibri"/>
          <w:sz w:val="8"/>
        </w:rPr>
      </w:pPr>
      <w:r>
        <w:rPr>
          <w:rFonts w:ascii="Calibri" w:hAnsi="Calibri"/>
          <w:spacing w:val="-2"/>
          <w:w w:val="105"/>
          <w:sz w:val="8"/>
        </w:rPr>
        <w:t>Proposed</w:t>
      </w:r>
      <w:r>
        <w:rPr>
          <w:rFonts w:ascii="Calibri" w:hAnsi="Calibri"/>
          <w:spacing w:val="3"/>
          <w:w w:val="105"/>
          <w:sz w:val="8"/>
        </w:rPr>
        <w:t> </w:t>
      </w:r>
      <w:r>
        <w:rPr>
          <w:rFonts w:ascii="Calibri" w:hAnsi="Calibri"/>
          <w:spacing w:val="-2"/>
          <w:w w:val="105"/>
          <w:sz w:val="8"/>
        </w:rPr>
        <w:t>SAP</w:t>
      </w:r>
      <w:r>
        <w:rPr>
          <w:rFonts w:ascii="Calibri" w:hAnsi="Calibri"/>
          <w:spacing w:val="4"/>
          <w:w w:val="105"/>
          <w:sz w:val="8"/>
        </w:rPr>
        <w:t> </w:t>
      </w:r>
      <w:r>
        <w:rPr>
          <w:rFonts w:ascii="Calibri" w:hAnsi="Calibri"/>
          <w:spacing w:val="-2"/>
          <w:w w:val="105"/>
          <w:sz w:val="8"/>
        </w:rPr>
        <w:t>Integration</w:t>
      </w:r>
      <w:r>
        <w:rPr>
          <w:rFonts w:ascii="Calibri" w:hAnsi="Calibri"/>
          <w:spacing w:val="14"/>
          <w:w w:val="105"/>
          <w:sz w:val="8"/>
        </w:rPr>
        <w:t> </w:t>
      </w:r>
      <w:r>
        <w:rPr>
          <w:rFonts w:ascii="Calibri" w:hAnsi="Calibri"/>
          <w:spacing w:val="-2"/>
          <w:w w:val="105"/>
          <w:sz w:val="8"/>
        </w:rPr>
        <w:t>Suite</w:t>
      </w:r>
      <w:r>
        <w:rPr>
          <w:rFonts w:ascii="Calibri" w:hAnsi="Calibri"/>
          <w:spacing w:val="5"/>
          <w:w w:val="105"/>
          <w:sz w:val="8"/>
        </w:rPr>
        <w:t> </w:t>
      </w:r>
      <w:r>
        <w:rPr>
          <w:rFonts w:ascii="Calibri" w:hAnsi="Calibri"/>
          <w:spacing w:val="-2"/>
          <w:w w:val="105"/>
          <w:sz w:val="8"/>
        </w:rPr>
        <w:t>Edge</w:t>
      </w:r>
      <w:r>
        <w:rPr>
          <w:rFonts w:ascii="Calibri" w:hAnsi="Calibri"/>
          <w:spacing w:val="4"/>
          <w:w w:val="105"/>
          <w:sz w:val="8"/>
        </w:rPr>
        <w:t> </w:t>
      </w:r>
      <w:r>
        <w:rPr>
          <w:rFonts w:ascii="Calibri" w:hAnsi="Calibri"/>
          <w:spacing w:val="-2"/>
          <w:w w:val="105"/>
          <w:sz w:val="8"/>
        </w:rPr>
        <w:t>Cell</w:t>
      </w:r>
      <w:r>
        <w:rPr>
          <w:rFonts w:ascii="Calibri" w:hAnsi="Calibri"/>
          <w:spacing w:val="5"/>
          <w:w w:val="105"/>
          <w:sz w:val="8"/>
        </w:rPr>
        <w:t> </w:t>
      </w:r>
      <w:r>
        <w:rPr>
          <w:rFonts w:ascii="Calibri" w:hAnsi="Calibri"/>
          <w:spacing w:val="-2"/>
          <w:w w:val="105"/>
          <w:sz w:val="8"/>
        </w:rPr>
        <w:t>and</w:t>
      </w:r>
      <w:r>
        <w:rPr>
          <w:rFonts w:ascii="Calibri" w:hAnsi="Calibri"/>
          <w:w w:val="105"/>
          <w:sz w:val="8"/>
        </w:rPr>
        <w:t> </w:t>
      </w:r>
      <w:r>
        <w:rPr>
          <w:rFonts w:ascii="Calibri" w:hAnsi="Calibri"/>
          <w:spacing w:val="-2"/>
          <w:w w:val="105"/>
          <w:sz w:val="8"/>
        </w:rPr>
        <w:t>Advanced</w:t>
      </w:r>
      <w:r>
        <w:rPr>
          <w:rFonts w:ascii="Calibri" w:hAnsi="Calibri"/>
          <w:spacing w:val="8"/>
          <w:w w:val="105"/>
          <w:sz w:val="8"/>
        </w:rPr>
        <w:t> </w:t>
      </w:r>
      <w:r>
        <w:rPr>
          <w:rFonts w:ascii="Calibri" w:hAnsi="Calibri"/>
          <w:spacing w:val="-2"/>
          <w:w w:val="105"/>
          <w:sz w:val="8"/>
        </w:rPr>
        <w:t>Event</w:t>
      </w:r>
      <w:r>
        <w:rPr>
          <w:rFonts w:ascii="Calibri" w:hAnsi="Calibri"/>
          <w:spacing w:val="8"/>
          <w:w w:val="105"/>
          <w:sz w:val="8"/>
        </w:rPr>
        <w:t> </w:t>
      </w:r>
      <w:r>
        <w:rPr>
          <w:rFonts w:ascii="Calibri" w:hAnsi="Calibri"/>
          <w:spacing w:val="-2"/>
          <w:w w:val="105"/>
          <w:sz w:val="8"/>
        </w:rPr>
        <w:t>Mesh</w:t>
      </w:r>
      <w:r>
        <w:rPr>
          <w:rFonts w:ascii="Calibri" w:hAnsi="Calibri"/>
          <w:spacing w:val="5"/>
          <w:w w:val="105"/>
          <w:sz w:val="8"/>
        </w:rPr>
        <w:t> </w:t>
      </w:r>
      <w:r>
        <w:rPr>
          <w:rFonts w:ascii="Calibri" w:hAnsi="Calibri"/>
          <w:spacing w:val="-2"/>
          <w:w w:val="105"/>
          <w:sz w:val="8"/>
        </w:rPr>
        <w:t>for</w:t>
      </w:r>
      <w:r>
        <w:rPr>
          <w:rFonts w:ascii="Calibri" w:hAnsi="Calibri"/>
          <w:spacing w:val="6"/>
          <w:w w:val="105"/>
          <w:sz w:val="8"/>
        </w:rPr>
        <w:t> </w:t>
      </w:r>
      <w:r>
        <w:rPr>
          <w:rFonts w:ascii="Calibri" w:hAnsi="Calibri"/>
          <w:spacing w:val="-2"/>
          <w:w w:val="105"/>
          <w:sz w:val="8"/>
        </w:rPr>
        <w:t>modernization.</w:t>
      </w:r>
    </w:p>
    <w:p>
      <w:pPr>
        <w:pStyle w:val="ListParagraph"/>
        <w:numPr>
          <w:ilvl w:val="1"/>
          <w:numId w:val="5"/>
        </w:numPr>
        <w:tabs>
          <w:tab w:pos="385" w:val="left" w:leader="none"/>
        </w:tabs>
        <w:spacing w:line="240" w:lineRule="auto" w:before="32" w:after="0"/>
        <w:ind w:left="385" w:right="0" w:hanging="122"/>
        <w:jc w:val="left"/>
        <w:rPr>
          <w:rFonts w:ascii="Calibri" w:hAnsi="Calibri"/>
          <w:sz w:val="8"/>
        </w:rPr>
      </w:pPr>
      <w:r>
        <w:rPr>
          <w:rFonts w:ascii="Calibri" w:hAnsi="Calibri"/>
          <w:spacing w:val="-2"/>
          <w:w w:val="105"/>
          <w:sz w:val="8"/>
        </w:rPr>
        <w:t>Transitioned</w:t>
      </w:r>
      <w:r>
        <w:rPr>
          <w:rFonts w:ascii="Calibri" w:hAnsi="Calibri"/>
          <w:spacing w:val="8"/>
          <w:w w:val="105"/>
          <w:sz w:val="8"/>
        </w:rPr>
        <w:t> </w:t>
      </w:r>
      <w:r>
        <w:rPr>
          <w:rFonts w:ascii="Calibri" w:hAnsi="Calibri"/>
          <w:spacing w:val="-2"/>
          <w:w w:val="105"/>
          <w:sz w:val="8"/>
        </w:rPr>
        <w:t>to</w:t>
      </w:r>
      <w:r>
        <w:rPr>
          <w:rFonts w:ascii="Calibri" w:hAnsi="Calibri"/>
          <w:spacing w:val="5"/>
          <w:w w:val="105"/>
          <w:sz w:val="8"/>
        </w:rPr>
        <w:t> </w:t>
      </w:r>
      <w:r>
        <w:rPr>
          <w:rFonts w:ascii="Calibri" w:hAnsi="Calibri"/>
          <w:spacing w:val="-2"/>
          <w:w w:val="105"/>
          <w:sz w:val="8"/>
        </w:rPr>
        <w:t>API−First</w:t>
      </w:r>
      <w:r>
        <w:rPr>
          <w:rFonts w:ascii="Calibri" w:hAnsi="Calibri"/>
          <w:spacing w:val="4"/>
          <w:w w:val="105"/>
          <w:sz w:val="8"/>
        </w:rPr>
        <w:t> </w:t>
      </w:r>
      <w:r>
        <w:rPr>
          <w:rFonts w:ascii="Calibri" w:hAnsi="Calibri"/>
          <w:spacing w:val="-2"/>
          <w:w w:val="105"/>
          <w:sz w:val="8"/>
        </w:rPr>
        <w:t>and</w:t>
      </w:r>
      <w:r>
        <w:rPr>
          <w:rFonts w:ascii="Calibri" w:hAnsi="Calibri"/>
          <w:spacing w:val="1"/>
          <w:w w:val="105"/>
          <w:sz w:val="8"/>
        </w:rPr>
        <w:t> </w:t>
      </w:r>
      <w:r>
        <w:rPr>
          <w:rFonts w:ascii="Calibri" w:hAnsi="Calibri"/>
          <w:spacing w:val="-2"/>
          <w:w w:val="105"/>
          <w:sz w:val="8"/>
        </w:rPr>
        <w:t>event−driven</w:t>
      </w:r>
      <w:r>
        <w:rPr>
          <w:rFonts w:ascii="Calibri" w:hAnsi="Calibri"/>
          <w:spacing w:val="2"/>
          <w:w w:val="105"/>
          <w:sz w:val="8"/>
        </w:rPr>
        <w:t> </w:t>
      </w:r>
      <w:r>
        <w:rPr>
          <w:rFonts w:ascii="Calibri" w:hAnsi="Calibri"/>
          <w:spacing w:val="-2"/>
          <w:w w:val="105"/>
          <w:sz w:val="8"/>
        </w:rPr>
        <w:t>architectures</w:t>
      </w:r>
      <w:r>
        <w:rPr>
          <w:rFonts w:ascii="Calibri" w:hAnsi="Calibri"/>
          <w:spacing w:val="6"/>
          <w:w w:val="105"/>
          <w:sz w:val="8"/>
        </w:rPr>
        <w:t> </w:t>
      </w:r>
      <w:r>
        <w:rPr>
          <w:rFonts w:ascii="Calibri" w:hAnsi="Calibri"/>
          <w:spacing w:val="-2"/>
          <w:w w:val="105"/>
          <w:sz w:val="8"/>
        </w:rPr>
        <w:t>for</w:t>
      </w:r>
      <w:r>
        <w:rPr>
          <w:rFonts w:ascii="Calibri" w:hAnsi="Calibri"/>
          <w:spacing w:val="3"/>
          <w:w w:val="105"/>
          <w:sz w:val="8"/>
        </w:rPr>
        <w:t> </w:t>
      </w:r>
      <w:r>
        <w:rPr>
          <w:rFonts w:ascii="Calibri" w:hAnsi="Calibri"/>
          <w:spacing w:val="-2"/>
          <w:w w:val="105"/>
          <w:sz w:val="8"/>
        </w:rPr>
        <w:t>efficiency.</w:t>
      </w:r>
    </w:p>
    <w:p>
      <w:pPr>
        <w:pStyle w:val="BodyText"/>
        <w:spacing w:before="17"/>
        <w:rPr>
          <w:rFonts w:ascii="Calibri"/>
          <w:sz w:val="8"/>
        </w:rPr>
      </w:pPr>
    </w:p>
    <w:p>
      <w:pPr>
        <w:spacing w:before="1"/>
        <w:ind w:left="258" w:right="0" w:firstLine="0"/>
        <w:jc w:val="left"/>
        <w:rPr>
          <w:rFonts w:ascii="Arial Black"/>
          <w:sz w:val="14"/>
        </w:rPr>
      </w:pPr>
      <w:r>
        <w:rPr>
          <w:rFonts w:ascii="Arial Black"/>
          <w:color w:val="FF6600"/>
          <w:sz w:val="14"/>
        </w:rPr>
        <w:t>Expected</w:t>
      </w:r>
      <w:r>
        <w:rPr>
          <w:rFonts w:ascii="Arial Black"/>
          <w:color w:val="FF6600"/>
          <w:spacing w:val="9"/>
          <w:sz w:val="14"/>
        </w:rPr>
        <w:t> </w:t>
      </w:r>
      <w:r>
        <w:rPr>
          <w:rFonts w:ascii="Arial Black"/>
          <w:spacing w:val="-2"/>
          <w:sz w:val="14"/>
        </w:rPr>
        <w:t>Outcomes</w:t>
      </w:r>
    </w:p>
    <w:p>
      <w:pPr>
        <w:pStyle w:val="ListParagraph"/>
        <w:numPr>
          <w:ilvl w:val="1"/>
          <w:numId w:val="5"/>
        </w:numPr>
        <w:tabs>
          <w:tab w:pos="385" w:val="left" w:leader="none"/>
        </w:tabs>
        <w:spacing w:line="240" w:lineRule="auto" w:before="32" w:after="0"/>
        <w:ind w:left="385" w:right="0" w:hanging="122"/>
        <w:jc w:val="left"/>
        <w:rPr>
          <w:rFonts w:ascii="Calibri" w:hAnsi="Calibri"/>
          <w:sz w:val="8"/>
        </w:rPr>
      </w:pPr>
      <w:r>
        <w:rPr>
          <w:rFonts w:ascii="Calibri" w:hAnsi="Calibri"/>
          <w:spacing w:val="-2"/>
          <w:w w:val="105"/>
          <w:sz w:val="8"/>
        </w:rPr>
        <w:t>Simplified</w:t>
      </w:r>
      <w:r>
        <w:rPr>
          <w:rFonts w:ascii="Calibri" w:hAnsi="Calibri"/>
          <w:spacing w:val="8"/>
          <w:w w:val="105"/>
          <w:sz w:val="8"/>
        </w:rPr>
        <w:t> </w:t>
      </w:r>
      <w:r>
        <w:rPr>
          <w:rFonts w:ascii="Calibri" w:hAnsi="Calibri"/>
          <w:spacing w:val="-2"/>
          <w:w w:val="105"/>
          <w:sz w:val="8"/>
        </w:rPr>
        <w:t>integration</w:t>
      </w:r>
      <w:r>
        <w:rPr>
          <w:rFonts w:ascii="Calibri" w:hAnsi="Calibri"/>
          <w:spacing w:val="11"/>
          <w:w w:val="105"/>
          <w:sz w:val="8"/>
        </w:rPr>
        <w:t> </w:t>
      </w:r>
      <w:r>
        <w:rPr>
          <w:rFonts w:ascii="Calibri" w:hAnsi="Calibri"/>
          <w:spacing w:val="-2"/>
          <w:w w:val="105"/>
          <w:sz w:val="8"/>
        </w:rPr>
        <w:t>by</w:t>
      </w:r>
      <w:r>
        <w:rPr>
          <w:rFonts w:ascii="Calibri" w:hAnsi="Calibri"/>
          <w:spacing w:val="7"/>
          <w:w w:val="105"/>
          <w:sz w:val="8"/>
        </w:rPr>
        <w:t> </w:t>
      </w:r>
      <w:r>
        <w:rPr>
          <w:rFonts w:ascii="Calibri" w:hAnsi="Calibri"/>
          <w:spacing w:val="-2"/>
          <w:w w:val="105"/>
          <w:sz w:val="8"/>
        </w:rPr>
        <w:t>consolidating</w:t>
      </w:r>
      <w:r>
        <w:rPr>
          <w:rFonts w:ascii="Calibri" w:hAnsi="Calibri"/>
          <w:spacing w:val="6"/>
          <w:w w:val="105"/>
          <w:sz w:val="8"/>
        </w:rPr>
        <w:t> </w:t>
      </w:r>
      <w:r>
        <w:rPr>
          <w:rFonts w:ascii="Calibri" w:hAnsi="Calibri"/>
          <w:spacing w:val="-2"/>
          <w:w w:val="105"/>
          <w:sz w:val="8"/>
        </w:rPr>
        <w:t>multi−interface</w:t>
      </w:r>
      <w:r>
        <w:rPr>
          <w:rFonts w:ascii="Calibri" w:hAnsi="Calibri"/>
          <w:spacing w:val="12"/>
          <w:w w:val="105"/>
          <w:sz w:val="8"/>
        </w:rPr>
        <w:t> </w:t>
      </w:r>
      <w:r>
        <w:rPr>
          <w:rFonts w:ascii="Calibri" w:hAnsi="Calibri"/>
          <w:spacing w:val="-2"/>
          <w:w w:val="105"/>
          <w:sz w:val="8"/>
        </w:rPr>
        <w:t>processes</w:t>
      </w:r>
      <w:r>
        <w:rPr>
          <w:rFonts w:ascii="Calibri" w:hAnsi="Calibri"/>
          <w:spacing w:val="7"/>
          <w:w w:val="105"/>
          <w:sz w:val="8"/>
        </w:rPr>
        <w:t> </w:t>
      </w:r>
      <w:r>
        <w:rPr>
          <w:rFonts w:ascii="Calibri" w:hAnsi="Calibri"/>
          <w:spacing w:val="-2"/>
          <w:w w:val="105"/>
          <w:sz w:val="8"/>
        </w:rPr>
        <w:t>into</w:t>
      </w:r>
      <w:r>
        <w:rPr>
          <w:rFonts w:ascii="Calibri" w:hAnsi="Calibri"/>
          <w:spacing w:val="6"/>
          <w:w w:val="105"/>
          <w:sz w:val="8"/>
        </w:rPr>
        <w:t> </w:t>
      </w:r>
      <w:r>
        <w:rPr>
          <w:rFonts w:ascii="Calibri" w:hAnsi="Calibri"/>
          <w:spacing w:val="-2"/>
          <w:w w:val="105"/>
          <w:sz w:val="8"/>
        </w:rPr>
        <w:t>single</w:t>
      </w:r>
      <w:r>
        <w:rPr>
          <w:rFonts w:ascii="Calibri" w:hAnsi="Calibri"/>
          <w:spacing w:val="2"/>
          <w:w w:val="105"/>
          <w:sz w:val="8"/>
        </w:rPr>
        <w:t> </w:t>
      </w:r>
      <w:r>
        <w:rPr>
          <w:rFonts w:ascii="Calibri" w:hAnsi="Calibri"/>
          <w:spacing w:val="-2"/>
          <w:w w:val="105"/>
          <w:sz w:val="8"/>
        </w:rPr>
        <w:t>integration</w:t>
      </w:r>
      <w:r>
        <w:rPr>
          <w:rFonts w:ascii="Calibri" w:hAnsi="Calibri"/>
          <w:spacing w:val="12"/>
          <w:w w:val="105"/>
          <w:sz w:val="8"/>
        </w:rPr>
        <w:t> </w:t>
      </w:r>
      <w:r>
        <w:rPr>
          <w:rFonts w:ascii="Calibri" w:hAnsi="Calibri"/>
          <w:spacing w:val="-4"/>
          <w:w w:val="105"/>
          <w:sz w:val="8"/>
        </w:rPr>
        <w:t>flows</w:t>
      </w:r>
    </w:p>
    <w:p>
      <w:pPr>
        <w:pStyle w:val="ListParagraph"/>
        <w:numPr>
          <w:ilvl w:val="1"/>
          <w:numId w:val="5"/>
        </w:numPr>
        <w:tabs>
          <w:tab w:pos="385" w:val="left" w:leader="none"/>
          <w:tab w:pos="387" w:val="left" w:leader="none"/>
        </w:tabs>
        <w:spacing w:line="252" w:lineRule="auto" w:before="27" w:after="0"/>
        <w:ind w:left="387" w:right="1657" w:hanging="124"/>
        <w:jc w:val="left"/>
        <w:rPr>
          <w:rFonts w:ascii="Calibri" w:hAnsi="Calibri"/>
          <w:sz w:val="8"/>
        </w:rPr>
      </w:pPr>
      <w:r>
        <w:rPr>
          <w:rFonts w:ascii="Calibri" w:hAnsi="Calibri"/>
          <w:w w:val="105"/>
          <w:sz w:val="8"/>
        </w:rPr>
        <w:t>Enhanced</w:t>
      </w:r>
      <w:r>
        <w:rPr>
          <w:rFonts w:ascii="Calibri" w:hAnsi="Calibri"/>
          <w:w w:val="105"/>
          <w:sz w:val="8"/>
        </w:rPr>
        <w:t> compliance</w:t>
      </w:r>
      <w:r>
        <w:rPr>
          <w:rFonts w:ascii="Calibri" w:hAnsi="Calibri"/>
          <w:w w:val="105"/>
          <w:sz w:val="8"/>
        </w:rPr>
        <w:t> and</w:t>
      </w:r>
      <w:r>
        <w:rPr>
          <w:rFonts w:ascii="Calibri" w:hAnsi="Calibri"/>
          <w:w w:val="105"/>
          <w:sz w:val="8"/>
        </w:rPr>
        <w:t> efficiency</w:t>
      </w:r>
      <w:r>
        <w:rPr>
          <w:rFonts w:ascii="Calibri" w:hAnsi="Calibri"/>
          <w:spacing w:val="12"/>
          <w:w w:val="105"/>
          <w:sz w:val="8"/>
        </w:rPr>
        <w:t> </w:t>
      </w:r>
      <w:r>
        <w:rPr>
          <w:rFonts w:ascii="Calibri" w:hAnsi="Calibri"/>
          <w:w w:val="105"/>
          <w:sz w:val="8"/>
        </w:rPr>
        <w:t>with</w:t>
      </w:r>
      <w:r>
        <w:rPr>
          <w:rFonts w:ascii="Calibri" w:hAnsi="Calibri"/>
          <w:w w:val="105"/>
          <w:sz w:val="8"/>
        </w:rPr>
        <w:t> standard</w:t>
      </w:r>
      <w:r>
        <w:rPr>
          <w:rFonts w:ascii="Calibri" w:hAnsi="Calibri"/>
          <w:spacing w:val="13"/>
          <w:w w:val="105"/>
          <w:sz w:val="8"/>
        </w:rPr>
        <w:t> </w:t>
      </w:r>
      <w:r>
        <w:rPr>
          <w:rFonts w:ascii="Calibri" w:hAnsi="Calibri"/>
          <w:w w:val="105"/>
          <w:sz w:val="8"/>
        </w:rPr>
        <w:t>APIs</w:t>
      </w:r>
      <w:r>
        <w:rPr>
          <w:rFonts w:ascii="Calibri" w:hAnsi="Calibri"/>
          <w:w w:val="105"/>
          <w:sz w:val="8"/>
        </w:rPr>
        <w:t> and</w:t>
      </w:r>
      <w:r>
        <w:rPr>
          <w:rFonts w:ascii="Calibri" w:hAnsi="Calibri"/>
          <w:w w:val="105"/>
          <w:sz w:val="8"/>
        </w:rPr>
        <w:t> Events</w:t>
      </w:r>
      <w:r>
        <w:rPr>
          <w:rFonts w:ascii="Calibri" w:hAnsi="Calibri"/>
          <w:spacing w:val="12"/>
          <w:w w:val="105"/>
          <w:sz w:val="8"/>
        </w:rPr>
        <w:t> </w:t>
      </w:r>
      <w:r>
        <w:rPr>
          <w:rFonts w:ascii="Calibri" w:hAnsi="Calibri"/>
          <w:w w:val="105"/>
          <w:sz w:val="8"/>
        </w:rPr>
        <w:t>over</w:t>
      </w:r>
      <w:r>
        <w:rPr>
          <w:rFonts w:ascii="Calibri" w:hAnsi="Calibri"/>
          <w:w w:val="105"/>
          <w:sz w:val="8"/>
        </w:rPr>
        <w:t> custom</w:t>
      </w:r>
      <w:r>
        <w:rPr>
          <w:rFonts w:ascii="Calibri" w:hAnsi="Calibri"/>
          <w:spacing w:val="9"/>
          <w:w w:val="105"/>
          <w:sz w:val="8"/>
        </w:rPr>
        <w:t> </w:t>
      </w:r>
      <w:r>
        <w:rPr>
          <w:rFonts w:ascii="Calibri" w:hAnsi="Calibri"/>
          <w:w w:val="105"/>
          <w:sz w:val="8"/>
        </w:rPr>
        <w:t>IDOCs</w:t>
      </w:r>
      <w:r>
        <w:rPr>
          <w:rFonts w:ascii="Calibri" w:hAnsi="Calibri"/>
          <w:spacing w:val="10"/>
          <w:w w:val="105"/>
          <w:sz w:val="8"/>
        </w:rPr>
        <w:t> </w:t>
      </w:r>
      <w:r>
        <w:rPr>
          <w:rFonts w:ascii="Calibri" w:hAnsi="Calibri"/>
          <w:w w:val="105"/>
          <w:sz w:val="8"/>
        </w:rPr>
        <w:t>and</w:t>
      </w:r>
      <w:r>
        <w:rPr>
          <w:rFonts w:ascii="Calibri" w:hAnsi="Calibri"/>
          <w:spacing w:val="40"/>
          <w:w w:val="105"/>
          <w:sz w:val="8"/>
        </w:rPr>
        <w:t> </w:t>
      </w:r>
      <w:r>
        <w:rPr>
          <w:rFonts w:ascii="Calibri" w:hAnsi="Calibri"/>
          <w:spacing w:val="-2"/>
          <w:w w:val="105"/>
          <w:sz w:val="8"/>
        </w:rPr>
        <w:t>Proxies.</w:t>
      </w:r>
    </w:p>
    <w:p>
      <w:pPr>
        <w:pStyle w:val="ListParagraph"/>
        <w:numPr>
          <w:ilvl w:val="1"/>
          <w:numId w:val="5"/>
        </w:numPr>
        <w:tabs>
          <w:tab w:pos="385" w:val="left" w:leader="none"/>
        </w:tabs>
        <w:spacing w:line="240" w:lineRule="auto" w:before="26" w:after="0"/>
        <w:ind w:left="385" w:right="0" w:hanging="122"/>
        <w:jc w:val="left"/>
        <w:rPr>
          <w:rFonts w:ascii="Calibri" w:hAnsi="Calibri"/>
          <w:sz w:val="8"/>
        </w:rPr>
      </w:pPr>
      <w:r>
        <w:rPr>
          <w:rFonts w:ascii="Calibri" w:hAnsi="Calibri"/>
          <w:spacing w:val="-2"/>
          <w:w w:val="105"/>
          <w:sz w:val="8"/>
        </w:rPr>
        <w:t>Future−proof,</w:t>
      </w:r>
      <w:r>
        <w:rPr>
          <w:rFonts w:ascii="Calibri" w:hAnsi="Calibri"/>
          <w:spacing w:val="7"/>
          <w:w w:val="105"/>
          <w:sz w:val="8"/>
        </w:rPr>
        <w:t> </w:t>
      </w:r>
      <w:r>
        <w:rPr>
          <w:rFonts w:ascii="Calibri" w:hAnsi="Calibri"/>
          <w:spacing w:val="-2"/>
          <w:w w:val="105"/>
          <w:sz w:val="8"/>
        </w:rPr>
        <w:t>scalable</w:t>
      </w:r>
      <w:r>
        <w:rPr>
          <w:rFonts w:ascii="Calibri" w:hAnsi="Calibri"/>
          <w:spacing w:val="6"/>
          <w:w w:val="105"/>
          <w:sz w:val="8"/>
        </w:rPr>
        <w:t> </w:t>
      </w:r>
      <w:r>
        <w:rPr>
          <w:rFonts w:ascii="Calibri" w:hAnsi="Calibri"/>
          <w:spacing w:val="-2"/>
          <w:w w:val="105"/>
          <w:sz w:val="8"/>
        </w:rPr>
        <w:t>infrastructure</w:t>
      </w:r>
      <w:r>
        <w:rPr>
          <w:rFonts w:ascii="Calibri" w:hAnsi="Calibri"/>
          <w:spacing w:val="10"/>
          <w:w w:val="105"/>
          <w:sz w:val="8"/>
        </w:rPr>
        <w:t> </w:t>
      </w:r>
      <w:r>
        <w:rPr>
          <w:rFonts w:ascii="Calibri" w:hAnsi="Calibri"/>
          <w:spacing w:val="-2"/>
          <w:w w:val="105"/>
          <w:sz w:val="8"/>
        </w:rPr>
        <w:t>for</w:t>
      </w:r>
      <w:r>
        <w:rPr>
          <w:rFonts w:ascii="Calibri" w:hAnsi="Calibri"/>
          <w:spacing w:val="6"/>
          <w:w w:val="105"/>
          <w:sz w:val="8"/>
        </w:rPr>
        <w:t> </w:t>
      </w:r>
      <w:r>
        <w:rPr>
          <w:rFonts w:ascii="Calibri" w:hAnsi="Calibri"/>
          <w:spacing w:val="-2"/>
          <w:w w:val="105"/>
          <w:sz w:val="8"/>
        </w:rPr>
        <w:t>business</w:t>
      </w:r>
      <w:r>
        <w:rPr>
          <w:rFonts w:ascii="Calibri" w:hAnsi="Calibri"/>
          <w:spacing w:val="3"/>
          <w:w w:val="105"/>
          <w:sz w:val="8"/>
        </w:rPr>
        <w:t> </w:t>
      </w:r>
      <w:r>
        <w:rPr>
          <w:rFonts w:ascii="Calibri" w:hAnsi="Calibri"/>
          <w:spacing w:val="-2"/>
          <w:w w:val="105"/>
          <w:sz w:val="8"/>
        </w:rPr>
        <w:t>growth</w:t>
      </w:r>
      <w:r>
        <w:rPr>
          <w:rFonts w:ascii="Calibri" w:hAnsi="Calibri"/>
          <w:spacing w:val="6"/>
          <w:w w:val="105"/>
          <w:sz w:val="8"/>
        </w:rPr>
        <w:t> </w:t>
      </w:r>
      <w:r>
        <w:rPr>
          <w:rFonts w:ascii="Calibri" w:hAnsi="Calibri"/>
          <w:spacing w:val="-2"/>
          <w:w w:val="105"/>
          <w:sz w:val="8"/>
        </w:rPr>
        <w:t>and</w:t>
      </w:r>
      <w:r>
        <w:rPr>
          <w:rFonts w:ascii="Calibri" w:hAnsi="Calibri"/>
          <w:spacing w:val="3"/>
          <w:w w:val="105"/>
          <w:sz w:val="8"/>
        </w:rPr>
        <w:t> </w:t>
      </w:r>
      <w:r>
        <w:rPr>
          <w:rFonts w:ascii="Calibri" w:hAnsi="Calibri"/>
          <w:spacing w:val="-2"/>
          <w:w w:val="105"/>
          <w:sz w:val="8"/>
        </w:rPr>
        <w:t>IT</w:t>
      </w:r>
      <w:r>
        <w:rPr>
          <w:rFonts w:ascii="Calibri" w:hAnsi="Calibri"/>
          <w:spacing w:val="5"/>
          <w:w w:val="105"/>
          <w:sz w:val="8"/>
        </w:rPr>
        <w:t> </w:t>
      </w:r>
      <w:r>
        <w:rPr>
          <w:rFonts w:ascii="Calibri" w:hAnsi="Calibri"/>
          <w:spacing w:val="-2"/>
          <w:w w:val="105"/>
          <w:sz w:val="8"/>
        </w:rPr>
        <w:t>upgrades.</w:t>
      </w:r>
    </w:p>
    <w:p>
      <w:pPr>
        <w:pStyle w:val="ListParagraph"/>
        <w:numPr>
          <w:ilvl w:val="1"/>
          <w:numId w:val="5"/>
        </w:numPr>
        <w:tabs>
          <w:tab w:pos="385" w:val="left" w:leader="none"/>
        </w:tabs>
        <w:spacing w:line="240" w:lineRule="auto" w:before="27" w:after="0"/>
        <w:ind w:left="385" w:right="0" w:hanging="122"/>
        <w:jc w:val="left"/>
        <w:rPr>
          <w:rFonts w:ascii="Calibri" w:hAnsi="Calibri"/>
          <w:sz w:val="8"/>
        </w:rPr>
      </w:pPr>
      <w:r>
        <w:rPr>
          <w:rFonts w:ascii="Calibri" w:hAnsi="Calibri"/>
          <w:spacing w:val="-2"/>
          <w:w w:val="105"/>
          <w:sz w:val="8"/>
        </w:rPr>
        <w:t>Improved</w:t>
      </w:r>
      <w:r>
        <w:rPr>
          <w:rFonts w:ascii="Calibri" w:hAnsi="Calibri"/>
          <w:spacing w:val="12"/>
          <w:w w:val="105"/>
          <w:sz w:val="8"/>
        </w:rPr>
        <w:t> </w:t>
      </w:r>
      <w:r>
        <w:rPr>
          <w:rFonts w:ascii="Calibri" w:hAnsi="Calibri"/>
          <w:spacing w:val="-2"/>
          <w:w w:val="105"/>
          <w:sz w:val="8"/>
        </w:rPr>
        <w:t>scalability</w:t>
      </w:r>
      <w:r>
        <w:rPr>
          <w:rFonts w:ascii="Calibri" w:hAnsi="Calibri"/>
          <w:spacing w:val="8"/>
          <w:w w:val="105"/>
          <w:sz w:val="8"/>
        </w:rPr>
        <w:t> </w:t>
      </w:r>
      <w:r>
        <w:rPr>
          <w:rFonts w:ascii="Calibri" w:hAnsi="Calibri"/>
          <w:spacing w:val="-2"/>
          <w:w w:val="105"/>
          <w:sz w:val="8"/>
        </w:rPr>
        <w:t>to</w:t>
      </w:r>
      <w:r>
        <w:rPr>
          <w:rFonts w:ascii="Calibri" w:hAnsi="Calibri"/>
          <w:spacing w:val="8"/>
          <w:w w:val="105"/>
          <w:sz w:val="8"/>
        </w:rPr>
        <w:t> </w:t>
      </w:r>
      <w:r>
        <w:rPr>
          <w:rFonts w:ascii="Calibri" w:hAnsi="Calibri"/>
          <w:spacing w:val="-2"/>
          <w:w w:val="105"/>
          <w:sz w:val="8"/>
        </w:rPr>
        <w:t>support</w:t>
      </w:r>
      <w:r>
        <w:rPr>
          <w:rFonts w:ascii="Calibri" w:hAnsi="Calibri"/>
          <w:spacing w:val="5"/>
          <w:w w:val="105"/>
          <w:sz w:val="8"/>
        </w:rPr>
        <w:t> </w:t>
      </w:r>
      <w:r>
        <w:rPr>
          <w:rFonts w:ascii="Calibri" w:hAnsi="Calibri"/>
          <w:spacing w:val="-2"/>
          <w:w w:val="105"/>
          <w:sz w:val="8"/>
        </w:rPr>
        <w:t>business</w:t>
      </w:r>
      <w:r>
        <w:rPr>
          <w:rFonts w:ascii="Calibri" w:hAnsi="Calibri"/>
          <w:spacing w:val="5"/>
          <w:w w:val="105"/>
          <w:sz w:val="8"/>
        </w:rPr>
        <w:t> </w:t>
      </w:r>
      <w:r>
        <w:rPr>
          <w:rFonts w:ascii="Calibri" w:hAnsi="Calibri"/>
          <w:spacing w:val="-2"/>
          <w:w w:val="105"/>
          <w:sz w:val="8"/>
        </w:rPr>
        <w:t>growth</w:t>
      </w:r>
      <w:r>
        <w:rPr>
          <w:rFonts w:ascii="Calibri" w:hAnsi="Calibri"/>
          <w:spacing w:val="7"/>
          <w:w w:val="105"/>
          <w:sz w:val="8"/>
        </w:rPr>
        <w:t> </w:t>
      </w:r>
      <w:r>
        <w:rPr>
          <w:rFonts w:ascii="Calibri" w:hAnsi="Calibri"/>
          <w:spacing w:val="-2"/>
          <w:w w:val="105"/>
          <w:sz w:val="8"/>
        </w:rPr>
        <w:t>and</w:t>
      </w:r>
      <w:r>
        <w:rPr>
          <w:rFonts w:ascii="Calibri" w:hAnsi="Calibri"/>
          <w:spacing w:val="2"/>
          <w:w w:val="105"/>
          <w:sz w:val="8"/>
        </w:rPr>
        <w:t> </w:t>
      </w:r>
      <w:r>
        <w:rPr>
          <w:rFonts w:ascii="Calibri" w:hAnsi="Calibri"/>
          <w:spacing w:val="-2"/>
          <w:w w:val="105"/>
          <w:sz w:val="8"/>
        </w:rPr>
        <w:t>seamless</w:t>
      </w:r>
      <w:r>
        <w:rPr>
          <w:rFonts w:ascii="Calibri" w:hAnsi="Calibri"/>
          <w:spacing w:val="8"/>
          <w:w w:val="105"/>
          <w:sz w:val="8"/>
        </w:rPr>
        <w:t> </w:t>
      </w:r>
      <w:r>
        <w:rPr>
          <w:rFonts w:ascii="Calibri" w:hAnsi="Calibri"/>
          <w:spacing w:val="-2"/>
          <w:w w:val="105"/>
          <w:sz w:val="8"/>
        </w:rPr>
        <w:t>IT</w:t>
      </w:r>
      <w:r>
        <w:rPr>
          <w:rFonts w:ascii="Calibri" w:hAnsi="Calibri"/>
          <w:spacing w:val="5"/>
          <w:w w:val="105"/>
          <w:sz w:val="8"/>
        </w:rPr>
        <w:t> </w:t>
      </w:r>
      <w:r>
        <w:rPr>
          <w:rFonts w:ascii="Calibri" w:hAnsi="Calibri"/>
          <w:spacing w:val="-2"/>
          <w:w w:val="105"/>
          <w:sz w:val="8"/>
        </w:rPr>
        <w:t>upgrades.</w:t>
      </w:r>
    </w:p>
    <w:p>
      <w:pPr>
        <w:pStyle w:val="ListParagraph"/>
        <w:spacing w:after="0" w:line="240" w:lineRule="auto"/>
        <w:jc w:val="left"/>
        <w:rPr>
          <w:rFonts w:ascii="Calibri" w:hAnsi="Calibri"/>
          <w:sz w:val="8"/>
        </w:rPr>
        <w:sectPr>
          <w:type w:val="continuous"/>
          <w:pgSz w:w="11910" w:h="16840"/>
          <w:pgMar w:header="740" w:footer="753" w:top="1920" w:bottom="280" w:left="992" w:right="0"/>
          <w:cols w:num="2" w:equalWidth="0">
            <w:col w:w="5584" w:space="40"/>
            <w:col w:w="5294"/>
          </w:cols>
        </w:sectPr>
      </w:pPr>
    </w:p>
    <w:p>
      <w:pPr>
        <w:pStyle w:val="BodyText"/>
        <w:spacing w:before="7"/>
        <w:rPr>
          <w:rFonts w:ascii="Calibri"/>
          <w:sz w:val="9"/>
        </w:rPr>
      </w:pPr>
    </w:p>
    <w:p>
      <w:pPr>
        <w:pStyle w:val="BodyText"/>
        <w:spacing w:after="0"/>
        <w:rPr>
          <w:rFonts w:ascii="Calibri"/>
          <w:sz w:val="9"/>
        </w:rPr>
        <w:sectPr>
          <w:type w:val="continuous"/>
          <w:pgSz w:w="11910" w:h="16840"/>
          <w:pgMar w:header="740" w:footer="753" w:top="1920" w:bottom="280" w:left="992" w:right="0"/>
        </w:sectPr>
      </w:pPr>
    </w:p>
    <w:p>
      <w:pPr>
        <w:pStyle w:val="BodyText"/>
        <w:spacing w:before="121"/>
        <w:rPr>
          <w:rFonts w:ascii="Calibri"/>
          <w:sz w:val="17"/>
        </w:rPr>
      </w:pPr>
    </w:p>
    <w:p>
      <w:pPr>
        <w:spacing w:before="0"/>
        <w:ind w:left="1144" w:right="0" w:firstLine="0"/>
        <w:jc w:val="center"/>
        <w:rPr>
          <w:rFonts w:ascii="Arial"/>
          <w:b/>
          <w:sz w:val="17"/>
        </w:rPr>
      </w:pPr>
      <w:r>
        <w:rPr>
          <w:rFonts w:ascii="Arial"/>
          <w:b/>
          <w:color w:val="FC6703"/>
          <w:spacing w:val="-2"/>
          <w:w w:val="105"/>
          <w:sz w:val="17"/>
        </w:rPr>
        <w:t>Modernization</w:t>
      </w:r>
    </w:p>
    <w:p>
      <w:pPr>
        <w:spacing w:before="171"/>
        <w:ind w:left="1146" w:right="0" w:firstLine="0"/>
        <w:jc w:val="center"/>
        <w:rPr>
          <w:sz w:val="9"/>
        </w:rPr>
      </w:pPr>
      <w:r>
        <w:rPr>
          <w:color w:val="090909"/>
          <w:w w:val="105"/>
          <w:sz w:val="9"/>
        </w:rPr>
        <w:t>API-First</w:t>
      </w:r>
      <w:r>
        <w:rPr>
          <w:color w:val="090909"/>
          <w:spacing w:val="1"/>
          <w:w w:val="105"/>
          <w:sz w:val="9"/>
        </w:rPr>
        <w:t> </w:t>
      </w:r>
      <w:r>
        <w:rPr>
          <w:color w:val="090909"/>
          <w:spacing w:val="-2"/>
          <w:w w:val="105"/>
          <w:sz w:val="9"/>
        </w:rPr>
        <w:t>Strategy</w:t>
      </w:r>
    </w:p>
    <w:p>
      <w:pPr>
        <w:spacing w:before="281"/>
        <w:ind w:left="428" w:right="0" w:firstLine="0"/>
        <w:jc w:val="center"/>
        <w:rPr>
          <w:rFonts w:ascii="Arial"/>
          <w:b/>
          <w:sz w:val="25"/>
        </w:rPr>
      </w:pPr>
      <w:r>
        <w:rPr/>
        <w:br w:type="column"/>
      </w:r>
      <w:r>
        <w:rPr>
          <w:rFonts w:ascii="Arial"/>
          <w:b/>
          <w:color w:val="FC6703"/>
          <w:spacing w:val="-4"/>
          <w:sz w:val="25"/>
        </w:rPr>
        <w:t>Zero</w:t>
      </w:r>
    </w:p>
    <w:p>
      <w:pPr>
        <w:spacing w:before="126"/>
        <w:ind w:left="428" w:right="0" w:firstLine="0"/>
        <w:jc w:val="center"/>
        <w:rPr>
          <w:sz w:val="9"/>
        </w:rPr>
      </w:pPr>
      <w:r>
        <w:rPr>
          <w:color w:val="090909"/>
          <w:w w:val="105"/>
          <w:sz w:val="9"/>
        </w:rPr>
        <w:t>Disruption</w:t>
      </w:r>
      <w:r>
        <w:rPr>
          <w:color w:val="090909"/>
          <w:spacing w:val="-2"/>
          <w:w w:val="105"/>
          <w:sz w:val="9"/>
        </w:rPr>
        <w:t> </w:t>
      </w:r>
      <w:r>
        <w:rPr>
          <w:color w:val="090909"/>
          <w:w w:val="105"/>
          <w:sz w:val="9"/>
        </w:rPr>
        <w:t>&amp;</w:t>
      </w:r>
      <w:r>
        <w:rPr>
          <w:color w:val="090909"/>
          <w:spacing w:val="-4"/>
          <w:w w:val="105"/>
          <w:sz w:val="9"/>
        </w:rPr>
        <w:t> </w:t>
      </w:r>
      <w:r>
        <w:rPr>
          <w:color w:val="090909"/>
          <w:spacing w:val="-2"/>
          <w:w w:val="105"/>
          <w:sz w:val="9"/>
        </w:rPr>
        <w:t>downtime</w:t>
      </w:r>
    </w:p>
    <w:p>
      <w:pPr>
        <w:spacing w:before="281"/>
        <w:ind w:left="413" w:right="0" w:firstLine="0"/>
        <w:jc w:val="center"/>
        <w:rPr>
          <w:rFonts w:ascii="Arial"/>
          <w:b/>
          <w:sz w:val="25"/>
        </w:rPr>
      </w:pPr>
      <w:r>
        <w:rPr/>
        <w:br w:type="column"/>
      </w:r>
      <w:r>
        <w:rPr>
          <w:rFonts w:ascii="Arial"/>
          <w:b/>
          <w:color w:val="FC6703"/>
          <w:spacing w:val="-5"/>
          <w:sz w:val="25"/>
        </w:rPr>
        <w:t>35%</w:t>
      </w:r>
    </w:p>
    <w:p>
      <w:pPr>
        <w:spacing w:before="126"/>
        <w:ind w:left="415" w:right="0" w:firstLine="0"/>
        <w:jc w:val="center"/>
        <w:rPr>
          <w:sz w:val="9"/>
        </w:rPr>
      </w:pPr>
      <w:r>
        <w:rPr>
          <w:color w:val="090909"/>
          <w:w w:val="105"/>
          <w:sz w:val="9"/>
        </w:rPr>
        <w:t>Reduced</w:t>
      </w:r>
      <w:r>
        <w:rPr>
          <w:color w:val="090909"/>
          <w:spacing w:val="-2"/>
          <w:w w:val="105"/>
          <w:sz w:val="9"/>
        </w:rPr>
        <w:t> </w:t>
      </w:r>
      <w:r>
        <w:rPr>
          <w:color w:val="090909"/>
          <w:w w:val="105"/>
          <w:sz w:val="9"/>
        </w:rPr>
        <w:t>Maintenance</w:t>
      </w:r>
      <w:r>
        <w:rPr>
          <w:color w:val="090909"/>
          <w:spacing w:val="-2"/>
          <w:w w:val="105"/>
          <w:sz w:val="9"/>
        </w:rPr>
        <w:t> </w:t>
      </w:r>
      <w:r>
        <w:rPr>
          <w:color w:val="090909"/>
          <w:spacing w:val="-4"/>
          <w:w w:val="105"/>
          <w:sz w:val="9"/>
        </w:rPr>
        <w:t>Costs</w:t>
      </w:r>
    </w:p>
    <w:p>
      <w:pPr>
        <w:spacing w:before="106"/>
        <w:ind w:left="375" w:right="0" w:firstLine="0"/>
        <w:jc w:val="left"/>
        <w:rPr>
          <w:rFonts w:ascii="Arial Black"/>
          <w:sz w:val="14"/>
        </w:rPr>
      </w:pPr>
      <w:r>
        <w:rPr/>
        <w:br w:type="column"/>
      </w:r>
      <w:r>
        <w:rPr>
          <w:rFonts w:ascii="Arial Black"/>
          <w:color w:val="FF6600"/>
          <w:spacing w:val="-2"/>
          <w:w w:val="105"/>
          <w:sz w:val="14"/>
        </w:rPr>
        <w:t>Solution </w:t>
      </w:r>
      <w:r>
        <w:rPr>
          <w:rFonts w:ascii="Arial Black"/>
          <w:spacing w:val="-4"/>
          <w:w w:val="105"/>
          <w:sz w:val="14"/>
        </w:rPr>
        <w:t>BOM:</w:t>
      </w:r>
    </w:p>
    <w:p>
      <w:pPr>
        <w:pStyle w:val="ListParagraph"/>
        <w:numPr>
          <w:ilvl w:val="0"/>
          <w:numId w:val="8"/>
        </w:numPr>
        <w:tabs>
          <w:tab w:pos="491" w:val="left" w:leader="none"/>
        </w:tabs>
        <w:spacing w:line="240" w:lineRule="auto" w:before="32" w:after="0"/>
        <w:ind w:left="491" w:right="0" w:hanging="122"/>
        <w:jc w:val="left"/>
        <w:rPr>
          <w:rFonts w:ascii="Calibri" w:hAnsi="Calibri"/>
          <w:sz w:val="8"/>
        </w:rPr>
      </w:pPr>
      <w:r>
        <w:rPr>
          <w:rFonts w:ascii="Calibri" w:hAnsi="Calibri"/>
          <w:spacing w:val="-4"/>
          <w:w w:val="110"/>
          <w:sz w:val="8"/>
        </w:rPr>
        <w:t>SAP</w:t>
      </w:r>
      <w:r>
        <w:rPr>
          <w:rFonts w:ascii="Calibri" w:hAnsi="Calibri"/>
          <w:spacing w:val="3"/>
          <w:w w:val="110"/>
          <w:sz w:val="8"/>
        </w:rPr>
        <w:t> </w:t>
      </w:r>
      <w:r>
        <w:rPr>
          <w:rFonts w:ascii="Calibri" w:hAnsi="Calibri"/>
          <w:spacing w:val="-4"/>
          <w:w w:val="110"/>
          <w:sz w:val="8"/>
        </w:rPr>
        <w:t>Integration</w:t>
      </w:r>
      <w:r>
        <w:rPr>
          <w:rFonts w:ascii="Calibri" w:hAnsi="Calibri"/>
          <w:spacing w:val="13"/>
          <w:w w:val="110"/>
          <w:sz w:val="8"/>
        </w:rPr>
        <w:t> </w:t>
      </w:r>
      <w:r>
        <w:rPr>
          <w:rFonts w:ascii="Calibri" w:hAnsi="Calibri"/>
          <w:spacing w:val="-4"/>
          <w:w w:val="110"/>
          <w:sz w:val="8"/>
        </w:rPr>
        <w:t>Suite</w:t>
      </w:r>
      <w:r>
        <w:rPr>
          <w:rFonts w:ascii="Calibri" w:hAnsi="Calibri"/>
          <w:spacing w:val="3"/>
          <w:w w:val="110"/>
          <w:sz w:val="8"/>
        </w:rPr>
        <w:t> </w:t>
      </w:r>
      <w:r>
        <w:rPr>
          <w:rFonts w:ascii="Calibri" w:hAnsi="Calibri"/>
          <w:spacing w:val="-4"/>
          <w:w w:val="110"/>
          <w:sz w:val="8"/>
        </w:rPr>
        <w:t>−</w:t>
      </w:r>
      <w:r>
        <w:rPr>
          <w:rFonts w:ascii="Calibri" w:hAnsi="Calibri"/>
          <w:spacing w:val="5"/>
          <w:w w:val="110"/>
          <w:sz w:val="8"/>
        </w:rPr>
        <w:t> </w:t>
      </w:r>
      <w:r>
        <w:rPr>
          <w:rFonts w:ascii="Calibri" w:hAnsi="Calibri"/>
          <w:spacing w:val="-4"/>
          <w:w w:val="110"/>
          <w:sz w:val="8"/>
        </w:rPr>
        <w:t>Edge</w:t>
      </w:r>
    </w:p>
    <w:p>
      <w:pPr>
        <w:pStyle w:val="ListParagraph"/>
        <w:numPr>
          <w:ilvl w:val="0"/>
          <w:numId w:val="8"/>
        </w:numPr>
        <w:tabs>
          <w:tab w:pos="491" w:val="left" w:leader="none"/>
        </w:tabs>
        <w:spacing w:line="240" w:lineRule="auto" w:before="27" w:after="0"/>
        <w:ind w:left="491" w:right="0" w:hanging="122"/>
        <w:jc w:val="left"/>
        <w:rPr>
          <w:rFonts w:ascii="Calibri" w:hAnsi="Calibri"/>
          <w:sz w:val="8"/>
        </w:rPr>
      </w:pPr>
      <w:r>
        <w:rPr>
          <w:rFonts w:ascii="Calibri" w:hAnsi="Calibri"/>
          <w:spacing w:val="-2"/>
          <w:w w:val="105"/>
          <w:sz w:val="8"/>
        </w:rPr>
        <w:t>Integration</w:t>
      </w:r>
      <w:r>
        <w:rPr>
          <w:rFonts w:ascii="Calibri" w:hAnsi="Calibri"/>
          <w:spacing w:val="12"/>
          <w:w w:val="105"/>
          <w:sz w:val="8"/>
        </w:rPr>
        <w:t> </w:t>
      </w:r>
      <w:r>
        <w:rPr>
          <w:rFonts w:ascii="Calibri" w:hAnsi="Calibri"/>
          <w:spacing w:val="-4"/>
          <w:w w:val="105"/>
          <w:sz w:val="8"/>
        </w:rPr>
        <w:t>Cell</w:t>
      </w:r>
    </w:p>
    <w:p>
      <w:pPr>
        <w:pStyle w:val="ListParagraph"/>
        <w:numPr>
          <w:ilvl w:val="0"/>
          <w:numId w:val="8"/>
        </w:numPr>
        <w:tabs>
          <w:tab w:pos="491" w:val="left" w:leader="none"/>
        </w:tabs>
        <w:spacing w:line="240" w:lineRule="auto" w:before="32" w:after="0"/>
        <w:ind w:left="491" w:right="0" w:hanging="122"/>
        <w:jc w:val="left"/>
        <w:rPr>
          <w:rFonts w:ascii="Calibri" w:hAnsi="Calibri"/>
          <w:sz w:val="8"/>
        </w:rPr>
      </w:pPr>
      <w:r>
        <w:rPr>
          <w:rFonts w:ascii="Calibri" w:hAnsi="Calibri"/>
          <w:sz w:val="8"/>
        </w:rPr>
        <mc:AlternateContent>
          <mc:Choice Requires="wps">
            <w:drawing>
              <wp:anchor distT="0" distB="0" distL="0" distR="0" allowOverlap="1" layoutInCell="1" locked="0" behindDoc="1" simplePos="0" relativeHeight="485058560">
                <wp:simplePos x="0" y="0"/>
                <wp:positionH relativeFrom="page">
                  <wp:posOffset>6476448</wp:posOffset>
                </wp:positionH>
                <wp:positionV relativeFrom="paragraph">
                  <wp:posOffset>158049</wp:posOffset>
                </wp:positionV>
                <wp:extent cx="68580" cy="6858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68580" cy="68580"/>
                        </a:xfrm>
                        <a:prstGeom prst="rect">
                          <a:avLst/>
                        </a:prstGeom>
                      </wps:spPr>
                      <wps:txbx>
                        <w:txbxContent>
                          <w:p>
                            <w:pPr>
                              <w:spacing w:line="108" w:lineRule="exact" w:before="0"/>
                              <w:ind w:left="0" w:right="0" w:firstLine="0"/>
                              <w:jc w:val="left"/>
                              <w:rPr>
                                <w:rFonts w:ascii="Calibri"/>
                                <w:sz w:val="10"/>
                              </w:rPr>
                            </w:pPr>
                            <w:r>
                              <w:rPr>
                                <w:rFonts w:ascii="Calibri"/>
                                <w:color w:val="FFFFFF"/>
                                <w:spacing w:val="-5"/>
                                <w:w w:val="105"/>
                                <w:sz w:val="10"/>
                              </w:rPr>
                              <w:t>17</w:t>
                            </w:r>
                          </w:p>
                        </w:txbxContent>
                      </wps:txbx>
                      <wps:bodyPr wrap="square" lIns="0" tIns="0" rIns="0" bIns="0" rtlCol="0">
                        <a:noAutofit/>
                      </wps:bodyPr>
                    </wps:wsp>
                  </a:graphicData>
                </a:graphic>
              </wp:anchor>
            </w:drawing>
          </mc:Choice>
          <mc:Fallback>
            <w:pict>
              <v:shape style="position:absolute;margin-left:509.956543pt;margin-top:12.444861pt;width:5.4pt;height:5.4pt;mso-position-horizontal-relative:page;mso-position-vertical-relative:paragraph;z-index:-18257920" type="#_x0000_t202" id="docshape131" filled="false" stroked="false">
                <v:textbox inset="0,0,0,0">
                  <w:txbxContent>
                    <w:p>
                      <w:pPr>
                        <w:spacing w:line="108" w:lineRule="exact" w:before="0"/>
                        <w:ind w:left="0" w:right="0" w:firstLine="0"/>
                        <w:jc w:val="left"/>
                        <w:rPr>
                          <w:rFonts w:ascii="Calibri"/>
                          <w:sz w:val="10"/>
                        </w:rPr>
                      </w:pPr>
                      <w:r>
                        <w:rPr>
                          <w:rFonts w:ascii="Calibri"/>
                          <w:color w:val="FFFFFF"/>
                          <w:spacing w:val="-5"/>
                          <w:w w:val="105"/>
                          <w:sz w:val="10"/>
                        </w:rPr>
                        <w:t>17</w:t>
                      </w:r>
                    </w:p>
                  </w:txbxContent>
                </v:textbox>
                <w10:wrap type="none"/>
              </v:shape>
            </w:pict>
          </mc:Fallback>
        </mc:AlternateContent>
      </w:r>
      <w:r>
        <w:rPr>
          <w:rFonts w:ascii="Calibri" w:hAnsi="Calibri"/>
          <w:spacing w:val="-2"/>
          <w:w w:val="105"/>
          <w:sz w:val="8"/>
        </w:rPr>
        <w:t>SAP</w:t>
      </w:r>
      <w:r>
        <w:rPr>
          <w:rFonts w:ascii="Calibri" w:hAnsi="Calibri"/>
          <w:spacing w:val="4"/>
          <w:w w:val="105"/>
          <w:sz w:val="8"/>
        </w:rPr>
        <w:t> </w:t>
      </w:r>
      <w:r>
        <w:rPr>
          <w:rFonts w:ascii="Calibri" w:hAnsi="Calibri"/>
          <w:spacing w:val="-2"/>
          <w:w w:val="105"/>
          <w:sz w:val="8"/>
        </w:rPr>
        <w:t>Advanced</w:t>
      </w:r>
      <w:r>
        <w:rPr>
          <w:rFonts w:ascii="Calibri" w:hAnsi="Calibri"/>
          <w:spacing w:val="4"/>
          <w:w w:val="105"/>
          <w:sz w:val="8"/>
        </w:rPr>
        <w:t> </w:t>
      </w:r>
      <w:r>
        <w:rPr>
          <w:rFonts w:ascii="Calibri" w:hAnsi="Calibri"/>
          <w:spacing w:val="-2"/>
          <w:w w:val="105"/>
          <w:sz w:val="8"/>
        </w:rPr>
        <w:t>Event</w:t>
      </w:r>
      <w:r>
        <w:rPr>
          <w:rFonts w:ascii="Calibri" w:hAnsi="Calibri"/>
          <w:spacing w:val="6"/>
          <w:w w:val="105"/>
          <w:sz w:val="8"/>
        </w:rPr>
        <w:t> </w:t>
      </w:r>
      <w:r>
        <w:rPr>
          <w:rFonts w:ascii="Calibri" w:hAnsi="Calibri"/>
          <w:spacing w:val="-4"/>
          <w:w w:val="105"/>
          <w:sz w:val="8"/>
        </w:rPr>
        <w:t>Mesh</w:t>
      </w:r>
    </w:p>
    <w:p>
      <w:pPr>
        <w:pStyle w:val="ListParagraph"/>
        <w:spacing w:after="0" w:line="240" w:lineRule="auto"/>
        <w:jc w:val="left"/>
        <w:rPr>
          <w:rFonts w:ascii="Calibri" w:hAnsi="Calibri"/>
          <w:sz w:val="8"/>
        </w:rPr>
        <w:sectPr>
          <w:type w:val="continuous"/>
          <w:pgSz w:w="11910" w:h="16840"/>
          <w:pgMar w:header="740" w:footer="753" w:top="1920" w:bottom="280" w:left="992" w:right="0"/>
          <w:cols w:num="4" w:equalWidth="0">
            <w:col w:w="2365" w:space="40"/>
            <w:col w:w="1390" w:space="39"/>
            <w:col w:w="1649" w:space="39"/>
            <w:col w:w="5396"/>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7"/>
        <w:rPr>
          <w:rFonts w:ascii="Calibri"/>
          <w:sz w:val="20"/>
        </w:rPr>
      </w:pPr>
    </w:p>
    <w:p>
      <w:pPr>
        <w:spacing w:before="0"/>
        <w:ind w:left="808" w:right="0" w:firstLine="0"/>
        <w:jc w:val="left"/>
        <w:rPr>
          <w:rFonts w:ascii="Arial" w:hAnsi="Arial"/>
          <w:b/>
          <w:sz w:val="20"/>
        </w:rPr>
      </w:pPr>
      <w:r>
        <w:rPr>
          <w:rFonts w:ascii="Arial" w:hAnsi="Arial"/>
          <w:b/>
          <w:sz w:val="20"/>
        </w:rPr>
        <w:t>Merck</w:t>
      </w:r>
      <w:r>
        <w:rPr>
          <w:rFonts w:ascii="Arial" w:hAnsi="Arial"/>
          <w:b/>
          <w:spacing w:val="-9"/>
          <w:sz w:val="20"/>
        </w:rPr>
        <w:t> </w:t>
      </w:r>
      <w:r>
        <w:rPr>
          <w:rFonts w:ascii="Arial" w:hAnsi="Arial"/>
          <w:b/>
          <w:sz w:val="20"/>
        </w:rPr>
        <w:t>–</w:t>
      </w:r>
      <w:r>
        <w:rPr>
          <w:rFonts w:ascii="Arial" w:hAnsi="Arial"/>
          <w:b/>
          <w:spacing w:val="-6"/>
          <w:sz w:val="20"/>
        </w:rPr>
        <w:t> </w:t>
      </w:r>
      <w:r>
        <w:rPr>
          <w:rFonts w:ascii="Arial" w:hAnsi="Arial"/>
          <w:b/>
          <w:sz w:val="20"/>
        </w:rPr>
        <w:t>Leading</w:t>
      </w:r>
      <w:r>
        <w:rPr>
          <w:rFonts w:ascii="Arial" w:hAnsi="Arial"/>
          <w:b/>
          <w:spacing w:val="-6"/>
          <w:sz w:val="20"/>
        </w:rPr>
        <w:t> </w:t>
      </w:r>
      <w:r>
        <w:rPr>
          <w:rFonts w:ascii="Arial" w:hAnsi="Arial"/>
          <w:b/>
          <w:sz w:val="20"/>
        </w:rPr>
        <w:t>Life</w:t>
      </w:r>
      <w:r>
        <w:rPr>
          <w:rFonts w:ascii="Arial" w:hAnsi="Arial"/>
          <w:b/>
          <w:spacing w:val="-6"/>
          <w:sz w:val="20"/>
        </w:rPr>
        <w:t> </w:t>
      </w:r>
      <w:r>
        <w:rPr>
          <w:rFonts w:ascii="Arial" w:hAnsi="Arial"/>
          <w:b/>
          <w:sz w:val="20"/>
        </w:rPr>
        <w:t>Sciences</w:t>
      </w:r>
      <w:r>
        <w:rPr>
          <w:rFonts w:ascii="Arial" w:hAnsi="Arial"/>
          <w:b/>
          <w:spacing w:val="-8"/>
          <w:sz w:val="20"/>
        </w:rPr>
        <w:t> </w:t>
      </w:r>
      <w:r>
        <w:rPr>
          <w:rFonts w:ascii="Arial" w:hAnsi="Arial"/>
          <w:b/>
          <w:sz w:val="20"/>
        </w:rPr>
        <w:t>and</w:t>
      </w:r>
      <w:r>
        <w:rPr>
          <w:rFonts w:ascii="Arial" w:hAnsi="Arial"/>
          <w:b/>
          <w:spacing w:val="-6"/>
          <w:sz w:val="20"/>
        </w:rPr>
        <w:t> </w:t>
      </w:r>
      <w:r>
        <w:rPr>
          <w:rFonts w:ascii="Arial" w:hAnsi="Arial"/>
          <w:b/>
          <w:sz w:val="20"/>
        </w:rPr>
        <w:t>Technology</w:t>
      </w:r>
      <w:r>
        <w:rPr>
          <w:rFonts w:ascii="Arial" w:hAnsi="Arial"/>
          <w:b/>
          <w:spacing w:val="-6"/>
          <w:sz w:val="20"/>
        </w:rPr>
        <w:t> </w:t>
      </w:r>
      <w:r>
        <w:rPr>
          <w:rFonts w:ascii="Arial" w:hAnsi="Arial"/>
          <w:b/>
          <w:spacing w:val="-2"/>
          <w:sz w:val="20"/>
        </w:rPr>
        <w:t>Enterprise</w:t>
      </w:r>
    </w:p>
    <w:p>
      <w:pPr>
        <w:spacing w:after="0"/>
        <w:jc w:val="left"/>
        <w:rPr>
          <w:rFonts w:ascii="Arial" w:hAnsi="Arial"/>
          <w:b/>
          <w:sz w:val="20"/>
        </w:rPr>
        <w:sectPr>
          <w:type w:val="continuous"/>
          <w:pgSz w:w="11910" w:h="16840"/>
          <w:pgMar w:header="740" w:footer="753" w:top="1920" w:bottom="280" w:left="992" w:right="0"/>
        </w:sectPr>
      </w:pPr>
    </w:p>
    <w:p>
      <w:pPr>
        <w:pStyle w:val="BodyText"/>
        <w:rPr>
          <w:rFonts w:ascii="Arial"/>
          <w:b/>
          <w:sz w:val="20"/>
        </w:rPr>
      </w:pPr>
    </w:p>
    <w:p>
      <w:pPr>
        <w:pStyle w:val="BodyText"/>
        <w:rPr>
          <w:rFonts w:ascii="Arial"/>
          <w:b/>
          <w:sz w:val="20"/>
        </w:rPr>
      </w:pPr>
    </w:p>
    <w:p>
      <w:pPr>
        <w:pStyle w:val="BodyText"/>
        <w:spacing w:before="2"/>
        <w:rPr>
          <w:rFonts w:ascii="Arial"/>
          <w:b/>
          <w:sz w:val="20"/>
        </w:rPr>
      </w:pPr>
    </w:p>
    <w:p>
      <w:pPr>
        <w:spacing w:line="264" w:lineRule="auto" w:before="0"/>
        <w:ind w:left="808" w:right="1447" w:firstLine="0"/>
        <w:jc w:val="left"/>
        <w:rPr>
          <w:sz w:val="20"/>
        </w:rPr>
      </w:pPr>
      <w:r>
        <w:rPr>
          <w:sz w:val="20"/>
        </w:rPr>
        <w:t>Collaborated with Merck to modernize its hybrid PI/PO + TIBCO integration landscape and define a migration roadmap to SAP Integration Suite on Cloud Foundry.</w:t>
      </w:r>
    </w:p>
    <w:p>
      <w:pPr>
        <w:spacing w:line="266" w:lineRule="auto" w:before="0"/>
        <w:ind w:left="808" w:right="1231" w:firstLine="0"/>
        <w:jc w:val="left"/>
        <w:rPr>
          <w:sz w:val="20"/>
        </w:rPr>
      </w:pPr>
      <w:r>
        <w:rPr>
          <w:sz w:val="20"/>
        </w:rPr>
        <w:t>The</w:t>
      </w:r>
      <w:r>
        <w:rPr>
          <w:spacing w:val="71"/>
          <w:sz w:val="20"/>
        </w:rPr>
        <w:t> </w:t>
      </w:r>
      <w:r>
        <w:rPr>
          <w:sz w:val="20"/>
        </w:rPr>
        <w:t>engagement</w:t>
      </w:r>
      <w:r>
        <w:rPr>
          <w:spacing w:val="74"/>
          <w:sz w:val="20"/>
        </w:rPr>
        <w:t> </w:t>
      </w:r>
      <w:r>
        <w:rPr>
          <w:sz w:val="20"/>
        </w:rPr>
        <w:t>delivered</w:t>
      </w:r>
      <w:r>
        <w:rPr>
          <w:spacing w:val="72"/>
          <w:sz w:val="20"/>
        </w:rPr>
        <w:t> </w:t>
      </w:r>
      <w:r>
        <w:rPr>
          <w:sz w:val="20"/>
        </w:rPr>
        <w:t>a</w:t>
      </w:r>
      <w:r>
        <w:rPr>
          <w:spacing w:val="74"/>
          <w:sz w:val="20"/>
        </w:rPr>
        <w:t> </w:t>
      </w:r>
      <w:r>
        <w:rPr>
          <w:sz w:val="20"/>
        </w:rPr>
        <w:t>40%</w:t>
      </w:r>
      <w:r>
        <w:rPr>
          <w:spacing w:val="75"/>
          <w:sz w:val="20"/>
        </w:rPr>
        <w:t> </w:t>
      </w:r>
      <w:r>
        <w:rPr>
          <w:sz w:val="20"/>
        </w:rPr>
        <w:t>reduction</w:t>
      </w:r>
      <w:r>
        <w:rPr>
          <w:spacing w:val="74"/>
          <w:sz w:val="20"/>
        </w:rPr>
        <w:t> </w:t>
      </w:r>
      <w:r>
        <w:rPr>
          <w:sz w:val="20"/>
        </w:rPr>
        <w:t>in</w:t>
      </w:r>
      <w:r>
        <w:rPr>
          <w:spacing w:val="74"/>
          <w:sz w:val="20"/>
        </w:rPr>
        <w:t> </w:t>
      </w:r>
      <w:r>
        <w:rPr>
          <w:sz w:val="20"/>
        </w:rPr>
        <w:t>integration</w:t>
      </w:r>
      <w:r>
        <w:rPr>
          <w:spacing w:val="74"/>
          <w:sz w:val="20"/>
        </w:rPr>
        <w:t> </w:t>
      </w:r>
      <w:r>
        <w:rPr>
          <w:sz w:val="20"/>
        </w:rPr>
        <w:t>maintenance</w:t>
      </w:r>
      <w:r>
        <w:rPr>
          <w:spacing w:val="72"/>
          <w:sz w:val="20"/>
        </w:rPr>
        <w:t> </w:t>
      </w:r>
      <w:r>
        <w:rPr>
          <w:sz w:val="20"/>
        </w:rPr>
        <w:t>cost,</w:t>
      </w:r>
      <w:r>
        <w:rPr>
          <w:spacing w:val="72"/>
          <w:sz w:val="20"/>
        </w:rPr>
        <w:t> </w:t>
      </w:r>
      <w:r>
        <w:rPr>
          <w:sz w:val="20"/>
        </w:rPr>
        <w:t>full</w:t>
      </w:r>
      <w:r>
        <w:rPr>
          <w:spacing w:val="71"/>
          <w:sz w:val="20"/>
        </w:rPr>
        <w:t> </w:t>
      </w:r>
      <w:r>
        <w:rPr>
          <w:sz w:val="20"/>
        </w:rPr>
        <w:t>security compliance, and phased cutover for business continuity.</w:t>
      </w:r>
    </w:p>
    <w:p>
      <w:pPr>
        <w:spacing w:line="266" w:lineRule="auto" w:before="0"/>
        <w:ind w:left="808" w:right="1231" w:firstLine="0"/>
        <w:jc w:val="left"/>
        <w:rPr>
          <w:sz w:val="20"/>
        </w:rPr>
      </w:pPr>
      <w:r>
        <w:rPr>
          <w:sz w:val="20"/>
        </w:rPr>
        <mc:AlternateContent>
          <mc:Choice Requires="wps">
            <w:drawing>
              <wp:anchor distT="0" distB="0" distL="0" distR="0" allowOverlap="1" layoutInCell="1" locked="0" behindDoc="1" simplePos="0" relativeHeight="485060096">
                <wp:simplePos x="0" y="0"/>
                <wp:positionH relativeFrom="page">
                  <wp:posOffset>1145422</wp:posOffset>
                </wp:positionH>
                <wp:positionV relativeFrom="paragraph">
                  <wp:posOffset>396399</wp:posOffset>
                </wp:positionV>
                <wp:extent cx="5483225" cy="30829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483225" cy="3082925"/>
                          <a:chExt cx="5483225" cy="3082925"/>
                        </a:xfrm>
                      </wpg:grpSpPr>
                      <pic:pic>
                        <pic:nvPicPr>
                          <pic:cNvPr id="142" name="Image 142"/>
                          <pic:cNvPicPr/>
                        </pic:nvPicPr>
                        <pic:blipFill>
                          <a:blip r:embed="rId23" cstate="print"/>
                          <a:stretch>
                            <a:fillRect/>
                          </a:stretch>
                        </pic:blipFill>
                        <pic:spPr>
                          <a:xfrm>
                            <a:off x="0" y="86"/>
                            <a:ext cx="5482888" cy="3082319"/>
                          </a:xfrm>
                          <a:prstGeom prst="rect">
                            <a:avLst/>
                          </a:prstGeom>
                        </pic:spPr>
                      </pic:pic>
                      <pic:pic>
                        <pic:nvPicPr>
                          <pic:cNvPr id="143" name="Image 143"/>
                          <pic:cNvPicPr/>
                        </pic:nvPicPr>
                        <pic:blipFill>
                          <a:blip r:embed="rId24" cstate="print"/>
                          <a:stretch>
                            <a:fillRect/>
                          </a:stretch>
                        </pic:blipFill>
                        <pic:spPr>
                          <a:xfrm>
                            <a:off x="5129789" y="123378"/>
                            <a:ext cx="260437" cy="157540"/>
                          </a:xfrm>
                          <a:prstGeom prst="rect">
                            <a:avLst/>
                          </a:prstGeom>
                        </pic:spPr>
                      </pic:pic>
                      <pic:pic>
                        <pic:nvPicPr>
                          <pic:cNvPr id="144" name="Image 144"/>
                          <pic:cNvPicPr/>
                        </pic:nvPicPr>
                        <pic:blipFill>
                          <a:blip r:embed="rId25" cstate="print"/>
                          <a:stretch>
                            <a:fillRect/>
                          </a:stretch>
                        </pic:blipFill>
                        <pic:spPr>
                          <a:xfrm>
                            <a:off x="5242874" y="2842672"/>
                            <a:ext cx="239876" cy="239734"/>
                          </a:xfrm>
                          <a:prstGeom prst="rect">
                            <a:avLst/>
                          </a:prstGeom>
                        </pic:spPr>
                      </pic:pic>
                      <pic:pic>
                        <pic:nvPicPr>
                          <pic:cNvPr id="145" name="Image 145"/>
                          <pic:cNvPicPr/>
                        </pic:nvPicPr>
                        <pic:blipFill>
                          <a:blip r:embed="rId26" cstate="print"/>
                          <a:stretch>
                            <a:fillRect/>
                          </a:stretch>
                        </pic:blipFill>
                        <pic:spPr>
                          <a:xfrm>
                            <a:off x="4574647" y="89130"/>
                            <a:ext cx="486606" cy="222611"/>
                          </a:xfrm>
                          <a:prstGeom prst="rect">
                            <a:avLst/>
                          </a:prstGeom>
                        </pic:spPr>
                      </pic:pic>
                      <wps:wsp>
                        <wps:cNvPr id="146" name="Graphic 146"/>
                        <wps:cNvSpPr/>
                        <wps:spPr>
                          <a:xfrm>
                            <a:off x="5102375" y="154116"/>
                            <a:ext cx="1270" cy="92710"/>
                          </a:xfrm>
                          <a:custGeom>
                            <a:avLst/>
                            <a:gdLst/>
                            <a:ahLst/>
                            <a:cxnLst/>
                            <a:rect l="l" t="t" r="r" b="b"/>
                            <a:pathLst>
                              <a:path w="0" h="92710">
                                <a:moveTo>
                                  <a:pt x="0" y="92555"/>
                                </a:moveTo>
                                <a:lnTo>
                                  <a:pt x="0" y="0"/>
                                </a:lnTo>
                              </a:path>
                            </a:pathLst>
                          </a:custGeom>
                          <a:ln w="8391">
                            <a:solidFill>
                              <a:srgbClr val="000000"/>
                            </a:solidFill>
                            <a:prstDash val="solid"/>
                          </a:ln>
                        </wps:spPr>
                        <wps:bodyPr wrap="square" lIns="0" tIns="0" rIns="0" bIns="0" rtlCol="0">
                          <a:prstTxWarp prst="textNoShape">
                            <a:avLst/>
                          </a:prstTxWarp>
                          <a:noAutofit/>
                        </wps:bodyPr>
                      </wps:wsp>
                      <wps:wsp>
                        <wps:cNvPr id="147" name="Graphic 147"/>
                        <wps:cNvSpPr/>
                        <wps:spPr>
                          <a:xfrm>
                            <a:off x="0" y="0"/>
                            <a:ext cx="3012440" cy="1072515"/>
                          </a:xfrm>
                          <a:custGeom>
                            <a:avLst/>
                            <a:gdLst/>
                            <a:ahLst/>
                            <a:cxnLst/>
                            <a:rect l="l" t="t" r="r" b="b"/>
                            <a:pathLst>
                              <a:path w="3012440" h="1072515">
                                <a:moveTo>
                                  <a:pt x="3012023" y="0"/>
                                </a:moveTo>
                                <a:lnTo>
                                  <a:pt x="0" y="0"/>
                                </a:lnTo>
                                <a:lnTo>
                                  <a:pt x="0" y="634415"/>
                                </a:lnTo>
                                <a:lnTo>
                                  <a:pt x="99227" y="710617"/>
                                </a:lnTo>
                                <a:lnTo>
                                  <a:pt x="140128" y="738896"/>
                                </a:lnTo>
                                <a:lnTo>
                                  <a:pt x="181763" y="766171"/>
                                </a:lnTo>
                                <a:lnTo>
                                  <a:pt x="224116" y="792422"/>
                                </a:lnTo>
                                <a:lnTo>
                                  <a:pt x="267167" y="817632"/>
                                </a:lnTo>
                                <a:lnTo>
                                  <a:pt x="310900" y="841785"/>
                                </a:lnTo>
                                <a:lnTo>
                                  <a:pt x="355298" y="864861"/>
                                </a:lnTo>
                                <a:lnTo>
                                  <a:pt x="400342" y="886844"/>
                                </a:lnTo>
                                <a:lnTo>
                                  <a:pt x="446015" y="907716"/>
                                </a:lnTo>
                                <a:lnTo>
                                  <a:pt x="492299" y="927459"/>
                                </a:lnTo>
                                <a:lnTo>
                                  <a:pt x="539178" y="946056"/>
                                </a:lnTo>
                                <a:lnTo>
                                  <a:pt x="586633" y="963489"/>
                                </a:lnTo>
                                <a:lnTo>
                                  <a:pt x="634646" y="979741"/>
                                </a:lnTo>
                                <a:lnTo>
                                  <a:pt x="683201" y="994793"/>
                                </a:lnTo>
                                <a:lnTo>
                                  <a:pt x="732279" y="1008629"/>
                                </a:lnTo>
                                <a:lnTo>
                                  <a:pt x="781864" y="1021231"/>
                                </a:lnTo>
                                <a:lnTo>
                                  <a:pt x="831937" y="1032581"/>
                                </a:lnTo>
                                <a:lnTo>
                                  <a:pt x="882481" y="1042661"/>
                                </a:lnTo>
                                <a:lnTo>
                                  <a:pt x="933478" y="1051454"/>
                                </a:lnTo>
                                <a:lnTo>
                                  <a:pt x="984911" y="1058943"/>
                                </a:lnTo>
                                <a:lnTo>
                                  <a:pt x="1036763" y="1065109"/>
                                </a:lnTo>
                                <a:lnTo>
                                  <a:pt x="1089015" y="1069935"/>
                                </a:lnTo>
                                <a:lnTo>
                                  <a:pt x="1371383" y="1072047"/>
                                </a:lnTo>
                                <a:lnTo>
                                  <a:pt x="1406993" y="1069935"/>
                                </a:lnTo>
                                <a:lnTo>
                                  <a:pt x="1457943" y="1065245"/>
                                </a:lnTo>
                                <a:lnTo>
                                  <a:pt x="1508513" y="1059281"/>
                                </a:lnTo>
                                <a:lnTo>
                                  <a:pt x="1558686" y="1052059"/>
                                </a:lnTo>
                                <a:lnTo>
                                  <a:pt x="1608447" y="1043596"/>
                                </a:lnTo>
                                <a:lnTo>
                                  <a:pt x="1657778" y="1033908"/>
                                </a:lnTo>
                                <a:lnTo>
                                  <a:pt x="1706664" y="1023011"/>
                                </a:lnTo>
                                <a:lnTo>
                                  <a:pt x="1755088" y="1010921"/>
                                </a:lnTo>
                                <a:lnTo>
                                  <a:pt x="1803034" y="997656"/>
                                </a:lnTo>
                                <a:lnTo>
                                  <a:pt x="1850486" y="983230"/>
                                </a:lnTo>
                                <a:lnTo>
                                  <a:pt x="1897427" y="967661"/>
                                </a:lnTo>
                                <a:lnTo>
                                  <a:pt x="1943841" y="950964"/>
                                </a:lnTo>
                                <a:lnTo>
                                  <a:pt x="1989711" y="933157"/>
                                </a:lnTo>
                                <a:lnTo>
                                  <a:pt x="2035022" y="914254"/>
                                </a:lnTo>
                                <a:lnTo>
                                  <a:pt x="2079757" y="894274"/>
                                </a:lnTo>
                                <a:lnTo>
                                  <a:pt x="2123899" y="873231"/>
                                </a:lnTo>
                                <a:lnTo>
                                  <a:pt x="2167433" y="851142"/>
                                </a:lnTo>
                                <a:lnTo>
                                  <a:pt x="2210342" y="828024"/>
                                </a:lnTo>
                                <a:lnTo>
                                  <a:pt x="2252609" y="803893"/>
                                </a:lnTo>
                                <a:lnTo>
                                  <a:pt x="2294219" y="778765"/>
                                </a:lnTo>
                                <a:lnTo>
                                  <a:pt x="2335154" y="752656"/>
                                </a:lnTo>
                                <a:lnTo>
                                  <a:pt x="2375400" y="725583"/>
                                </a:lnTo>
                                <a:lnTo>
                                  <a:pt x="2414938" y="697562"/>
                                </a:lnTo>
                                <a:lnTo>
                                  <a:pt x="2453754" y="668610"/>
                                </a:lnTo>
                                <a:lnTo>
                                  <a:pt x="2491830" y="638742"/>
                                </a:lnTo>
                                <a:lnTo>
                                  <a:pt x="2529151" y="607974"/>
                                </a:lnTo>
                                <a:lnTo>
                                  <a:pt x="2565700" y="576324"/>
                                </a:lnTo>
                                <a:lnTo>
                                  <a:pt x="2601460" y="543808"/>
                                </a:lnTo>
                                <a:lnTo>
                                  <a:pt x="2636416" y="510441"/>
                                </a:lnTo>
                                <a:lnTo>
                                  <a:pt x="2670550" y="476241"/>
                                </a:lnTo>
                                <a:lnTo>
                                  <a:pt x="2703848" y="441223"/>
                                </a:lnTo>
                                <a:lnTo>
                                  <a:pt x="2736292" y="405403"/>
                                </a:lnTo>
                                <a:lnTo>
                                  <a:pt x="2767866" y="368799"/>
                                </a:lnTo>
                                <a:lnTo>
                                  <a:pt x="2798553" y="331426"/>
                                </a:lnTo>
                                <a:lnTo>
                                  <a:pt x="2828338" y="293300"/>
                                </a:lnTo>
                                <a:lnTo>
                                  <a:pt x="2857204" y="254438"/>
                                </a:lnTo>
                                <a:lnTo>
                                  <a:pt x="2885135" y="214857"/>
                                </a:lnTo>
                                <a:lnTo>
                                  <a:pt x="2912114" y="174572"/>
                                </a:lnTo>
                                <a:lnTo>
                                  <a:pt x="2938126" y="133600"/>
                                </a:lnTo>
                                <a:lnTo>
                                  <a:pt x="2963153" y="91957"/>
                                </a:lnTo>
                                <a:lnTo>
                                  <a:pt x="2987179" y="49659"/>
                                </a:lnTo>
                                <a:lnTo>
                                  <a:pt x="3012023" y="0"/>
                                </a:lnTo>
                                <a:close/>
                              </a:path>
                            </a:pathLst>
                          </a:custGeom>
                          <a:solidFill>
                            <a:srgbClr val="F1F1F1"/>
                          </a:solidFill>
                        </wps:spPr>
                        <wps:bodyPr wrap="square" lIns="0" tIns="0" rIns="0" bIns="0" rtlCol="0">
                          <a:prstTxWarp prst="textNoShape">
                            <a:avLst/>
                          </a:prstTxWarp>
                          <a:noAutofit/>
                        </wps:bodyPr>
                      </wps:wsp>
                      <pic:pic>
                        <pic:nvPicPr>
                          <pic:cNvPr id="148" name="Image 148"/>
                          <pic:cNvPicPr/>
                        </pic:nvPicPr>
                        <pic:blipFill>
                          <a:blip r:embed="rId27" cstate="print"/>
                          <a:stretch>
                            <a:fillRect/>
                          </a:stretch>
                        </pic:blipFill>
                        <pic:spPr>
                          <a:xfrm>
                            <a:off x="0" y="87"/>
                            <a:ext cx="5482888" cy="3082319"/>
                          </a:xfrm>
                          <a:prstGeom prst="rect">
                            <a:avLst/>
                          </a:prstGeom>
                        </pic:spPr>
                      </pic:pic>
                      <wps:wsp>
                        <wps:cNvPr id="149" name="Graphic 149"/>
                        <wps:cNvSpPr/>
                        <wps:spPr>
                          <a:xfrm>
                            <a:off x="0" y="0"/>
                            <a:ext cx="2663190" cy="774700"/>
                          </a:xfrm>
                          <a:custGeom>
                            <a:avLst/>
                            <a:gdLst/>
                            <a:ahLst/>
                            <a:cxnLst/>
                            <a:rect l="l" t="t" r="r" b="b"/>
                            <a:pathLst>
                              <a:path w="2663190" h="774700">
                                <a:moveTo>
                                  <a:pt x="2662632" y="0"/>
                                </a:moveTo>
                                <a:lnTo>
                                  <a:pt x="0" y="0"/>
                                </a:lnTo>
                                <a:lnTo>
                                  <a:pt x="0" y="217760"/>
                                </a:lnTo>
                                <a:lnTo>
                                  <a:pt x="70674" y="292278"/>
                                </a:lnTo>
                                <a:lnTo>
                                  <a:pt x="106160" y="326153"/>
                                </a:lnTo>
                                <a:lnTo>
                                  <a:pt x="142620" y="358991"/>
                                </a:lnTo>
                                <a:lnTo>
                                  <a:pt x="180032" y="390768"/>
                                </a:lnTo>
                                <a:lnTo>
                                  <a:pt x="218371" y="421459"/>
                                </a:lnTo>
                                <a:lnTo>
                                  <a:pt x="257614" y="451042"/>
                                </a:lnTo>
                                <a:lnTo>
                                  <a:pt x="297736" y="479493"/>
                                </a:lnTo>
                                <a:lnTo>
                                  <a:pt x="338715" y="506787"/>
                                </a:lnTo>
                                <a:lnTo>
                                  <a:pt x="380526" y="532901"/>
                                </a:lnTo>
                                <a:lnTo>
                                  <a:pt x="423145" y="557811"/>
                                </a:lnTo>
                                <a:lnTo>
                                  <a:pt x="466549" y="581494"/>
                                </a:lnTo>
                                <a:lnTo>
                                  <a:pt x="510714" y="603925"/>
                                </a:lnTo>
                                <a:lnTo>
                                  <a:pt x="555617" y="625082"/>
                                </a:lnTo>
                                <a:lnTo>
                                  <a:pt x="601233" y="644939"/>
                                </a:lnTo>
                                <a:lnTo>
                                  <a:pt x="647538" y="663474"/>
                                </a:lnTo>
                                <a:lnTo>
                                  <a:pt x="694510" y="680663"/>
                                </a:lnTo>
                                <a:lnTo>
                                  <a:pt x="742124" y="696482"/>
                                </a:lnTo>
                                <a:lnTo>
                                  <a:pt x="790356" y="710907"/>
                                </a:lnTo>
                                <a:lnTo>
                                  <a:pt x="839184" y="723914"/>
                                </a:lnTo>
                                <a:lnTo>
                                  <a:pt x="888582" y="735480"/>
                                </a:lnTo>
                                <a:lnTo>
                                  <a:pt x="938527" y="745581"/>
                                </a:lnTo>
                                <a:lnTo>
                                  <a:pt x="988996" y="754193"/>
                                </a:lnTo>
                                <a:lnTo>
                                  <a:pt x="1039964" y="761292"/>
                                </a:lnTo>
                                <a:lnTo>
                                  <a:pt x="1091409" y="766856"/>
                                </a:lnTo>
                                <a:lnTo>
                                  <a:pt x="1143306" y="770859"/>
                                </a:lnTo>
                                <a:lnTo>
                                  <a:pt x="1195631" y="773278"/>
                                </a:lnTo>
                                <a:lnTo>
                                  <a:pt x="1248361" y="774090"/>
                                </a:lnTo>
                                <a:lnTo>
                                  <a:pt x="1299685" y="773321"/>
                                </a:lnTo>
                                <a:lnTo>
                                  <a:pt x="1350626" y="771028"/>
                                </a:lnTo>
                                <a:lnTo>
                                  <a:pt x="1401162" y="767234"/>
                                </a:lnTo>
                                <a:lnTo>
                                  <a:pt x="1451272" y="761960"/>
                                </a:lnTo>
                                <a:lnTo>
                                  <a:pt x="1500933" y="755228"/>
                                </a:lnTo>
                                <a:lnTo>
                                  <a:pt x="1550124" y="747060"/>
                                </a:lnTo>
                                <a:lnTo>
                                  <a:pt x="1598822" y="737478"/>
                                </a:lnTo>
                                <a:lnTo>
                                  <a:pt x="1647007" y="726504"/>
                                </a:lnTo>
                                <a:lnTo>
                                  <a:pt x="1694655" y="714159"/>
                                </a:lnTo>
                                <a:lnTo>
                                  <a:pt x="1741746" y="700467"/>
                                </a:lnTo>
                                <a:lnTo>
                                  <a:pt x="1788256" y="685447"/>
                                </a:lnTo>
                                <a:lnTo>
                                  <a:pt x="1834165" y="669124"/>
                                </a:lnTo>
                                <a:lnTo>
                                  <a:pt x="1879450" y="651517"/>
                                </a:lnTo>
                                <a:lnTo>
                                  <a:pt x="1924090" y="632650"/>
                                </a:lnTo>
                                <a:lnTo>
                                  <a:pt x="1968062" y="612543"/>
                                </a:lnTo>
                                <a:lnTo>
                                  <a:pt x="2011345" y="591220"/>
                                </a:lnTo>
                                <a:lnTo>
                                  <a:pt x="2053917" y="568702"/>
                                </a:lnTo>
                                <a:lnTo>
                                  <a:pt x="2095756" y="545010"/>
                                </a:lnTo>
                                <a:lnTo>
                                  <a:pt x="2136840" y="520167"/>
                                </a:lnTo>
                                <a:lnTo>
                                  <a:pt x="2177147" y="494195"/>
                                </a:lnTo>
                                <a:lnTo>
                                  <a:pt x="2216655" y="467115"/>
                                </a:lnTo>
                                <a:lnTo>
                                  <a:pt x="2255342" y="438950"/>
                                </a:lnTo>
                                <a:lnTo>
                                  <a:pt x="2293187" y="409721"/>
                                </a:lnTo>
                                <a:lnTo>
                                  <a:pt x="2330167" y="379450"/>
                                </a:lnTo>
                                <a:lnTo>
                                  <a:pt x="2366262" y="348159"/>
                                </a:lnTo>
                                <a:lnTo>
                                  <a:pt x="2401447" y="315870"/>
                                </a:lnTo>
                                <a:lnTo>
                                  <a:pt x="2435703" y="282606"/>
                                </a:lnTo>
                                <a:lnTo>
                                  <a:pt x="2469007" y="248386"/>
                                </a:lnTo>
                                <a:lnTo>
                                  <a:pt x="2501337" y="213235"/>
                                </a:lnTo>
                                <a:lnTo>
                                  <a:pt x="2532671" y="177173"/>
                                </a:lnTo>
                                <a:lnTo>
                                  <a:pt x="2562987" y="140222"/>
                                </a:lnTo>
                                <a:lnTo>
                                  <a:pt x="2592264" y="102405"/>
                                </a:lnTo>
                                <a:lnTo>
                                  <a:pt x="2620479" y="63743"/>
                                </a:lnTo>
                                <a:lnTo>
                                  <a:pt x="2647611" y="24259"/>
                                </a:lnTo>
                                <a:lnTo>
                                  <a:pt x="2662632" y="0"/>
                                </a:lnTo>
                                <a:close/>
                              </a:path>
                            </a:pathLst>
                          </a:custGeom>
                          <a:solidFill>
                            <a:srgbClr val="FFFFFF"/>
                          </a:solidFill>
                        </wps:spPr>
                        <wps:bodyPr wrap="square" lIns="0" tIns="0" rIns="0" bIns="0" rtlCol="0">
                          <a:prstTxWarp prst="textNoShape">
                            <a:avLst/>
                          </a:prstTxWarp>
                          <a:noAutofit/>
                        </wps:bodyPr>
                      </wps:wsp>
                      <pic:pic>
                        <pic:nvPicPr>
                          <pic:cNvPr id="150" name="Image 150"/>
                          <pic:cNvPicPr/>
                        </pic:nvPicPr>
                        <pic:blipFill>
                          <a:blip r:embed="rId28" cstate="print"/>
                          <a:stretch>
                            <a:fillRect/>
                          </a:stretch>
                        </pic:blipFill>
                        <pic:spPr>
                          <a:xfrm>
                            <a:off x="0" y="86"/>
                            <a:ext cx="5482888" cy="3082319"/>
                          </a:xfrm>
                          <a:prstGeom prst="rect">
                            <a:avLst/>
                          </a:prstGeom>
                        </pic:spPr>
                      </pic:pic>
                      <wps:wsp>
                        <wps:cNvPr id="151" name="Graphic 151"/>
                        <wps:cNvSpPr/>
                        <wps:spPr>
                          <a:xfrm>
                            <a:off x="3543178" y="0"/>
                            <a:ext cx="1939925" cy="873760"/>
                          </a:xfrm>
                          <a:custGeom>
                            <a:avLst/>
                            <a:gdLst/>
                            <a:ahLst/>
                            <a:cxnLst/>
                            <a:rect l="l" t="t" r="r" b="b"/>
                            <a:pathLst>
                              <a:path w="1939925" h="873760">
                                <a:moveTo>
                                  <a:pt x="1939571" y="0"/>
                                </a:moveTo>
                                <a:lnTo>
                                  <a:pt x="0" y="0"/>
                                </a:lnTo>
                                <a:lnTo>
                                  <a:pt x="113370" y="151547"/>
                                </a:lnTo>
                                <a:lnTo>
                                  <a:pt x="144117" y="187910"/>
                                </a:lnTo>
                                <a:lnTo>
                                  <a:pt x="175714" y="223518"/>
                                </a:lnTo>
                                <a:lnTo>
                                  <a:pt x="208144" y="258355"/>
                                </a:lnTo>
                                <a:lnTo>
                                  <a:pt x="241391" y="292405"/>
                                </a:lnTo>
                                <a:lnTo>
                                  <a:pt x="275442" y="325653"/>
                                </a:lnTo>
                                <a:lnTo>
                                  <a:pt x="310279" y="358084"/>
                                </a:lnTo>
                                <a:lnTo>
                                  <a:pt x="345887" y="389681"/>
                                </a:lnTo>
                                <a:lnTo>
                                  <a:pt x="382251" y="420429"/>
                                </a:lnTo>
                                <a:lnTo>
                                  <a:pt x="419355" y="450312"/>
                                </a:lnTo>
                                <a:lnTo>
                                  <a:pt x="457183" y="479316"/>
                                </a:lnTo>
                                <a:lnTo>
                                  <a:pt x="495721" y="507424"/>
                                </a:lnTo>
                                <a:lnTo>
                                  <a:pt x="534951" y="534620"/>
                                </a:lnTo>
                                <a:lnTo>
                                  <a:pt x="574860" y="560890"/>
                                </a:lnTo>
                                <a:lnTo>
                                  <a:pt x="615431" y="586217"/>
                                </a:lnTo>
                                <a:lnTo>
                                  <a:pt x="656648" y="610586"/>
                                </a:lnTo>
                                <a:lnTo>
                                  <a:pt x="698496" y="633981"/>
                                </a:lnTo>
                                <a:lnTo>
                                  <a:pt x="740960" y="656387"/>
                                </a:lnTo>
                                <a:lnTo>
                                  <a:pt x="784024" y="677789"/>
                                </a:lnTo>
                                <a:lnTo>
                                  <a:pt x="827672" y="698170"/>
                                </a:lnTo>
                                <a:lnTo>
                                  <a:pt x="871889" y="717514"/>
                                </a:lnTo>
                                <a:lnTo>
                                  <a:pt x="916659" y="735808"/>
                                </a:lnTo>
                                <a:lnTo>
                                  <a:pt x="961967" y="753034"/>
                                </a:lnTo>
                                <a:lnTo>
                                  <a:pt x="1007797" y="769177"/>
                                </a:lnTo>
                                <a:lnTo>
                                  <a:pt x="1054134" y="784222"/>
                                </a:lnTo>
                                <a:lnTo>
                                  <a:pt x="1100961" y="798152"/>
                                </a:lnTo>
                                <a:lnTo>
                                  <a:pt x="1148264" y="810954"/>
                                </a:lnTo>
                                <a:lnTo>
                                  <a:pt x="1196026" y="822610"/>
                                </a:lnTo>
                                <a:lnTo>
                                  <a:pt x="1244233" y="833105"/>
                                </a:lnTo>
                                <a:lnTo>
                                  <a:pt x="1292868" y="842424"/>
                                </a:lnTo>
                                <a:lnTo>
                                  <a:pt x="1341916" y="850551"/>
                                </a:lnTo>
                                <a:lnTo>
                                  <a:pt x="1391362" y="857470"/>
                                </a:lnTo>
                                <a:lnTo>
                                  <a:pt x="1441190" y="863167"/>
                                </a:lnTo>
                                <a:lnTo>
                                  <a:pt x="1491384" y="867624"/>
                                </a:lnTo>
                                <a:lnTo>
                                  <a:pt x="1541929" y="870828"/>
                                </a:lnTo>
                                <a:lnTo>
                                  <a:pt x="1592810" y="872761"/>
                                </a:lnTo>
                                <a:lnTo>
                                  <a:pt x="1644009" y="873409"/>
                                </a:lnTo>
                                <a:lnTo>
                                  <a:pt x="1695246" y="872759"/>
                                </a:lnTo>
                                <a:lnTo>
                                  <a:pt x="1746135" y="870823"/>
                                </a:lnTo>
                                <a:lnTo>
                                  <a:pt x="1796649" y="867618"/>
                                </a:lnTo>
                                <a:lnTo>
                                  <a:pt x="1846762" y="863163"/>
                                </a:lnTo>
                                <a:lnTo>
                                  <a:pt x="1939571" y="851348"/>
                                </a:lnTo>
                                <a:lnTo>
                                  <a:pt x="1939571" y="0"/>
                                </a:lnTo>
                                <a:close/>
                              </a:path>
                            </a:pathLst>
                          </a:custGeom>
                          <a:solidFill>
                            <a:srgbClr val="F8F8F8"/>
                          </a:solidFill>
                        </wps:spPr>
                        <wps:bodyPr wrap="square" lIns="0" tIns="0" rIns="0" bIns="0" rtlCol="0">
                          <a:prstTxWarp prst="textNoShape">
                            <a:avLst/>
                          </a:prstTxWarp>
                          <a:noAutofit/>
                        </wps:bodyPr>
                      </wps:wsp>
                      <pic:pic>
                        <pic:nvPicPr>
                          <pic:cNvPr id="152" name="Image 152"/>
                          <pic:cNvPicPr/>
                        </pic:nvPicPr>
                        <pic:blipFill>
                          <a:blip r:embed="rId29" cstate="print"/>
                          <a:stretch>
                            <a:fillRect/>
                          </a:stretch>
                        </pic:blipFill>
                        <pic:spPr>
                          <a:xfrm>
                            <a:off x="3584300" y="85"/>
                            <a:ext cx="1898450" cy="753427"/>
                          </a:xfrm>
                          <a:prstGeom prst="rect">
                            <a:avLst/>
                          </a:prstGeom>
                        </pic:spPr>
                      </pic:pic>
                      <wps:wsp>
                        <wps:cNvPr id="153" name="Graphic 153"/>
                        <wps:cNvSpPr/>
                        <wps:spPr>
                          <a:xfrm>
                            <a:off x="65108" y="47947"/>
                            <a:ext cx="3053715" cy="1031240"/>
                          </a:xfrm>
                          <a:custGeom>
                            <a:avLst/>
                            <a:gdLst/>
                            <a:ahLst/>
                            <a:cxnLst/>
                            <a:rect l="l" t="t" r="r" b="b"/>
                            <a:pathLst>
                              <a:path w="3053715" h="1031240">
                                <a:moveTo>
                                  <a:pt x="2976614" y="0"/>
                                </a:moveTo>
                                <a:lnTo>
                                  <a:pt x="76640" y="0"/>
                                </a:lnTo>
                                <a:lnTo>
                                  <a:pt x="22447" y="22439"/>
                                </a:lnTo>
                                <a:lnTo>
                                  <a:pt x="0" y="76772"/>
                                </a:lnTo>
                                <a:lnTo>
                                  <a:pt x="0" y="954348"/>
                                </a:lnTo>
                                <a:lnTo>
                                  <a:pt x="22447" y="1008510"/>
                                </a:lnTo>
                                <a:lnTo>
                                  <a:pt x="76640" y="1030950"/>
                                </a:lnTo>
                                <a:lnTo>
                                  <a:pt x="2976614" y="1030950"/>
                                </a:lnTo>
                                <a:lnTo>
                                  <a:pt x="3006402" y="1024929"/>
                                </a:lnTo>
                                <a:lnTo>
                                  <a:pt x="3030729" y="1008510"/>
                                </a:lnTo>
                                <a:lnTo>
                                  <a:pt x="3047131" y="984161"/>
                                </a:lnTo>
                                <a:lnTo>
                                  <a:pt x="3053146" y="954349"/>
                                </a:lnTo>
                                <a:lnTo>
                                  <a:pt x="3053146" y="76772"/>
                                </a:lnTo>
                                <a:lnTo>
                                  <a:pt x="3047131" y="46836"/>
                                </a:lnTo>
                                <a:lnTo>
                                  <a:pt x="3030729" y="22439"/>
                                </a:lnTo>
                                <a:lnTo>
                                  <a:pt x="3006402" y="6015"/>
                                </a:lnTo>
                                <a:lnTo>
                                  <a:pt x="2976614" y="0"/>
                                </a:lnTo>
                                <a:close/>
                              </a:path>
                            </a:pathLst>
                          </a:custGeom>
                          <a:solidFill>
                            <a:srgbClr val="FFFFFF"/>
                          </a:solidFill>
                        </wps:spPr>
                        <wps:bodyPr wrap="square" lIns="0" tIns="0" rIns="0" bIns="0" rtlCol="0">
                          <a:prstTxWarp prst="textNoShape">
                            <a:avLst/>
                          </a:prstTxWarp>
                          <a:noAutofit/>
                        </wps:bodyPr>
                      </wps:wsp>
                      <pic:pic>
                        <pic:nvPicPr>
                          <pic:cNvPr id="154" name="Image 154"/>
                          <pic:cNvPicPr/>
                        </pic:nvPicPr>
                        <pic:blipFill>
                          <a:blip r:embed="rId63" cstate="print"/>
                          <a:stretch>
                            <a:fillRect/>
                          </a:stretch>
                        </pic:blipFill>
                        <pic:spPr>
                          <a:xfrm>
                            <a:off x="47974" y="1109720"/>
                            <a:ext cx="3070280" cy="1342521"/>
                          </a:xfrm>
                          <a:prstGeom prst="rect">
                            <a:avLst/>
                          </a:prstGeom>
                        </pic:spPr>
                      </pic:pic>
                      <wps:wsp>
                        <wps:cNvPr id="155" name="Graphic 155"/>
                        <wps:cNvSpPr/>
                        <wps:spPr>
                          <a:xfrm>
                            <a:off x="3152511" y="8"/>
                            <a:ext cx="2330450" cy="928369"/>
                          </a:xfrm>
                          <a:custGeom>
                            <a:avLst/>
                            <a:gdLst/>
                            <a:ahLst/>
                            <a:cxnLst/>
                            <a:rect l="l" t="t" r="r" b="b"/>
                            <a:pathLst>
                              <a:path w="2330450" h="928369">
                                <a:moveTo>
                                  <a:pt x="2330234" y="0"/>
                                </a:moveTo>
                                <a:lnTo>
                                  <a:pt x="774458" y="0"/>
                                </a:lnTo>
                                <a:lnTo>
                                  <a:pt x="844994" y="77343"/>
                                </a:lnTo>
                                <a:lnTo>
                                  <a:pt x="879297" y="110591"/>
                                </a:lnTo>
                                <a:lnTo>
                                  <a:pt x="914527" y="142862"/>
                                </a:lnTo>
                                <a:lnTo>
                                  <a:pt x="950658" y="174142"/>
                                </a:lnTo>
                                <a:lnTo>
                                  <a:pt x="987691" y="204406"/>
                                </a:lnTo>
                                <a:lnTo>
                                  <a:pt x="1025588" y="233616"/>
                                </a:lnTo>
                                <a:lnTo>
                                  <a:pt x="1057681" y="256946"/>
                                </a:lnTo>
                                <a:lnTo>
                                  <a:pt x="45694" y="256946"/>
                                </a:lnTo>
                                <a:lnTo>
                                  <a:pt x="27952" y="260515"/>
                                </a:lnTo>
                                <a:lnTo>
                                  <a:pt x="13423" y="270256"/>
                                </a:lnTo>
                                <a:lnTo>
                                  <a:pt x="3606" y="284695"/>
                                </a:lnTo>
                                <a:lnTo>
                                  <a:pt x="0" y="302374"/>
                                </a:lnTo>
                                <a:lnTo>
                                  <a:pt x="0" y="882764"/>
                                </a:lnTo>
                                <a:lnTo>
                                  <a:pt x="3606" y="900455"/>
                                </a:lnTo>
                                <a:lnTo>
                                  <a:pt x="13423" y="914895"/>
                                </a:lnTo>
                                <a:lnTo>
                                  <a:pt x="27952" y="924636"/>
                                </a:lnTo>
                                <a:lnTo>
                                  <a:pt x="45694" y="928204"/>
                                </a:lnTo>
                                <a:lnTo>
                                  <a:pt x="2219718" y="928204"/>
                                </a:lnTo>
                                <a:lnTo>
                                  <a:pt x="2237409" y="924636"/>
                                </a:lnTo>
                                <a:lnTo>
                                  <a:pt x="2251849" y="914895"/>
                                </a:lnTo>
                                <a:lnTo>
                                  <a:pt x="2261565" y="900455"/>
                                </a:lnTo>
                                <a:lnTo>
                                  <a:pt x="2265121" y="882764"/>
                                </a:lnTo>
                                <a:lnTo>
                                  <a:pt x="2265121" y="552691"/>
                                </a:lnTo>
                                <a:lnTo>
                                  <a:pt x="2289962" y="549275"/>
                                </a:lnTo>
                                <a:lnTo>
                                  <a:pt x="2330234" y="542086"/>
                                </a:lnTo>
                                <a:lnTo>
                                  <a:pt x="2330234" y="0"/>
                                </a:lnTo>
                                <a:close/>
                              </a:path>
                            </a:pathLst>
                          </a:custGeom>
                          <a:solidFill>
                            <a:srgbClr val="FFFFFF"/>
                          </a:solidFill>
                        </wps:spPr>
                        <wps:bodyPr wrap="square" lIns="0" tIns="0" rIns="0" bIns="0" rtlCol="0">
                          <a:prstTxWarp prst="textNoShape">
                            <a:avLst/>
                          </a:prstTxWarp>
                          <a:noAutofit/>
                        </wps:bodyPr>
                      </wps:wsp>
                      <pic:pic>
                        <pic:nvPicPr>
                          <pic:cNvPr id="156" name="Image 156"/>
                          <pic:cNvPicPr/>
                        </pic:nvPicPr>
                        <pic:blipFill>
                          <a:blip r:embed="rId26" cstate="print"/>
                          <a:stretch>
                            <a:fillRect/>
                          </a:stretch>
                        </pic:blipFill>
                        <pic:spPr>
                          <a:xfrm>
                            <a:off x="4509537" y="65157"/>
                            <a:ext cx="490033" cy="222611"/>
                          </a:xfrm>
                          <a:prstGeom prst="rect">
                            <a:avLst/>
                          </a:prstGeom>
                        </pic:spPr>
                      </pic:pic>
                      <wps:wsp>
                        <wps:cNvPr id="157" name="Graphic 157"/>
                        <wps:cNvSpPr/>
                        <wps:spPr>
                          <a:xfrm>
                            <a:off x="5037266" y="130142"/>
                            <a:ext cx="1270" cy="92710"/>
                          </a:xfrm>
                          <a:custGeom>
                            <a:avLst/>
                            <a:gdLst/>
                            <a:ahLst/>
                            <a:cxnLst/>
                            <a:rect l="l" t="t" r="r" b="b"/>
                            <a:pathLst>
                              <a:path w="0" h="92710">
                                <a:moveTo>
                                  <a:pt x="0" y="92469"/>
                                </a:moveTo>
                                <a:lnTo>
                                  <a:pt x="0" y="0"/>
                                </a:lnTo>
                              </a:path>
                            </a:pathLst>
                          </a:custGeom>
                          <a:ln w="8391">
                            <a:solidFill>
                              <a:srgbClr val="000000"/>
                            </a:solidFill>
                            <a:prstDash val="solid"/>
                          </a:ln>
                        </wps:spPr>
                        <wps:bodyPr wrap="square" lIns="0" tIns="0" rIns="0" bIns="0" rtlCol="0">
                          <a:prstTxWarp prst="textNoShape">
                            <a:avLst/>
                          </a:prstTxWarp>
                          <a:noAutofit/>
                        </wps:bodyPr>
                      </wps:wsp>
                      <wps:wsp>
                        <wps:cNvPr id="158" name="Graphic 158"/>
                        <wps:cNvSpPr/>
                        <wps:spPr>
                          <a:xfrm>
                            <a:off x="65103" y="962464"/>
                            <a:ext cx="5356225" cy="2092960"/>
                          </a:xfrm>
                          <a:custGeom>
                            <a:avLst/>
                            <a:gdLst/>
                            <a:ahLst/>
                            <a:cxnLst/>
                            <a:rect l="l" t="t" r="r" b="b"/>
                            <a:pathLst>
                              <a:path w="5356225" h="2092960">
                                <a:moveTo>
                                  <a:pt x="3053143" y="1583512"/>
                                </a:moveTo>
                                <a:lnTo>
                                  <a:pt x="3049828" y="1567014"/>
                                </a:lnTo>
                                <a:lnTo>
                                  <a:pt x="3040799" y="1553552"/>
                                </a:lnTo>
                                <a:lnTo>
                                  <a:pt x="3027362" y="1544485"/>
                                </a:lnTo>
                                <a:lnTo>
                                  <a:pt x="3010878" y="1541157"/>
                                </a:lnTo>
                                <a:lnTo>
                                  <a:pt x="42367" y="1541157"/>
                                </a:lnTo>
                                <a:lnTo>
                                  <a:pt x="25869" y="1544485"/>
                                </a:lnTo>
                                <a:lnTo>
                                  <a:pt x="12407" y="1553552"/>
                                </a:lnTo>
                                <a:lnTo>
                                  <a:pt x="3327" y="1567014"/>
                                </a:lnTo>
                                <a:lnTo>
                                  <a:pt x="0" y="1583512"/>
                                </a:lnTo>
                                <a:lnTo>
                                  <a:pt x="0" y="2050211"/>
                                </a:lnTo>
                                <a:lnTo>
                                  <a:pt x="3327" y="2066696"/>
                                </a:lnTo>
                                <a:lnTo>
                                  <a:pt x="12407" y="2080145"/>
                                </a:lnTo>
                                <a:lnTo>
                                  <a:pt x="25869" y="2089226"/>
                                </a:lnTo>
                                <a:lnTo>
                                  <a:pt x="42367" y="2092553"/>
                                </a:lnTo>
                                <a:lnTo>
                                  <a:pt x="3010878" y="2092553"/>
                                </a:lnTo>
                                <a:lnTo>
                                  <a:pt x="3027362" y="2089226"/>
                                </a:lnTo>
                                <a:lnTo>
                                  <a:pt x="3040799" y="2080145"/>
                                </a:lnTo>
                                <a:lnTo>
                                  <a:pt x="3049828" y="2066696"/>
                                </a:lnTo>
                                <a:lnTo>
                                  <a:pt x="3053143" y="2050211"/>
                                </a:lnTo>
                                <a:lnTo>
                                  <a:pt x="3053143" y="1583512"/>
                                </a:lnTo>
                                <a:close/>
                              </a:path>
                              <a:path w="5356225" h="2092960">
                                <a:moveTo>
                                  <a:pt x="5352529" y="54254"/>
                                </a:moveTo>
                                <a:lnTo>
                                  <a:pt x="5348275" y="33134"/>
                                </a:lnTo>
                                <a:lnTo>
                                  <a:pt x="5336641" y="15887"/>
                                </a:lnTo>
                                <a:lnTo>
                                  <a:pt x="5319407" y="4254"/>
                                </a:lnTo>
                                <a:lnTo>
                                  <a:pt x="5298275" y="0"/>
                                </a:lnTo>
                                <a:lnTo>
                                  <a:pt x="3141954" y="0"/>
                                </a:lnTo>
                                <a:lnTo>
                                  <a:pt x="3120783" y="4254"/>
                                </a:lnTo>
                                <a:lnTo>
                                  <a:pt x="3103435" y="15887"/>
                                </a:lnTo>
                                <a:lnTo>
                                  <a:pt x="3091713" y="33134"/>
                                </a:lnTo>
                                <a:lnTo>
                                  <a:pt x="3087408" y="54254"/>
                                </a:lnTo>
                                <a:lnTo>
                                  <a:pt x="3087408" y="709472"/>
                                </a:lnTo>
                                <a:lnTo>
                                  <a:pt x="3091713" y="730592"/>
                                </a:lnTo>
                                <a:lnTo>
                                  <a:pt x="3103435" y="747839"/>
                                </a:lnTo>
                                <a:lnTo>
                                  <a:pt x="3120783" y="759460"/>
                                </a:lnTo>
                                <a:lnTo>
                                  <a:pt x="3141954" y="763727"/>
                                </a:lnTo>
                                <a:lnTo>
                                  <a:pt x="5298275" y="763727"/>
                                </a:lnTo>
                                <a:lnTo>
                                  <a:pt x="5319407" y="759460"/>
                                </a:lnTo>
                                <a:lnTo>
                                  <a:pt x="5336641" y="747839"/>
                                </a:lnTo>
                                <a:lnTo>
                                  <a:pt x="5348275" y="730592"/>
                                </a:lnTo>
                                <a:lnTo>
                                  <a:pt x="5352529" y="709472"/>
                                </a:lnTo>
                                <a:lnTo>
                                  <a:pt x="5352529" y="54254"/>
                                </a:lnTo>
                                <a:close/>
                              </a:path>
                              <a:path w="5356225" h="2092960">
                                <a:moveTo>
                                  <a:pt x="5355958" y="842327"/>
                                </a:moveTo>
                                <a:lnTo>
                                  <a:pt x="5352237" y="823722"/>
                                </a:lnTo>
                                <a:lnTo>
                                  <a:pt x="5342077" y="808532"/>
                                </a:lnTo>
                                <a:lnTo>
                                  <a:pt x="5326926" y="798296"/>
                                </a:lnTo>
                                <a:lnTo>
                                  <a:pt x="5308270" y="794550"/>
                                </a:lnTo>
                                <a:lnTo>
                                  <a:pt x="3138817" y="794550"/>
                                </a:lnTo>
                                <a:lnTo>
                                  <a:pt x="3120110" y="798296"/>
                                </a:lnTo>
                                <a:lnTo>
                                  <a:pt x="3104870" y="808532"/>
                                </a:lnTo>
                                <a:lnTo>
                                  <a:pt x="3094596" y="823722"/>
                                </a:lnTo>
                                <a:lnTo>
                                  <a:pt x="3090837" y="842327"/>
                                </a:lnTo>
                                <a:lnTo>
                                  <a:pt x="3090837" y="1435163"/>
                                </a:lnTo>
                                <a:lnTo>
                                  <a:pt x="3094596" y="1453756"/>
                                </a:lnTo>
                                <a:lnTo>
                                  <a:pt x="3104870" y="1468945"/>
                                </a:lnTo>
                                <a:lnTo>
                                  <a:pt x="3120110" y="1479181"/>
                                </a:lnTo>
                                <a:lnTo>
                                  <a:pt x="3138817" y="1482928"/>
                                </a:lnTo>
                                <a:lnTo>
                                  <a:pt x="5308270" y="1482928"/>
                                </a:lnTo>
                                <a:lnTo>
                                  <a:pt x="5326926" y="1479181"/>
                                </a:lnTo>
                                <a:lnTo>
                                  <a:pt x="5342077" y="1468945"/>
                                </a:lnTo>
                                <a:lnTo>
                                  <a:pt x="5352237" y="1453756"/>
                                </a:lnTo>
                                <a:lnTo>
                                  <a:pt x="5355958" y="1435163"/>
                                </a:lnTo>
                                <a:lnTo>
                                  <a:pt x="5355958" y="842327"/>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3152523" y="51372"/>
                            <a:ext cx="853440" cy="178435"/>
                          </a:xfrm>
                          <a:custGeom>
                            <a:avLst/>
                            <a:gdLst/>
                            <a:ahLst/>
                            <a:cxnLst/>
                            <a:rect l="l" t="t" r="r" b="b"/>
                            <a:pathLst>
                              <a:path w="853440" h="178435">
                                <a:moveTo>
                                  <a:pt x="817007" y="0"/>
                                </a:moveTo>
                                <a:lnTo>
                                  <a:pt x="36552" y="0"/>
                                </a:lnTo>
                                <a:lnTo>
                                  <a:pt x="2860" y="22154"/>
                                </a:lnTo>
                                <a:lnTo>
                                  <a:pt x="0" y="36245"/>
                                </a:lnTo>
                                <a:lnTo>
                                  <a:pt x="0" y="141843"/>
                                </a:lnTo>
                                <a:lnTo>
                                  <a:pt x="22287" y="175235"/>
                                </a:lnTo>
                                <a:lnTo>
                                  <a:pt x="817007" y="178089"/>
                                </a:lnTo>
                                <a:lnTo>
                                  <a:pt x="831227" y="175235"/>
                                </a:lnTo>
                                <a:lnTo>
                                  <a:pt x="842744" y="167458"/>
                                </a:lnTo>
                                <a:lnTo>
                                  <a:pt x="850459" y="155935"/>
                                </a:lnTo>
                                <a:lnTo>
                                  <a:pt x="853274" y="141843"/>
                                </a:lnTo>
                                <a:lnTo>
                                  <a:pt x="853274" y="36245"/>
                                </a:lnTo>
                                <a:lnTo>
                                  <a:pt x="850459" y="22154"/>
                                </a:lnTo>
                                <a:lnTo>
                                  <a:pt x="842744" y="10631"/>
                                </a:lnTo>
                                <a:lnTo>
                                  <a:pt x="831227" y="2854"/>
                                </a:lnTo>
                                <a:lnTo>
                                  <a:pt x="817007"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5108" y="1119995"/>
                            <a:ext cx="3053715" cy="1336040"/>
                          </a:xfrm>
                          <a:custGeom>
                            <a:avLst/>
                            <a:gdLst/>
                            <a:ahLst/>
                            <a:cxnLst/>
                            <a:rect l="l" t="t" r="r" b="b"/>
                            <a:pathLst>
                              <a:path w="3053715" h="1336040">
                                <a:moveTo>
                                  <a:pt x="3010597" y="0"/>
                                </a:moveTo>
                                <a:lnTo>
                                  <a:pt x="42700" y="0"/>
                                </a:lnTo>
                                <a:lnTo>
                                  <a:pt x="3355" y="26067"/>
                                </a:lnTo>
                                <a:lnTo>
                                  <a:pt x="0" y="42667"/>
                                </a:lnTo>
                                <a:lnTo>
                                  <a:pt x="0" y="1293004"/>
                                </a:lnTo>
                                <a:lnTo>
                                  <a:pt x="26080" y="1332320"/>
                                </a:lnTo>
                                <a:lnTo>
                                  <a:pt x="3010597" y="1335671"/>
                                </a:lnTo>
                                <a:lnTo>
                                  <a:pt x="3027244" y="1332320"/>
                                </a:lnTo>
                                <a:lnTo>
                                  <a:pt x="3040760" y="1323178"/>
                                </a:lnTo>
                                <a:lnTo>
                                  <a:pt x="3049831" y="1309616"/>
                                </a:lnTo>
                                <a:lnTo>
                                  <a:pt x="3053146" y="1293004"/>
                                </a:lnTo>
                                <a:lnTo>
                                  <a:pt x="3053146" y="42667"/>
                                </a:lnTo>
                                <a:lnTo>
                                  <a:pt x="3049831" y="26067"/>
                                </a:lnTo>
                                <a:lnTo>
                                  <a:pt x="3040760" y="12504"/>
                                </a:lnTo>
                                <a:lnTo>
                                  <a:pt x="3027244" y="3355"/>
                                </a:lnTo>
                                <a:lnTo>
                                  <a:pt x="3010597" y="0"/>
                                </a:lnTo>
                                <a:close/>
                              </a:path>
                            </a:pathLst>
                          </a:custGeom>
                          <a:solidFill>
                            <a:srgbClr val="000000">
                              <a:alpha val="74900"/>
                            </a:srgbClr>
                          </a:solidFill>
                        </wps:spPr>
                        <wps:bodyPr wrap="square" lIns="0" tIns="0" rIns="0" bIns="0" rtlCol="0">
                          <a:prstTxWarp prst="textNoShape">
                            <a:avLst/>
                          </a:prstTxWarp>
                          <a:noAutofit/>
                        </wps:bodyPr>
                      </wps:wsp>
                      <wps:wsp>
                        <wps:cNvPr id="161" name="Graphic 161"/>
                        <wps:cNvSpPr/>
                        <wps:spPr>
                          <a:xfrm>
                            <a:off x="3152523" y="2483065"/>
                            <a:ext cx="2265680" cy="548005"/>
                          </a:xfrm>
                          <a:custGeom>
                            <a:avLst/>
                            <a:gdLst/>
                            <a:ahLst/>
                            <a:cxnLst/>
                            <a:rect l="l" t="t" r="r" b="b"/>
                            <a:pathLst>
                              <a:path w="2265680" h="548005">
                                <a:moveTo>
                                  <a:pt x="2227137" y="0"/>
                                </a:moveTo>
                                <a:lnTo>
                                  <a:pt x="38265" y="0"/>
                                </a:lnTo>
                                <a:lnTo>
                                  <a:pt x="3007" y="23225"/>
                                </a:lnTo>
                                <a:lnTo>
                                  <a:pt x="0" y="38015"/>
                                </a:lnTo>
                                <a:lnTo>
                                  <a:pt x="0" y="509944"/>
                                </a:lnTo>
                                <a:lnTo>
                                  <a:pt x="23371" y="544982"/>
                                </a:lnTo>
                                <a:lnTo>
                                  <a:pt x="2227137" y="547970"/>
                                </a:lnTo>
                                <a:lnTo>
                                  <a:pt x="2241987" y="544982"/>
                                </a:lnTo>
                                <a:lnTo>
                                  <a:pt x="2254052" y="536832"/>
                                </a:lnTo>
                                <a:lnTo>
                                  <a:pt x="2262155" y="524745"/>
                                </a:lnTo>
                                <a:lnTo>
                                  <a:pt x="2265118" y="509944"/>
                                </a:lnTo>
                                <a:lnTo>
                                  <a:pt x="2265118" y="38015"/>
                                </a:lnTo>
                                <a:lnTo>
                                  <a:pt x="2262155" y="23225"/>
                                </a:lnTo>
                                <a:lnTo>
                                  <a:pt x="2254052" y="11141"/>
                                </a:lnTo>
                                <a:lnTo>
                                  <a:pt x="2241987" y="2990"/>
                                </a:lnTo>
                                <a:lnTo>
                                  <a:pt x="2227137" y="0"/>
                                </a:lnTo>
                                <a:close/>
                              </a:path>
                            </a:pathLst>
                          </a:custGeom>
                          <a:solidFill>
                            <a:srgbClr val="FFFFFF"/>
                          </a:solidFill>
                        </wps:spPr>
                        <wps:bodyPr wrap="square" lIns="0" tIns="0" rIns="0" bIns="0" rtlCol="0">
                          <a:prstTxWarp prst="textNoShape">
                            <a:avLst/>
                          </a:prstTxWarp>
                          <a:noAutofit/>
                        </wps:bodyPr>
                      </wps:wsp>
                      <pic:pic>
                        <pic:nvPicPr>
                          <pic:cNvPr id="162" name="Image 162"/>
                          <pic:cNvPicPr/>
                        </pic:nvPicPr>
                        <pic:blipFill>
                          <a:blip r:embed="rId64" cstate="print"/>
                          <a:stretch>
                            <a:fillRect/>
                          </a:stretch>
                        </pic:blipFill>
                        <pic:spPr>
                          <a:xfrm>
                            <a:off x="5109229" y="65157"/>
                            <a:ext cx="253583" cy="246585"/>
                          </a:xfrm>
                          <a:prstGeom prst="rect">
                            <a:avLst/>
                          </a:prstGeom>
                        </pic:spPr>
                      </pic:pic>
                      <pic:pic>
                        <pic:nvPicPr>
                          <pic:cNvPr id="163" name="Image 163"/>
                          <pic:cNvPicPr/>
                        </pic:nvPicPr>
                        <pic:blipFill>
                          <a:blip r:embed="rId65" cstate="print"/>
                          <a:stretch>
                            <a:fillRect/>
                          </a:stretch>
                        </pic:blipFill>
                        <pic:spPr>
                          <a:xfrm>
                            <a:off x="1113716" y="1366580"/>
                            <a:ext cx="736763" cy="273983"/>
                          </a:xfrm>
                          <a:prstGeom prst="rect">
                            <a:avLst/>
                          </a:prstGeom>
                        </pic:spPr>
                      </pic:pic>
                    </wpg:wgp>
                  </a:graphicData>
                </a:graphic>
              </wp:anchor>
            </w:drawing>
          </mc:Choice>
          <mc:Fallback>
            <w:pict>
              <v:group style="position:absolute;margin-left:90.190735pt;margin-top:31.21257pt;width:431.75pt;height:242.75pt;mso-position-horizontal-relative:page;mso-position-vertical-relative:paragraph;z-index:-18256384" id="docshapegroup132" coordorigin="1804,624" coordsize="8635,4855">
                <v:shape style="position:absolute;left:1803;top:624;width:8635;height:4855" type="#_x0000_t75" id="docshape133" stroked="false">
                  <v:imagedata r:id="rId23" o:title=""/>
                </v:shape>
                <v:shape style="position:absolute;left:9882;top:818;width:411;height:249" type="#_x0000_t75" id="docshape134" stroked="false">
                  <v:imagedata r:id="rId24" o:title=""/>
                </v:shape>
                <v:shape style="position:absolute;left:10060;top:5100;width:378;height:378" type="#_x0000_t75" id="docshape135" stroked="false">
                  <v:imagedata r:id="rId25" o:title=""/>
                </v:shape>
                <v:shape style="position:absolute;left:9007;top:764;width:767;height:351" type="#_x0000_t75" id="docshape136" stroked="false">
                  <v:imagedata r:id="rId26" o:title=""/>
                </v:shape>
                <v:line style="position:absolute" from="9839,1013" to="9839,867" stroked="true" strokeweight=".660717pt" strokecolor="#000000">
                  <v:stroke dashstyle="solid"/>
                </v:line>
                <v:shape style="position:absolute;left:1803;top:624;width:4744;height:1689" id="docshape137" coordorigin="1804,624" coordsize="4744,1689" path="m6547,624l1804,624,1804,1623,1960,1743,2024,1788,2090,1831,2157,1872,2225,1912,2293,1950,2363,1986,2434,2021,2506,2054,2579,2085,2653,2114,2728,2142,2803,2167,2880,2191,2957,2213,3035,2232,3114,2250,3194,2266,3274,2280,3355,2292,3437,2302,3519,2309,3963,2313,4020,2309,4100,2302,4179,2292,4258,2281,4337,2268,4414,2252,4491,2235,4568,2216,4643,2195,4718,2173,4792,2148,4865,2122,4937,2094,5009,2064,5079,2033,5149,1999,5217,1965,5285,1928,5351,1890,5417,1851,5481,1810,5545,1767,5607,1723,5668,1677,5728,1630,5787,1582,5844,1532,5901,1481,5956,1428,6009,1374,6062,1319,6113,1263,6163,1205,6211,1146,6258,1086,6303,1025,6347,963,6390,899,6431,835,6470,769,6508,702,6547,624xe" filled="true" fillcolor="#f1f1f1" stroked="false">
                  <v:path arrowok="t"/>
                  <v:fill type="solid"/>
                </v:shape>
                <v:shape style="position:absolute;left:1803;top:624;width:8635;height:4855" type="#_x0000_t75" id="docshape138" stroked="false">
                  <v:imagedata r:id="rId27" o:title=""/>
                </v:shape>
                <v:shape style="position:absolute;left:1803;top:624;width:4194;height:1220" id="docshape139" coordorigin="1804,624" coordsize="4194,1220" path="m5997,624l1804,624,1804,967,1915,1085,1971,1138,2028,1190,2087,1240,2148,1288,2210,1335,2273,1379,2337,1422,2403,1463,2470,1503,2539,1540,2608,1575,2679,1609,2751,1640,2824,1669,2898,1696,2973,1721,3048,1744,3125,1764,3203,1782,3282,1798,3361,1812,3442,1823,3523,1832,3604,1838,3687,1842,3770,1843,3851,1842,3931,1838,4010,1832,4089,1824,4167,1814,4245,1801,4322,1786,4398,1768,4473,1749,4547,1727,4620,1704,4692,1678,4764,1650,4834,1621,4903,1589,4971,1555,5038,1520,5104,1483,5169,1443,5232,1403,5295,1360,5356,1316,5415,1269,5473,1222,5530,1173,5586,1122,5640,1069,5692,1015,5743,960,5792,903,5840,845,5886,786,5931,725,5973,662,5997,624xe" filled="true" fillcolor="#ffffff" stroked="false">
                  <v:path arrowok="t"/>
                  <v:fill type="solid"/>
                </v:shape>
                <v:shape style="position:absolute;left:1803;top:624;width:8635;height:4855" type="#_x0000_t75" id="docshape140" stroked="false">
                  <v:imagedata r:id="rId28" o:title=""/>
                </v:shape>
                <v:shape style="position:absolute;left:7383;top:624;width:3055;height:1376" id="docshape141" coordorigin="7384,624" coordsize="3055,1376" path="m10438,624l7384,624,7562,863,7611,920,7660,976,7711,1031,7764,1085,7817,1137,7872,1188,7928,1238,7986,1286,8044,1333,8104,1379,8164,1423,8226,1466,8289,1508,8353,1547,8418,1586,8484,1623,8550,1658,8618,1692,8687,1724,8757,1754,8827,1783,8899,1810,8971,1836,9044,1859,9117,1881,9192,1901,9267,1920,9343,1936,9420,1951,9497,1964,9575,1975,9653,1984,9732,1991,9812,1996,9892,1999,9973,2000,10053,1999,10133,1996,10213,1991,10292,1984,10438,1965,10438,624xe" filled="true" fillcolor="#f8f8f8" stroked="false">
                  <v:path arrowok="t"/>
                  <v:fill type="solid"/>
                </v:shape>
                <v:shape style="position:absolute;left:7448;top:624;width:2990;height:1187" type="#_x0000_t75" id="docshape142" stroked="false">
                  <v:imagedata r:id="rId29" o:title=""/>
                </v:shape>
                <v:shape style="position:absolute;left:1906;top:699;width:4809;height:1624" id="docshape143" coordorigin="1906,700" coordsize="4809,1624" path="m6594,700l2027,700,1942,735,1906,821,1906,2203,1942,2288,2027,2323,6594,2323,6641,2314,6679,2288,6705,2250,6714,2203,6714,821,6705,774,6679,735,6641,709,6594,700xe" filled="true" fillcolor="#ffffff" stroked="false">
                  <v:path arrowok="t"/>
                  <v:fill type="solid"/>
                </v:shape>
                <v:shape style="position:absolute;left:1879;top:2371;width:4836;height:2115" type="#_x0000_t75" id="docshape144" stroked="false">
                  <v:imagedata r:id="rId63" o:title=""/>
                </v:shape>
                <v:shape style="position:absolute;left:6768;top:624;width:3670;height:1462" id="docshape145" coordorigin="6768,624" coordsize="3670,1462" path="m10438,624l7988,624,8099,746,8153,798,8209,849,8266,899,8324,946,8384,992,8434,1029,6840,1029,6812,1035,6790,1050,6774,1073,6768,1100,6768,2014,6774,2042,6790,2065,6812,2080,6840,2086,10264,2086,10292,2080,10315,2065,10330,2042,10336,2014,10336,1495,10375,1489,10438,1478,10438,624xe" filled="true" fillcolor="#ffffff" stroked="false">
                  <v:path arrowok="t"/>
                  <v:fill type="solid"/>
                </v:shape>
                <v:shape style="position:absolute;left:8905;top:726;width:772;height:351" type="#_x0000_t75" id="docshape146" stroked="false">
                  <v:imagedata r:id="rId26" o:title=""/>
                </v:shape>
                <v:line style="position:absolute" from="9737,975" to="9737,829" stroked="true" strokeweight=".660717pt" strokecolor="#000000">
                  <v:stroke dashstyle="solid"/>
                </v:line>
                <v:shape style="position:absolute;left:1906;top:2139;width:8435;height:3296" id="docshape147" coordorigin="1906,2140" coordsize="8435,3296" path="m6714,4634l6709,4608,6695,4586,6674,4572,6648,4567,1973,4567,1947,4572,1926,4586,1912,4608,1906,4634,1906,5369,1912,5395,1926,5416,1947,5430,1973,5435,6648,5435,6674,5430,6695,5416,6709,5395,6714,5369,6714,4634xm10336,2225l10329,2192,10311,2165,10283,2147,10250,2140,6854,2140,6821,2147,6794,2165,6775,2192,6768,2225,6768,3257,6775,3290,6794,3318,6821,3336,6854,3343,10250,3343,10283,3336,10311,3318,10329,3290,10336,3257,10336,2225xm10341,3466l10335,3437,10319,3413,10295,3397,10266,3391,6849,3391,6820,3397,6796,3413,6780,3437,6774,3466,6774,4400,6780,4429,6796,4453,6820,4469,6849,4475,10266,4475,10295,4469,10319,4453,10335,4429,10341,4400,10341,3466xe" filled="true" fillcolor="#ffffff" stroked="false">
                  <v:path arrowok="t"/>
                  <v:fill type="solid"/>
                </v:shape>
                <v:shape style="position:absolute;left:6768;top:705;width:1344;height:281" id="docshape148" coordorigin="6768,705" coordsize="1344,281" path="m8055,705l6826,705,6773,740,6768,762,6768,929,6804,981,8055,986,8077,981,8096,969,8108,951,8112,929,8112,762,8108,740,8096,722,8077,710,8055,705xe" filled="true" fillcolor="#000000" stroked="false">
                  <v:path arrowok="t"/>
                  <v:fill type="solid"/>
                </v:shape>
                <v:shape style="position:absolute;left:1906;top:2388;width:4809;height:2104" id="docshape149" coordorigin="1906,2388" coordsize="4809,2104" path="m6647,2388l1974,2388,1912,2429,1906,2455,1906,4424,1947,4486,6647,4491,6674,4486,6695,4472,6709,4450,6714,4424,6714,2455,6709,2429,6695,2408,6674,2393,6647,2388xe" filled="true" fillcolor="#000000" stroked="false">
                  <v:path arrowok="t"/>
                  <v:fill opacity="49087f" type="solid"/>
                </v:shape>
                <v:shape style="position:absolute;left:6768;top:4534;width:3568;height:863" id="docshape150" coordorigin="6768,4535" coordsize="3568,863" path="m10276,4535l6829,4535,6773,4571,6768,4594,6768,5338,6805,5393,10276,5398,10299,5393,10318,5380,10331,5361,10336,5338,10336,4594,10331,4571,10318,4552,10299,4539,10276,4535xe" filled="true" fillcolor="#ffffff" stroked="false">
                  <v:path arrowok="t"/>
                  <v:fill type="solid"/>
                </v:shape>
                <v:shape style="position:absolute;left:9849;top:726;width:400;height:389" type="#_x0000_t75" id="docshape151" stroked="false">
                  <v:imagedata r:id="rId64" o:title=""/>
                </v:shape>
                <v:shape style="position:absolute;left:3557;top:2776;width:1161;height:432" type="#_x0000_t75" id="docshape152" stroked="false">
                  <v:imagedata r:id="rId65" o:title=""/>
                </v:shape>
                <w10:wrap type="none"/>
              </v:group>
            </w:pict>
          </mc:Fallback>
        </mc:AlternateContent>
      </w:r>
      <w:r>
        <w:rPr>
          <w:sz w:val="20"/>
        </w:rPr>
        <w:t>The</w:t>
      </w:r>
      <w:r>
        <w:rPr>
          <w:spacing w:val="-3"/>
          <w:sz w:val="20"/>
        </w:rPr>
        <w:t> </w:t>
      </w:r>
      <w:r>
        <w:rPr>
          <w:sz w:val="20"/>
        </w:rPr>
        <w:t>solution leveraged SAP Alert</w:t>
      </w:r>
      <w:r>
        <w:rPr>
          <w:spacing w:val="-1"/>
          <w:sz w:val="20"/>
        </w:rPr>
        <w:t> </w:t>
      </w:r>
      <w:r>
        <w:rPr>
          <w:sz w:val="20"/>
        </w:rPr>
        <w:t>Notification,</w:t>
      </w:r>
      <w:r>
        <w:rPr>
          <w:spacing w:val="-2"/>
          <w:sz w:val="20"/>
        </w:rPr>
        <w:t> </w:t>
      </w:r>
      <w:r>
        <w:rPr>
          <w:sz w:val="20"/>
        </w:rPr>
        <w:t>Integration Monitoring, and Edge Integration</w:t>
      </w:r>
      <w:r>
        <w:rPr>
          <w:spacing w:val="-2"/>
          <w:sz w:val="20"/>
        </w:rPr>
        <w:t> </w:t>
      </w:r>
      <w:r>
        <w:rPr>
          <w:sz w:val="20"/>
        </w:rPr>
        <w:t>Cell to provide complete visibility and resilience.</w:t>
      </w:r>
    </w:p>
    <w:p>
      <w:pPr>
        <w:pStyle w:val="BodyText"/>
        <w:spacing w:before="7"/>
        <w:rPr>
          <w:sz w:val="10"/>
        </w:rPr>
      </w:pPr>
    </w:p>
    <w:p>
      <w:pPr>
        <w:pStyle w:val="BodyText"/>
        <w:spacing w:after="0"/>
        <w:rPr>
          <w:sz w:val="10"/>
        </w:rPr>
        <w:sectPr>
          <w:pgSz w:w="11910" w:h="16840"/>
          <w:pgMar w:header="740" w:footer="753" w:top="1220" w:bottom="940" w:left="992" w:right="0"/>
        </w:sectPr>
      </w:pPr>
    </w:p>
    <w:p>
      <w:pPr>
        <w:pStyle w:val="BodyText"/>
        <w:spacing w:before="64"/>
        <w:rPr>
          <w:sz w:val="14"/>
        </w:rPr>
      </w:pPr>
    </w:p>
    <w:p>
      <w:pPr>
        <w:spacing w:line="166" w:lineRule="exact" w:before="0"/>
        <w:ind w:left="1046" w:right="0" w:firstLine="0"/>
        <w:jc w:val="left"/>
        <w:rPr>
          <w:rFonts w:ascii="Arial Black"/>
          <w:sz w:val="14"/>
        </w:rPr>
      </w:pPr>
      <w:r>
        <w:rPr>
          <w:rFonts w:ascii="Arial Black"/>
          <w:w w:val="105"/>
          <w:sz w:val="14"/>
        </w:rPr>
        <w:t>Leading</w:t>
      </w:r>
      <w:r>
        <w:rPr>
          <w:rFonts w:ascii="Arial Black"/>
          <w:spacing w:val="-13"/>
          <w:w w:val="105"/>
          <w:sz w:val="14"/>
        </w:rPr>
        <w:t> </w:t>
      </w:r>
      <w:r>
        <w:rPr>
          <w:rFonts w:ascii="Arial Black"/>
          <w:w w:val="105"/>
          <w:sz w:val="14"/>
        </w:rPr>
        <w:t>Life</w:t>
      </w:r>
      <w:r>
        <w:rPr>
          <w:rFonts w:ascii="Arial Black"/>
          <w:spacing w:val="-10"/>
          <w:w w:val="105"/>
          <w:sz w:val="14"/>
        </w:rPr>
        <w:t> </w:t>
      </w:r>
      <w:r>
        <w:rPr>
          <w:rFonts w:ascii="Arial Black"/>
          <w:w w:val="105"/>
          <w:sz w:val="14"/>
        </w:rPr>
        <w:t>Sciences</w:t>
      </w:r>
      <w:r>
        <w:rPr>
          <w:rFonts w:ascii="Arial Black"/>
          <w:spacing w:val="-12"/>
          <w:w w:val="105"/>
          <w:sz w:val="14"/>
        </w:rPr>
        <w:t> </w:t>
      </w:r>
      <w:r>
        <w:rPr>
          <w:rFonts w:ascii="Arial Black"/>
          <w:w w:val="105"/>
          <w:sz w:val="14"/>
        </w:rPr>
        <w:t>Enterprise</w:t>
      </w:r>
      <w:r>
        <w:rPr>
          <w:rFonts w:ascii="Arial Black"/>
          <w:spacing w:val="-9"/>
          <w:w w:val="105"/>
          <w:sz w:val="14"/>
        </w:rPr>
        <w:t> </w:t>
      </w:r>
      <w:r>
        <w:rPr>
          <w:rFonts w:ascii="Arial Black"/>
          <w:w w:val="105"/>
          <w:sz w:val="14"/>
        </w:rPr>
        <w:t>Migrates</w:t>
      </w:r>
      <w:r>
        <w:rPr>
          <w:rFonts w:ascii="Arial Black"/>
          <w:spacing w:val="-11"/>
          <w:w w:val="105"/>
          <w:sz w:val="14"/>
        </w:rPr>
        <w:t> </w:t>
      </w:r>
      <w:r>
        <w:rPr>
          <w:rFonts w:ascii="Arial Black"/>
          <w:w w:val="105"/>
          <w:sz w:val="14"/>
        </w:rPr>
        <w:t>from</w:t>
      </w:r>
      <w:r>
        <w:rPr>
          <w:rFonts w:ascii="Arial Black"/>
          <w:spacing w:val="-10"/>
          <w:w w:val="105"/>
          <w:sz w:val="14"/>
        </w:rPr>
        <w:t> </w:t>
      </w:r>
      <w:r>
        <w:rPr>
          <w:rFonts w:ascii="Arial Black"/>
          <w:spacing w:val="-5"/>
          <w:w w:val="105"/>
          <w:sz w:val="14"/>
        </w:rPr>
        <w:t>SAP</w:t>
      </w:r>
    </w:p>
    <w:p>
      <w:pPr>
        <w:spacing w:before="107"/>
        <w:ind w:left="638" w:right="0" w:firstLine="0"/>
        <w:jc w:val="left"/>
        <w:rPr>
          <w:rFonts w:ascii="Arial Black"/>
          <w:sz w:val="14"/>
        </w:rPr>
      </w:pPr>
      <w:r>
        <w:rPr/>
        <w:br w:type="column"/>
      </w:r>
      <w:r>
        <w:rPr>
          <w:rFonts w:ascii="Arial Black"/>
          <w:color w:val="FFFFFF"/>
          <w:spacing w:val="-2"/>
          <w:w w:val="105"/>
          <w:sz w:val="14"/>
        </w:rPr>
        <w:t>Success</w:t>
      </w:r>
      <w:r>
        <w:rPr>
          <w:rFonts w:ascii="Arial Black"/>
          <w:color w:val="FFFFFF"/>
          <w:spacing w:val="-3"/>
          <w:w w:val="105"/>
          <w:sz w:val="14"/>
        </w:rPr>
        <w:t> </w:t>
      </w:r>
      <w:r>
        <w:rPr>
          <w:rFonts w:ascii="Arial Black"/>
          <w:color w:val="FFFFFF"/>
          <w:spacing w:val="-4"/>
          <w:w w:val="105"/>
          <w:sz w:val="14"/>
        </w:rPr>
        <w:t>Story</w:t>
      </w:r>
    </w:p>
    <w:p>
      <w:pPr>
        <w:spacing w:after="0"/>
        <w:jc w:val="left"/>
        <w:rPr>
          <w:rFonts w:ascii="Arial Black"/>
          <w:sz w:val="14"/>
        </w:rPr>
        <w:sectPr>
          <w:type w:val="continuous"/>
          <w:pgSz w:w="11910" w:h="16840"/>
          <w:pgMar w:header="740" w:footer="753" w:top="1920" w:bottom="280" w:left="992" w:right="0"/>
          <w:cols w:num="2" w:equalWidth="0">
            <w:col w:w="5202" w:space="40"/>
            <w:col w:w="5676"/>
          </w:cols>
        </w:sectPr>
      </w:pPr>
    </w:p>
    <w:p>
      <w:pPr>
        <w:tabs>
          <w:tab w:pos="5879" w:val="left" w:leader="none"/>
        </w:tabs>
        <w:spacing w:before="6"/>
        <w:ind w:left="1046" w:right="0" w:firstLine="0"/>
        <w:jc w:val="left"/>
        <w:rPr>
          <w:rFonts w:ascii="Arial Black"/>
          <w:position w:val="-6"/>
          <w:sz w:val="14"/>
        </w:rPr>
      </w:pPr>
      <w:r>
        <w:rPr>
          <w:rFonts w:ascii="Arial Black"/>
          <w:spacing w:val="-2"/>
          <w:w w:val="105"/>
          <w:sz w:val="14"/>
        </w:rPr>
        <w:t>PI/PO to</w:t>
      </w:r>
      <w:r>
        <w:rPr>
          <w:rFonts w:ascii="Arial Black"/>
          <w:w w:val="105"/>
          <w:sz w:val="14"/>
        </w:rPr>
        <w:t> </w:t>
      </w:r>
      <w:r>
        <w:rPr>
          <w:rFonts w:ascii="Arial Black"/>
          <w:spacing w:val="-2"/>
          <w:w w:val="105"/>
          <w:sz w:val="14"/>
        </w:rPr>
        <w:t>Cloud</w:t>
      </w:r>
      <w:r>
        <w:rPr>
          <w:rFonts w:ascii="Arial Black"/>
          <w:spacing w:val="1"/>
          <w:w w:val="105"/>
          <w:sz w:val="14"/>
        </w:rPr>
        <w:t> </w:t>
      </w:r>
      <w:r>
        <w:rPr>
          <w:rFonts w:ascii="Arial Black"/>
          <w:spacing w:val="-2"/>
          <w:w w:val="105"/>
          <w:sz w:val="14"/>
        </w:rPr>
        <w:t>Integration</w:t>
      </w:r>
      <w:r>
        <w:rPr>
          <w:rFonts w:ascii="Arial Black"/>
          <w:spacing w:val="-5"/>
          <w:w w:val="105"/>
          <w:sz w:val="14"/>
        </w:rPr>
        <w:t> </w:t>
      </w:r>
      <w:r>
        <w:rPr>
          <w:rFonts w:ascii="Arial Black"/>
          <w:spacing w:val="-2"/>
          <w:w w:val="105"/>
          <w:sz w:val="14"/>
        </w:rPr>
        <w:t>with</w:t>
      </w:r>
      <w:r>
        <w:rPr>
          <w:rFonts w:ascii="Arial Black"/>
          <w:w w:val="105"/>
          <w:sz w:val="14"/>
        </w:rPr>
        <w:t> </w:t>
      </w:r>
      <w:r>
        <w:rPr>
          <w:rFonts w:ascii="Arial Black"/>
          <w:spacing w:val="-2"/>
          <w:w w:val="105"/>
          <w:sz w:val="14"/>
        </w:rPr>
        <w:t>Crave</w:t>
      </w:r>
      <w:r>
        <w:rPr>
          <w:rFonts w:ascii="Arial Black"/>
          <w:spacing w:val="-5"/>
          <w:w w:val="105"/>
          <w:sz w:val="14"/>
        </w:rPr>
        <w:t> </w:t>
      </w:r>
      <w:r>
        <w:rPr>
          <w:rFonts w:ascii="Arial Black"/>
          <w:spacing w:val="-2"/>
          <w:w w:val="105"/>
          <w:sz w:val="14"/>
        </w:rPr>
        <w:t>InfoTech</w:t>
      </w:r>
      <w:r>
        <w:rPr>
          <w:rFonts w:ascii="Arial Black"/>
          <w:sz w:val="14"/>
        </w:rPr>
        <w:tab/>
      </w:r>
      <w:r>
        <w:rPr>
          <w:rFonts w:ascii="Arial Black"/>
          <w:w w:val="105"/>
          <w:position w:val="-6"/>
          <w:sz w:val="14"/>
        </w:rPr>
        <w:t>Our</w:t>
      </w:r>
      <w:r>
        <w:rPr>
          <w:rFonts w:ascii="Arial Black"/>
          <w:spacing w:val="-9"/>
          <w:w w:val="105"/>
          <w:position w:val="-6"/>
          <w:sz w:val="14"/>
        </w:rPr>
        <w:t> </w:t>
      </w:r>
      <w:r>
        <w:rPr>
          <w:rFonts w:ascii="Arial Black"/>
          <w:color w:val="EE6437"/>
          <w:spacing w:val="-4"/>
          <w:w w:val="105"/>
          <w:position w:val="-6"/>
          <w:sz w:val="14"/>
        </w:rPr>
        <w:t>Role</w:t>
      </w:r>
    </w:p>
    <w:p>
      <w:pPr>
        <w:spacing w:after="0"/>
        <w:jc w:val="left"/>
        <w:rPr>
          <w:rFonts w:ascii="Arial Black"/>
          <w:position w:val="-6"/>
          <w:sz w:val="14"/>
        </w:rPr>
        <w:sectPr>
          <w:type w:val="continuous"/>
          <w:pgSz w:w="11910" w:h="16840"/>
          <w:pgMar w:header="740" w:footer="753" w:top="1920" w:bottom="280" w:left="992" w:right="0"/>
        </w:sectPr>
      </w:pPr>
    </w:p>
    <w:p>
      <w:pPr>
        <w:spacing w:line="235" w:lineRule="auto" w:before="0"/>
        <w:ind w:left="1041" w:right="0" w:firstLine="0"/>
        <w:jc w:val="both"/>
        <w:rPr>
          <w:rFonts w:ascii="Calibri" w:hAnsi="Calibri"/>
          <w:sz w:val="9"/>
        </w:rPr>
      </w:pPr>
      <w:r>
        <w:rPr>
          <w:rFonts w:ascii="Calibri" w:hAnsi="Calibri"/>
          <w:sz w:val="9"/>
        </w:rPr>
        <w:t>A 350+ year−old global science and technology leader, driving innovation across healthcare, life sciences, and electronics.</w:t>
      </w:r>
      <w:r>
        <w:rPr>
          <w:rFonts w:ascii="Calibri" w:hAnsi="Calibri"/>
          <w:spacing w:val="40"/>
          <w:sz w:val="9"/>
        </w:rPr>
        <w:t> </w:t>
      </w:r>
      <w:r>
        <w:rPr>
          <w:rFonts w:ascii="Calibri" w:hAnsi="Calibri"/>
          <w:sz w:val="9"/>
        </w:rPr>
        <w:t>With operations in over 70 countries, the company continues to shape the future through advanced research, specialty</w:t>
      </w:r>
      <w:r>
        <w:rPr>
          <w:rFonts w:ascii="Calibri" w:hAnsi="Calibri"/>
          <w:spacing w:val="40"/>
          <w:sz w:val="9"/>
        </w:rPr>
        <w:t> </w:t>
      </w:r>
      <w:r>
        <w:rPr>
          <w:rFonts w:ascii="Calibri" w:hAnsi="Calibri"/>
          <w:sz w:val="9"/>
        </w:rPr>
        <w:t>materials, and breakthrough therapies.</w:t>
      </w:r>
    </w:p>
    <w:p>
      <w:pPr>
        <w:spacing w:before="73"/>
        <w:ind w:left="1043" w:right="0" w:firstLine="0"/>
        <w:jc w:val="both"/>
        <w:rPr>
          <w:rFonts w:ascii="Calibri" w:hAnsi="Calibri"/>
          <w:sz w:val="9"/>
        </w:rPr>
      </w:pPr>
      <w:r>
        <w:rPr>
          <w:rFonts w:ascii="Calibri" w:hAnsi="Calibri"/>
          <w:sz w:val="9"/>
        </w:rPr>
        <w:t>This</w:t>
      </w:r>
      <w:r>
        <w:rPr>
          <w:rFonts w:ascii="Calibri" w:hAnsi="Calibri"/>
          <w:spacing w:val="-6"/>
          <w:sz w:val="9"/>
        </w:rPr>
        <w:t> </w:t>
      </w:r>
      <w:r>
        <w:rPr>
          <w:rFonts w:ascii="Calibri" w:hAnsi="Calibri"/>
          <w:sz w:val="9"/>
        </w:rPr>
        <w:t>leading</w:t>
      </w:r>
      <w:r>
        <w:rPr>
          <w:rFonts w:ascii="Calibri" w:hAnsi="Calibri"/>
          <w:spacing w:val="-1"/>
          <w:sz w:val="9"/>
        </w:rPr>
        <w:t> </w:t>
      </w:r>
      <w:r>
        <w:rPr>
          <w:rFonts w:ascii="Calibri" w:hAnsi="Calibri"/>
          <w:sz w:val="9"/>
        </w:rPr>
        <w:t>enterprise collaborated</w:t>
      </w:r>
      <w:r>
        <w:rPr>
          <w:rFonts w:ascii="Calibri" w:hAnsi="Calibri"/>
          <w:spacing w:val="-1"/>
          <w:sz w:val="9"/>
        </w:rPr>
        <w:t> </w:t>
      </w:r>
      <w:r>
        <w:rPr>
          <w:rFonts w:ascii="Calibri" w:hAnsi="Calibri"/>
          <w:sz w:val="9"/>
        </w:rPr>
        <w:t>with</w:t>
      </w:r>
      <w:r>
        <w:rPr>
          <w:rFonts w:ascii="Calibri" w:hAnsi="Calibri"/>
          <w:spacing w:val="-2"/>
          <w:sz w:val="9"/>
        </w:rPr>
        <w:t> </w:t>
      </w:r>
      <w:r>
        <w:rPr>
          <w:rFonts w:ascii="Calibri" w:hAnsi="Calibri"/>
          <w:sz w:val="9"/>
        </w:rPr>
        <w:t>Crave InfoTech</w:t>
      </w:r>
      <w:r>
        <w:rPr>
          <w:rFonts w:ascii="Calibri" w:hAnsi="Calibri"/>
          <w:spacing w:val="6"/>
          <w:sz w:val="9"/>
        </w:rPr>
        <w:t> </w:t>
      </w:r>
      <w:r>
        <w:rPr>
          <w:rFonts w:ascii="Calibri" w:hAnsi="Calibri"/>
          <w:sz w:val="9"/>
        </w:rPr>
        <w:t>to assess</w:t>
      </w:r>
      <w:r>
        <w:rPr>
          <w:rFonts w:ascii="Calibri" w:hAnsi="Calibri"/>
          <w:spacing w:val="-5"/>
          <w:sz w:val="9"/>
        </w:rPr>
        <w:t> </w:t>
      </w:r>
      <w:r>
        <w:rPr>
          <w:rFonts w:ascii="Calibri" w:hAnsi="Calibri"/>
          <w:sz w:val="9"/>
        </w:rPr>
        <w:t>and</w:t>
      </w:r>
      <w:r>
        <w:rPr>
          <w:rFonts w:ascii="Calibri" w:hAnsi="Calibri"/>
          <w:spacing w:val="-5"/>
          <w:sz w:val="9"/>
        </w:rPr>
        <w:t> </w:t>
      </w:r>
      <w:r>
        <w:rPr>
          <w:rFonts w:ascii="Calibri" w:hAnsi="Calibri"/>
          <w:sz w:val="9"/>
        </w:rPr>
        <w:t>modernize</w:t>
      </w:r>
      <w:r>
        <w:rPr>
          <w:rFonts w:ascii="Calibri" w:hAnsi="Calibri"/>
          <w:spacing w:val="-2"/>
          <w:sz w:val="9"/>
        </w:rPr>
        <w:t> </w:t>
      </w:r>
      <w:r>
        <w:rPr>
          <w:rFonts w:ascii="Calibri" w:hAnsi="Calibri"/>
          <w:sz w:val="9"/>
        </w:rPr>
        <w:t>its</w:t>
      </w:r>
      <w:r>
        <w:rPr>
          <w:rFonts w:ascii="Calibri" w:hAnsi="Calibri"/>
          <w:spacing w:val="-2"/>
          <w:sz w:val="9"/>
        </w:rPr>
        <w:t> </w:t>
      </w:r>
      <w:r>
        <w:rPr>
          <w:rFonts w:ascii="Calibri" w:hAnsi="Calibri"/>
          <w:sz w:val="9"/>
        </w:rPr>
        <w:t>SAP</w:t>
      </w:r>
      <w:r>
        <w:rPr>
          <w:rFonts w:ascii="Calibri" w:hAnsi="Calibri"/>
          <w:spacing w:val="-2"/>
          <w:sz w:val="9"/>
        </w:rPr>
        <w:t> </w:t>
      </w:r>
      <w:r>
        <w:rPr>
          <w:rFonts w:ascii="Calibri" w:hAnsi="Calibri"/>
          <w:sz w:val="9"/>
        </w:rPr>
        <w:t>integration landscape.</w:t>
      </w:r>
      <w:r>
        <w:rPr>
          <w:rFonts w:ascii="Calibri" w:hAnsi="Calibri"/>
          <w:spacing w:val="-4"/>
          <w:sz w:val="9"/>
        </w:rPr>
        <w:t> </w:t>
      </w:r>
      <w:r>
        <w:rPr>
          <w:rFonts w:ascii="Calibri" w:hAnsi="Calibri"/>
          <w:sz w:val="9"/>
        </w:rPr>
        <w:t>The</w:t>
      </w:r>
      <w:r>
        <w:rPr>
          <w:rFonts w:ascii="Calibri" w:hAnsi="Calibri"/>
          <w:spacing w:val="-4"/>
          <w:sz w:val="9"/>
        </w:rPr>
        <w:t> </w:t>
      </w:r>
      <w:r>
        <w:rPr>
          <w:rFonts w:ascii="Calibri" w:hAnsi="Calibri"/>
          <w:sz w:val="9"/>
        </w:rPr>
        <w:t>project</w:t>
      </w:r>
      <w:r>
        <w:rPr>
          <w:rFonts w:ascii="Calibri" w:hAnsi="Calibri"/>
          <w:spacing w:val="40"/>
          <w:sz w:val="9"/>
        </w:rPr>
        <w:t> </w:t>
      </w:r>
      <w:r>
        <w:rPr>
          <w:rFonts w:ascii="Calibri" w:hAnsi="Calibri"/>
          <w:sz w:val="9"/>
        </w:rPr>
        <w:t>began with a detailed analysis of existing SAP PI/PO</w:t>
      </w:r>
      <w:r>
        <w:rPr>
          <w:rFonts w:ascii="Calibri" w:hAnsi="Calibri"/>
          <w:spacing w:val="-3"/>
          <w:sz w:val="9"/>
        </w:rPr>
        <w:t> </w:t>
      </w:r>
      <w:r>
        <w:rPr>
          <w:rFonts w:ascii="Calibri" w:hAnsi="Calibri"/>
          <w:sz w:val="9"/>
        </w:rPr>
        <w:t>interfaces and</w:t>
      </w:r>
      <w:r>
        <w:rPr>
          <w:rFonts w:ascii="Calibri" w:hAnsi="Calibri"/>
          <w:spacing w:val="-1"/>
          <w:sz w:val="9"/>
        </w:rPr>
        <w:t> </w:t>
      </w:r>
      <w:r>
        <w:rPr>
          <w:rFonts w:ascii="Calibri" w:hAnsi="Calibri"/>
          <w:sz w:val="9"/>
        </w:rPr>
        <w:t>progressed toward a structured migration roadmap for</w:t>
      </w:r>
      <w:r>
        <w:rPr>
          <w:rFonts w:ascii="Calibri" w:hAnsi="Calibri"/>
          <w:spacing w:val="40"/>
          <w:sz w:val="9"/>
        </w:rPr>
        <w:t> </w:t>
      </w:r>
      <w:r>
        <w:rPr>
          <w:rFonts w:ascii="Calibri" w:hAnsi="Calibri"/>
          <w:sz w:val="9"/>
        </w:rPr>
        <w:t>SAP Integration Suite on Cloud Foundry. Additionally, we also delivered a streamlined transition plan that ensured</w:t>
      </w:r>
      <w:r>
        <w:rPr>
          <w:rFonts w:ascii="Calibri" w:hAnsi="Calibri"/>
          <w:spacing w:val="40"/>
          <w:sz w:val="9"/>
        </w:rPr>
        <w:t> </w:t>
      </w:r>
      <w:r>
        <w:rPr>
          <w:rFonts w:ascii="Calibri" w:hAnsi="Calibri"/>
          <w:sz w:val="9"/>
        </w:rPr>
        <w:t>continuity, reduced complexity, and</w:t>
      </w:r>
      <w:r>
        <w:rPr>
          <w:rFonts w:ascii="Calibri" w:hAnsi="Calibri"/>
          <w:spacing w:val="-1"/>
          <w:sz w:val="9"/>
        </w:rPr>
        <w:t> </w:t>
      </w:r>
      <w:r>
        <w:rPr>
          <w:rFonts w:ascii="Calibri" w:hAnsi="Calibri"/>
          <w:sz w:val="9"/>
        </w:rPr>
        <w:t>aligned</w:t>
      </w:r>
      <w:r>
        <w:rPr>
          <w:rFonts w:ascii="Calibri" w:hAnsi="Calibri"/>
          <w:spacing w:val="-1"/>
          <w:sz w:val="9"/>
        </w:rPr>
        <w:t> </w:t>
      </w:r>
      <w:r>
        <w:rPr>
          <w:rFonts w:ascii="Calibri" w:hAnsi="Calibri"/>
          <w:sz w:val="9"/>
        </w:rPr>
        <w:t>with the client's cloud−first strategy. The engagement laid</w:t>
      </w:r>
      <w:r>
        <w:rPr>
          <w:rFonts w:ascii="Calibri" w:hAnsi="Calibri"/>
          <w:spacing w:val="-2"/>
          <w:sz w:val="9"/>
        </w:rPr>
        <w:t> </w:t>
      </w:r>
      <w:r>
        <w:rPr>
          <w:rFonts w:ascii="Calibri" w:hAnsi="Calibri"/>
          <w:sz w:val="9"/>
        </w:rPr>
        <w:t>the groundwork for</w:t>
      </w:r>
      <w:r>
        <w:rPr>
          <w:rFonts w:ascii="Calibri" w:hAnsi="Calibri"/>
          <w:spacing w:val="40"/>
          <w:sz w:val="9"/>
        </w:rPr>
        <w:t> </w:t>
      </w:r>
      <w:r>
        <w:rPr>
          <w:rFonts w:ascii="Calibri" w:hAnsi="Calibri"/>
          <w:sz w:val="9"/>
        </w:rPr>
        <w:t>scalable, future−ready integrations across the enterprise.</w:t>
      </w:r>
    </w:p>
    <w:p>
      <w:pPr>
        <w:spacing w:before="33"/>
        <w:ind w:left="256" w:right="1659" w:firstLine="0"/>
        <w:jc w:val="both"/>
        <w:rPr>
          <w:rFonts w:ascii="Calibri" w:hAnsi="Calibri"/>
          <w:sz w:val="9"/>
        </w:rPr>
      </w:pPr>
      <w:r>
        <w:rPr/>
        <w:br w:type="column"/>
      </w:r>
      <w:r>
        <w:rPr>
          <w:rFonts w:ascii="Calibri" w:hAnsi="Calibri"/>
          <w:sz w:val="9"/>
        </w:rPr>
        <w:t>Conducting a detailed assessment of the existing TIBCO interface landscape Defining the</w:t>
      </w:r>
      <w:r>
        <w:rPr>
          <w:rFonts w:ascii="Calibri" w:hAnsi="Calibri"/>
          <w:spacing w:val="40"/>
          <w:sz w:val="9"/>
        </w:rPr>
        <w:t> </w:t>
      </w:r>
      <w:r>
        <w:rPr>
          <w:rFonts w:ascii="Calibri" w:hAnsi="Calibri"/>
          <w:sz w:val="9"/>
        </w:rPr>
        <w:t>migration roadmap and</w:t>
      </w:r>
      <w:r>
        <w:rPr>
          <w:rFonts w:ascii="Calibri" w:hAnsi="Calibri"/>
          <w:spacing w:val="-1"/>
          <w:sz w:val="9"/>
        </w:rPr>
        <w:t> </w:t>
      </w:r>
      <w:r>
        <w:rPr>
          <w:rFonts w:ascii="Calibri" w:hAnsi="Calibri"/>
          <w:sz w:val="9"/>
        </w:rPr>
        <w:t>cloud integration architecture Executing the re−implementation of</w:t>
      </w:r>
      <w:r>
        <w:rPr>
          <w:rFonts w:ascii="Calibri" w:hAnsi="Calibri"/>
          <w:spacing w:val="40"/>
          <w:sz w:val="9"/>
        </w:rPr>
        <w:t> </w:t>
      </w:r>
      <w:r>
        <w:rPr>
          <w:rFonts w:ascii="Calibri" w:hAnsi="Calibri"/>
          <w:sz w:val="9"/>
        </w:rPr>
        <w:t>all interfaces using SAP BTP Integration Suite Ensuring minimal disruption through phased</w:t>
      </w:r>
      <w:r>
        <w:rPr>
          <w:rFonts w:ascii="Calibri" w:hAnsi="Calibri"/>
          <w:spacing w:val="40"/>
          <w:sz w:val="9"/>
        </w:rPr>
        <w:t> </w:t>
      </w:r>
      <w:r>
        <w:rPr>
          <w:rFonts w:ascii="Calibri" w:hAnsi="Calibri"/>
          <w:sz w:val="9"/>
        </w:rPr>
        <w:t>cutovers</w:t>
      </w:r>
      <w:r>
        <w:rPr>
          <w:rFonts w:ascii="Calibri" w:hAnsi="Calibri"/>
          <w:spacing w:val="-6"/>
          <w:sz w:val="9"/>
        </w:rPr>
        <w:t> </w:t>
      </w:r>
      <w:r>
        <w:rPr>
          <w:rFonts w:ascii="Calibri" w:hAnsi="Calibri"/>
          <w:sz w:val="9"/>
        </w:rPr>
        <w:t>and</w:t>
      </w:r>
      <w:r>
        <w:rPr>
          <w:rFonts w:ascii="Calibri" w:hAnsi="Calibri"/>
          <w:spacing w:val="-5"/>
          <w:sz w:val="9"/>
        </w:rPr>
        <w:t> </w:t>
      </w:r>
      <w:r>
        <w:rPr>
          <w:rFonts w:ascii="Calibri" w:hAnsi="Calibri"/>
          <w:sz w:val="9"/>
        </w:rPr>
        <w:t>parallel</w:t>
      </w:r>
      <w:r>
        <w:rPr>
          <w:rFonts w:ascii="Calibri" w:hAnsi="Calibri"/>
          <w:spacing w:val="-5"/>
          <w:sz w:val="9"/>
        </w:rPr>
        <w:t> </w:t>
      </w:r>
      <w:r>
        <w:rPr>
          <w:rFonts w:ascii="Calibri" w:hAnsi="Calibri"/>
          <w:sz w:val="9"/>
        </w:rPr>
        <w:t>runs</w:t>
      </w:r>
      <w:r>
        <w:rPr>
          <w:rFonts w:ascii="Calibri" w:hAnsi="Calibri"/>
          <w:spacing w:val="-5"/>
          <w:sz w:val="9"/>
        </w:rPr>
        <w:t> </w:t>
      </w:r>
      <w:r>
        <w:rPr>
          <w:rFonts w:ascii="Calibri" w:hAnsi="Calibri"/>
          <w:sz w:val="9"/>
        </w:rPr>
        <w:t>Training</w:t>
      </w:r>
      <w:r>
        <w:rPr>
          <w:rFonts w:ascii="Calibri" w:hAnsi="Calibri"/>
          <w:spacing w:val="-5"/>
          <w:sz w:val="9"/>
        </w:rPr>
        <w:t> </w:t>
      </w:r>
      <w:r>
        <w:rPr>
          <w:rFonts w:ascii="Calibri" w:hAnsi="Calibri"/>
          <w:sz w:val="9"/>
        </w:rPr>
        <w:t>business</w:t>
      </w:r>
      <w:r>
        <w:rPr>
          <w:rFonts w:ascii="Calibri" w:hAnsi="Calibri"/>
          <w:spacing w:val="-5"/>
          <w:sz w:val="9"/>
        </w:rPr>
        <w:t> </w:t>
      </w:r>
      <w:r>
        <w:rPr>
          <w:rFonts w:ascii="Calibri" w:hAnsi="Calibri"/>
          <w:sz w:val="9"/>
        </w:rPr>
        <w:t>and</w:t>
      </w:r>
      <w:r>
        <w:rPr>
          <w:rFonts w:ascii="Calibri" w:hAnsi="Calibri"/>
          <w:spacing w:val="-5"/>
          <w:sz w:val="9"/>
        </w:rPr>
        <w:t> </w:t>
      </w:r>
      <w:r>
        <w:rPr>
          <w:rFonts w:ascii="Calibri" w:hAnsi="Calibri"/>
          <w:sz w:val="9"/>
        </w:rPr>
        <w:t>technical</w:t>
      </w:r>
      <w:r>
        <w:rPr>
          <w:rFonts w:ascii="Calibri" w:hAnsi="Calibri"/>
          <w:spacing w:val="-5"/>
          <w:sz w:val="9"/>
        </w:rPr>
        <w:t> </w:t>
      </w:r>
      <w:r>
        <w:rPr>
          <w:rFonts w:ascii="Calibri" w:hAnsi="Calibri"/>
          <w:sz w:val="9"/>
        </w:rPr>
        <w:t>teams</w:t>
      </w:r>
      <w:r>
        <w:rPr>
          <w:rFonts w:ascii="Calibri" w:hAnsi="Calibri"/>
          <w:spacing w:val="-5"/>
          <w:sz w:val="9"/>
        </w:rPr>
        <w:t> </w:t>
      </w:r>
      <w:r>
        <w:rPr>
          <w:rFonts w:ascii="Calibri" w:hAnsi="Calibri"/>
          <w:sz w:val="9"/>
        </w:rPr>
        <w:t>for</w:t>
      </w:r>
      <w:r>
        <w:rPr>
          <w:rFonts w:ascii="Calibri" w:hAnsi="Calibri"/>
          <w:spacing w:val="-5"/>
          <w:sz w:val="9"/>
        </w:rPr>
        <w:t> </w:t>
      </w:r>
      <w:r>
        <w:rPr>
          <w:rFonts w:ascii="Calibri" w:hAnsi="Calibri"/>
          <w:sz w:val="9"/>
        </w:rPr>
        <w:t>self−sufficiency</w:t>
      </w:r>
      <w:r>
        <w:rPr>
          <w:rFonts w:ascii="Calibri" w:hAnsi="Calibri"/>
          <w:spacing w:val="-5"/>
          <w:sz w:val="9"/>
        </w:rPr>
        <w:t> </w:t>
      </w:r>
      <w:r>
        <w:rPr>
          <w:rFonts w:ascii="Calibri" w:hAnsi="Calibri"/>
          <w:sz w:val="9"/>
        </w:rPr>
        <w:t>post−go−</w:t>
      </w:r>
      <w:r>
        <w:rPr>
          <w:rFonts w:ascii="Calibri" w:hAnsi="Calibri"/>
          <w:spacing w:val="40"/>
          <w:sz w:val="9"/>
        </w:rPr>
        <w:t> </w:t>
      </w:r>
      <w:r>
        <w:rPr>
          <w:rFonts w:ascii="Calibri" w:hAnsi="Calibri"/>
          <w:spacing w:val="-4"/>
          <w:sz w:val="9"/>
        </w:rPr>
        <w:t>live</w:t>
      </w:r>
    </w:p>
    <w:p>
      <w:pPr>
        <w:pStyle w:val="BodyText"/>
        <w:rPr>
          <w:rFonts w:ascii="Calibri"/>
          <w:sz w:val="9"/>
        </w:rPr>
      </w:pPr>
    </w:p>
    <w:p>
      <w:pPr>
        <w:pStyle w:val="BodyText"/>
        <w:spacing w:before="86"/>
        <w:rPr>
          <w:rFonts w:ascii="Calibri"/>
          <w:sz w:val="9"/>
        </w:rPr>
      </w:pPr>
    </w:p>
    <w:p>
      <w:pPr>
        <w:spacing w:before="0"/>
        <w:ind w:left="243" w:right="0" w:firstLine="0"/>
        <w:jc w:val="both"/>
        <w:rPr>
          <w:rFonts w:ascii="Arial Black"/>
          <w:sz w:val="14"/>
        </w:rPr>
      </w:pPr>
      <w:r>
        <w:rPr>
          <w:rFonts w:ascii="Arial Black"/>
          <w:w w:val="105"/>
          <w:sz w:val="14"/>
        </w:rPr>
        <w:t>Our</w:t>
      </w:r>
      <w:r>
        <w:rPr>
          <w:rFonts w:ascii="Arial Black"/>
          <w:spacing w:val="-9"/>
          <w:w w:val="105"/>
          <w:sz w:val="14"/>
        </w:rPr>
        <w:t> </w:t>
      </w:r>
      <w:r>
        <w:rPr>
          <w:rFonts w:ascii="Arial Black"/>
          <w:color w:val="FF6600"/>
          <w:spacing w:val="-2"/>
          <w:w w:val="105"/>
          <w:sz w:val="14"/>
        </w:rPr>
        <w:t>Solution</w:t>
      </w:r>
    </w:p>
    <w:p>
      <w:pPr>
        <w:pStyle w:val="ListParagraph"/>
        <w:numPr>
          <w:ilvl w:val="0"/>
          <w:numId w:val="9"/>
        </w:numPr>
        <w:tabs>
          <w:tab w:pos="378" w:val="left" w:leader="none"/>
        </w:tabs>
        <w:spacing w:line="109" w:lineRule="exact" w:before="38" w:after="0"/>
        <w:ind w:left="378" w:right="0" w:hanging="122"/>
        <w:jc w:val="left"/>
        <w:rPr>
          <w:rFonts w:ascii="Calibri" w:hAnsi="Calibri"/>
          <w:sz w:val="9"/>
        </w:rPr>
      </w:pPr>
      <w:r>
        <w:rPr>
          <w:rFonts w:ascii="Calibri" w:hAnsi="Calibri"/>
          <w:sz w:val="9"/>
        </w:rPr>
        <w:t>Migrating</w:t>
      </w:r>
      <w:r>
        <w:rPr>
          <w:rFonts w:ascii="Calibri" w:hAnsi="Calibri"/>
          <w:spacing w:val="-6"/>
          <w:sz w:val="9"/>
        </w:rPr>
        <w:t> </w:t>
      </w:r>
      <w:r>
        <w:rPr>
          <w:rFonts w:ascii="Calibri" w:hAnsi="Calibri"/>
          <w:sz w:val="9"/>
        </w:rPr>
        <w:t>of</w:t>
      </w:r>
      <w:r>
        <w:rPr>
          <w:rFonts w:ascii="Calibri" w:hAnsi="Calibri"/>
          <w:spacing w:val="-5"/>
          <w:sz w:val="9"/>
        </w:rPr>
        <w:t> </w:t>
      </w:r>
      <w:r>
        <w:rPr>
          <w:rFonts w:ascii="Calibri" w:hAnsi="Calibri"/>
          <w:sz w:val="9"/>
        </w:rPr>
        <w:t>all</w:t>
      </w:r>
      <w:r>
        <w:rPr>
          <w:rFonts w:ascii="Calibri" w:hAnsi="Calibri"/>
          <w:spacing w:val="-5"/>
          <w:sz w:val="9"/>
        </w:rPr>
        <w:t> </w:t>
      </w:r>
      <w:r>
        <w:rPr>
          <w:rFonts w:ascii="Calibri" w:hAnsi="Calibri"/>
          <w:sz w:val="9"/>
        </w:rPr>
        <w:t>the</w:t>
      </w:r>
      <w:r>
        <w:rPr>
          <w:rFonts w:ascii="Calibri" w:hAnsi="Calibri"/>
          <w:spacing w:val="-5"/>
          <w:sz w:val="9"/>
        </w:rPr>
        <w:t> </w:t>
      </w:r>
      <w:r>
        <w:rPr>
          <w:rFonts w:ascii="Calibri" w:hAnsi="Calibri"/>
          <w:sz w:val="9"/>
        </w:rPr>
        <w:t>interfaces</w:t>
      </w:r>
      <w:r>
        <w:rPr>
          <w:rFonts w:ascii="Calibri" w:hAnsi="Calibri"/>
          <w:spacing w:val="-4"/>
          <w:sz w:val="9"/>
        </w:rPr>
        <w:t> </w:t>
      </w:r>
      <w:r>
        <w:rPr>
          <w:rFonts w:ascii="Calibri" w:hAnsi="Calibri"/>
          <w:sz w:val="9"/>
        </w:rPr>
        <w:t>from</w:t>
      </w:r>
      <w:r>
        <w:rPr>
          <w:rFonts w:ascii="Calibri" w:hAnsi="Calibri"/>
          <w:spacing w:val="-3"/>
          <w:sz w:val="9"/>
        </w:rPr>
        <w:t> </w:t>
      </w:r>
      <w:r>
        <w:rPr>
          <w:rFonts w:ascii="Calibri" w:hAnsi="Calibri"/>
          <w:sz w:val="9"/>
        </w:rPr>
        <w:t>TIBCO</w:t>
      </w:r>
      <w:r>
        <w:rPr>
          <w:rFonts w:ascii="Calibri" w:hAnsi="Calibri"/>
          <w:spacing w:val="-4"/>
          <w:sz w:val="9"/>
        </w:rPr>
        <w:t> </w:t>
      </w:r>
      <w:r>
        <w:rPr>
          <w:rFonts w:ascii="Calibri" w:hAnsi="Calibri"/>
          <w:sz w:val="9"/>
        </w:rPr>
        <w:t>to</w:t>
      </w:r>
      <w:r>
        <w:rPr>
          <w:rFonts w:ascii="Calibri" w:hAnsi="Calibri"/>
          <w:spacing w:val="-4"/>
          <w:sz w:val="9"/>
        </w:rPr>
        <w:t> </w:t>
      </w:r>
      <w:r>
        <w:rPr>
          <w:rFonts w:ascii="Calibri" w:hAnsi="Calibri"/>
          <w:sz w:val="9"/>
        </w:rPr>
        <w:t>SAP</w:t>
      </w:r>
      <w:r>
        <w:rPr>
          <w:rFonts w:ascii="Calibri" w:hAnsi="Calibri"/>
          <w:spacing w:val="-4"/>
          <w:sz w:val="9"/>
        </w:rPr>
        <w:t> </w:t>
      </w:r>
      <w:r>
        <w:rPr>
          <w:rFonts w:ascii="Calibri" w:hAnsi="Calibri"/>
          <w:sz w:val="9"/>
        </w:rPr>
        <w:t>BTP</w:t>
      </w:r>
      <w:r>
        <w:rPr>
          <w:rFonts w:ascii="Calibri" w:hAnsi="Calibri"/>
          <w:spacing w:val="-5"/>
          <w:sz w:val="9"/>
        </w:rPr>
        <w:t> </w:t>
      </w:r>
      <w:r>
        <w:rPr>
          <w:rFonts w:ascii="Calibri" w:hAnsi="Calibri"/>
          <w:sz w:val="9"/>
        </w:rPr>
        <w:t>Integration</w:t>
      </w:r>
      <w:r>
        <w:rPr>
          <w:rFonts w:ascii="Calibri" w:hAnsi="Calibri"/>
          <w:spacing w:val="-3"/>
          <w:sz w:val="9"/>
        </w:rPr>
        <w:t> </w:t>
      </w:r>
      <w:r>
        <w:rPr>
          <w:rFonts w:ascii="Calibri" w:hAnsi="Calibri"/>
          <w:spacing w:val="-2"/>
          <w:sz w:val="9"/>
        </w:rPr>
        <w:t>Suite.</w:t>
      </w:r>
    </w:p>
    <w:p>
      <w:pPr>
        <w:pStyle w:val="ListParagraph"/>
        <w:numPr>
          <w:ilvl w:val="0"/>
          <w:numId w:val="9"/>
        </w:numPr>
        <w:tabs>
          <w:tab w:pos="378" w:val="left" w:leader="none"/>
        </w:tabs>
        <w:spacing w:line="108" w:lineRule="exact" w:before="0" w:after="0"/>
        <w:ind w:left="378" w:right="0" w:hanging="122"/>
        <w:jc w:val="left"/>
        <w:rPr>
          <w:rFonts w:ascii="Calibri" w:hAnsi="Calibri"/>
          <w:sz w:val="9"/>
        </w:rPr>
      </w:pPr>
      <w:r>
        <w:rPr>
          <w:rFonts w:ascii="Calibri" w:hAnsi="Calibri"/>
          <w:spacing w:val="-2"/>
          <w:sz w:val="9"/>
        </w:rPr>
        <w:t>Designing</w:t>
      </w:r>
      <w:r>
        <w:rPr>
          <w:rFonts w:ascii="Calibri" w:hAnsi="Calibri"/>
          <w:spacing w:val="6"/>
          <w:sz w:val="9"/>
        </w:rPr>
        <w:t> </w:t>
      </w:r>
      <w:r>
        <w:rPr>
          <w:rFonts w:ascii="Calibri" w:hAnsi="Calibri"/>
          <w:spacing w:val="-2"/>
          <w:sz w:val="9"/>
        </w:rPr>
        <w:t>modular</w:t>
      </w:r>
      <w:r>
        <w:rPr>
          <w:rFonts w:ascii="Calibri" w:hAnsi="Calibri"/>
          <w:spacing w:val="8"/>
          <w:sz w:val="9"/>
        </w:rPr>
        <w:t> </w:t>
      </w:r>
      <w:r>
        <w:rPr>
          <w:rFonts w:ascii="Calibri" w:hAnsi="Calibri"/>
          <w:spacing w:val="-2"/>
          <w:sz w:val="9"/>
        </w:rPr>
        <w:t>iFlows</w:t>
      </w:r>
      <w:r>
        <w:rPr>
          <w:rFonts w:ascii="Calibri" w:hAnsi="Calibri"/>
          <w:spacing w:val="5"/>
          <w:sz w:val="9"/>
        </w:rPr>
        <w:t> </w:t>
      </w:r>
      <w:r>
        <w:rPr>
          <w:rFonts w:ascii="Calibri" w:hAnsi="Calibri"/>
          <w:spacing w:val="-2"/>
          <w:sz w:val="9"/>
        </w:rPr>
        <w:t>with</w:t>
      </w:r>
      <w:r>
        <w:rPr>
          <w:rFonts w:ascii="Calibri" w:hAnsi="Calibri"/>
          <w:spacing w:val="7"/>
          <w:sz w:val="9"/>
        </w:rPr>
        <w:t> </w:t>
      </w:r>
      <w:r>
        <w:rPr>
          <w:rFonts w:ascii="Calibri" w:hAnsi="Calibri"/>
          <w:spacing w:val="-2"/>
          <w:sz w:val="9"/>
        </w:rPr>
        <w:t>centralized</w:t>
      </w:r>
      <w:r>
        <w:rPr>
          <w:rFonts w:ascii="Calibri" w:hAnsi="Calibri"/>
          <w:spacing w:val="15"/>
          <w:sz w:val="9"/>
        </w:rPr>
        <w:t> </w:t>
      </w:r>
      <w:r>
        <w:rPr>
          <w:rFonts w:ascii="Calibri" w:hAnsi="Calibri"/>
          <w:spacing w:val="-2"/>
          <w:sz w:val="9"/>
        </w:rPr>
        <w:t>error</w:t>
      </w:r>
      <w:r>
        <w:rPr>
          <w:rFonts w:ascii="Calibri" w:hAnsi="Calibri"/>
          <w:spacing w:val="10"/>
          <w:sz w:val="9"/>
        </w:rPr>
        <w:t> </w:t>
      </w:r>
      <w:r>
        <w:rPr>
          <w:rFonts w:ascii="Calibri" w:hAnsi="Calibri"/>
          <w:spacing w:val="-2"/>
          <w:sz w:val="9"/>
        </w:rPr>
        <w:t>handling</w:t>
      </w:r>
      <w:r>
        <w:rPr>
          <w:rFonts w:ascii="Calibri" w:hAnsi="Calibri"/>
          <w:spacing w:val="4"/>
          <w:sz w:val="9"/>
        </w:rPr>
        <w:t> </w:t>
      </w:r>
      <w:r>
        <w:rPr>
          <w:rFonts w:ascii="Calibri" w:hAnsi="Calibri"/>
          <w:spacing w:val="-2"/>
          <w:sz w:val="9"/>
        </w:rPr>
        <w:t>and</w:t>
      </w:r>
      <w:r>
        <w:rPr>
          <w:rFonts w:ascii="Calibri" w:hAnsi="Calibri"/>
          <w:spacing w:val="4"/>
          <w:sz w:val="9"/>
        </w:rPr>
        <w:t> </w:t>
      </w:r>
      <w:r>
        <w:rPr>
          <w:rFonts w:ascii="Calibri" w:hAnsi="Calibri"/>
          <w:spacing w:val="-2"/>
          <w:sz w:val="9"/>
        </w:rPr>
        <w:t>logging.</w:t>
      </w:r>
    </w:p>
    <w:p>
      <w:pPr>
        <w:pStyle w:val="ListParagraph"/>
        <w:numPr>
          <w:ilvl w:val="0"/>
          <w:numId w:val="9"/>
        </w:numPr>
        <w:tabs>
          <w:tab w:pos="378" w:val="left" w:leader="none"/>
        </w:tabs>
        <w:spacing w:line="108" w:lineRule="exact" w:before="0" w:after="0"/>
        <w:ind w:left="378" w:right="0" w:hanging="122"/>
        <w:jc w:val="left"/>
        <w:rPr>
          <w:rFonts w:ascii="Calibri" w:hAnsi="Calibri"/>
          <w:sz w:val="9"/>
        </w:rPr>
      </w:pPr>
      <w:r>
        <w:rPr>
          <w:rFonts w:ascii="Calibri" w:hAnsi="Calibri"/>
          <w:spacing w:val="-2"/>
          <w:sz w:val="9"/>
        </w:rPr>
        <w:t>Enabling</w:t>
      </w:r>
      <w:r>
        <w:rPr>
          <w:rFonts w:ascii="Calibri" w:hAnsi="Calibri"/>
          <w:spacing w:val="5"/>
          <w:sz w:val="9"/>
        </w:rPr>
        <w:t> </w:t>
      </w:r>
      <w:r>
        <w:rPr>
          <w:rFonts w:ascii="Calibri" w:hAnsi="Calibri"/>
          <w:spacing w:val="-2"/>
          <w:sz w:val="9"/>
        </w:rPr>
        <w:t>seamless</w:t>
      </w:r>
      <w:r>
        <w:rPr>
          <w:rFonts w:ascii="Calibri" w:hAnsi="Calibri"/>
          <w:spacing w:val="3"/>
          <w:sz w:val="9"/>
        </w:rPr>
        <w:t> </w:t>
      </w:r>
      <w:r>
        <w:rPr>
          <w:rFonts w:ascii="Calibri" w:hAnsi="Calibri"/>
          <w:spacing w:val="-2"/>
          <w:sz w:val="9"/>
        </w:rPr>
        <w:t>integrations</w:t>
      </w:r>
      <w:r>
        <w:rPr>
          <w:rFonts w:ascii="Calibri" w:hAnsi="Calibri"/>
          <w:spacing w:val="15"/>
          <w:sz w:val="9"/>
        </w:rPr>
        <w:t> </w:t>
      </w:r>
      <w:r>
        <w:rPr>
          <w:rFonts w:ascii="Calibri" w:hAnsi="Calibri"/>
          <w:spacing w:val="-2"/>
          <w:sz w:val="9"/>
        </w:rPr>
        <w:t>with</w:t>
      </w:r>
      <w:r>
        <w:rPr>
          <w:rFonts w:ascii="Calibri" w:hAnsi="Calibri"/>
          <w:spacing w:val="9"/>
          <w:sz w:val="9"/>
        </w:rPr>
        <w:t> </w:t>
      </w:r>
      <w:r>
        <w:rPr>
          <w:rFonts w:ascii="Calibri" w:hAnsi="Calibri"/>
          <w:spacing w:val="-2"/>
          <w:sz w:val="9"/>
        </w:rPr>
        <w:t>SAP</w:t>
      </w:r>
      <w:r>
        <w:rPr>
          <w:rFonts w:ascii="Calibri" w:hAnsi="Calibri"/>
          <w:spacing w:val="8"/>
          <w:sz w:val="9"/>
        </w:rPr>
        <w:t> </w:t>
      </w:r>
      <w:r>
        <w:rPr>
          <w:rFonts w:ascii="Calibri" w:hAnsi="Calibri"/>
          <w:spacing w:val="-2"/>
          <w:sz w:val="9"/>
        </w:rPr>
        <w:t>S/4HANA</w:t>
      </w:r>
      <w:r>
        <w:rPr>
          <w:rFonts w:ascii="Calibri" w:hAnsi="Calibri"/>
          <w:spacing w:val="5"/>
          <w:sz w:val="9"/>
        </w:rPr>
        <w:t> </w:t>
      </w:r>
      <w:r>
        <w:rPr>
          <w:rFonts w:ascii="Calibri" w:hAnsi="Calibri"/>
          <w:spacing w:val="-2"/>
          <w:sz w:val="9"/>
        </w:rPr>
        <w:t>and</w:t>
      </w:r>
      <w:r>
        <w:rPr>
          <w:rFonts w:ascii="Calibri" w:hAnsi="Calibri"/>
          <w:spacing w:val="4"/>
          <w:sz w:val="9"/>
        </w:rPr>
        <w:t> </w:t>
      </w:r>
      <w:r>
        <w:rPr>
          <w:rFonts w:ascii="Calibri" w:hAnsi="Calibri"/>
          <w:spacing w:val="-2"/>
          <w:sz w:val="9"/>
        </w:rPr>
        <w:t>external</w:t>
      </w:r>
      <w:r>
        <w:rPr>
          <w:rFonts w:ascii="Calibri" w:hAnsi="Calibri"/>
          <w:spacing w:val="8"/>
          <w:sz w:val="9"/>
        </w:rPr>
        <w:t> </w:t>
      </w:r>
      <w:r>
        <w:rPr>
          <w:rFonts w:ascii="Calibri" w:hAnsi="Calibri"/>
          <w:spacing w:val="-2"/>
          <w:sz w:val="9"/>
        </w:rPr>
        <w:t>vendors.</w:t>
      </w:r>
    </w:p>
    <w:p>
      <w:pPr>
        <w:pStyle w:val="ListParagraph"/>
        <w:numPr>
          <w:ilvl w:val="0"/>
          <w:numId w:val="9"/>
        </w:numPr>
        <w:tabs>
          <w:tab w:pos="378" w:val="left" w:leader="none"/>
        </w:tabs>
        <w:spacing w:line="108" w:lineRule="exact" w:before="0" w:after="0"/>
        <w:ind w:left="378" w:right="0" w:hanging="122"/>
        <w:jc w:val="left"/>
        <w:rPr>
          <w:rFonts w:ascii="Calibri" w:hAnsi="Calibri"/>
          <w:sz w:val="9"/>
        </w:rPr>
      </w:pPr>
      <w:r>
        <w:rPr>
          <w:rFonts w:ascii="Calibri" w:hAnsi="Calibri"/>
          <w:sz w:val="9"/>
        </w:rPr>
        <w:t>Implementing</w:t>
      </w:r>
      <w:r>
        <w:rPr>
          <w:rFonts w:ascii="Calibri" w:hAnsi="Calibri"/>
          <w:spacing w:val="-6"/>
          <w:sz w:val="9"/>
        </w:rPr>
        <w:t> </w:t>
      </w:r>
      <w:r>
        <w:rPr>
          <w:rFonts w:ascii="Calibri" w:hAnsi="Calibri"/>
          <w:sz w:val="9"/>
        </w:rPr>
        <w:t>secure</w:t>
      </w:r>
      <w:r>
        <w:rPr>
          <w:rFonts w:ascii="Calibri" w:hAnsi="Calibri"/>
          <w:spacing w:val="-5"/>
          <w:sz w:val="9"/>
        </w:rPr>
        <w:t> </w:t>
      </w:r>
      <w:r>
        <w:rPr>
          <w:rFonts w:ascii="Calibri" w:hAnsi="Calibri"/>
          <w:sz w:val="9"/>
        </w:rPr>
        <w:t>APIs</w:t>
      </w:r>
      <w:r>
        <w:rPr>
          <w:rFonts w:ascii="Calibri" w:hAnsi="Calibri"/>
          <w:spacing w:val="-5"/>
          <w:sz w:val="9"/>
        </w:rPr>
        <w:t> </w:t>
      </w:r>
      <w:r>
        <w:rPr>
          <w:rFonts w:ascii="Calibri" w:hAnsi="Calibri"/>
          <w:sz w:val="9"/>
        </w:rPr>
        <w:t>for</w:t>
      </w:r>
      <w:r>
        <w:rPr>
          <w:rFonts w:ascii="Calibri" w:hAnsi="Calibri"/>
          <w:spacing w:val="-5"/>
          <w:sz w:val="9"/>
        </w:rPr>
        <w:t> </w:t>
      </w:r>
      <w:r>
        <w:rPr>
          <w:rFonts w:ascii="Calibri" w:hAnsi="Calibri"/>
          <w:sz w:val="9"/>
        </w:rPr>
        <w:t>internal</w:t>
      </w:r>
      <w:r>
        <w:rPr>
          <w:rFonts w:ascii="Calibri" w:hAnsi="Calibri"/>
          <w:spacing w:val="-5"/>
          <w:sz w:val="9"/>
        </w:rPr>
        <w:t> </w:t>
      </w:r>
      <w:r>
        <w:rPr>
          <w:rFonts w:ascii="Calibri" w:hAnsi="Calibri"/>
          <w:sz w:val="9"/>
        </w:rPr>
        <w:t>and</w:t>
      </w:r>
      <w:r>
        <w:rPr>
          <w:rFonts w:ascii="Calibri" w:hAnsi="Calibri"/>
          <w:spacing w:val="-5"/>
          <w:sz w:val="9"/>
        </w:rPr>
        <w:t> </w:t>
      </w:r>
      <w:r>
        <w:rPr>
          <w:rFonts w:ascii="Calibri" w:hAnsi="Calibri"/>
          <w:sz w:val="9"/>
        </w:rPr>
        <w:t>partner</w:t>
      </w:r>
      <w:r>
        <w:rPr>
          <w:rFonts w:ascii="Calibri" w:hAnsi="Calibri"/>
          <w:spacing w:val="-4"/>
          <w:sz w:val="9"/>
        </w:rPr>
        <w:t> </w:t>
      </w:r>
      <w:r>
        <w:rPr>
          <w:rFonts w:ascii="Calibri" w:hAnsi="Calibri"/>
          <w:spacing w:val="-2"/>
          <w:sz w:val="9"/>
        </w:rPr>
        <w:t>consumption.</w:t>
      </w:r>
    </w:p>
    <w:p>
      <w:pPr>
        <w:pStyle w:val="ListParagraph"/>
        <w:numPr>
          <w:ilvl w:val="0"/>
          <w:numId w:val="9"/>
        </w:numPr>
        <w:tabs>
          <w:tab w:pos="378" w:val="left" w:leader="none"/>
        </w:tabs>
        <w:spacing w:line="240" w:lineRule="auto" w:before="0" w:after="0"/>
        <w:ind w:left="378" w:right="1665" w:hanging="123"/>
        <w:jc w:val="left"/>
        <w:rPr>
          <w:rFonts w:ascii="Calibri" w:hAnsi="Calibri"/>
          <w:sz w:val="9"/>
        </w:rPr>
      </w:pPr>
      <w:r>
        <w:rPr>
          <w:rFonts w:ascii="Calibri" w:hAnsi="Calibri"/>
          <w:sz w:val="9"/>
        </w:rPr>
        <w:t>Providing</w:t>
      </w:r>
      <w:r>
        <w:rPr>
          <w:rFonts w:ascii="Calibri" w:hAnsi="Calibri"/>
          <w:spacing w:val="8"/>
          <w:sz w:val="9"/>
        </w:rPr>
        <w:t> </w:t>
      </w:r>
      <w:r>
        <w:rPr>
          <w:rFonts w:ascii="Calibri" w:hAnsi="Calibri"/>
          <w:sz w:val="9"/>
        </w:rPr>
        <w:t>dashboards</w:t>
      </w:r>
      <w:r>
        <w:rPr>
          <w:rFonts w:ascii="Calibri" w:hAnsi="Calibri"/>
          <w:spacing w:val="8"/>
          <w:sz w:val="9"/>
        </w:rPr>
        <w:t> </w:t>
      </w:r>
      <w:r>
        <w:rPr>
          <w:rFonts w:ascii="Calibri" w:hAnsi="Calibri"/>
          <w:sz w:val="9"/>
        </w:rPr>
        <w:t>for</w:t>
      </w:r>
      <w:r>
        <w:rPr>
          <w:rFonts w:ascii="Calibri" w:hAnsi="Calibri"/>
          <w:spacing w:val="8"/>
          <w:sz w:val="9"/>
        </w:rPr>
        <w:t> </w:t>
      </w:r>
      <w:r>
        <w:rPr>
          <w:rFonts w:ascii="Calibri" w:hAnsi="Calibri"/>
          <w:sz w:val="9"/>
        </w:rPr>
        <w:t>real−time</w:t>
      </w:r>
      <w:r>
        <w:rPr>
          <w:rFonts w:ascii="Calibri" w:hAnsi="Calibri"/>
          <w:spacing w:val="7"/>
          <w:sz w:val="9"/>
        </w:rPr>
        <w:t> </w:t>
      </w:r>
      <w:r>
        <w:rPr>
          <w:rFonts w:ascii="Calibri" w:hAnsi="Calibri"/>
          <w:sz w:val="9"/>
        </w:rPr>
        <w:t>monitoring</w:t>
      </w:r>
      <w:r>
        <w:rPr>
          <w:rFonts w:ascii="Calibri" w:hAnsi="Calibri"/>
          <w:spacing w:val="10"/>
          <w:sz w:val="9"/>
        </w:rPr>
        <w:t> </w:t>
      </w:r>
      <w:r>
        <w:rPr>
          <w:rFonts w:ascii="Calibri" w:hAnsi="Calibri"/>
          <w:sz w:val="9"/>
        </w:rPr>
        <w:t>and</w:t>
      </w:r>
      <w:r>
        <w:rPr>
          <w:rFonts w:ascii="Calibri" w:hAnsi="Calibri"/>
          <w:spacing w:val="7"/>
          <w:sz w:val="9"/>
        </w:rPr>
        <w:t> </w:t>
      </w:r>
      <w:r>
        <w:rPr>
          <w:rFonts w:ascii="Calibri" w:hAnsi="Calibri"/>
          <w:sz w:val="9"/>
        </w:rPr>
        <w:t>alerts</w:t>
      </w:r>
      <w:r>
        <w:rPr>
          <w:rFonts w:ascii="Calibri" w:hAnsi="Calibri"/>
          <w:spacing w:val="10"/>
          <w:sz w:val="9"/>
        </w:rPr>
        <w:t> </w:t>
      </w:r>
      <w:r>
        <w:rPr>
          <w:rFonts w:ascii="Calibri" w:hAnsi="Calibri"/>
          <w:sz w:val="9"/>
        </w:rPr>
        <w:t>using</w:t>
      </w:r>
      <w:r>
        <w:rPr>
          <w:rFonts w:ascii="Calibri" w:hAnsi="Calibri"/>
          <w:spacing w:val="7"/>
          <w:sz w:val="9"/>
        </w:rPr>
        <w:t> </w:t>
      </w:r>
      <w:r>
        <w:rPr>
          <w:rFonts w:ascii="Calibri" w:hAnsi="Calibri"/>
          <w:sz w:val="9"/>
        </w:rPr>
        <w:t>SAP</w:t>
      </w:r>
      <w:r>
        <w:rPr>
          <w:rFonts w:ascii="Calibri" w:hAnsi="Calibri"/>
          <w:spacing w:val="9"/>
          <w:sz w:val="9"/>
        </w:rPr>
        <w:t> </w:t>
      </w:r>
      <w:r>
        <w:rPr>
          <w:rFonts w:ascii="Calibri" w:hAnsi="Calibri"/>
          <w:sz w:val="9"/>
        </w:rPr>
        <w:t>Alert</w:t>
      </w:r>
      <w:r>
        <w:rPr>
          <w:rFonts w:ascii="Calibri" w:hAnsi="Calibri"/>
          <w:spacing w:val="7"/>
          <w:sz w:val="9"/>
        </w:rPr>
        <w:t> </w:t>
      </w:r>
      <w:r>
        <w:rPr>
          <w:rFonts w:ascii="Calibri" w:hAnsi="Calibri"/>
          <w:sz w:val="9"/>
        </w:rPr>
        <w:t>Notification</w:t>
      </w:r>
      <w:r>
        <w:rPr>
          <w:rFonts w:ascii="Calibri" w:hAnsi="Calibri"/>
          <w:spacing w:val="40"/>
          <w:sz w:val="9"/>
        </w:rPr>
        <w:t> </w:t>
      </w:r>
      <w:r>
        <w:rPr>
          <w:rFonts w:ascii="Calibri" w:hAnsi="Calibri"/>
          <w:sz w:val="9"/>
        </w:rPr>
        <w:t>and</w:t>
      </w:r>
      <w:r>
        <w:rPr>
          <w:rFonts w:ascii="Calibri" w:hAnsi="Calibri"/>
          <w:spacing w:val="-4"/>
          <w:sz w:val="9"/>
        </w:rPr>
        <w:t> </w:t>
      </w:r>
      <w:r>
        <w:rPr>
          <w:rFonts w:ascii="Calibri" w:hAnsi="Calibri"/>
          <w:sz w:val="9"/>
        </w:rPr>
        <w:t>Integration Monitoring</w:t>
      </w:r>
    </w:p>
    <w:p>
      <w:pPr>
        <w:pStyle w:val="ListParagraph"/>
        <w:spacing w:after="0" w:line="240" w:lineRule="auto"/>
        <w:jc w:val="left"/>
        <w:rPr>
          <w:rFonts w:ascii="Calibri" w:hAnsi="Calibri"/>
          <w:sz w:val="9"/>
        </w:rPr>
        <w:sectPr>
          <w:type w:val="continuous"/>
          <w:pgSz w:w="11910" w:h="16840"/>
          <w:pgMar w:header="740" w:footer="753" w:top="1920" w:bottom="280" w:left="992" w:right="0"/>
          <w:cols w:num="2" w:equalWidth="0">
            <w:col w:w="5586" w:space="40"/>
            <w:col w:w="5292"/>
          </w:cols>
        </w:sectPr>
      </w:pPr>
    </w:p>
    <w:p>
      <w:pPr>
        <w:pStyle w:val="BodyText"/>
        <w:rPr>
          <w:rFonts w:ascii="Calibri"/>
          <w:sz w:val="14"/>
        </w:rPr>
      </w:pPr>
    </w:p>
    <w:p>
      <w:pPr>
        <w:pStyle w:val="BodyText"/>
        <w:spacing w:before="54"/>
        <w:rPr>
          <w:rFonts w:ascii="Calibri"/>
          <w:sz w:val="14"/>
        </w:rPr>
      </w:pPr>
    </w:p>
    <w:p>
      <w:pPr>
        <w:spacing w:before="0"/>
        <w:ind w:left="3780" w:right="1652" w:firstLine="0"/>
        <w:jc w:val="center"/>
        <w:rPr>
          <w:rFonts w:ascii="Arial Black"/>
          <w:sz w:val="14"/>
        </w:rPr>
      </w:pPr>
      <w:r>
        <w:rPr>
          <w:rFonts w:ascii="Arial Black"/>
          <w:spacing w:val="-2"/>
          <w:w w:val="105"/>
          <w:sz w:val="14"/>
        </w:rPr>
        <w:t>Business</w:t>
      </w:r>
      <w:r>
        <w:rPr>
          <w:rFonts w:ascii="Arial Black"/>
          <w:spacing w:val="-3"/>
          <w:w w:val="105"/>
          <w:sz w:val="14"/>
        </w:rPr>
        <w:t> </w:t>
      </w:r>
      <w:r>
        <w:rPr>
          <w:rFonts w:ascii="Arial Black"/>
          <w:color w:val="FF6600"/>
          <w:spacing w:val="-2"/>
          <w:w w:val="105"/>
          <w:sz w:val="14"/>
        </w:rPr>
        <w:t>Impact</w:t>
      </w:r>
    </w:p>
    <w:p>
      <w:pPr>
        <w:pStyle w:val="ListParagraph"/>
        <w:numPr>
          <w:ilvl w:val="1"/>
          <w:numId w:val="9"/>
        </w:numPr>
        <w:tabs>
          <w:tab w:pos="6003" w:val="left" w:leader="none"/>
        </w:tabs>
        <w:spacing w:line="109" w:lineRule="exact" w:before="61" w:after="0"/>
        <w:ind w:left="6003" w:right="0" w:hanging="122"/>
        <w:jc w:val="both"/>
        <w:rPr>
          <w:sz w:val="9"/>
        </w:rPr>
      </w:pPr>
      <w:r>
        <w:rPr>
          <w:rFonts w:ascii="Calibri" w:hAnsi="Calibri"/>
          <w:spacing w:val="-2"/>
          <w:sz w:val="9"/>
        </w:rPr>
        <w:t>Reduction</w:t>
      </w:r>
      <w:r>
        <w:rPr>
          <w:rFonts w:ascii="Calibri" w:hAnsi="Calibri"/>
          <w:spacing w:val="5"/>
          <w:sz w:val="9"/>
        </w:rPr>
        <w:t> </w:t>
      </w:r>
      <w:r>
        <w:rPr>
          <w:rFonts w:ascii="Calibri" w:hAnsi="Calibri"/>
          <w:spacing w:val="-2"/>
          <w:sz w:val="9"/>
        </w:rPr>
        <w:t>in</w:t>
      </w:r>
      <w:r>
        <w:rPr>
          <w:rFonts w:ascii="Calibri" w:hAnsi="Calibri"/>
          <w:spacing w:val="3"/>
          <w:sz w:val="9"/>
        </w:rPr>
        <w:t> </w:t>
      </w:r>
      <w:r>
        <w:rPr>
          <w:rFonts w:ascii="Calibri" w:hAnsi="Calibri"/>
          <w:spacing w:val="-2"/>
          <w:sz w:val="9"/>
        </w:rPr>
        <w:t>integration</w:t>
      </w:r>
      <w:r>
        <w:rPr>
          <w:rFonts w:ascii="Calibri" w:hAnsi="Calibri"/>
          <w:spacing w:val="16"/>
          <w:sz w:val="9"/>
        </w:rPr>
        <w:t> </w:t>
      </w:r>
      <w:r>
        <w:rPr>
          <w:rFonts w:ascii="Calibri" w:hAnsi="Calibri"/>
          <w:spacing w:val="-2"/>
          <w:sz w:val="9"/>
        </w:rPr>
        <w:t>operating</w:t>
      </w:r>
      <w:r>
        <w:rPr>
          <w:rFonts w:ascii="Calibri" w:hAnsi="Calibri"/>
          <w:spacing w:val="11"/>
          <w:sz w:val="9"/>
        </w:rPr>
        <w:t> </w:t>
      </w:r>
      <w:r>
        <w:rPr>
          <w:rFonts w:ascii="Calibri" w:hAnsi="Calibri"/>
          <w:spacing w:val="-4"/>
          <w:sz w:val="9"/>
        </w:rPr>
        <w:t>costs</w:t>
      </w:r>
    </w:p>
    <w:p>
      <w:pPr>
        <w:pStyle w:val="ListParagraph"/>
        <w:numPr>
          <w:ilvl w:val="1"/>
          <w:numId w:val="9"/>
        </w:numPr>
        <w:tabs>
          <w:tab w:pos="6003" w:val="left" w:leader="none"/>
        </w:tabs>
        <w:spacing w:line="240" w:lineRule="auto" w:before="0" w:after="0"/>
        <w:ind w:left="6003" w:right="1661" w:hanging="123"/>
        <w:jc w:val="both"/>
        <w:rPr>
          <w:sz w:val="9"/>
        </w:rPr>
      </w:pPr>
      <w:r>
        <w:rPr>
          <w:rFonts w:ascii="Calibri" w:hAnsi="Calibri"/>
          <w:sz w:val="9"/>
        </w:rPr>
        <w:t>Faster</w:t>
      </w:r>
      <w:r>
        <w:rPr>
          <w:rFonts w:ascii="Calibri" w:hAnsi="Calibri"/>
          <w:spacing w:val="40"/>
          <w:sz w:val="9"/>
        </w:rPr>
        <w:t> </w:t>
      </w:r>
      <w:r>
        <w:rPr>
          <w:rFonts w:ascii="Calibri" w:hAnsi="Calibri"/>
          <w:sz w:val="9"/>
        </w:rPr>
        <w:t>time−to−market</w:t>
      </w:r>
      <w:r>
        <w:rPr>
          <w:rFonts w:ascii="Calibri" w:hAnsi="Calibri"/>
          <w:spacing w:val="40"/>
          <w:sz w:val="9"/>
        </w:rPr>
        <w:t> </w:t>
      </w:r>
      <w:r>
        <w:rPr>
          <w:rFonts w:ascii="Calibri" w:hAnsi="Calibri"/>
          <w:sz w:val="9"/>
        </w:rPr>
        <w:t>for</w:t>
      </w:r>
      <w:r>
        <w:rPr>
          <w:rFonts w:ascii="Calibri" w:hAnsi="Calibri"/>
          <w:spacing w:val="40"/>
          <w:sz w:val="9"/>
        </w:rPr>
        <w:t> </w:t>
      </w:r>
      <w:r>
        <w:rPr>
          <w:rFonts w:ascii="Calibri" w:hAnsi="Calibri"/>
          <w:sz w:val="9"/>
        </w:rPr>
        <w:t>new</w:t>
      </w:r>
      <w:r>
        <w:rPr>
          <w:rFonts w:ascii="Calibri" w:hAnsi="Calibri"/>
          <w:spacing w:val="40"/>
          <w:sz w:val="9"/>
        </w:rPr>
        <w:t> </w:t>
      </w:r>
      <w:r>
        <w:rPr>
          <w:rFonts w:ascii="Calibri" w:hAnsi="Calibri"/>
          <w:sz w:val="9"/>
        </w:rPr>
        <w:t>business</w:t>
      </w:r>
      <w:r>
        <w:rPr>
          <w:rFonts w:ascii="Calibri" w:hAnsi="Calibri"/>
          <w:spacing w:val="40"/>
          <w:sz w:val="9"/>
        </w:rPr>
        <w:t> </w:t>
      </w:r>
      <w:r>
        <w:rPr>
          <w:rFonts w:ascii="Calibri" w:hAnsi="Calibri"/>
          <w:sz w:val="9"/>
        </w:rPr>
        <w:t>processes</w:t>
      </w:r>
      <w:r>
        <w:rPr>
          <w:rFonts w:ascii="Calibri" w:hAnsi="Calibri"/>
          <w:spacing w:val="40"/>
          <w:sz w:val="9"/>
        </w:rPr>
        <w:t> </w:t>
      </w:r>
      <w:r>
        <w:rPr>
          <w:rFonts w:ascii="Calibri" w:hAnsi="Calibri"/>
          <w:sz w:val="9"/>
        </w:rPr>
        <w:t>and</w:t>
      </w:r>
      <w:r>
        <w:rPr>
          <w:rFonts w:ascii="Calibri" w:hAnsi="Calibri"/>
          <w:spacing w:val="40"/>
          <w:sz w:val="9"/>
        </w:rPr>
        <w:t> </w:t>
      </w:r>
      <w:r>
        <w:rPr>
          <w:rFonts w:ascii="Calibri" w:hAnsi="Calibri"/>
          <w:sz w:val="9"/>
        </w:rPr>
        <w:t>partner</w:t>
      </w:r>
      <w:r>
        <w:rPr>
          <w:rFonts w:ascii="Calibri" w:hAnsi="Calibri"/>
          <w:spacing w:val="40"/>
          <w:sz w:val="9"/>
        </w:rPr>
        <w:t> </w:t>
      </w:r>
      <w:r>
        <w:rPr>
          <w:rFonts w:ascii="Calibri" w:hAnsi="Calibri"/>
          <w:sz w:val="9"/>
        </w:rPr>
        <w:t>onboarding</w:t>
      </w:r>
      <w:r>
        <w:rPr>
          <w:rFonts w:ascii="Calibri" w:hAnsi="Calibri"/>
          <w:spacing w:val="40"/>
          <w:sz w:val="9"/>
        </w:rPr>
        <w:t> </w:t>
      </w:r>
      <w:r>
        <w:rPr>
          <w:rFonts w:ascii="Calibri" w:hAnsi="Calibri"/>
          <w:sz w:val="9"/>
        </w:rPr>
        <w:t>Improved system availability and real−time data exchange across functions</w:t>
      </w:r>
      <w:r>
        <w:rPr>
          <w:rFonts w:ascii="Calibri" w:hAnsi="Calibri"/>
          <w:spacing w:val="80"/>
          <w:sz w:val="9"/>
        </w:rPr>
        <w:t> </w:t>
      </w:r>
      <w:r>
        <w:rPr>
          <w:rFonts w:ascii="Calibri" w:hAnsi="Calibri"/>
          <w:sz w:val="9"/>
        </w:rPr>
        <w:t>Future−ready</w:t>
      </w:r>
      <w:r>
        <w:rPr>
          <w:rFonts w:ascii="Calibri" w:hAnsi="Calibri"/>
          <w:spacing w:val="-3"/>
          <w:sz w:val="9"/>
        </w:rPr>
        <w:t> </w:t>
      </w:r>
      <w:r>
        <w:rPr>
          <w:rFonts w:ascii="Calibri" w:hAnsi="Calibri"/>
          <w:sz w:val="9"/>
        </w:rPr>
        <w:t>foundation</w:t>
      </w:r>
      <w:r>
        <w:rPr>
          <w:rFonts w:ascii="Calibri" w:hAnsi="Calibri"/>
          <w:spacing w:val="-2"/>
          <w:sz w:val="9"/>
        </w:rPr>
        <w:t> </w:t>
      </w:r>
      <w:r>
        <w:rPr>
          <w:rFonts w:ascii="Calibri" w:hAnsi="Calibri"/>
          <w:sz w:val="9"/>
        </w:rPr>
        <w:t>for</w:t>
      </w:r>
      <w:r>
        <w:rPr>
          <w:rFonts w:ascii="Calibri" w:hAnsi="Calibri"/>
          <w:spacing w:val="-4"/>
          <w:sz w:val="9"/>
        </w:rPr>
        <w:t> </w:t>
      </w:r>
      <w:r>
        <w:rPr>
          <w:rFonts w:ascii="Calibri" w:hAnsi="Calibri"/>
          <w:sz w:val="9"/>
        </w:rPr>
        <w:t>event−driven</w:t>
      </w:r>
      <w:r>
        <w:rPr>
          <w:rFonts w:ascii="Calibri" w:hAnsi="Calibri"/>
          <w:spacing w:val="-1"/>
          <w:sz w:val="9"/>
        </w:rPr>
        <w:t> </w:t>
      </w:r>
      <w:r>
        <w:rPr>
          <w:rFonts w:ascii="Calibri" w:hAnsi="Calibri"/>
          <w:sz w:val="9"/>
        </w:rPr>
        <w:t>integrations and</w:t>
      </w:r>
      <w:r>
        <w:rPr>
          <w:rFonts w:ascii="Calibri" w:hAnsi="Calibri"/>
          <w:spacing w:val="-4"/>
          <w:sz w:val="9"/>
        </w:rPr>
        <w:t> </w:t>
      </w:r>
      <w:r>
        <w:rPr>
          <w:rFonts w:ascii="Calibri" w:hAnsi="Calibri"/>
          <w:sz w:val="9"/>
        </w:rPr>
        <w:t>API</w:t>
      </w:r>
      <w:r>
        <w:rPr>
          <w:rFonts w:ascii="Calibri" w:hAnsi="Calibri"/>
          <w:spacing w:val="-2"/>
          <w:sz w:val="9"/>
        </w:rPr>
        <w:t> </w:t>
      </w:r>
      <w:r>
        <w:rPr>
          <w:rFonts w:ascii="Calibri" w:hAnsi="Calibri"/>
          <w:sz w:val="9"/>
        </w:rPr>
        <w:t>monetization</w:t>
      </w:r>
    </w:p>
    <w:p>
      <w:pPr>
        <w:pStyle w:val="BodyText"/>
        <w:spacing w:before="80"/>
        <w:rPr>
          <w:rFonts w:ascii="Calibri"/>
          <w:sz w:val="20"/>
        </w:rPr>
      </w:pPr>
    </w:p>
    <w:p>
      <w:pPr>
        <w:pStyle w:val="BodyText"/>
        <w:spacing w:after="0"/>
        <w:rPr>
          <w:rFonts w:ascii="Calibri"/>
          <w:sz w:val="20"/>
        </w:rPr>
        <w:sectPr>
          <w:type w:val="continuous"/>
          <w:pgSz w:w="11910" w:h="16840"/>
          <w:pgMar w:header="740" w:footer="753" w:top="1920" w:bottom="280" w:left="992" w:right="0"/>
        </w:sectPr>
      </w:pPr>
    </w:p>
    <w:p>
      <w:pPr>
        <w:spacing w:before="249"/>
        <w:ind w:left="1055" w:right="0" w:firstLine="0"/>
        <w:jc w:val="left"/>
        <w:rPr>
          <w:rFonts w:ascii="Arial"/>
          <w:b/>
          <w:sz w:val="21"/>
        </w:rPr>
      </w:pPr>
      <w:r>
        <w:rPr>
          <w:rFonts w:ascii="Arial"/>
          <w:b/>
          <w:color w:val="FC6703"/>
          <w:spacing w:val="-2"/>
          <w:sz w:val="21"/>
        </w:rPr>
        <w:t>Modernization</w:t>
      </w:r>
    </w:p>
    <w:p>
      <w:pPr>
        <w:spacing w:before="117"/>
        <w:ind w:left="1522" w:right="0" w:firstLine="0"/>
        <w:jc w:val="left"/>
        <w:rPr>
          <w:sz w:val="7"/>
        </w:rPr>
      </w:pPr>
      <w:r>
        <w:rPr>
          <w:sz w:val="7"/>
        </w:rPr>
        <w:t>SAP</w:t>
      </w:r>
      <w:r>
        <w:rPr>
          <w:spacing w:val="-1"/>
          <w:sz w:val="7"/>
        </w:rPr>
        <w:t> </w:t>
      </w:r>
      <w:r>
        <w:rPr>
          <w:sz w:val="7"/>
        </w:rPr>
        <w:t>BTP</w:t>
      </w:r>
      <w:r>
        <w:rPr>
          <w:spacing w:val="5"/>
          <w:sz w:val="7"/>
        </w:rPr>
        <w:t> </w:t>
      </w:r>
      <w:r>
        <w:rPr>
          <w:spacing w:val="-5"/>
          <w:sz w:val="7"/>
        </w:rPr>
        <w:t>IS</w:t>
      </w:r>
    </w:p>
    <w:p>
      <w:pPr>
        <w:spacing w:line="240" w:lineRule="auto" w:before="18"/>
        <w:rPr>
          <w:sz w:val="21"/>
        </w:rPr>
      </w:pPr>
      <w:r>
        <w:rPr/>
        <w:br w:type="column"/>
      </w:r>
      <w:r>
        <w:rPr>
          <w:sz w:val="21"/>
        </w:rPr>
      </w:r>
    </w:p>
    <w:p>
      <w:pPr>
        <w:spacing w:before="1"/>
        <w:ind w:left="324" w:right="0" w:firstLine="0"/>
        <w:jc w:val="center"/>
        <w:rPr>
          <w:rFonts w:ascii="Arial"/>
          <w:b/>
          <w:sz w:val="21"/>
        </w:rPr>
      </w:pPr>
      <w:r>
        <w:rPr>
          <w:rFonts w:ascii="Arial"/>
          <w:b/>
          <w:color w:val="FC6703"/>
          <w:spacing w:val="-4"/>
          <w:sz w:val="21"/>
        </w:rPr>
        <w:t>Zero</w:t>
      </w:r>
    </w:p>
    <w:p>
      <w:pPr>
        <w:spacing w:before="100"/>
        <w:ind w:left="308" w:right="0" w:firstLine="0"/>
        <w:jc w:val="center"/>
        <w:rPr>
          <w:sz w:val="7"/>
        </w:rPr>
      </w:pPr>
      <w:r>
        <w:rPr>
          <w:sz w:val="7"/>
        </w:rPr>
        <w:t>Disruption</w:t>
      </w:r>
      <w:r>
        <w:rPr>
          <w:spacing w:val="1"/>
          <w:sz w:val="7"/>
        </w:rPr>
        <w:t> </w:t>
      </w:r>
      <w:r>
        <w:rPr>
          <w:sz w:val="7"/>
        </w:rPr>
        <w:t>and</w:t>
      </w:r>
      <w:r>
        <w:rPr>
          <w:spacing w:val="4"/>
          <w:sz w:val="7"/>
        </w:rPr>
        <w:t> </w:t>
      </w:r>
      <w:r>
        <w:rPr>
          <w:spacing w:val="-2"/>
          <w:sz w:val="7"/>
        </w:rPr>
        <w:t>Downtime</w:t>
      </w:r>
    </w:p>
    <w:p>
      <w:pPr>
        <w:spacing w:line="240" w:lineRule="auto" w:before="45"/>
        <w:rPr>
          <w:sz w:val="21"/>
        </w:rPr>
      </w:pPr>
      <w:r>
        <w:rPr/>
        <w:br w:type="column"/>
      </w:r>
      <w:r>
        <w:rPr>
          <w:sz w:val="21"/>
        </w:rPr>
      </w:r>
    </w:p>
    <w:p>
      <w:pPr>
        <w:spacing w:before="1"/>
        <w:ind w:left="702" w:right="0" w:firstLine="0"/>
        <w:jc w:val="center"/>
        <w:rPr>
          <w:rFonts w:ascii="Arial"/>
          <w:b/>
          <w:sz w:val="21"/>
        </w:rPr>
      </w:pPr>
      <w:r>
        <w:rPr>
          <w:rFonts w:ascii="Arial"/>
          <w:b/>
          <w:color w:val="FC6703"/>
          <w:spacing w:val="-5"/>
          <w:sz w:val="21"/>
        </w:rPr>
        <w:t>40%</w:t>
      </w:r>
    </w:p>
    <w:p>
      <w:pPr>
        <w:spacing w:before="62"/>
        <w:ind w:left="639" w:right="0" w:firstLine="0"/>
        <w:jc w:val="center"/>
        <w:rPr>
          <w:sz w:val="7"/>
        </w:rPr>
      </w:pPr>
      <w:r>
        <w:rPr>
          <w:sz w:val="7"/>
        </w:rPr>
        <w:t>Reduced</w:t>
      </w:r>
      <w:r>
        <w:rPr>
          <w:spacing w:val="1"/>
          <w:sz w:val="7"/>
        </w:rPr>
        <w:t> </w:t>
      </w:r>
      <w:r>
        <w:rPr>
          <w:sz w:val="7"/>
        </w:rPr>
        <w:t>Maintenance</w:t>
      </w:r>
      <w:r>
        <w:rPr>
          <w:spacing w:val="4"/>
          <w:sz w:val="7"/>
        </w:rPr>
        <w:t> </w:t>
      </w:r>
      <w:r>
        <w:rPr>
          <w:spacing w:val="-4"/>
          <w:sz w:val="7"/>
        </w:rPr>
        <w:t>Cost</w:t>
      </w:r>
    </w:p>
    <w:p>
      <w:pPr>
        <w:spacing w:before="108"/>
        <w:ind w:left="623" w:right="0" w:firstLine="0"/>
        <w:jc w:val="left"/>
        <w:rPr>
          <w:rFonts w:ascii="Arial Black"/>
          <w:sz w:val="14"/>
        </w:rPr>
      </w:pPr>
      <w:r>
        <w:rPr/>
        <w:br w:type="column"/>
      </w:r>
      <w:r>
        <w:rPr>
          <w:rFonts w:ascii="Arial Black"/>
          <w:spacing w:val="-2"/>
          <w:w w:val="105"/>
          <w:sz w:val="14"/>
        </w:rPr>
        <w:t>Solution</w:t>
      </w:r>
      <w:r>
        <w:rPr>
          <w:rFonts w:ascii="Arial Black"/>
          <w:spacing w:val="-9"/>
          <w:w w:val="105"/>
          <w:sz w:val="14"/>
        </w:rPr>
        <w:t> </w:t>
      </w:r>
      <w:r>
        <w:rPr>
          <w:rFonts w:ascii="Arial Black"/>
          <w:color w:val="FF6600"/>
          <w:spacing w:val="-5"/>
          <w:w w:val="105"/>
          <w:sz w:val="14"/>
        </w:rPr>
        <w:t>BOM</w:t>
      </w:r>
    </w:p>
    <w:p>
      <w:pPr>
        <w:spacing w:before="12"/>
        <w:ind w:left="685" w:right="4173" w:firstLine="0"/>
        <w:jc w:val="left"/>
        <w:rPr>
          <w:rFonts w:ascii="Calibri"/>
          <w:sz w:val="9"/>
        </w:rPr>
      </w:pPr>
      <w:r>
        <w:rPr>
          <w:rFonts w:ascii="Calibri"/>
          <w:sz w:val="9"/>
        </w:rPr>
        <w:t>SAP</w:t>
      </w:r>
      <w:r>
        <w:rPr>
          <w:rFonts w:ascii="Calibri"/>
          <w:spacing w:val="-6"/>
          <w:sz w:val="9"/>
        </w:rPr>
        <w:t> </w:t>
      </w:r>
      <w:r>
        <w:rPr>
          <w:rFonts w:ascii="Calibri"/>
          <w:sz w:val="9"/>
        </w:rPr>
        <w:t>Integration</w:t>
      </w:r>
      <w:r>
        <w:rPr>
          <w:rFonts w:ascii="Calibri"/>
          <w:spacing w:val="-5"/>
          <w:sz w:val="9"/>
        </w:rPr>
        <w:t> </w:t>
      </w:r>
      <w:r>
        <w:rPr>
          <w:rFonts w:ascii="Calibri"/>
          <w:sz w:val="9"/>
        </w:rPr>
        <w:t>Suite</w:t>
      </w:r>
      <w:r>
        <w:rPr>
          <w:rFonts w:ascii="Calibri"/>
          <w:spacing w:val="40"/>
          <w:sz w:val="9"/>
        </w:rPr>
        <w:t> </w:t>
      </w:r>
      <w:r>
        <w:rPr>
          <w:rFonts w:ascii="Calibri"/>
          <w:spacing w:val="-2"/>
          <w:sz w:val="9"/>
        </w:rPr>
        <w:t>Edge</w:t>
      </w:r>
      <w:r>
        <w:rPr>
          <w:rFonts w:ascii="Calibri"/>
          <w:spacing w:val="8"/>
          <w:sz w:val="9"/>
        </w:rPr>
        <w:t> </w:t>
      </w:r>
      <w:r>
        <w:rPr>
          <w:rFonts w:ascii="Calibri"/>
          <w:spacing w:val="-2"/>
          <w:sz w:val="9"/>
        </w:rPr>
        <w:t>Integration</w:t>
      </w:r>
      <w:r>
        <w:rPr>
          <w:rFonts w:ascii="Calibri"/>
          <w:spacing w:val="10"/>
          <w:sz w:val="9"/>
        </w:rPr>
        <w:t> </w:t>
      </w:r>
      <w:r>
        <w:rPr>
          <w:rFonts w:ascii="Calibri"/>
          <w:spacing w:val="-4"/>
          <w:sz w:val="9"/>
        </w:rPr>
        <w:t>Cell</w:t>
      </w:r>
    </w:p>
    <w:p>
      <w:pPr>
        <w:spacing w:line="235" w:lineRule="auto" w:before="0"/>
        <w:ind w:left="685" w:right="3795" w:firstLine="19"/>
        <w:jc w:val="left"/>
        <w:rPr>
          <w:rFonts w:ascii="Calibri"/>
          <w:sz w:val="9"/>
        </w:rPr>
      </w:pPr>
      <w:r>
        <w:rPr>
          <w:rFonts w:ascii="Calibri"/>
          <w:sz w:val="9"/>
        </w:rPr>
        <mc:AlternateContent>
          <mc:Choice Requires="wps">
            <w:drawing>
              <wp:anchor distT="0" distB="0" distL="0" distR="0" allowOverlap="1" layoutInCell="1" locked="0" behindDoc="1" simplePos="0" relativeHeight="485059584">
                <wp:simplePos x="0" y="0"/>
                <wp:positionH relativeFrom="page">
                  <wp:posOffset>6476537</wp:posOffset>
                </wp:positionH>
                <wp:positionV relativeFrom="paragraph">
                  <wp:posOffset>141096</wp:posOffset>
                </wp:positionV>
                <wp:extent cx="68580" cy="6858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68580" cy="68580"/>
                        </a:xfrm>
                        <a:prstGeom prst="rect">
                          <a:avLst/>
                        </a:prstGeom>
                      </wps:spPr>
                      <wps:txbx>
                        <w:txbxContent>
                          <w:p>
                            <w:pPr>
                              <w:spacing w:line="108" w:lineRule="exact" w:before="0"/>
                              <w:ind w:left="0" w:right="0" w:firstLine="0"/>
                              <w:jc w:val="left"/>
                              <w:rPr>
                                <w:rFonts w:ascii="Calibri"/>
                                <w:sz w:val="10"/>
                              </w:rPr>
                            </w:pPr>
                            <w:r>
                              <w:rPr>
                                <w:rFonts w:ascii="Calibri"/>
                                <w:color w:val="FFFFFF"/>
                                <w:spacing w:val="-5"/>
                                <w:w w:val="105"/>
                                <w:sz w:val="10"/>
                              </w:rPr>
                              <w:t>18</w:t>
                            </w:r>
                          </w:p>
                        </w:txbxContent>
                      </wps:txbx>
                      <wps:bodyPr wrap="square" lIns="0" tIns="0" rIns="0" bIns="0" rtlCol="0">
                        <a:noAutofit/>
                      </wps:bodyPr>
                    </wps:wsp>
                  </a:graphicData>
                </a:graphic>
              </wp:anchor>
            </w:drawing>
          </mc:Choice>
          <mc:Fallback>
            <w:pict>
              <v:shape style="position:absolute;margin-left:509.963562pt;margin-top:11.10997pt;width:5.4pt;height:5.4pt;mso-position-horizontal-relative:page;mso-position-vertical-relative:paragraph;z-index:-18256896" type="#_x0000_t202" id="docshape153" filled="false" stroked="false">
                <v:textbox inset="0,0,0,0">
                  <w:txbxContent>
                    <w:p>
                      <w:pPr>
                        <w:spacing w:line="108" w:lineRule="exact" w:before="0"/>
                        <w:ind w:left="0" w:right="0" w:firstLine="0"/>
                        <w:jc w:val="left"/>
                        <w:rPr>
                          <w:rFonts w:ascii="Calibri"/>
                          <w:sz w:val="10"/>
                        </w:rPr>
                      </w:pPr>
                      <w:r>
                        <w:rPr>
                          <w:rFonts w:ascii="Calibri"/>
                          <w:color w:val="FFFFFF"/>
                          <w:spacing w:val="-5"/>
                          <w:w w:val="105"/>
                          <w:sz w:val="10"/>
                        </w:rPr>
                        <w:t>18</w:t>
                      </w:r>
                    </w:p>
                  </w:txbxContent>
                </v:textbox>
                <w10:wrap type="none"/>
              </v:shape>
            </w:pict>
          </mc:Fallback>
        </mc:AlternateContent>
      </w:r>
      <w:r>
        <w:rPr>
          <w:rFonts w:ascii="Calibri"/>
          <w:sz w:val="9"/>
        </w:rPr>
        <w:t>SAP</w:t>
      </w:r>
      <w:r>
        <w:rPr>
          <w:rFonts w:ascii="Calibri"/>
          <w:spacing w:val="-6"/>
          <w:sz w:val="9"/>
        </w:rPr>
        <w:t> </w:t>
      </w:r>
      <w:r>
        <w:rPr>
          <w:rFonts w:ascii="Calibri"/>
          <w:sz w:val="9"/>
        </w:rPr>
        <w:t>Advanced</w:t>
      </w:r>
      <w:r>
        <w:rPr>
          <w:rFonts w:ascii="Calibri"/>
          <w:spacing w:val="-5"/>
          <w:sz w:val="9"/>
        </w:rPr>
        <w:t> </w:t>
      </w:r>
      <w:r>
        <w:rPr>
          <w:rFonts w:ascii="Calibri"/>
          <w:sz w:val="9"/>
        </w:rPr>
        <w:t>Event</w:t>
      </w:r>
      <w:r>
        <w:rPr>
          <w:rFonts w:ascii="Calibri"/>
          <w:spacing w:val="-5"/>
          <w:sz w:val="9"/>
        </w:rPr>
        <w:t> </w:t>
      </w:r>
      <w:r>
        <w:rPr>
          <w:rFonts w:ascii="Calibri"/>
          <w:sz w:val="9"/>
        </w:rPr>
        <w:t>Mesh</w:t>
      </w:r>
      <w:r>
        <w:rPr>
          <w:rFonts w:ascii="Calibri"/>
          <w:spacing w:val="40"/>
          <w:sz w:val="9"/>
        </w:rPr>
        <w:t> </w:t>
      </w:r>
      <w:r>
        <w:rPr>
          <w:rFonts w:ascii="Calibri"/>
          <w:spacing w:val="-2"/>
          <w:sz w:val="9"/>
        </w:rPr>
        <w:t>FIGAF</w:t>
      </w:r>
    </w:p>
    <w:p>
      <w:pPr>
        <w:spacing w:after="0" w:line="235" w:lineRule="auto"/>
        <w:jc w:val="left"/>
        <w:rPr>
          <w:rFonts w:ascii="Calibri"/>
          <w:sz w:val="9"/>
        </w:rPr>
        <w:sectPr>
          <w:type w:val="continuous"/>
          <w:pgSz w:w="11910" w:h="16840"/>
          <w:pgMar w:header="740" w:footer="753" w:top="1920" w:bottom="280" w:left="992" w:right="0"/>
          <w:cols w:num="4" w:equalWidth="0">
            <w:col w:w="2520" w:space="40"/>
            <w:col w:w="1113" w:space="39"/>
            <w:col w:w="1527" w:space="39"/>
            <w:col w:w="5640"/>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5"/>
        <w:rPr>
          <w:rFonts w:ascii="Calibri"/>
          <w:sz w:val="20"/>
        </w:rPr>
      </w:pPr>
    </w:p>
    <w:p>
      <w:pPr>
        <w:spacing w:before="0"/>
        <w:ind w:left="808" w:right="0" w:firstLine="0"/>
        <w:jc w:val="left"/>
        <w:rPr>
          <w:rFonts w:ascii="Arial"/>
          <w:b/>
          <w:sz w:val="20"/>
        </w:rPr>
      </w:pPr>
      <w:r>
        <w:rPr>
          <w:rFonts w:ascii="Arial"/>
          <w:b/>
          <w:sz w:val="20"/>
        </w:rPr>
        <w:t>Other</w:t>
      </w:r>
      <w:r>
        <w:rPr>
          <w:rFonts w:ascii="Arial"/>
          <w:b/>
          <w:spacing w:val="-10"/>
          <w:sz w:val="20"/>
        </w:rPr>
        <w:t> </w:t>
      </w:r>
      <w:r>
        <w:rPr>
          <w:rFonts w:ascii="Arial"/>
          <w:b/>
          <w:sz w:val="20"/>
        </w:rPr>
        <w:t>Notable</w:t>
      </w:r>
      <w:r>
        <w:rPr>
          <w:rFonts w:ascii="Arial"/>
          <w:b/>
          <w:spacing w:val="-9"/>
          <w:sz w:val="20"/>
        </w:rPr>
        <w:t> </w:t>
      </w:r>
      <w:r>
        <w:rPr>
          <w:rFonts w:ascii="Arial"/>
          <w:b/>
          <w:sz w:val="20"/>
        </w:rPr>
        <w:t>Life</w:t>
      </w:r>
      <w:r>
        <w:rPr>
          <w:rFonts w:ascii="Arial"/>
          <w:b/>
          <w:spacing w:val="-8"/>
          <w:sz w:val="20"/>
        </w:rPr>
        <w:t> </w:t>
      </w:r>
      <w:r>
        <w:rPr>
          <w:rFonts w:ascii="Arial"/>
          <w:b/>
          <w:sz w:val="20"/>
        </w:rPr>
        <w:t>Sciences</w:t>
      </w:r>
      <w:r>
        <w:rPr>
          <w:rFonts w:ascii="Arial"/>
          <w:b/>
          <w:spacing w:val="-9"/>
          <w:sz w:val="20"/>
        </w:rPr>
        <w:t> </w:t>
      </w:r>
      <w:r>
        <w:rPr>
          <w:rFonts w:ascii="Arial"/>
          <w:b/>
          <w:spacing w:val="-2"/>
          <w:sz w:val="20"/>
        </w:rPr>
        <w:t>Engagements</w:t>
      </w:r>
    </w:p>
    <w:p>
      <w:pPr>
        <w:pStyle w:val="BodyText"/>
        <w:spacing w:before="167"/>
        <w:rPr>
          <w:rFonts w:ascii="Arial"/>
          <w:b/>
          <w:sz w:val="20"/>
        </w:rPr>
      </w:pPr>
    </w:p>
    <w:p>
      <w:pPr>
        <w:spacing w:line="264" w:lineRule="auto" w:before="0"/>
        <w:ind w:left="808" w:right="1231" w:firstLine="0"/>
        <w:jc w:val="left"/>
        <w:rPr>
          <w:sz w:val="20"/>
        </w:rPr>
      </w:pPr>
      <w:r>
        <w:rPr>
          <w:sz w:val="20"/>
        </w:rPr>
        <w:t>Crave has also supported multiple Life Sciences clients—including diagnostics, healthcare, and medtech companies—with:</w:t>
      </w:r>
    </w:p>
    <w:p>
      <w:pPr>
        <w:pStyle w:val="ListParagraph"/>
        <w:numPr>
          <w:ilvl w:val="0"/>
          <w:numId w:val="10"/>
        </w:numPr>
        <w:tabs>
          <w:tab w:pos="1528" w:val="left" w:leader="none"/>
        </w:tabs>
        <w:spacing w:line="244" w:lineRule="exact" w:before="0" w:after="0"/>
        <w:ind w:left="1528" w:right="0" w:hanging="360"/>
        <w:jc w:val="left"/>
        <w:rPr>
          <w:sz w:val="20"/>
        </w:rPr>
      </w:pPr>
      <w:r>
        <w:rPr>
          <w:sz w:val="20"/>
        </w:rPr>
        <w:t>BODS-to-HANA</w:t>
      </w:r>
      <w:r>
        <w:rPr>
          <w:spacing w:val="-11"/>
          <w:sz w:val="20"/>
        </w:rPr>
        <w:t> </w:t>
      </w:r>
      <w:r>
        <w:rPr>
          <w:sz w:val="20"/>
        </w:rPr>
        <w:t>Cloud</w:t>
      </w:r>
      <w:r>
        <w:rPr>
          <w:spacing w:val="-10"/>
          <w:sz w:val="20"/>
        </w:rPr>
        <w:t> </w:t>
      </w:r>
      <w:r>
        <w:rPr>
          <w:sz w:val="20"/>
        </w:rPr>
        <w:t>migration</w:t>
      </w:r>
      <w:r>
        <w:rPr>
          <w:spacing w:val="-10"/>
          <w:sz w:val="20"/>
        </w:rPr>
        <w:t> </w:t>
      </w:r>
      <w:r>
        <w:rPr>
          <w:sz w:val="20"/>
        </w:rPr>
        <w:t>for</w:t>
      </w:r>
      <w:r>
        <w:rPr>
          <w:spacing w:val="-7"/>
          <w:sz w:val="20"/>
        </w:rPr>
        <w:t> </w:t>
      </w:r>
      <w:r>
        <w:rPr>
          <w:sz w:val="20"/>
        </w:rPr>
        <w:t>analytics</w:t>
      </w:r>
      <w:r>
        <w:rPr>
          <w:spacing w:val="-9"/>
          <w:sz w:val="20"/>
        </w:rPr>
        <w:t> </w:t>
      </w:r>
      <w:r>
        <w:rPr>
          <w:spacing w:val="-2"/>
          <w:sz w:val="20"/>
        </w:rPr>
        <w:t>harmonization.</w:t>
      </w:r>
    </w:p>
    <w:p>
      <w:pPr>
        <w:pStyle w:val="BodyText"/>
        <w:spacing w:before="5"/>
        <w:rPr>
          <w:sz w:val="20"/>
        </w:rPr>
      </w:pPr>
    </w:p>
    <w:p>
      <w:pPr>
        <w:pStyle w:val="ListParagraph"/>
        <w:numPr>
          <w:ilvl w:val="0"/>
          <w:numId w:val="10"/>
        </w:numPr>
        <w:tabs>
          <w:tab w:pos="1528" w:val="left" w:leader="none"/>
        </w:tabs>
        <w:spacing w:line="240" w:lineRule="auto" w:before="0" w:after="0"/>
        <w:ind w:left="1528" w:right="0" w:hanging="360"/>
        <w:jc w:val="left"/>
        <w:rPr>
          <w:sz w:val="20"/>
        </w:rPr>
      </w:pPr>
      <w:r>
        <w:rPr>
          <w:sz w:val="20"/>
        </w:rPr>
        <w:t>API</w:t>
      </w:r>
      <w:r>
        <w:rPr>
          <w:spacing w:val="-6"/>
          <w:sz w:val="20"/>
        </w:rPr>
        <w:t> </w:t>
      </w:r>
      <w:r>
        <w:rPr>
          <w:sz w:val="20"/>
        </w:rPr>
        <w:t>integration</w:t>
      </w:r>
      <w:r>
        <w:rPr>
          <w:spacing w:val="-8"/>
          <w:sz w:val="20"/>
        </w:rPr>
        <w:t> </w:t>
      </w:r>
      <w:r>
        <w:rPr>
          <w:sz w:val="20"/>
        </w:rPr>
        <w:t>with</w:t>
      </w:r>
      <w:r>
        <w:rPr>
          <w:spacing w:val="-5"/>
          <w:sz w:val="20"/>
        </w:rPr>
        <w:t> </w:t>
      </w:r>
      <w:r>
        <w:rPr>
          <w:sz w:val="20"/>
        </w:rPr>
        <w:t>SAP</w:t>
      </w:r>
      <w:r>
        <w:rPr>
          <w:spacing w:val="-6"/>
          <w:sz w:val="20"/>
        </w:rPr>
        <w:t> </w:t>
      </w:r>
      <w:r>
        <w:rPr>
          <w:sz w:val="20"/>
        </w:rPr>
        <w:t>S/4HANA</w:t>
      </w:r>
      <w:r>
        <w:rPr>
          <w:spacing w:val="-7"/>
          <w:sz w:val="20"/>
        </w:rPr>
        <w:t> </w:t>
      </w:r>
      <w:r>
        <w:rPr>
          <w:sz w:val="20"/>
        </w:rPr>
        <w:t>for</w:t>
      </w:r>
      <w:r>
        <w:rPr>
          <w:spacing w:val="-8"/>
          <w:sz w:val="20"/>
        </w:rPr>
        <w:t> </w:t>
      </w:r>
      <w:r>
        <w:rPr>
          <w:sz w:val="20"/>
        </w:rPr>
        <w:t>regulatory</w:t>
      </w:r>
      <w:r>
        <w:rPr>
          <w:spacing w:val="-5"/>
          <w:sz w:val="20"/>
        </w:rPr>
        <w:t> </w:t>
      </w:r>
      <w:r>
        <w:rPr>
          <w:spacing w:val="-2"/>
          <w:sz w:val="20"/>
        </w:rPr>
        <w:t>submissions.</w:t>
      </w:r>
    </w:p>
    <w:p>
      <w:pPr>
        <w:pStyle w:val="BodyText"/>
        <w:spacing w:before="2"/>
        <w:rPr>
          <w:sz w:val="20"/>
        </w:rPr>
      </w:pPr>
    </w:p>
    <w:p>
      <w:pPr>
        <w:pStyle w:val="ListParagraph"/>
        <w:numPr>
          <w:ilvl w:val="0"/>
          <w:numId w:val="10"/>
        </w:numPr>
        <w:tabs>
          <w:tab w:pos="1528" w:val="left" w:leader="none"/>
        </w:tabs>
        <w:spacing w:line="240" w:lineRule="auto" w:before="0" w:after="0"/>
        <w:ind w:left="1528" w:right="0" w:hanging="360"/>
        <w:jc w:val="left"/>
        <w:rPr>
          <w:sz w:val="20"/>
        </w:rPr>
      </w:pPr>
      <w:r>
        <w:rPr>
          <w:sz w:val="20"/>
        </w:rPr>
        <w:t>Integration</w:t>
      </w:r>
      <w:r>
        <w:rPr>
          <w:spacing w:val="-8"/>
          <w:sz w:val="20"/>
        </w:rPr>
        <w:t> </w:t>
      </w:r>
      <w:r>
        <w:rPr>
          <w:sz w:val="20"/>
        </w:rPr>
        <w:t>of</w:t>
      </w:r>
      <w:r>
        <w:rPr>
          <w:spacing w:val="-6"/>
          <w:sz w:val="20"/>
        </w:rPr>
        <w:t> </w:t>
      </w:r>
      <w:r>
        <w:rPr>
          <w:sz w:val="20"/>
        </w:rPr>
        <w:t>IoT-based</w:t>
      </w:r>
      <w:r>
        <w:rPr>
          <w:spacing w:val="-8"/>
          <w:sz w:val="20"/>
        </w:rPr>
        <w:t> </w:t>
      </w:r>
      <w:r>
        <w:rPr>
          <w:sz w:val="20"/>
        </w:rPr>
        <w:t>medical</w:t>
      </w:r>
      <w:r>
        <w:rPr>
          <w:spacing w:val="-8"/>
          <w:sz w:val="20"/>
        </w:rPr>
        <w:t> </w:t>
      </w:r>
      <w:r>
        <w:rPr>
          <w:sz w:val="20"/>
        </w:rPr>
        <w:t>devices</w:t>
      </w:r>
      <w:r>
        <w:rPr>
          <w:spacing w:val="-7"/>
          <w:sz w:val="20"/>
        </w:rPr>
        <w:t> </w:t>
      </w:r>
      <w:r>
        <w:rPr>
          <w:sz w:val="20"/>
        </w:rPr>
        <w:t>with</w:t>
      </w:r>
      <w:r>
        <w:rPr>
          <w:spacing w:val="-6"/>
          <w:sz w:val="20"/>
        </w:rPr>
        <w:t> </w:t>
      </w:r>
      <w:r>
        <w:rPr>
          <w:sz w:val="20"/>
        </w:rPr>
        <w:t>BTP</w:t>
      </w:r>
      <w:r>
        <w:rPr>
          <w:spacing w:val="-6"/>
          <w:sz w:val="20"/>
        </w:rPr>
        <w:t> </w:t>
      </w:r>
      <w:r>
        <w:rPr>
          <w:sz w:val="20"/>
        </w:rPr>
        <w:t>and</w:t>
      </w:r>
      <w:r>
        <w:rPr>
          <w:spacing w:val="-7"/>
          <w:sz w:val="20"/>
        </w:rPr>
        <w:t> </w:t>
      </w:r>
      <w:r>
        <w:rPr>
          <w:spacing w:val="-2"/>
          <w:sz w:val="20"/>
        </w:rPr>
        <w:t>Datasphere.</w:t>
      </w:r>
    </w:p>
    <w:p>
      <w:pPr>
        <w:pStyle w:val="BodyText"/>
        <w:spacing w:before="3"/>
        <w:rPr>
          <w:sz w:val="20"/>
        </w:rPr>
      </w:pPr>
    </w:p>
    <w:p>
      <w:pPr>
        <w:pStyle w:val="ListParagraph"/>
        <w:numPr>
          <w:ilvl w:val="0"/>
          <w:numId w:val="10"/>
        </w:numPr>
        <w:tabs>
          <w:tab w:pos="1528" w:val="left" w:leader="none"/>
        </w:tabs>
        <w:spacing w:line="271" w:lineRule="auto" w:before="0" w:after="0"/>
        <w:ind w:left="1528" w:right="2142" w:hanging="360"/>
        <w:jc w:val="left"/>
        <w:rPr>
          <w:sz w:val="20"/>
        </w:rPr>
      </w:pPr>
      <w:r>
        <w:rPr>
          <w:sz w:val="20"/>
        </w:rPr>
        <w:t>Implementation</w:t>
      </w:r>
      <w:r>
        <w:rPr>
          <w:spacing w:val="-5"/>
          <w:sz w:val="20"/>
        </w:rPr>
        <w:t> </w:t>
      </w:r>
      <w:r>
        <w:rPr>
          <w:sz w:val="20"/>
        </w:rPr>
        <w:t>of</w:t>
      </w:r>
      <w:r>
        <w:rPr>
          <w:spacing w:val="-4"/>
          <w:sz w:val="20"/>
        </w:rPr>
        <w:t> </w:t>
      </w:r>
      <w:r>
        <w:rPr>
          <w:sz w:val="20"/>
        </w:rPr>
        <w:t>Cloud</w:t>
      </w:r>
      <w:r>
        <w:rPr>
          <w:spacing w:val="-4"/>
          <w:sz w:val="20"/>
        </w:rPr>
        <w:t> </w:t>
      </w:r>
      <w:r>
        <w:rPr>
          <w:sz w:val="20"/>
        </w:rPr>
        <w:t>ALM</w:t>
      </w:r>
      <w:r>
        <w:rPr>
          <w:spacing w:val="-5"/>
          <w:sz w:val="20"/>
        </w:rPr>
        <w:t> </w:t>
      </w:r>
      <w:r>
        <w:rPr>
          <w:sz w:val="20"/>
        </w:rPr>
        <w:t>and</w:t>
      </w:r>
      <w:r>
        <w:rPr>
          <w:spacing w:val="-6"/>
          <w:sz w:val="20"/>
        </w:rPr>
        <w:t> </w:t>
      </w:r>
      <w:r>
        <w:rPr>
          <w:sz w:val="20"/>
        </w:rPr>
        <w:t>automated</w:t>
      </w:r>
      <w:r>
        <w:rPr>
          <w:spacing w:val="-6"/>
          <w:sz w:val="20"/>
        </w:rPr>
        <w:t> </w:t>
      </w:r>
      <w:r>
        <w:rPr>
          <w:sz w:val="20"/>
        </w:rPr>
        <w:t>validation</w:t>
      </w:r>
      <w:r>
        <w:rPr>
          <w:spacing w:val="-6"/>
          <w:sz w:val="20"/>
        </w:rPr>
        <w:t> </w:t>
      </w:r>
      <w:r>
        <w:rPr>
          <w:sz w:val="20"/>
        </w:rPr>
        <w:t>accelerators</w:t>
      </w:r>
      <w:r>
        <w:rPr>
          <w:spacing w:val="-4"/>
          <w:sz w:val="20"/>
        </w:rPr>
        <w:t> </w:t>
      </w:r>
      <w:r>
        <w:rPr>
          <w:sz w:val="20"/>
        </w:rPr>
        <w:t>for</w:t>
      </w:r>
      <w:r>
        <w:rPr>
          <w:spacing w:val="-5"/>
          <w:sz w:val="20"/>
        </w:rPr>
        <w:t> </w:t>
      </w:r>
      <w:r>
        <w:rPr>
          <w:sz w:val="20"/>
        </w:rPr>
        <w:t>regulated </w:t>
      </w:r>
      <w:r>
        <w:rPr>
          <w:spacing w:val="-2"/>
          <w:sz w:val="20"/>
        </w:rPr>
        <w:t>operations.</w:t>
      </w:r>
    </w:p>
    <w:p>
      <w:pPr>
        <w:spacing w:before="205"/>
        <w:ind w:left="808" w:right="0" w:firstLine="0"/>
        <w:jc w:val="left"/>
        <w:rPr>
          <w:rFonts w:ascii="Arial"/>
          <w:b/>
          <w:sz w:val="20"/>
        </w:rPr>
      </w:pPr>
      <w:r>
        <w:rPr>
          <w:rFonts w:ascii="Arial"/>
          <w:b/>
          <w:sz w:val="20"/>
        </w:rPr>
        <w:t>Value</w:t>
      </w:r>
      <w:r>
        <w:rPr>
          <w:rFonts w:ascii="Arial"/>
          <w:b/>
          <w:spacing w:val="-7"/>
          <w:sz w:val="20"/>
        </w:rPr>
        <w:t> </w:t>
      </w:r>
      <w:r>
        <w:rPr>
          <w:rFonts w:ascii="Arial"/>
          <w:b/>
          <w:sz w:val="20"/>
        </w:rPr>
        <w:t>Delivered</w:t>
      </w:r>
      <w:r>
        <w:rPr>
          <w:rFonts w:ascii="Arial"/>
          <w:b/>
          <w:spacing w:val="-8"/>
          <w:sz w:val="20"/>
        </w:rPr>
        <w:t> </w:t>
      </w:r>
      <w:r>
        <w:rPr>
          <w:rFonts w:ascii="Arial"/>
          <w:b/>
          <w:sz w:val="20"/>
        </w:rPr>
        <w:t>to</w:t>
      </w:r>
      <w:r>
        <w:rPr>
          <w:rFonts w:ascii="Arial"/>
          <w:b/>
          <w:spacing w:val="-7"/>
          <w:sz w:val="20"/>
        </w:rPr>
        <w:t> </w:t>
      </w:r>
      <w:r>
        <w:rPr>
          <w:rFonts w:ascii="Arial"/>
          <w:b/>
          <w:sz w:val="20"/>
        </w:rPr>
        <w:t>Life</w:t>
      </w:r>
      <w:r>
        <w:rPr>
          <w:rFonts w:ascii="Arial"/>
          <w:b/>
          <w:spacing w:val="-7"/>
          <w:sz w:val="20"/>
        </w:rPr>
        <w:t> </w:t>
      </w:r>
      <w:r>
        <w:rPr>
          <w:rFonts w:ascii="Arial"/>
          <w:b/>
          <w:sz w:val="20"/>
        </w:rPr>
        <w:t>Sciences</w:t>
      </w:r>
      <w:r>
        <w:rPr>
          <w:rFonts w:ascii="Arial"/>
          <w:b/>
          <w:spacing w:val="-7"/>
          <w:sz w:val="20"/>
        </w:rPr>
        <w:t> </w:t>
      </w:r>
      <w:r>
        <w:rPr>
          <w:rFonts w:ascii="Arial"/>
          <w:b/>
          <w:spacing w:val="-2"/>
          <w:sz w:val="20"/>
        </w:rPr>
        <w:t>Clients</w:t>
      </w:r>
    </w:p>
    <w:p>
      <w:pPr>
        <w:spacing w:before="144"/>
        <w:ind w:left="808" w:right="0" w:firstLine="0"/>
        <w:jc w:val="left"/>
        <w:rPr>
          <w:sz w:val="20"/>
        </w:rPr>
      </w:pPr>
      <w:r>
        <w:rPr>
          <w:sz w:val="20"/>
        </w:rPr>
        <w:t>Crave</w:t>
      </w:r>
      <w:r>
        <w:rPr>
          <w:spacing w:val="-9"/>
          <w:sz w:val="20"/>
        </w:rPr>
        <w:t> </w:t>
      </w:r>
      <w:r>
        <w:rPr>
          <w:sz w:val="20"/>
        </w:rPr>
        <w:t>InfoTech’s</w:t>
      </w:r>
      <w:r>
        <w:rPr>
          <w:spacing w:val="-9"/>
          <w:sz w:val="20"/>
        </w:rPr>
        <w:t> </w:t>
      </w:r>
      <w:r>
        <w:rPr>
          <w:sz w:val="20"/>
        </w:rPr>
        <w:t>Life</w:t>
      </w:r>
      <w:r>
        <w:rPr>
          <w:spacing w:val="-7"/>
          <w:sz w:val="20"/>
        </w:rPr>
        <w:t> </w:t>
      </w:r>
      <w:r>
        <w:rPr>
          <w:sz w:val="20"/>
        </w:rPr>
        <w:t>Sciences</w:t>
      </w:r>
      <w:r>
        <w:rPr>
          <w:spacing w:val="-8"/>
          <w:sz w:val="20"/>
        </w:rPr>
        <w:t> </w:t>
      </w:r>
      <w:r>
        <w:rPr>
          <w:sz w:val="20"/>
        </w:rPr>
        <w:t>practice</w:t>
      </w:r>
      <w:r>
        <w:rPr>
          <w:spacing w:val="-9"/>
          <w:sz w:val="20"/>
        </w:rPr>
        <w:t> </w:t>
      </w:r>
      <w:r>
        <w:rPr>
          <w:sz w:val="20"/>
        </w:rPr>
        <w:t>consistently</w:t>
      </w:r>
      <w:r>
        <w:rPr>
          <w:spacing w:val="-8"/>
          <w:sz w:val="20"/>
        </w:rPr>
        <w:t> </w:t>
      </w:r>
      <w:r>
        <w:rPr>
          <w:spacing w:val="-2"/>
          <w:sz w:val="20"/>
        </w:rPr>
        <w:t>delivers:</w:t>
      </w:r>
    </w:p>
    <w:p>
      <w:pPr>
        <w:pStyle w:val="ListParagraph"/>
        <w:numPr>
          <w:ilvl w:val="0"/>
          <w:numId w:val="10"/>
        </w:numPr>
        <w:tabs>
          <w:tab w:pos="1528" w:val="left" w:leader="none"/>
        </w:tabs>
        <w:spacing w:line="240" w:lineRule="auto" w:before="23" w:after="0"/>
        <w:ind w:left="1528" w:right="0" w:hanging="360"/>
        <w:jc w:val="left"/>
        <w:rPr>
          <w:sz w:val="20"/>
        </w:rPr>
      </w:pPr>
      <w:r>
        <w:rPr>
          <w:sz w:val="20"/>
        </w:rPr>
        <w:t>Zero</w:t>
      </w:r>
      <w:r>
        <w:rPr>
          <w:spacing w:val="-11"/>
          <w:sz w:val="20"/>
        </w:rPr>
        <w:t> </w:t>
      </w:r>
      <w:r>
        <w:rPr>
          <w:sz w:val="20"/>
        </w:rPr>
        <w:t>business</w:t>
      </w:r>
      <w:r>
        <w:rPr>
          <w:spacing w:val="-9"/>
          <w:sz w:val="20"/>
        </w:rPr>
        <w:t> </w:t>
      </w:r>
      <w:r>
        <w:rPr>
          <w:sz w:val="20"/>
        </w:rPr>
        <w:t>disruption</w:t>
      </w:r>
      <w:r>
        <w:rPr>
          <w:spacing w:val="-11"/>
          <w:sz w:val="20"/>
        </w:rPr>
        <w:t> </w:t>
      </w:r>
      <w:r>
        <w:rPr>
          <w:sz w:val="20"/>
        </w:rPr>
        <w:t>through</w:t>
      </w:r>
      <w:r>
        <w:rPr>
          <w:spacing w:val="-11"/>
          <w:sz w:val="20"/>
        </w:rPr>
        <w:t> </w:t>
      </w:r>
      <w:r>
        <w:rPr>
          <w:sz w:val="20"/>
        </w:rPr>
        <w:t>validated</w:t>
      </w:r>
      <w:r>
        <w:rPr>
          <w:spacing w:val="-12"/>
          <w:sz w:val="20"/>
        </w:rPr>
        <w:t> </w:t>
      </w:r>
      <w:r>
        <w:rPr>
          <w:sz w:val="20"/>
        </w:rPr>
        <w:t>migration</w:t>
      </w:r>
      <w:r>
        <w:rPr>
          <w:spacing w:val="-8"/>
          <w:sz w:val="20"/>
        </w:rPr>
        <w:t> </w:t>
      </w:r>
      <w:r>
        <w:rPr>
          <w:spacing w:val="-2"/>
          <w:sz w:val="20"/>
        </w:rPr>
        <w:t>methodologies.</w:t>
      </w:r>
    </w:p>
    <w:p>
      <w:pPr>
        <w:pStyle w:val="ListParagraph"/>
        <w:numPr>
          <w:ilvl w:val="0"/>
          <w:numId w:val="10"/>
        </w:numPr>
        <w:tabs>
          <w:tab w:pos="1528" w:val="left" w:leader="none"/>
        </w:tabs>
        <w:spacing w:line="240" w:lineRule="auto" w:before="117" w:after="0"/>
        <w:ind w:left="1528" w:right="0" w:hanging="360"/>
        <w:jc w:val="left"/>
        <w:rPr>
          <w:sz w:val="20"/>
        </w:rPr>
      </w:pPr>
      <w:r>
        <w:rPr>
          <w:sz w:val="20"/>
        </w:rPr>
        <w:t>Up</w:t>
      </w:r>
      <w:r>
        <w:rPr>
          <w:spacing w:val="-8"/>
          <w:sz w:val="20"/>
        </w:rPr>
        <w:t> </w:t>
      </w:r>
      <w:r>
        <w:rPr>
          <w:sz w:val="20"/>
        </w:rPr>
        <w:t>to</w:t>
      </w:r>
      <w:r>
        <w:rPr>
          <w:spacing w:val="-8"/>
          <w:sz w:val="20"/>
        </w:rPr>
        <w:t> </w:t>
      </w:r>
      <w:r>
        <w:rPr>
          <w:sz w:val="20"/>
        </w:rPr>
        <w:t>70%</w:t>
      </w:r>
      <w:r>
        <w:rPr>
          <w:spacing w:val="-5"/>
          <w:sz w:val="20"/>
        </w:rPr>
        <w:t> </w:t>
      </w:r>
      <w:r>
        <w:rPr>
          <w:sz w:val="20"/>
        </w:rPr>
        <w:t>automation</w:t>
      </w:r>
      <w:r>
        <w:rPr>
          <w:spacing w:val="-8"/>
          <w:sz w:val="20"/>
        </w:rPr>
        <w:t> </w:t>
      </w:r>
      <w:r>
        <w:rPr>
          <w:sz w:val="20"/>
        </w:rPr>
        <w:t>in</w:t>
      </w:r>
      <w:r>
        <w:rPr>
          <w:spacing w:val="-8"/>
          <w:sz w:val="20"/>
        </w:rPr>
        <w:t> </w:t>
      </w:r>
      <w:r>
        <w:rPr>
          <w:sz w:val="20"/>
        </w:rPr>
        <w:t>artefact</w:t>
      </w:r>
      <w:r>
        <w:rPr>
          <w:spacing w:val="-8"/>
          <w:sz w:val="20"/>
        </w:rPr>
        <w:t> </w:t>
      </w:r>
      <w:r>
        <w:rPr>
          <w:sz w:val="20"/>
        </w:rPr>
        <w:t>conversion</w:t>
      </w:r>
      <w:r>
        <w:rPr>
          <w:spacing w:val="-7"/>
          <w:sz w:val="20"/>
        </w:rPr>
        <w:t> </w:t>
      </w:r>
      <w:r>
        <w:rPr>
          <w:sz w:val="20"/>
        </w:rPr>
        <w:t>using</w:t>
      </w:r>
      <w:r>
        <w:rPr>
          <w:spacing w:val="-6"/>
          <w:sz w:val="20"/>
        </w:rPr>
        <w:t> </w:t>
      </w:r>
      <w:r>
        <w:rPr>
          <w:sz w:val="20"/>
        </w:rPr>
        <w:t>Crave</w:t>
      </w:r>
      <w:r>
        <w:rPr>
          <w:spacing w:val="-8"/>
          <w:sz w:val="20"/>
        </w:rPr>
        <w:t> </w:t>
      </w:r>
      <w:r>
        <w:rPr>
          <w:sz w:val="20"/>
        </w:rPr>
        <w:t>Integration</w:t>
      </w:r>
      <w:r>
        <w:rPr>
          <w:spacing w:val="-7"/>
          <w:sz w:val="20"/>
        </w:rPr>
        <w:t> </w:t>
      </w:r>
      <w:r>
        <w:rPr>
          <w:sz w:val="20"/>
        </w:rPr>
        <w:t>Workbench</w:t>
      </w:r>
      <w:r>
        <w:rPr>
          <w:spacing w:val="-8"/>
          <w:sz w:val="20"/>
        </w:rPr>
        <w:t> </w:t>
      </w:r>
      <w:r>
        <w:rPr>
          <w:spacing w:val="-2"/>
          <w:sz w:val="20"/>
        </w:rPr>
        <w:t>(CIW).</w:t>
      </w:r>
    </w:p>
    <w:p>
      <w:pPr>
        <w:pStyle w:val="ListParagraph"/>
        <w:numPr>
          <w:ilvl w:val="0"/>
          <w:numId w:val="10"/>
        </w:numPr>
        <w:tabs>
          <w:tab w:pos="1528" w:val="left" w:leader="none"/>
        </w:tabs>
        <w:spacing w:line="240" w:lineRule="auto" w:before="120" w:after="0"/>
        <w:ind w:left="1528" w:right="0" w:hanging="360"/>
        <w:jc w:val="left"/>
        <w:rPr>
          <w:sz w:val="20"/>
        </w:rPr>
      </w:pPr>
      <w:r>
        <w:rPr>
          <w:sz w:val="20"/>
        </w:rPr>
        <w:t>40–60%</w:t>
      </w:r>
      <w:r>
        <w:rPr>
          <w:spacing w:val="-11"/>
          <w:sz w:val="20"/>
        </w:rPr>
        <w:t> </w:t>
      </w:r>
      <w:r>
        <w:rPr>
          <w:sz w:val="20"/>
        </w:rPr>
        <w:t>reduction</w:t>
      </w:r>
      <w:r>
        <w:rPr>
          <w:spacing w:val="-8"/>
          <w:sz w:val="20"/>
        </w:rPr>
        <w:t> </w:t>
      </w:r>
      <w:r>
        <w:rPr>
          <w:sz w:val="20"/>
        </w:rPr>
        <w:t>in</w:t>
      </w:r>
      <w:r>
        <w:rPr>
          <w:spacing w:val="-10"/>
          <w:sz w:val="20"/>
        </w:rPr>
        <w:t> </w:t>
      </w:r>
      <w:r>
        <w:rPr>
          <w:sz w:val="20"/>
        </w:rPr>
        <w:t>operational</w:t>
      </w:r>
      <w:r>
        <w:rPr>
          <w:spacing w:val="-10"/>
          <w:sz w:val="20"/>
        </w:rPr>
        <w:t> </w:t>
      </w:r>
      <w:r>
        <w:rPr>
          <w:sz w:val="20"/>
        </w:rPr>
        <w:t>and</w:t>
      </w:r>
      <w:r>
        <w:rPr>
          <w:spacing w:val="-8"/>
          <w:sz w:val="20"/>
        </w:rPr>
        <w:t> </w:t>
      </w:r>
      <w:r>
        <w:rPr>
          <w:sz w:val="20"/>
        </w:rPr>
        <w:t>maintenance</w:t>
      </w:r>
      <w:r>
        <w:rPr>
          <w:spacing w:val="-10"/>
          <w:sz w:val="20"/>
        </w:rPr>
        <w:t> </w:t>
      </w:r>
      <w:r>
        <w:rPr>
          <w:spacing w:val="-2"/>
          <w:sz w:val="20"/>
        </w:rPr>
        <w:t>costs.</w:t>
      </w:r>
    </w:p>
    <w:p>
      <w:pPr>
        <w:pStyle w:val="ListParagraph"/>
        <w:numPr>
          <w:ilvl w:val="0"/>
          <w:numId w:val="10"/>
        </w:numPr>
        <w:tabs>
          <w:tab w:pos="1528" w:val="left" w:leader="none"/>
        </w:tabs>
        <w:spacing w:line="240" w:lineRule="auto" w:before="117" w:after="0"/>
        <w:ind w:left="1528" w:right="0" w:hanging="360"/>
        <w:jc w:val="left"/>
        <w:rPr>
          <w:sz w:val="20"/>
        </w:rPr>
      </w:pPr>
      <w:r>
        <w:rPr>
          <w:sz w:val="20"/>
        </w:rPr>
        <w:t>Enhanced</w:t>
      </w:r>
      <w:r>
        <w:rPr>
          <w:spacing w:val="-9"/>
          <w:sz w:val="20"/>
        </w:rPr>
        <w:t> </w:t>
      </w:r>
      <w:r>
        <w:rPr>
          <w:sz w:val="20"/>
        </w:rPr>
        <w:t>compliance</w:t>
      </w:r>
      <w:r>
        <w:rPr>
          <w:spacing w:val="-8"/>
          <w:sz w:val="20"/>
        </w:rPr>
        <w:t> </w:t>
      </w:r>
      <w:r>
        <w:rPr>
          <w:sz w:val="20"/>
        </w:rPr>
        <w:t>and</w:t>
      </w:r>
      <w:r>
        <w:rPr>
          <w:spacing w:val="-8"/>
          <w:sz w:val="20"/>
        </w:rPr>
        <w:t> </w:t>
      </w:r>
      <w:r>
        <w:rPr>
          <w:sz w:val="20"/>
        </w:rPr>
        <w:t>audit</w:t>
      </w:r>
      <w:r>
        <w:rPr>
          <w:spacing w:val="-9"/>
          <w:sz w:val="20"/>
        </w:rPr>
        <w:t> </w:t>
      </w:r>
      <w:r>
        <w:rPr>
          <w:sz w:val="20"/>
        </w:rPr>
        <w:t>traceability</w:t>
      </w:r>
      <w:r>
        <w:rPr>
          <w:spacing w:val="-9"/>
          <w:sz w:val="20"/>
        </w:rPr>
        <w:t> </w:t>
      </w:r>
      <w:r>
        <w:rPr>
          <w:sz w:val="20"/>
        </w:rPr>
        <w:t>for</w:t>
      </w:r>
      <w:r>
        <w:rPr>
          <w:spacing w:val="-9"/>
          <w:sz w:val="20"/>
        </w:rPr>
        <w:t> </w:t>
      </w:r>
      <w:r>
        <w:rPr>
          <w:sz w:val="20"/>
        </w:rPr>
        <w:t>GxP-regulated</w:t>
      </w:r>
      <w:r>
        <w:rPr>
          <w:spacing w:val="-8"/>
          <w:sz w:val="20"/>
        </w:rPr>
        <w:t> </w:t>
      </w:r>
      <w:r>
        <w:rPr>
          <w:spacing w:val="-2"/>
          <w:sz w:val="20"/>
        </w:rPr>
        <w:t>environments.</w:t>
      </w:r>
    </w:p>
    <w:p>
      <w:pPr>
        <w:pStyle w:val="ListParagraph"/>
        <w:numPr>
          <w:ilvl w:val="0"/>
          <w:numId w:val="10"/>
        </w:numPr>
        <w:tabs>
          <w:tab w:pos="1528" w:val="left" w:leader="none"/>
        </w:tabs>
        <w:spacing w:line="240" w:lineRule="auto" w:before="120" w:after="0"/>
        <w:ind w:left="1528" w:right="0" w:hanging="360"/>
        <w:jc w:val="left"/>
        <w:rPr>
          <w:sz w:val="20"/>
        </w:rPr>
      </w:pPr>
      <w:r>
        <w:rPr>
          <w:sz w:val="20"/>
        </w:rPr>
        <w:t>Future-ready</w:t>
      </w:r>
      <w:r>
        <w:rPr>
          <w:spacing w:val="-8"/>
          <w:sz w:val="20"/>
        </w:rPr>
        <w:t> </w:t>
      </w:r>
      <w:r>
        <w:rPr>
          <w:sz w:val="20"/>
        </w:rPr>
        <w:t>architecture</w:t>
      </w:r>
      <w:r>
        <w:rPr>
          <w:spacing w:val="-10"/>
          <w:sz w:val="20"/>
        </w:rPr>
        <w:t> </w:t>
      </w:r>
      <w:r>
        <w:rPr>
          <w:sz w:val="20"/>
        </w:rPr>
        <w:t>supporting</w:t>
      </w:r>
      <w:r>
        <w:rPr>
          <w:spacing w:val="-10"/>
          <w:sz w:val="20"/>
        </w:rPr>
        <w:t> </w:t>
      </w:r>
      <w:r>
        <w:rPr>
          <w:sz w:val="20"/>
        </w:rPr>
        <w:t>real-time</w:t>
      </w:r>
      <w:r>
        <w:rPr>
          <w:spacing w:val="-10"/>
          <w:sz w:val="20"/>
        </w:rPr>
        <w:t> </w:t>
      </w:r>
      <w:r>
        <w:rPr>
          <w:sz w:val="20"/>
        </w:rPr>
        <w:t>data</w:t>
      </w:r>
      <w:r>
        <w:rPr>
          <w:spacing w:val="-9"/>
          <w:sz w:val="20"/>
        </w:rPr>
        <w:t> </w:t>
      </w:r>
      <w:r>
        <w:rPr>
          <w:sz w:val="20"/>
        </w:rPr>
        <w:t>exchange</w:t>
      </w:r>
      <w:r>
        <w:rPr>
          <w:spacing w:val="-8"/>
          <w:sz w:val="20"/>
        </w:rPr>
        <w:t> </w:t>
      </w:r>
      <w:r>
        <w:rPr>
          <w:sz w:val="20"/>
        </w:rPr>
        <w:t>and</w:t>
      </w:r>
      <w:r>
        <w:rPr>
          <w:spacing w:val="-10"/>
          <w:sz w:val="20"/>
        </w:rPr>
        <w:t> </w:t>
      </w:r>
      <w:r>
        <w:rPr>
          <w:sz w:val="20"/>
        </w:rPr>
        <w:t>API</w:t>
      </w:r>
      <w:r>
        <w:rPr>
          <w:spacing w:val="-9"/>
          <w:sz w:val="20"/>
        </w:rPr>
        <w:t> </w:t>
      </w:r>
      <w:r>
        <w:rPr>
          <w:spacing w:val="-2"/>
          <w:sz w:val="20"/>
        </w:rPr>
        <w:t>monetization.</w:t>
      </w:r>
    </w:p>
    <w:p>
      <w:pPr>
        <w:pStyle w:val="ListParagraph"/>
        <w:spacing w:after="0" w:line="240" w:lineRule="auto"/>
        <w:jc w:val="left"/>
        <w:rPr>
          <w:sz w:val="20"/>
        </w:rPr>
        <w:sectPr>
          <w:type w:val="continuous"/>
          <w:pgSz w:w="11910" w:h="16840"/>
          <w:pgMar w:header="740" w:footer="753" w:top="1920" w:bottom="280" w:left="992" w:right="0"/>
        </w:sectPr>
      </w:pPr>
    </w:p>
    <w:p>
      <w:pPr>
        <w:pStyle w:val="BodyText"/>
        <w:spacing w:before="207"/>
        <w:rPr>
          <w:sz w:val="20"/>
        </w:rPr>
      </w:pPr>
    </w:p>
    <w:p>
      <w:pPr>
        <w:spacing w:before="1"/>
        <w:ind w:left="808" w:right="0" w:firstLine="0"/>
        <w:jc w:val="both"/>
        <w:rPr>
          <w:rFonts w:ascii="Arial"/>
          <w:b/>
          <w:sz w:val="20"/>
        </w:rPr>
      </w:pPr>
      <w:r>
        <w:rPr>
          <w:rFonts w:ascii="Arial"/>
          <w:b/>
          <w:sz w:val="20"/>
        </w:rPr>
        <w:t>Why</w:t>
      </w:r>
      <w:r>
        <w:rPr>
          <w:rFonts w:ascii="Arial"/>
          <w:b/>
          <w:spacing w:val="-7"/>
          <w:sz w:val="20"/>
        </w:rPr>
        <w:t> </w:t>
      </w:r>
      <w:r>
        <w:rPr>
          <w:rFonts w:ascii="Arial"/>
          <w:b/>
          <w:sz w:val="20"/>
        </w:rPr>
        <w:t>This</w:t>
      </w:r>
      <w:r>
        <w:rPr>
          <w:rFonts w:ascii="Arial"/>
          <w:b/>
          <w:spacing w:val="-5"/>
          <w:sz w:val="20"/>
        </w:rPr>
        <w:t> </w:t>
      </w:r>
      <w:r>
        <w:rPr>
          <w:rFonts w:ascii="Arial"/>
          <w:b/>
          <w:sz w:val="20"/>
        </w:rPr>
        <w:t>Matters</w:t>
      </w:r>
      <w:r>
        <w:rPr>
          <w:rFonts w:ascii="Arial"/>
          <w:b/>
          <w:spacing w:val="-6"/>
          <w:sz w:val="20"/>
        </w:rPr>
        <w:t> </w:t>
      </w:r>
      <w:r>
        <w:rPr>
          <w:rFonts w:ascii="Arial"/>
          <w:b/>
          <w:sz w:val="20"/>
        </w:rPr>
        <w:t>for</w:t>
      </w:r>
      <w:r>
        <w:rPr>
          <w:rFonts w:ascii="Arial"/>
          <w:b/>
          <w:spacing w:val="-5"/>
          <w:sz w:val="20"/>
        </w:rPr>
        <w:t> </w:t>
      </w:r>
      <w:r>
        <w:rPr>
          <w:rFonts w:ascii="Arial"/>
          <w:b/>
          <w:sz w:val="20"/>
        </w:rPr>
        <w:t>Merck</w:t>
      </w:r>
      <w:r>
        <w:rPr>
          <w:rFonts w:ascii="Arial"/>
          <w:b/>
          <w:spacing w:val="-7"/>
          <w:sz w:val="20"/>
        </w:rPr>
        <w:t> </w:t>
      </w:r>
      <w:r>
        <w:rPr>
          <w:rFonts w:ascii="Arial"/>
          <w:b/>
          <w:spacing w:val="-2"/>
          <w:sz w:val="20"/>
        </w:rPr>
        <w:t>Group</w:t>
      </w:r>
    </w:p>
    <w:p>
      <w:pPr>
        <w:spacing w:before="144"/>
        <w:ind w:left="808" w:right="0" w:firstLine="0"/>
        <w:jc w:val="both"/>
        <w:rPr>
          <w:sz w:val="20"/>
        </w:rPr>
      </w:pPr>
      <w:r>
        <w:rPr>
          <w:spacing w:val="-2"/>
          <w:sz w:val="20"/>
        </w:rPr>
        <w:t>Merck</w:t>
      </w:r>
      <w:r>
        <w:rPr>
          <w:spacing w:val="-4"/>
          <w:sz w:val="20"/>
        </w:rPr>
        <w:t> </w:t>
      </w:r>
      <w:r>
        <w:rPr>
          <w:spacing w:val="-2"/>
          <w:sz w:val="20"/>
        </w:rPr>
        <w:t>Group’s</w:t>
      </w:r>
      <w:r>
        <w:rPr>
          <w:spacing w:val="-3"/>
          <w:sz w:val="20"/>
        </w:rPr>
        <w:t> </w:t>
      </w:r>
      <w:r>
        <w:rPr>
          <w:spacing w:val="-2"/>
          <w:sz w:val="20"/>
        </w:rPr>
        <w:t>operations</w:t>
      </w:r>
      <w:r>
        <w:rPr>
          <w:spacing w:val="-4"/>
          <w:sz w:val="20"/>
        </w:rPr>
        <w:t> </w:t>
      </w:r>
      <w:r>
        <w:rPr>
          <w:spacing w:val="-2"/>
          <w:sz w:val="20"/>
        </w:rPr>
        <w:t>in</w:t>
      </w:r>
      <w:r>
        <w:rPr>
          <w:spacing w:val="-6"/>
          <w:sz w:val="20"/>
        </w:rPr>
        <w:t> </w:t>
      </w:r>
      <w:r>
        <w:rPr>
          <w:spacing w:val="-2"/>
          <w:sz w:val="20"/>
        </w:rPr>
        <w:t>healthcare, life</w:t>
      </w:r>
      <w:r>
        <w:rPr>
          <w:spacing w:val="-6"/>
          <w:sz w:val="20"/>
        </w:rPr>
        <w:t> </w:t>
      </w:r>
      <w:r>
        <w:rPr>
          <w:spacing w:val="-2"/>
          <w:sz w:val="20"/>
        </w:rPr>
        <w:t>sciences, and electronics</w:t>
      </w:r>
      <w:r>
        <w:rPr>
          <w:spacing w:val="-3"/>
          <w:sz w:val="20"/>
        </w:rPr>
        <w:t> </w:t>
      </w:r>
      <w:r>
        <w:rPr>
          <w:spacing w:val="-2"/>
          <w:sz w:val="20"/>
        </w:rPr>
        <w:t>require an</w:t>
      </w:r>
      <w:r>
        <w:rPr>
          <w:spacing w:val="-4"/>
          <w:sz w:val="20"/>
        </w:rPr>
        <w:t> </w:t>
      </w:r>
      <w:r>
        <w:rPr>
          <w:spacing w:val="-2"/>
          <w:sz w:val="20"/>
        </w:rPr>
        <w:t>integration</w:t>
      </w:r>
      <w:r>
        <w:rPr>
          <w:spacing w:val="-5"/>
          <w:sz w:val="20"/>
        </w:rPr>
        <w:t> </w:t>
      </w:r>
      <w:r>
        <w:rPr>
          <w:spacing w:val="-2"/>
          <w:sz w:val="20"/>
        </w:rPr>
        <w:t>partner</w:t>
      </w:r>
    </w:p>
    <w:p>
      <w:pPr>
        <w:spacing w:before="22"/>
        <w:ind w:left="808" w:right="0" w:firstLine="0"/>
        <w:jc w:val="both"/>
        <w:rPr>
          <w:sz w:val="20"/>
        </w:rPr>
      </w:pPr>
      <w:r>
        <w:rPr>
          <w:sz w:val="20"/>
        </w:rPr>
        <w:t>that</w:t>
      </w:r>
      <w:r>
        <w:rPr>
          <w:spacing w:val="-12"/>
          <w:sz w:val="20"/>
        </w:rPr>
        <w:t> </w:t>
      </w:r>
      <w:r>
        <w:rPr>
          <w:sz w:val="20"/>
        </w:rPr>
        <w:t>combines</w:t>
      </w:r>
      <w:r>
        <w:rPr>
          <w:spacing w:val="-10"/>
          <w:sz w:val="20"/>
        </w:rPr>
        <w:t> </w:t>
      </w:r>
      <w:r>
        <w:rPr>
          <w:sz w:val="20"/>
        </w:rPr>
        <w:t>domain-specific</w:t>
      </w:r>
      <w:r>
        <w:rPr>
          <w:spacing w:val="-11"/>
          <w:sz w:val="20"/>
        </w:rPr>
        <w:t> </w:t>
      </w:r>
      <w:r>
        <w:rPr>
          <w:sz w:val="20"/>
        </w:rPr>
        <w:t>understanding</w:t>
      </w:r>
      <w:r>
        <w:rPr>
          <w:spacing w:val="-10"/>
          <w:sz w:val="20"/>
        </w:rPr>
        <w:t> </w:t>
      </w:r>
      <w:r>
        <w:rPr>
          <w:sz w:val="20"/>
        </w:rPr>
        <w:t>with</w:t>
      </w:r>
      <w:r>
        <w:rPr>
          <w:spacing w:val="-11"/>
          <w:sz w:val="20"/>
        </w:rPr>
        <w:t> </w:t>
      </w:r>
      <w:r>
        <w:rPr>
          <w:sz w:val="20"/>
        </w:rPr>
        <w:t>SAP</w:t>
      </w:r>
      <w:r>
        <w:rPr>
          <w:spacing w:val="-10"/>
          <w:sz w:val="20"/>
        </w:rPr>
        <w:t> </w:t>
      </w:r>
      <w:r>
        <w:rPr>
          <w:sz w:val="20"/>
        </w:rPr>
        <w:t>modernization</w:t>
      </w:r>
      <w:r>
        <w:rPr>
          <w:spacing w:val="-11"/>
          <w:sz w:val="20"/>
        </w:rPr>
        <w:t> </w:t>
      </w:r>
      <w:r>
        <w:rPr>
          <w:spacing w:val="-2"/>
          <w:sz w:val="20"/>
        </w:rPr>
        <w:t>expertise.</w:t>
      </w:r>
    </w:p>
    <w:p>
      <w:pPr>
        <w:spacing w:line="264" w:lineRule="auto" w:before="142"/>
        <w:ind w:left="808" w:right="1446" w:firstLine="0"/>
        <w:jc w:val="both"/>
        <w:rPr>
          <w:sz w:val="20"/>
        </w:rPr>
      </w:pPr>
      <w:r>
        <w:rPr>
          <w:sz w:val="20"/>
        </w:rPr>
        <w:t>Crave InfoTech’s proven delivery across similar enterprises ensures that Merck receives a compliant, automated, and scalable Integration Suite migration, perfectly aligned with its digital transformation roadmap and industry regulations.</w:t>
      </w:r>
    </w:p>
    <w:p>
      <w:pPr>
        <w:pStyle w:val="BodyText"/>
        <w:rPr>
          <w:sz w:val="20"/>
        </w:rPr>
      </w:pPr>
    </w:p>
    <w:p>
      <w:pPr>
        <w:pStyle w:val="BodyText"/>
        <w:rPr>
          <w:sz w:val="20"/>
        </w:rPr>
      </w:pPr>
    </w:p>
    <w:p>
      <w:pPr>
        <w:pStyle w:val="BodyText"/>
        <w:spacing w:before="6"/>
        <w:rPr>
          <w:sz w:val="20"/>
        </w:rPr>
      </w:pPr>
    </w:p>
    <w:p>
      <w:pPr>
        <w:pStyle w:val="Heading3"/>
        <w:jc w:val="both"/>
      </w:pPr>
      <w:bookmarkStart w:name="_bookmark13" w:id="14"/>
      <w:bookmarkEnd w:id="14"/>
      <w:r>
        <w:rPr>
          <w:b w:val="0"/>
        </w:rPr>
      </w:r>
      <w:r>
        <w:rPr>
          <w:color w:val="009BCC"/>
        </w:rPr>
        <w:t>Delivery</w:t>
      </w:r>
      <w:r>
        <w:rPr>
          <w:color w:val="009BCC"/>
          <w:spacing w:val="-2"/>
        </w:rPr>
        <w:t> </w:t>
      </w:r>
      <w:r>
        <w:rPr>
          <w:color w:val="009BCC"/>
        </w:rPr>
        <w:t>Model</w:t>
      </w:r>
      <w:r>
        <w:rPr>
          <w:color w:val="009BCC"/>
          <w:spacing w:val="-3"/>
        </w:rPr>
        <w:t> </w:t>
      </w:r>
      <w:r>
        <w:rPr>
          <w:color w:val="009BCC"/>
        </w:rPr>
        <w:t>and</w:t>
      </w:r>
      <w:r>
        <w:rPr>
          <w:color w:val="009BCC"/>
          <w:spacing w:val="-1"/>
        </w:rPr>
        <w:t> </w:t>
      </w:r>
      <w:r>
        <w:rPr>
          <w:color w:val="009BCC"/>
          <w:spacing w:val="-2"/>
        </w:rPr>
        <w:t>Governance</w:t>
      </w:r>
    </w:p>
    <w:p>
      <w:pPr>
        <w:spacing w:line="264" w:lineRule="auto" w:before="146"/>
        <w:ind w:left="808" w:right="1439" w:firstLine="0"/>
        <w:jc w:val="both"/>
        <w:rPr>
          <w:sz w:val="20"/>
        </w:rPr>
      </w:pPr>
      <w:r>
        <w:rPr>
          <w:sz w:val="20"/>
        </w:rPr>
        <w:t>Crave’s</w:t>
      </w:r>
      <w:r>
        <w:rPr>
          <w:spacing w:val="-11"/>
          <w:sz w:val="20"/>
        </w:rPr>
        <w:t> </w:t>
      </w:r>
      <w:r>
        <w:rPr>
          <w:sz w:val="20"/>
        </w:rPr>
        <w:t>delivery</w:t>
      </w:r>
      <w:r>
        <w:rPr>
          <w:spacing w:val="-10"/>
          <w:sz w:val="20"/>
        </w:rPr>
        <w:t> </w:t>
      </w:r>
      <w:r>
        <w:rPr>
          <w:sz w:val="20"/>
        </w:rPr>
        <w:t>model</w:t>
      </w:r>
      <w:r>
        <w:rPr>
          <w:spacing w:val="-11"/>
          <w:sz w:val="20"/>
        </w:rPr>
        <w:t> </w:t>
      </w:r>
      <w:r>
        <w:rPr>
          <w:sz w:val="20"/>
        </w:rPr>
        <w:t>is</w:t>
      </w:r>
      <w:r>
        <w:rPr>
          <w:spacing w:val="-11"/>
          <w:sz w:val="20"/>
        </w:rPr>
        <w:t> </w:t>
      </w:r>
      <w:r>
        <w:rPr>
          <w:sz w:val="20"/>
        </w:rPr>
        <w:t>built</w:t>
      </w:r>
      <w:r>
        <w:rPr>
          <w:spacing w:val="-12"/>
          <w:sz w:val="20"/>
        </w:rPr>
        <w:t> </w:t>
      </w:r>
      <w:r>
        <w:rPr>
          <w:sz w:val="20"/>
        </w:rPr>
        <w:t>on</w:t>
      </w:r>
      <w:r>
        <w:rPr>
          <w:spacing w:val="-13"/>
          <w:sz w:val="20"/>
        </w:rPr>
        <w:t> </w:t>
      </w:r>
      <w:r>
        <w:rPr>
          <w:sz w:val="20"/>
        </w:rPr>
        <w:t>a</w:t>
      </w:r>
      <w:r>
        <w:rPr>
          <w:spacing w:val="-10"/>
          <w:sz w:val="20"/>
        </w:rPr>
        <w:t> </w:t>
      </w:r>
      <w:r>
        <w:rPr>
          <w:sz w:val="20"/>
        </w:rPr>
        <w:t>hybrid</w:t>
      </w:r>
      <w:r>
        <w:rPr>
          <w:spacing w:val="-13"/>
          <w:sz w:val="20"/>
        </w:rPr>
        <w:t> </w:t>
      </w:r>
      <w:r>
        <w:rPr>
          <w:sz w:val="20"/>
        </w:rPr>
        <w:t>Onsite–Onshore</w:t>
      </w:r>
      <w:r>
        <w:rPr>
          <w:spacing w:val="-12"/>
          <w:sz w:val="20"/>
        </w:rPr>
        <w:t> </w:t>
      </w:r>
      <w:r>
        <w:rPr>
          <w:sz w:val="20"/>
        </w:rPr>
        <w:t>-Offshore</w:t>
      </w:r>
      <w:r>
        <w:rPr>
          <w:spacing w:val="-12"/>
          <w:sz w:val="20"/>
        </w:rPr>
        <w:t> </w:t>
      </w:r>
      <w:r>
        <w:rPr>
          <w:sz w:val="20"/>
        </w:rPr>
        <w:t>structure</w:t>
      </w:r>
      <w:r>
        <w:rPr>
          <w:spacing w:val="-12"/>
          <w:sz w:val="20"/>
        </w:rPr>
        <w:t> </w:t>
      </w:r>
      <w:r>
        <w:rPr>
          <w:sz w:val="20"/>
        </w:rPr>
        <w:t>designed</w:t>
      </w:r>
      <w:r>
        <w:rPr>
          <w:spacing w:val="-12"/>
          <w:sz w:val="20"/>
        </w:rPr>
        <w:t> </w:t>
      </w:r>
      <w:r>
        <w:rPr>
          <w:sz w:val="20"/>
        </w:rPr>
        <w:t>to</w:t>
      </w:r>
      <w:r>
        <w:rPr>
          <w:spacing w:val="-13"/>
          <w:sz w:val="20"/>
        </w:rPr>
        <w:t> </w:t>
      </w:r>
      <w:r>
        <w:rPr>
          <w:sz w:val="20"/>
        </w:rPr>
        <w:t>balance agility, cost efficiency, and global coverage. The governance framework ensures strong collaboration with Merck’s project and operations teams.</w:t>
      </w:r>
    </w:p>
    <w:p>
      <w:pPr>
        <w:spacing w:before="120"/>
        <w:ind w:left="808" w:right="0" w:firstLine="0"/>
        <w:jc w:val="both"/>
        <w:rPr>
          <w:sz w:val="20"/>
        </w:rPr>
      </w:pPr>
      <w:r>
        <w:rPr>
          <w:sz w:val="20"/>
        </w:rPr>
        <w:t>Key</w:t>
      </w:r>
      <w:r>
        <w:rPr>
          <w:spacing w:val="-5"/>
          <w:sz w:val="20"/>
        </w:rPr>
        <w:t> </w:t>
      </w:r>
      <w:r>
        <w:rPr>
          <w:spacing w:val="-2"/>
          <w:sz w:val="20"/>
        </w:rPr>
        <w:t>Features:</w:t>
      </w:r>
    </w:p>
    <w:p>
      <w:pPr>
        <w:pStyle w:val="ListParagraph"/>
        <w:numPr>
          <w:ilvl w:val="0"/>
          <w:numId w:val="11"/>
        </w:numPr>
        <w:tabs>
          <w:tab w:pos="987" w:val="left" w:leader="none"/>
        </w:tabs>
        <w:spacing w:line="240" w:lineRule="auto" w:before="22" w:after="0"/>
        <w:ind w:left="987" w:right="0" w:hanging="179"/>
        <w:jc w:val="both"/>
        <w:rPr>
          <w:sz w:val="20"/>
        </w:rPr>
      </w:pPr>
      <w:r>
        <w:rPr>
          <w:sz w:val="20"/>
        </w:rPr>
        <w:t>Onsite</w:t>
      </w:r>
      <w:r>
        <w:rPr>
          <w:spacing w:val="44"/>
          <w:sz w:val="20"/>
        </w:rPr>
        <w:t> </w:t>
      </w:r>
      <w:r>
        <w:rPr>
          <w:sz w:val="20"/>
        </w:rPr>
        <w:t>/</w:t>
      </w:r>
      <w:r>
        <w:rPr>
          <w:spacing w:val="45"/>
          <w:sz w:val="20"/>
        </w:rPr>
        <w:t> </w:t>
      </w:r>
      <w:r>
        <w:rPr>
          <w:sz w:val="20"/>
        </w:rPr>
        <w:t>Onshore</w:t>
      </w:r>
      <w:r>
        <w:rPr>
          <w:spacing w:val="45"/>
          <w:sz w:val="20"/>
        </w:rPr>
        <w:t> </w:t>
      </w:r>
      <w:r>
        <w:rPr>
          <w:sz w:val="20"/>
        </w:rPr>
        <w:t>Project</w:t>
      </w:r>
      <w:r>
        <w:rPr>
          <w:spacing w:val="44"/>
          <w:sz w:val="20"/>
        </w:rPr>
        <w:t> </w:t>
      </w:r>
      <w:r>
        <w:rPr>
          <w:sz w:val="20"/>
        </w:rPr>
        <w:t>coordinators</w:t>
      </w:r>
      <w:r>
        <w:rPr>
          <w:spacing w:val="48"/>
          <w:sz w:val="20"/>
        </w:rPr>
        <w:t> </w:t>
      </w:r>
      <w:r>
        <w:rPr>
          <w:sz w:val="20"/>
        </w:rPr>
        <w:t>and</w:t>
      </w:r>
      <w:r>
        <w:rPr>
          <w:spacing w:val="44"/>
          <w:sz w:val="20"/>
        </w:rPr>
        <w:t> </w:t>
      </w:r>
      <w:r>
        <w:rPr>
          <w:sz w:val="20"/>
        </w:rPr>
        <w:t>Solution</w:t>
      </w:r>
      <w:r>
        <w:rPr>
          <w:spacing w:val="45"/>
          <w:sz w:val="20"/>
        </w:rPr>
        <w:t> </w:t>
      </w:r>
      <w:r>
        <w:rPr>
          <w:sz w:val="20"/>
        </w:rPr>
        <w:t>Architects</w:t>
      </w:r>
      <w:r>
        <w:rPr>
          <w:spacing w:val="46"/>
          <w:sz w:val="20"/>
        </w:rPr>
        <w:t> </w:t>
      </w:r>
      <w:r>
        <w:rPr>
          <w:sz w:val="20"/>
        </w:rPr>
        <w:t>for</w:t>
      </w:r>
      <w:r>
        <w:rPr>
          <w:spacing w:val="45"/>
          <w:sz w:val="20"/>
        </w:rPr>
        <w:t> </w:t>
      </w:r>
      <w:r>
        <w:rPr>
          <w:sz w:val="20"/>
        </w:rPr>
        <w:t>business</w:t>
      </w:r>
      <w:r>
        <w:rPr>
          <w:spacing w:val="47"/>
          <w:sz w:val="20"/>
        </w:rPr>
        <w:t> </w:t>
      </w:r>
      <w:r>
        <w:rPr>
          <w:sz w:val="20"/>
        </w:rPr>
        <w:t>alignment</w:t>
      </w:r>
      <w:r>
        <w:rPr>
          <w:spacing w:val="45"/>
          <w:sz w:val="20"/>
        </w:rPr>
        <w:t> </w:t>
      </w:r>
      <w:r>
        <w:rPr>
          <w:spacing w:val="-5"/>
          <w:sz w:val="20"/>
        </w:rPr>
        <w:t>and</w:t>
      </w:r>
    </w:p>
    <w:p>
      <w:pPr>
        <w:spacing w:before="24"/>
        <w:ind w:left="808" w:right="0" w:firstLine="0"/>
        <w:jc w:val="both"/>
        <w:rPr>
          <w:sz w:val="20"/>
        </w:rPr>
      </w:pPr>
      <w:r>
        <w:rPr>
          <w:spacing w:val="-2"/>
          <w:sz w:val="20"/>
        </w:rPr>
        <w:t>stakeholder</w:t>
      </w:r>
      <w:r>
        <w:rPr>
          <w:spacing w:val="7"/>
          <w:sz w:val="20"/>
        </w:rPr>
        <w:t> </w:t>
      </w:r>
      <w:r>
        <w:rPr>
          <w:spacing w:val="-2"/>
          <w:sz w:val="20"/>
        </w:rPr>
        <w:t>management.</w:t>
      </w:r>
    </w:p>
    <w:p>
      <w:pPr>
        <w:pStyle w:val="ListParagraph"/>
        <w:numPr>
          <w:ilvl w:val="0"/>
          <w:numId w:val="11"/>
        </w:numPr>
        <w:tabs>
          <w:tab w:pos="932" w:val="left" w:leader="none"/>
        </w:tabs>
        <w:spacing w:line="240" w:lineRule="auto" w:before="22" w:after="0"/>
        <w:ind w:left="932" w:right="0" w:hanging="124"/>
        <w:jc w:val="left"/>
        <w:rPr>
          <w:sz w:val="20"/>
        </w:rPr>
      </w:pPr>
      <w:r>
        <w:rPr>
          <w:sz w:val="20"/>
        </w:rPr>
        <w:t>Offshore</w:t>
      </w:r>
      <w:r>
        <w:rPr>
          <w:spacing w:val="-9"/>
          <w:sz w:val="20"/>
        </w:rPr>
        <w:t> </w:t>
      </w:r>
      <w:r>
        <w:rPr>
          <w:sz w:val="20"/>
        </w:rPr>
        <w:t>Integration</w:t>
      </w:r>
      <w:r>
        <w:rPr>
          <w:spacing w:val="-10"/>
          <w:sz w:val="20"/>
        </w:rPr>
        <w:t> </w:t>
      </w:r>
      <w:r>
        <w:rPr>
          <w:sz w:val="20"/>
        </w:rPr>
        <w:t>Factory</w:t>
      </w:r>
      <w:r>
        <w:rPr>
          <w:spacing w:val="-8"/>
          <w:sz w:val="20"/>
        </w:rPr>
        <w:t> </w:t>
      </w:r>
      <w:r>
        <w:rPr>
          <w:sz w:val="20"/>
        </w:rPr>
        <w:t>(India</w:t>
      </w:r>
      <w:r>
        <w:rPr>
          <w:spacing w:val="-9"/>
          <w:sz w:val="20"/>
        </w:rPr>
        <w:t> </w:t>
      </w:r>
      <w:r>
        <w:rPr>
          <w:sz w:val="20"/>
        </w:rPr>
        <w:t>COE)</w:t>
      </w:r>
      <w:r>
        <w:rPr>
          <w:spacing w:val="-8"/>
          <w:sz w:val="20"/>
        </w:rPr>
        <w:t> </w:t>
      </w:r>
      <w:r>
        <w:rPr>
          <w:sz w:val="20"/>
        </w:rPr>
        <w:t>for</w:t>
      </w:r>
      <w:r>
        <w:rPr>
          <w:spacing w:val="-8"/>
          <w:sz w:val="20"/>
        </w:rPr>
        <w:t> </w:t>
      </w:r>
      <w:r>
        <w:rPr>
          <w:sz w:val="20"/>
        </w:rPr>
        <w:t>development,</w:t>
      </w:r>
      <w:r>
        <w:rPr>
          <w:spacing w:val="-7"/>
          <w:sz w:val="20"/>
        </w:rPr>
        <w:t> </w:t>
      </w:r>
      <w:r>
        <w:rPr>
          <w:sz w:val="20"/>
        </w:rPr>
        <w:t>conversion,</w:t>
      </w:r>
      <w:r>
        <w:rPr>
          <w:spacing w:val="-9"/>
          <w:sz w:val="20"/>
        </w:rPr>
        <w:t> </w:t>
      </w:r>
      <w:r>
        <w:rPr>
          <w:sz w:val="20"/>
        </w:rPr>
        <w:t>and</w:t>
      </w:r>
      <w:r>
        <w:rPr>
          <w:spacing w:val="-10"/>
          <w:sz w:val="20"/>
        </w:rPr>
        <w:t> </w:t>
      </w:r>
      <w:r>
        <w:rPr>
          <w:spacing w:val="-2"/>
          <w:sz w:val="20"/>
        </w:rPr>
        <w:t>testing.</w:t>
      </w:r>
    </w:p>
    <w:p>
      <w:pPr>
        <w:pStyle w:val="ListParagraph"/>
        <w:numPr>
          <w:ilvl w:val="0"/>
          <w:numId w:val="11"/>
        </w:numPr>
        <w:tabs>
          <w:tab w:pos="932" w:val="left" w:leader="none"/>
        </w:tabs>
        <w:spacing w:line="240" w:lineRule="auto" w:before="25" w:after="0"/>
        <w:ind w:left="932" w:right="0" w:hanging="124"/>
        <w:jc w:val="left"/>
        <w:rPr>
          <w:sz w:val="20"/>
        </w:rPr>
      </w:pPr>
      <w:r>
        <w:rPr>
          <w:sz w:val="20"/>
        </w:rPr>
        <w:t>Weekly</w:t>
      </w:r>
      <w:r>
        <w:rPr>
          <w:spacing w:val="-9"/>
          <w:sz w:val="20"/>
        </w:rPr>
        <w:t> </w:t>
      </w:r>
      <w:r>
        <w:rPr>
          <w:sz w:val="20"/>
        </w:rPr>
        <w:t>cadence</w:t>
      </w:r>
      <w:r>
        <w:rPr>
          <w:spacing w:val="-9"/>
          <w:sz w:val="20"/>
        </w:rPr>
        <w:t> </w:t>
      </w:r>
      <w:r>
        <w:rPr>
          <w:sz w:val="20"/>
        </w:rPr>
        <w:t>reviews,</w:t>
      </w:r>
      <w:r>
        <w:rPr>
          <w:spacing w:val="-7"/>
          <w:sz w:val="20"/>
        </w:rPr>
        <w:t> </w:t>
      </w:r>
      <w:r>
        <w:rPr>
          <w:sz w:val="20"/>
        </w:rPr>
        <w:t>sprint-level</w:t>
      </w:r>
      <w:r>
        <w:rPr>
          <w:spacing w:val="-8"/>
          <w:sz w:val="20"/>
        </w:rPr>
        <w:t> </w:t>
      </w:r>
      <w:r>
        <w:rPr>
          <w:sz w:val="20"/>
        </w:rPr>
        <w:t>KPIs,</w:t>
      </w:r>
      <w:r>
        <w:rPr>
          <w:spacing w:val="-8"/>
          <w:sz w:val="20"/>
        </w:rPr>
        <w:t> </w:t>
      </w:r>
      <w:r>
        <w:rPr>
          <w:sz w:val="20"/>
        </w:rPr>
        <w:t>and</w:t>
      </w:r>
      <w:r>
        <w:rPr>
          <w:spacing w:val="-7"/>
          <w:sz w:val="20"/>
        </w:rPr>
        <w:t> </w:t>
      </w:r>
      <w:r>
        <w:rPr>
          <w:sz w:val="20"/>
        </w:rPr>
        <w:t>automated</w:t>
      </w:r>
      <w:r>
        <w:rPr>
          <w:spacing w:val="-9"/>
          <w:sz w:val="20"/>
        </w:rPr>
        <w:t> </w:t>
      </w:r>
      <w:r>
        <w:rPr>
          <w:spacing w:val="-2"/>
          <w:sz w:val="20"/>
        </w:rPr>
        <w:t>reporting.</w:t>
      </w:r>
    </w:p>
    <w:p>
      <w:pPr>
        <w:pStyle w:val="ListParagraph"/>
        <w:numPr>
          <w:ilvl w:val="0"/>
          <w:numId w:val="11"/>
        </w:numPr>
        <w:tabs>
          <w:tab w:pos="932" w:val="left" w:leader="none"/>
        </w:tabs>
        <w:spacing w:line="240" w:lineRule="auto" w:before="22" w:after="0"/>
        <w:ind w:left="932" w:right="0" w:hanging="124"/>
        <w:jc w:val="left"/>
        <w:rPr>
          <w:sz w:val="20"/>
        </w:rPr>
      </w:pPr>
      <w:r>
        <w:rPr>
          <w:sz w:val="20"/>
        </w:rPr>
        <w:t>Embedded</w:t>
      </w:r>
      <w:r>
        <w:rPr>
          <w:spacing w:val="-9"/>
          <w:sz w:val="20"/>
        </w:rPr>
        <w:t> </w:t>
      </w:r>
      <w:r>
        <w:rPr>
          <w:sz w:val="20"/>
        </w:rPr>
        <w:t>governance</w:t>
      </w:r>
      <w:r>
        <w:rPr>
          <w:spacing w:val="-10"/>
          <w:sz w:val="20"/>
        </w:rPr>
        <w:t> </w:t>
      </w:r>
      <w:r>
        <w:rPr>
          <w:sz w:val="20"/>
        </w:rPr>
        <w:t>through</w:t>
      </w:r>
      <w:r>
        <w:rPr>
          <w:spacing w:val="-10"/>
          <w:sz w:val="20"/>
        </w:rPr>
        <w:t> </w:t>
      </w:r>
      <w:r>
        <w:rPr>
          <w:sz w:val="20"/>
        </w:rPr>
        <w:t>CIW</w:t>
      </w:r>
      <w:r>
        <w:rPr>
          <w:spacing w:val="-9"/>
          <w:sz w:val="20"/>
        </w:rPr>
        <w:t> </w:t>
      </w:r>
      <w:r>
        <w:rPr>
          <w:spacing w:val="-2"/>
          <w:sz w:val="20"/>
        </w:rPr>
        <w:t>dashboards.</w:t>
      </w:r>
    </w:p>
    <w:p>
      <w:pPr>
        <w:pStyle w:val="BodyText"/>
        <w:spacing w:before="114"/>
        <w:rPr>
          <w:sz w:val="20"/>
        </w:rPr>
      </w:pPr>
    </w:p>
    <w:p>
      <w:pPr>
        <w:pStyle w:val="Heading3"/>
        <w:jc w:val="both"/>
      </w:pPr>
      <w:bookmarkStart w:name="_bookmark14" w:id="15"/>
      <w:bookmarkEnd w:id="15"/>
      <w:r>
        <w:rPr>
          <w:b w:val="0"/>
        </w:rPr>
      </w:r>
      <w:r>
        <w:rPr>
          <w:color w:val="009BCC"/>
        </w:rPr>
        <w:t>Commitment</w:t>
      </w:r>
      <w:r>
        <w:rPr>
          <w:color w:val="009BCC"/>
          <w:spacing w:val="-6"/>
        </w:rPr>
        <w:t> </w:t>
      </w:r>
      <w:r>
        <w:rPr>
          <w:color w:val="009BCC"/>
        </w:rPr>
        <w:t>to</w:t>
      </w:r>
      <w:r>
        <w:rPr>
          <w:color w:val="009BCC"/>
          <w:spacing w:val="-4"/>
        </w:rPr>
        <w:t> </w:t>
      </w:r>
      <w:r>
        <w:rPr>
          <w:color w:val="009BCC"/>
        </w:rPr>
        <w:t>Quality,</w:t>
      </w:r>
      <w:r>
        <w:rPr>
          <w:color w:val="009BCC"/>
          <w:spacing w:val="-2"/>
        </w:rPr>
        <w:t> </w:t>
      </w:r>
      <w:r>
        <w:rPr>
          <w:color w:val="009BCC"/>
        </w:rPr>
        <w:t>Transparency,</w:t>
      </w:r>
      <w:r>
        <w:rPr>
          <w:color w:val="009BCC"/>
          <w:spacing w:val="-4"/>
        </w:rPr>
        <w:t> </w:t>
      </w:r>
      <w:r>
        <w:rPr>
          <w:color w:val="009BCC"/>
        </w:rPr>
        <w:t>and</w:t>
      </w:r>
      <w:r>
        <w:rPr>
          <w:color w:val="009BCC"/>
          <w:spacing w:val="-3"/>
        </w:rPr>
        <w:t> </w:t>
      </w:r>
      <w:r>
        <w:rPr>
          <w:color w:val="009BCC"/>
          <w:spacing w:val="-2"/>
        </w:rPr>
        <w:t>Partnership</w:t>
      </w:r>
    </w:p>
    <w:p>
      <w:pPr>
        <w:spacing w:line="264" w:lineRule="auto" w:before="146"/>
        <w:ind w:left="808" w:right="1437" w:firstLine="0"/>
        <w:jc w:val="both"/>
        <w:rPr>
          <w:sz w:val="20"/>
        </w:rPr>
      </w:pPr>
      <w:r>
        <w:rPr>
          <w:sz w:val="20"/>
        </w:rPr>
        <w:t>Crave</w:t>
      </w:r>
      <w:r>
        <w:rPr>
          <w:spacing w:val="-14"/>
          <w:sz w:val="20"/>
        </w:rPr>
        <w:t> </w:t>
      </w:r>
      <w:r>
        <w:rPr>
          <w:sz w:val="20"/>
        </w:rPr>
        <w:t>InfoTech’s</w:t>
      </w:r>
      <w:r>
        <w:rPr>
          <w:spacing w:val="-14"/>
          <w:sz w:val="20"/>
        </w:rPr>
        <w:t> </w:t>
      </w:r>
      <w:r>
        <w:rPr>
          <w:sz w:val="20"/>
        </w:rPr>
        <w:t>partnership</w:t>
      </w:r>
      <w:r>
        <w:rPr>
          <w:spacing w:val="-14"/>
          <w:sz w:val="20"/>
        </w:rPr>
        <w:t> </w:t>
      </w:r>
      <w:r>
        <w:rPr>
          <w:sz w:val="20"/>
        </w:rPr>
        <w:t>philosophy</w:t>
      </w:r>
      <w:r>
        <w:rPr>
          <w:spacing w:val="-14"/>
          <w:sz w:val="20"/>
        </w:rPr>
        <w:t> </w:t>
      </w:r>
      <w:r>
        <w:rPr>
          <w:sz w:val="20"/>
        </w:rPr>
        <w:t>emphasizes</w:t>
      </w:r>
      <w:r>
        <w:rPr>
          <w:spacing w:val="-14"/>
          <w:sz w:val="20"/>
        </w:rPr>
        <w:t> </w:t>
      </w:r>
      <w:r>
        <w:rPr>
          <w:sz w:val="20"/>
        </w:rPr>
        <w:t>transparency,</w:t>
      </w:r>
      <w:r>
        <w:rPr>
          <w:spacing w:val="-14"/>
          <w:sz w:val="20"/>
        </w:rPr>
        <w:t> </w:t>
      </w:r>
      <w:r>
        <w:rPr>
          <w:sz w:val="20"/>
        </w:rPr>
        <w:t>co-innovation,</w:t>
      </w:r>
      <w:r>
        <w:rPr>
          <w:spacing w:val="-14"/>
          <w:sz w:val="20"/>
        </w:rPr>
        <w:t> </w:t>
      </w:r>
      <w:r>
        <w:rPr>
          <w:sz w:val="20"/>
        </w:rPr>
        <w:t>and</w:t>
      </w:r>
      <w:r>
        <w:rPr>
          <w:spacing w:val="-14"/>
          <w:sz w:val="20"/>
        </w:rPr>
        <w:t> </w:t>
      </w:r>
      <w:r>
        <w:rPr>
          <w:sz w:val="20"/>
        </w:rPr>
        <w:t>measurable value. We take a collaborative approach to work with Merck Group’s internal teams and SAP stakeholders to ensure seamless execution, knowledge transfer, and sustainable operational </w:t>
      </w:r>
      <w:r>
        <w:rPr>
          <w:spacing w:val="-2"/>
          <w:sz w:val="20"/>
        </w:rPr>
        <w:t>handover.</w:t>
      </w:r>
    </w:p>
    <w:p>
      <w:pPr>
        <w:pStyle w:val="ListParagraph"/>
        <w:numPr>
          <w:ilvl w:val="0"/>
          <w:numId w:val="11"/>
        </w:numPr>
        <w:tabs>
          <w:tab w:pos="932" w:val="left" w:leader="none"/>
        </w:tabs>
        <w:spacing w:line="240" w:lineRule="auto" w:before="121" w:after="0"/>
        <w:ind w:left="932" w:right="0" w:hanging="124"/>
        <w:jc w:val="left"/>
        <w:rPr>
          <w:sz w:val="20"/>
        </w:rPr>
      </w:pPr>
      <w:r>
        <w:rPr>
          <w:sz w:val="20"/>
        </w:rPr>
        <w:t>100%</w:t>
      </w:r>
      <w:r>
        <w:rPr>
          <w:spacing w:val="-6"/>
          <w:sz w:val="20"/>
        </w:rPr>
        <w:t> </w:t>
      </w:r>
      <w:r>
        <w:rPr>
          <w:sz w:val="20"/>
        </w:rPr>
        <w:t>commitment</w:t>
      </w:r>
      <w:r>
        <w:rPr>
          <w:spacing w:val="-7"/>
          <w:sz w:val="20"/>
        </w:rPr>
        <w:t> </w:t>
      </w:r>
      <w:r>
        <w:rPr>
          <w:sz w:val="20"/>
        </w:rPr>
        <w:t>to</w:t>
      </w:r>
      <w:r>
        <w:rPr>
          <w:spacing w:val="-10"/>
          <w:sz w:val="20"/>
        </w:rPr>
        <w:t> </w:t>
      </w:r>
      <w:r>
        <w:rPr>
          <w:sz w:val="20"/>
        </w:rPr>
        <w:t>knowledge</w:t>
      </w:r>
      <w:r>
        <w:rPr>
          <w:spacing w:val="-9"/>
          <w:sz w:val="20"/>
        </w:rPr>
        <w:t> </w:t>
      </w:r>
      <w:r>
        <w:rPr>
          <w:sz w:val="20"/>
        </w:rPr>
        <w:t>transition</w:t>
      </w:r>
      <w:r>
        <w:rPr>
          <w:spacing w:val="-7"/>
          <w:sz w:val="20"/>
        </w:rPr>
        <w:t> </w:t>
      </w:r>
      <w:r>
        <w:rPr>
          <w:sz w:val="20"/>
        </w:rPr>
        <w:t>and</w:t>
      </w:r>
      <w:r>
        <w:rPr>
          <w:spacing w:val="-8"/>
          <w:sz w:val="20"/>
        </w:rPr>
        <w:t> </w:t>
      </w:r>
      <w:r>
        <w:rPr>
          <w:sz w:val="20"/>
        </w:rPr>
        <w:t>capability</w:t>
      </w:r>
      <w:r>
        <w:rPr>
          <w:spacing w:val="-8"/>
          <w:sz w:val="20"/>
        </w:rPr>
        <w:t> </w:t>
      </w:r>
      <w:r>
        <w:rPr>
          <w:sz w:val="20"/>
        </w:rPr>
        <w:t>building</w:t>
      </w:r>
      <w:r>
        <w:rPr>
          <w:spacing w:val="-9"/>
          <w:sz w:val="20"/>
        </w:rPr>
        <w:t> </w:t>
      </w:r>
      <w:r>
        <w:rPr>
          <w:sz w:val="20"/>
        </w:rPr>
        <w:t>for</w:t>
      </w:r>
      <w:r>
        <w:rPr>
          <w:spacing w:val="-9"/>
          <w:sz w:val="20"/>
        </w:rPr>
        <w:t> </w:t>
      </w:r>
      <w:r>
        <w:rPr>
          <w:sz w:val="20"/>
        </w:rPr>
        <w:t>Merck</w:t>
      </w:r>
      <w:r>
        <w:rPr>
          <w:spacing w:val="-7"/>
          <w:sz w:val="20"/>
        </w:rPr>
        <w:t> </w:t>
      </w:r>
      <w:r>
        <w:rPr>
          <w:spacing w:val="-2"/>
          <w:sz w:val="20"/>
        </w:rPr>
        <w:t>teams.</w:t>
      </w:r>
    </w:p>
    <w:p>
      <w:pPr>
        <w:pStyle w:val="ListParagraph"/>
        <w:numPr>
          <w:ilvl w:val="0"/>
          <w:numId w:val="11"/>
        </w:numPr>
        <w:tabs>
          <w:tab w:pos="932" w:val="left" w:leader="none"/>
        </w:tabs>
        <w:spacing w:line="240" w:lineRule="auto" w:before="22" w:after="0"/>
        <w:ind w:left="932" w:right="0" w:hanging="124"/>
        <w:jc w:val="left"/>
        <w:rPr>
          <w:sz w:val="20"/>
        </w:rPr>
      </w:pPr>
      <w:r>
        <w:rPr>
          <w:sz w:val="20"/>
        </w:rPr>
        <w:t>Continuous</w:t>
      </w:r>
      <w:r>
        <w:rPr>
          <w:spacing w:val="-6"/>
          <w:sz w:val="20"/>
        </w:rPr>
        <w:t> </w:t>
      </w:r>
      <w:r>
        <w:rPr>
          <w:sz w:val="20"/>
        </w:rPr>
        <w:t>improvement</w:t>
      </w:r>
      <w:r>
        <w:rPr>
          <w:spacing w:val="-6"/>
          <w:sz w:val="20"/>
        </w:rPr>
        <w:t> </w:t>
      </w:r>
      <w:r>
        <w:rPr>
          <w:sz w:val="20"/>
        </w:rPr>
        <w:t>backed</w:t>
      </w:r>
      <w:r>
        <w:rPr>
          <w:spacing w:val="-9"/>
          <w:sz w:val="20"/>
        </w:rPr>
        <w:t> </w:t>
      </w:r>
      <w:r>
        <w:rPr>
          <w:sz w:val="20"/>
        </w:rPr>
        <w:t>by</w:t>
      </w:r>
      <w:r>
        <w:rPr>
          <w:spacing w:val="-5"/>
          <w:sz w:val="20"/>
        </w:rPr>
        <w:t> </w:t>
      </w:r>
      <w:r>
        <w:rPr>
          <w:sz w:val="20"/>
        </w:rPr>
        <w:t>SLA</w:t>
      </w:r>
      <w:r>
        <w:rPr>
          <w:spacing w:val="-8"/>
          <w:sz w:val="20"/>
        </w:rPr>
        <w:t> </w:t>
      </w:r>
      <w:r>
        <w:rPr>
          <w:sz w:val="20"/>
        </w:rPr>
        <w:t>and</w:t>
      </w:r>
      <w:r>
        <w:rPr>
          <w:spacing w:val="-6"/>
          <w:sz w:val="20"/>
        </w:rPr>
        <w:t> </w:t>
      </w:r>
      <w:r>
        <w:rPr>
          <w:sz w:val="20"/>
        </w:rPr>
        <w:t>KPI</w:t>
      </w:r>
      <w:r>
        <w:rPr>
          <w:spacing w:val="-6"/>
          <w:sz w:val="20"/>
        </w:rPr>
        <w:t> </w:t>
      </w:r>
      <w:r>
        <w:rPr>
          <w:spacing w:val="-2"/>
          <w:sz w:val="20"/>
        </w:rPr>
        <w:t>monitoring.</w:t>
      </w:r>
    </w:p>
    <w:p>
      <w:pPr>
        <w:pStyle w:val="ListParagraph"/>
        <w:numPr>
          <w:ilvl w:val="0"/>
          <w:numId w:val="11"/>
        </w:numPr>
        <w:tabs>
          <w:tab w:pos="932" w:val="left" w:leader="none"/>
        </w:tabs>
        <w:spacing w:line="240" w:lineRule="auto" w:before="25" w:after="0"/>
        <w:ind w:left="932" w:right="0" w:hanging="124"/>
        <w:jc w:val="left"/>
        <w:rPr>
          <w:sz w:val="20"/>
        </w:rPr>
      </w:pPr>
      <w:r>
        <w:rPr>
          <w:sz w:val="20"/>
        </w:rPr>
        <w:t>Zero-risk</w:t>
      </w:r>
      <w:r>
        <w:rPr>
          <w:spacing w:val="-11"/>
          <w:sz w:val="20"/>
        </w:rPr>
        <w:t> </w:t>
      </w:r>
      <w:r>
        <w:rPr>
          <w:sz w:val="20"/>
        </w:rPr>
        <w:t>migration</w:t>
      </w:r>
      <w:r>
        <w:rPr>
          <w:spacing w:val="-11"/>
          <w:sz w:val="20"/>
        </w:rPr>
        <w:t> </w:t>
      </w:r>
      <w:r>
        <w:rPr>
          <w:sz w:val="20"/>
        </w:rPr>
        <w:t>approach</w:t>
      </w:r>
      <w:r>
        <w:rPr>
          <w:spacing w:val="-11"/>
          <w:sz w:val="20"/>
        </w:rPr>
        <w:t> </w:t>
      </w:r>
      <w:r>
        <w:rPr>
          <w:sz w:val="20"/>
        </w:rPr>
        <w:t>leveraging</w:t>
      </w:r>
      <w:r>
        <w:rPr>
          <w:spacing w:val="-10"/>
          <w:sz w:val="20"/>
        </w:rPr>
        <w:t> </w:t>
      </w:r>
      <w:r>
        <w:rPr>
          <w:sz w:val="20"/>
        </w:rPr>
        <w:t>automation</w:t>
      </w:r>
      <w:r>
        <w:rPr>
          <w:spacing w:val="-10"/>
          <w:sz w:val="20"/>
        </w:rPr>
        <w:t> </w:t>
      </w:r>
      <w:r>
        <w:rPr>
          <w:sz w:val="20"/>
        </w:rPr>
        <w:t>and</w:t>
      </w:r>
      <w:r>
        <w:rPr>
          <w:spacing w:val="-10"/>
          <w:sz w:val="20"/>
        </w:rPr>
        <w:t> </w:t>
      </w:r>
      <w:r>
        <w:rPr>
          <w:spacing w:val="-2"/>
          <w:sz w:val="20"/>
        </w:rPr>
        <w:t>validation.</w:t>
      </w:r>
    </w:p>
    <w:p>
      <w:pPr>
        <w:pStyle w:val="ListParagraph"/>
        <w:numPr>
          <w:ilvl w:val="0"/>
          <w:numId w:val="11"/>
        </w:numPr>
        <w:tabs>
          <w:tab w:pos="932" w:val="left" w:leader="none"/>
        </w:tabs>
        <w:spacing w:line="240" w:lineRule="auto" w:before="22" w:after="0"/>
        <w:ind w:left="932" w:right="0" w:hanging="124"/>
        <w:jc w:val="left"/>
        <w:rPr>
          <w:sz w:val="20"/>
        </w:rPr>
      </w:pPr>
      <w:r>
        <w:rPr>
          <w:sz w:val="20"/>
        </w:rPr>
        <w:t>Strategic</w:t>
      </w:r>
      <w:r>
        <w:rPr>
          <w:spacing w:val="-8"/>
          <w:sz w:val="20"/>
        </w:rPr>
        <w:t> </w:t>
      </w:r>
      <w:r>
        <w:rPr>
          <w:sz w:val="20"/>
        </w:rPr>
        <w:t>alignment</w:t>
      </w:r>
      <w:r>
        <w:rPr>
          <w:spacing w:val="-8"/>
          <w:sz w:val="20"/>
        </w:rPr>
        <w:t> </w:t>
      </w:r>
      <w:r>
        <w:rPr>
          <w:sz w:val="20"/>
        </w:rPr>
        <w:t>with</w:t>
      </w:r>
      <w:r>
        <w:rPr>
          <w:spacing w:val="-7"/>
          <w:sz w:val="20"/>
        </w:rPr>
        <w:t> </w:t>
      </w:r>
      <w:r>
        <w:rPr>
          <w:sz w:val="20"/>
        </w:rPr>
        <w:t>SAP’s</w:t>
      </w:r>
      <w:r>
        <w:rPr>
          <w:spacing w:val="-8"/>
          <w:sz w:val="20"/>
        </w:rPr>
        <w:t> </w:t>
      </w:r>
      <w:r>
        <w:rPr>
          <w:sz w:val="20"/>
        </w:rPr>
        <w:t>product</w:t>
      </w:r>
      <w:r>
        <w:rPr>
          <w:spacing w:val="-8"/>
          <w:sz w:val="20"/>
        </w:rPr>
        <w:t> </w:t>
      </w:r>
      <w:r>
        <w:rPr>
          <w:sz w:val="20"/>
        </w:rPr>
        <w:t>roadmap</w:t>
      </w:r>
      <w:r>
        <w:rPr>
          <w:spacing w:val="-9"/>
          <w:sz w:val="20"/>
        </w:rPr>
        <w:t> </w:t>
      </w:r>
      <w:r>
        <w:rPr>
          <w:sz w:val="20"/>
        </w:rPr>
        <w:t>and</w:t>
      </w:r>
      <w:r>
        <w:rPr>
          <w:spacing w:val="-6"/>
          <w:sz w:val="20"/>
        </w:rPr>
        <w:t> </w:t>
      </w:r>
      <w:r>
        <w:rPr>
          <w:sz w:val="20"/>
        </w:rPr>
        <w:t>best</w:t>
      </w:r>
      <w:r>
        <w:rPr>
          <w:spacing w:val="-9"/>
          <w:sz w:val="20"/>
        </w:rPr>
        <w:t> </w:t>
      </w:r>
      <w:r>
        <w:rPr>
          <w:spacing w:val="-2"/>
          <w:sz w:val="20"/>
        </w:rPr>
        <w:t>practices.</w:t>
      </w:r>
    </w:p>
    <w:p>
      <w:pPr>
        <w:pStyle w:val="ListParagraph"/>
        <w:spacing w:after="0" w:line="240" w:lineRule="auto"/>
        <w:jc w:val="left"/>
        <w:rPr>
          <w:sz w:val="20"/>
        </w:rPr>
        <w:sectPr>
          <w:pgSz w:w="11910" w:h="16840"/>
          <w:pgMar w:header="740" w:footer="753" w:top="1220" w:bottom="940" w:left="992" w:right="0"/>
        </w:sectPr>
      </w:pPr>
    </w:p>
    <w:p>
      <w:pPr>
        <w:pStyle w:val="BodyText"/>
        <w:spacing w:before="70"/>
        <w:rPr>
          <w:sz w:val="32"/>
        </w:rPr>
      </w:pPr>
    </w:p>
    <w:p>
      <w:pPr>
        <w:pStyle w:val="Heading1"/>
        <w:numPr>
          <w:ilvl w:val="0"/>
          <w:numId w:val="2"/>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593984">
                <wp:simplePos x="0" y="0"/>
                <wp:positionH relativeFrom="page">
                  <wp:posOffset>1125016</wp:posOffset>
                </wp:positionH>
                <wp:positionV relativeFrom="paragraph">
                  <wp:posOffset>268370</wp:posOffset>
                </wp:positionV>
                <wp:extent cx="5542280" cy="2794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9BCC"/>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22496;mso-wrap-distance-left:0;mso-wrap-distance-right:0" id="docshape154" filled="true" fillcolor="#009bcc" stroked="false">
                <v:fill type="solid"/>
                <w10:wrap type="topAndBottom"/>
              </v:rect>
            </w:pict>
          </mc:Fallback>
        </mc:AlternateContent>
      </w:r>
      <w:bookmarkStart w:name="_bookmark15" w:id="16"/>
      <w:bookmarkEnd w:id="16"/>
      <w:r>
        <w:rPr>
          <w:b w:val="0"/>
        </w:rPr>
      </w:r>
      <w:r>
        <w:rPr>
          <w:color w:val="E26C09"/>
          <w:spacing w:val="-2"/>
        </w:rPr>
        <w:t>Objective</w:t>
      </w:r>
    </w:p>
    <w:p>
      <w:pPr>
        <w:pStyle w:val="BodyText"/>
        <w:spacing w:before="48"/>
        <w:rPr>
          <w:rFonts w:ascii="Arial"/>
          <w:b/>
          <w:sz w:val="24"/>
        </w:rPr>
      </w:pPr>
    </w:p>
    <w:p>
      <w:pPr>
        <w:pStyle w:val="Heading3"/>
      </w:pPr>
      <w:bookmarkStart w:name="_bookmark16" w:id="17"/>
      <w:bookmarkEnd w:id="17"/>
      <w:r>
        <w:rPr>
          <w:b w:val="0"/>
        </w:rPr>
      </w:r>
      <w:r>
        <w:rPr>
          <w:color w:val="009BCC"/>
          <w:spacing w:val="-2"/>
        </w:rPr>
        <w:t>Objective</w:t>
      </w:r>
    </w:p>
    <w:p>
      <w:pPr>
        <w:pStyle w:val="BodyText"/>
        <w:spacing w:before="149"/>
        <w:ind w:left="808" w:right="1436"/>
        <w:jc w:val="both"/>
      </w:pPr>
      <w:r>
        <w:rPr>
          <w:sz w:val="20"/>
        </w:rPr>
        <w:t>The primary objectives of </w:t>
      </w:r>
      <w:r>
        <w:rPr/>
        <w:t>engagement covers the end-to-end migration of Merck Group’s existing</w:t>
      </w:r>
      <w:r>
        <w:rPr>
          <w:spacing w:val="-5"/>
        </w:rPr>
        <w:t> </w:t>
      </w:r>
      <w:r>
        <w:rPr/>
        <w:t>Boomi</w:t>
      </w:r>
      <w:r>
        <w:rPr>
          <w:spacing w:val="-6"/>
        </w:rPr>
        <w:t> </w:t>
      </w:r>
      <w:r>
        <w:rPr/>
        <w:t>and</w:t>
      </w:r>
      <w:r>
        <w:rPr>
          <w:spacing w:val="-7"/>
        </w:rPr>
        <w:t> </w:t>
      </w:r>
      <w:r>
        <w:rPr/>
        <w:t>SAP</w:t>
      </w:r>
      <w:r>
        <w:rPr>
          <w:spacing w:val="-10"/>
        </w:rPr>
        <w:t> </w:t>
      </w:r>
      <w:r>
        <w:rPr/>
        <w:t>PI/PO</w:t>
      </w:r>
      <w:r>
        <w:rPr>
          <w:spacing w:val="-6"/>
        </w:rPr>
        <w:t> </w:t>
      </w:r>
      <w:r>
        <w:rPr/>
        <w:t>integrations</w:t>
      </w:r>
      <w:r>
        <w:rPr>
          <w:spacing w:val="-7"/>
        </w:rPr>
        <w:t> </w:t>
      </w:r>
      <w:r>
        <w:rPr/>
        <w:t>to</w:t>
      </w:r>
      <w:r>
        <w:rPr>
          <w:spacing w:val="-7"/>
        </w:rPr>
        <w:t> </w:t>
      </w:r>
      <w:r>
        <w:rPr/>
        <w:t>SAP</w:t>
      </w:r>
      <w:r>
        <w:rPr>
          <w:spacing w:val="-5"/>
        </w:rPr>
        <w:t> </w:t>
      </w:r>
      <w:r>
        <w:rPr/>
        <w:t>Integration</w:t>
      </w:r>
      <w:r>
        <w:rPr>
          <w:spacing w:val="-8"/>
        </w:rPr>
        <w:t> </w:t>
      </w:r>
      <w:r>
        <w:rPr/>
        <w:t>Suite</w:t>
      </w:r>
      <w:r>
        <w:rPr>
          <w:spacing w:val="-7"/>
        </w:rPr>
        <w:t> </w:t>
      </w:r>
      <w:r>
        <w:rPr/>
        <w:t>on</w:t>
      </w:r>
      <w:r>
        <w:rPr>
          <w:spacing w:val="-8"/>
        </w:rPr>
        <w:t> </w:t>
      </w:r>
      <w:r>
        <w:rPr/>
        <w:t>SAP</w:t>
      </w:r>
      <w:r>
        <w:rPr>
          <w:spacing w:val="-5"/>
        </w:rPr>
        <w:t> </w:t>
      </w:r>
      <w:r>
        <w:rPr/>
        <w:t>BTP</w:t>
      </w:r>
      <w:r>
        <w:rPr>
          <w:spacing w:val="-8"/>
        </w:rPr>
        <w:t> </w:t>
      </w:r>
      <w:r>
        <w:rPr/>
        <w:t>under</w:t>
      </w:r>
      <w:r>
        <w:rPr>
          <w:spacing w:val="-6"/>
        </w:rPr>
        <w:t> </w:t>
      </w:r>
      <w:r>
        <w:rPr/>
        <w:t>a Time &amp; Materials delivery model. The scope includes approximately 861 Boomi integrations and 515 SAP PI/PO integrations that are currently active across Merck’s global business units. These interfaces span GxP-validated, Non-GxP enterprise, and Electronics / plant automation domains. The migration will include detailed discovery, conversion</w:t>
      </w:r>
      <w:r>
        <w:rPr>
          <w:spacing w:val="-16"/>
        </w:rPr>
        <w:t> </w:t>
      </w:r>
      <w:r>
        <w:rPr/>
        <w:t>of</w:t>
      </w:r>
      <w:r>
        <w:rPr>
          <w:spacing w:val="-15"/>
        </w:rPr>
        <w:t> </w:t>
      </w:r>
      <w:r>
        <w:rPr/>
        <w:t>mappings</w:t>
      </w:r>
      <w:r>
        <w:rPr>
          <w:spacing w:val="-15"/>
        </w:rPr>
        <w:t> </w:t>
      </w:r>
      <w:r>
        <w:rPr/>
        <w:t>and</w:t>
      </w:r>
      <w:r>
        <w:rPr>
          <w:spacing w:val="-16"/>
        </w:rPr>
        <w:t> </w:t>
      </w:r>
      <w:r>
        <w:rPr/>
        <w:t>adapters,</w:t>
      </w:r>
      <w:r>
        <w:rPr>
          <w:spacing w:val="-15"/>
        </w:rPr>
        <w:t> </w:t>
      </w:r>
      <w:r>
        <w:rPr/>
        <w:t>deployment</w:t>
      </w:r>
      <w:r>
        <w:rPr>
          <w:spacing w:val="-15"/>
        </w:rPr>
        <w:t> </w:t>
      </w:r>
      <w:r>
        <w:rPr/>
        <w:t>through</w:t>
      </w:r>
      <w:r>
        <w:rPr>
          <w:spacing w:val="-15"/>
        </w:rPr>
        <w:t> </w:t>
      </w:r>
      <w:r>
        <w:rPr/>
        <w:t>CI/CD</w:t>
      </w:r>
      <w:r>
        <w:rPr>
          <w:spacing w:val="-16"/>
        </w:rPr>
        <w:t> </w:t>
      </w:r>
      <w:r>
        <w:rPr/>
        <w:t>pipelines,</w:t>
      </w:r>
      <w:r>
        <w:rPr>
          <w:spacing w:val="-15"/>
        </w:rPr>
        <w:t> </w:t>
      </w:r>
      <w:r>
        <w:rPr/>
        <w:t>and</w:t>
      </w:r>
      <w:r>
        <w:rPr>
          <w:spacing w:val="-15"/>
        </w:rPr>
        <w:t> </w:t>
      </w:r>
      <w:r>
        <w:rPr/>
        <w:t>validation via Crave InfoTech’s Integration Workbench, ensuring 100 % functional equivalence and full compliance with Merck’s GxP, audit, and cybersecurity standards.</w:t>
      </w:r>
    </w:p>
    <w:p>
      <w:pPr>
        <w:pStyle w:val="BodyText"/>
        <w:spacing w:after="0"/>
        <w:jc w:val="both"/>
        <w:sectPr>
          <w:pgSz w:w="11910" w:h="16840"/>
          <w:pgMar w:header="740" w:footer="753" w:top="1220" w:bottom="940" w:left="992" w:right="0"/>
        </w:sectPr>
      </w:pPr>
    </w:p>
    <w:p>
      <w:pPr>
        <w:pStyle w:val="BodyText"/>
        <w:spacing w:before="70"/>
        <w:rPr>
          <w:sz w:val="32"/>
        </w:rPr>
      </w:pPr>
    </w:p>
    <w:p>
      <w:pPr>
        <w:pStyle w:val="Heading1"/>
        <w:numPr>
          <w:ilvl w:val="0"/>
          <w:numId w:val="2"/>
        </w:numPr>
        <w:tabs>
          <w:tab w:pos="1528" w:val="left" w:leader="none"/>
        </w:tabs>
        <w:spacing w:line="240" w:lineRule="auto" w:before="0" w:after="0"/>
        <w:ind w:left="1528" w:right="0" w:hanging="720"/>
        <w:jc w:val="left"/>
      </w:pPr>
      <w:bookmarkStart w:name="_bookmark17" w:id="18"/>
      <w:bookmarkEnd w:id="18"/>
      <w:r>
        <w:rPr>
          <w:b w:val="0"/>
        </w:rPr>
      </w:r>
      <w:r>
        <w:rPr>
          <w:color w:val="E26C09"/>
          <w:spacing w:val="-2"/>
        </w:rPr>
        <w:t>Scope</w:t>
      </w:r>
    </w:p>
    <w:p>
      <w:pPr>
        <w:pStyle w:val="BodyText"/>
        <w:spacing w:before="146"/>
        <w:rPr>
          <w:rFonts w:ascii="Arial"/>
          <w:b/>
          <w:sz w:val="24"/>
        </w:rPr>
      </w:pPr>
    </w:p>
    <w:p>
      <w:pPr>
        <w:pStyle w:val="Heading3"/>
        <w:numPr>
          <w:ilvl w:val="1"/>
          <w:numId w:val="2"/>
        </w:numPr>
        <w:tabs>
          <w:tab w:pos="1208" w:val="left" w:leader="none"/>
        </w:tabs>
        <w:spacing w:line="240" w:lineRule="auto" w:before="0" w:after="0"/>
        <w:ind w:left="1208" w:right="0" w:hanging="400"/>
        <w:jc w:val="left"/>
      </w:pPr>
      <w:bookmarkStart w:name="_bookmark18" w:id="19"/>
      <w:bookmarkEnd w:id="19"/>
      <w:r>
        <w:rPr>
          <w:b w:val="0"/>
        </w:rPr>
      </w:r>
      <w:r>
        <w:rPr>
          <w:color w:val="009BCC"/>
        </w:rPr>
        <w:t>Migrating</w:t>
      </w:r>
      <w:r>
        <w:rPr>
          <w:color w:val="009BCC"/>
          <w:spacing w:val="-2"/>
        </w:rPr>
        <w:t> </w:t>
      </w:r>
      <w:r>
        <w:rPr>
          <w:color w:val="009BCC"/>
        </w:rPr>
        <w:t>Boomi</w:t>
      </w:r>
      <w:r>
        <w:rPr>
          <w:color w:val="009BCC"/>
          <w:spacing w:val="-5"/>
        </w:rPr>
        <w:t> </w:t>
      </w:r>
      <w:r>
        <w:rPr>
          <w:color w:val="009BCC"/>
        </w:rPr>
        <w:t>and</w:t>
      </w:r>
      <w:r>
        <w:rPr>
          <w:color w:val="009BCC"/>
          <w:spacing w:val="-2"/>
        </w:rPr>
        <w:t> </w:t>
      </w:r>
      <w:r>
        <w:rPr>
          <w:color w:val="009BCC"/>
        </w:rPr>
        <w:t>SAP</w:t>
      </w:r>
      <w:r>
        <w:rPr>
          <w:color w:val="009BCC"/>
          <w:spacing w:val="-1"/>
        </w:rPr>
        <w:t> </w:t>
      </w:r>
      <w:r>
        <w:rPr>
          <w:color w:val="009BCC"/>
        </w:rPr>
        <w:t>PIPO</w:t>
      </w:r>
      <w:r>
        <w:rPr>
          <w:color w:val="009BCC"/>
          <w:spacing w:val="1"/>
        </w:rPr>
        <w:t> </w:t>
      </w:r>
      <w:r>
        <w:rPr>
          <w:color w:val="009BCC"/>
          <w:spacing w:val="-2"/>
        </w:rPr>
        <w:t>integration</w:t>
      </w:r>
    </w:p>
    <w:p>
      <w:pPr>
        <w:pStyle w:val="BodyText"/>
        <w:spacing w:before="149"/>
        <w:ind w:left="1528" w:right="1231" w:firstLine="52"/>
      </w:pPr>
      <w:r>
        <w:rPr>
          <w:sz w:val="24"/>
        </w:rPr>
        <w:t>Migration </w:t>
      </w:r>
      <w:r>
        <w:rPr/>
        <w:t>of interfaces from SAP PI/PO and Neo CPI to SAP Integration Suite</w:t>
      </w:r>
      <w:r>
        <w:rPr>
          <w:spacing w:val="40"/>
        </w:rPr>
        <w:t> </w:t>
      </w:r>
      <w:r>
        <w:rPr/>
        <w:t>cloud integration</w:t>
      </w:r>
    </w:p>
    <w:p>
      <w:pPr>
        <w:pStyle w:val="BodyText"/>
        <w:spacing w:before="238"/>
        <w:ind w:left="1528"/>
      </w:pPr>
      <w:r>
        <w:rPr/>
        <w:t>Total</w:t>
      </w:r>
      <w:r>
        <w:rPr>
          <w:spacing w:val="-5"/>
        </w:rPr>
        <w:t> </w:t>
      </w:r>
      <w:r>
        <w:rPr/>
        <w:t>Boomi</w:t>
      </w:r>
      <w:r>
        <w:rPr>
          <w:spacing w:val="-7"/>
        </w:rPr>
        <w:t> </w:t>
      </w:r>
      <w:r>
        <w:rPr/>
        <w:t>Integrations</w:t>
      </w:r>
      <w:r>
        <w:rPr>
          <w:spacing w:val="-6"/>
        </w:rPr>
        <w:t> </w:t>
      </w:r>
      <w:r>
        <w:rPr/>
        <w:t>–</w:t>
      </w:r>
      <w:r>
        <w:rPr>
          <w:spacing w:val="-4"/>
        </w:rPr>
        <w:t> </w:t>
      </w:r>
      <w:r>
        <w:rPr>
          <w:spacing w:val="-5"/>
        </w:rPr>
        <w:t>861</w:t>
      </w:r>
    </w:p>
    <w:p>
      <w:pPr>
        <w:pStyle w:val="BodyText"/>
        <w:spacing w:before="10"/>
        <w:rPr>
          <w:sz w:val="20"/>
        </w:rPr>
      </w:pPr>
    </w:p>
    <w:tbl>
      <w:tblPr>
        <w:tblW w:w="0" w:type="auto"/>
        <w:jc w:val="left"/>
        <w:tblInd w:w="1537"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CellMar>
          <w:top w:w="0" w:type="dxa"/>
          <w:left w:w="0" w:type="dxa"/>
          <w:bottom w:w="0" w:type="dxa"/>
          <w:right w:w="0" w:type="dxa"/>
        </w:tblCellMar>
        <w:tblLook w:val="01E0"/>
      </w:tblPr>
      <w:tblGrid>
        <w:gridCol w:w="1935"/>
        <w:gridCol w:w="3307"/>
        <w:gridCol w:w="2872"/>
      </w:tblGrid>
      <w:tr>
        <w:trPr>
          <w:trHeight w:val="559" w:hRule="atLeast"/>
        </w:trPr>
        <w:tc>
          <w:tcPr>
            <w:tcW w:w="1935" w:type="dxa"/>
            <w:tcBorders>
              <w:right w:val="nil"/>
            </w:tcBorders>
          </w:tcPr>
          <w:p>
            <w:pPr>
              <w:pStyle w:val="TableParagraph"/>
              <w:spacing w:before="161"/>
              <w:ind w:left="197"/>
              <w:rPr>
                <w:rFonts w:ascii="Trebuchet MS"/>
                <w:b/>
                <w:sz w:val="21"/>
              </w:rPr>
            </w:pPr>
            <w:r>
              <w:rPr>
                <w:rFonts w:ascii="Trebuchet MS"/>
                <w:b/>
                <w:sz w:val="21"/>
              </w:rPr>
              <mc:AlternateContent>
                <mc:Choice Requires="wps">
                  <w:drawing>
                    <wp:anchor distT="0" distB="0" distL="0" distR="0" allowOverlap="1" layoutInCell="1" locked="0" behindDoc="1" simplePos="0" relativeHeight="485061120">
                      <wp:simplePos x="0" y="0"/>
                      <wp:positionH relativeFrom="column">
                        <wp:posOffset>2379</wp:posOffset>
                      </wp:positionH>
                      <wp:positionV relativeFrom="paragraph">
                        <wp:posOffset>-1276</wp:posOffset>
                      </wp:positionV>
                      <wp:extent cx="5153660" cy="35750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153660" cy="357505"/>
                                <a:chExt cx="5153660" cy="357505"/>
                              </a:xfrm>
                            </wpg:grpSpPr>
                            <wps:wsp>
                              <wps:cNvPr id="172" name="Graphic 172"/>
                              <wps:cNvSpPr/>
                              <wps:spPr>
                                <a:xfrm>
                                  <a:off x="0" y="0"/>
                                  <a:ext cx="5153660" cy="357505"/>
                                </a:xfrm>
                                <a:custGeom>
                                  <a:avLst/>
                                  <a:gdLst/>
                                  <a:ahLst/>
                                  <a:cxnLst/>
                                  <a:rect l="l" t="t" r="r" b="b"/>
                                  <a:pathLst>
                                    <a:path w="5153660" h="357505">
                                      <a:moveTo>
                                        <a:pt x="0" y="357017"/>
                                      </a:moveTo>
                                      <a:lnTo>
                                        <a:pt x="5153430" y="357017"/>
                                      </a:lnTo>
                                      <a:lnTo>
                                        <a:pt x="5153430" y="0"/>
                                      </a:lnTo>
                                      <a:lnTo>
                                        <a:pt x="0" y="0"/>
                                      </a:lnTo>
                                      <a:lnTo>
                                        <a:pt x="0" y="357017"/>
                                      </a:lnTo>
                                      <a:close/>
                                    </a:path>
                                  </a:pathLst>
                                </a:custGeom>
                                <a:solidFill>
                                  <a:srgbClr val="155F82"/>
                                </a:solidFill>
                              </wps:spPr>
                              <wps:bodyPr wrap="square" lIns="0" tIns="0" rIns="0" bIns="0" rtlCol="0">
                                <a:prstTxWarp prst="textNoShape">
                                  <a:avLst/>
                                </a:prstTxWarp>
                                <a:noAutofit/>
                              </wps:bodyPr>
                            </wps:wsp>
                            <pic:pic>
                              <pic:nvPicPr>
                                <pic:cNvPr id="173" name="Image 173"/>
                                <pic:cNvPicPr/>
                              </pic:nvPicPr>
                              <pic:blipFill>
                                <a:blip r:embed="rId68" cstate="print"/>
                                <a:stretch>
                                  <a:fillRect/>
                                </a:stretch>
                              </pic:blipFill>
                              <pic:spPr>
                                <a:xfrm>
                                  <a:off x="1062069" y="190393"/>
                                  <a:ext cx="162102" cy="161872"/>
                                </a:xfrm>
                                <a:prstGeom prst="rect">
                                  <a:avLst/>
                                </a:prstGeom>
                              </pic:spPr>
                            </pic:pic>
                            <pic:pic>
                              <pic:nvPicPr>
                                <pic:cNvPr id="174" name="Image 174"/>
                                <pic:cNvPicPr/>
                              </pic:nvPicPr>
                              <pic:blipFill>
                                <a:blip r:embed="rId68" cstate="print"/>
                                <a:stretch>
                                  <a:fillRect/>
                                </a:stretch>
                              </pic:blipFill>
                              <pic:spPr>
                                <a:xfrm>
                                  <a:off x="4986459" y="190393"/>
                                  <a:ext cx="162102" cy="161872"/>
                                </a:xfrm>
                                <a:prstGeom prst="rect">
                                  <a:avLst/>
                                </a:prstGeom>
                              </pic:spPr>
                            </pic:pic>
                          </wpg:wgp>
                        </a:graphicData>
                      </a:graphic>
                    </wp:anchor>
                  </w:drawing>
                </mc:Choice>
                <mc:Fallback>
                  <w:pict>
                    <v:group style="position:absolute;margin-left:.187326pt;margin-top:-.100529pt;width:405.8pt;height:28.15pt;mso-position-horizontal-relative:column;mso-position-vertical-relative:paragraph;z-index:-18255360" id="docshapegroup158" coordorigin="4,-2" coordsize="8116,563">
                      <v:rect style="position:absolute;left:3;top:-3;width:8116;height:563" id="docshape159" filled="true" fillcolor="#155f82" stroked="false">
                        <v:fill type="solid"/>
                      </v:rect>
                      <v:shape style="position:absolute;left:1676;top:297;width:256;height:255" type="#_x0000_t75" id="docshape160" stroked="false">
                        <v:imagedata r:id="rId68" o:title=""/>
                      </v:shape>
                      <v:shape style="position:absolute;left:7856;top:297;width:256;height:255" type="#_x0000_t75" id="docshape161" stroked="false">
                        <v:imagedata r:id="rId68" o:title=""/>
                      </v:shape>
                      <w10:wrap type="none"/>
                    </v:group>
                  </w:pict>
                </mc:Fallback>
              </mc:AlternateContent>
            </w:r>
            <w:r>
              <w:rPr>
                <w:rFonts w:ascii="Trebuchet MS"/>
                <w:b/>
                <w:color w:val="FFFFFF"/>
                <w:w w:val="90"/>
                <w:sz w:val="21"/>
              </w:rPr>
              <w:t>Complexity</w:t>
            </w:r>
            <w:r>
              <w:rPr>
                <w:rFonts w:ascii="Trebuchet MS"/>
                <w:b/>
                <w:color w:val="FFFFFF"/>
                <w:spacing w:val="-6"/>
                <w:w w:val="90"/>
                <w:sz w:val="21"/>
              </w:rPr>
              <w:t> </w:t>
            </w:r>
            <w:r>
              <w:rPr>
                <w:rFonts w:ascii="Trebuchet MS"/>
                <w:b/>
                <w:color w:val="FFFFFF"/>
                <w:spacing w:val="-2"/>
                <w:sz w:val="21"/>
              </w:rPr>
              <w:t>Level</w:t>
            </w:r>
          </w:p>
        </w:tc>
        <w:tc>
          <w:tcPr>
            <w:tcW w:w="3307" w:type="dxa"/>
            <w:tcBorders>
              <w:left w:val="nil"/>
              <w:right w:val="nil"/>
            </w:tcBorders>
          </w:tcPr>
          <w:p>
            <w:pPr>
              <w:pStyle w:val="TableParagraph"/>
              <w:spacing w:before="161"/>
              <w:ind w:left="2"/>
              <w:jc w:val="center"/>
              <w:rPr>
                <w:rFonts w:ascii="Trebuchet MS"/>
                <w:b/>
                <w:sz w:val="21"/>
              </w:rPr>
            </w:pPr>
            <w:r>
              <w:rPr>
                <w:rFonts w:ascii="Trebuchet MS"/>
                <w:b/>
                <w:sz w:val="21"/>
              </w:rPr>
              <mc:AlternateContent>
                <mc:Choice Requires="wps">
                  <w:drawing>
                    <wp:anchor distT="0" distB="0" distL="0" distR="0" allowOverlap="1" layoutInCell="1" locked="0" behindDoc="0" simplePos="0" relativeHeight="15735808">
                      <wp:simplePos x="0" y="0"/>
                      <wp:positionH relativeFrom="column">
                        <wp:posOffset>1935862</wp:posOffset>
                      </wp:positionH>
                      <wp:positionV relativeFrom="paragraph">
                        <wp:posOffset>189116</wp:posOffset>
                      </wp:positionV>
                      <wp:extent cx="162560" cy="16192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162560" cy="161925"/>
                                <a:chExt cx="162560" cy="161925"/>
                              </a:xfrm>
                            </wpg:grpSpPr>
                            <pic:pic>
                              <pic:nvPicPr>
                                <pic:cNvPr id="176" name="Image 176"/>
                                <pic:cNvPicPr/>
                              </pic:nvPicPr>
                              <pic:blipFill>
                                <a:blip r:embed="rId68" cstate="print"/>
                                <a:stretch>
                                  <a:fillRect/>
                                </a:stretch>
                              </pic:blipFill>
                              <pic:spPr>
                                <a:xfrm>
                                  <a:off x="0" y="0"/>
                                  <a:ext cx="162102" cy="161872"/>
                                </a:xfrm>
                                <a:prstGeom prst="rect">
                                  <a:avLst/>
                                </a:prstGeom>
                              </pic:spPr>
                            </pic:pic>
                          </wpg:wgp>
                        </a:graphicData>
                      </a:graphic>
                    </wp:anchor>
                  </w:drawing>
                </mc:Choice>
                <mc:Fallback>
                  <w:pict>
                    <v:group style="position:absolute;margin-left:152.430115pt;margin-top:14.891036pt;width:12.8pt;height:12.75pt;mso-position-horizontal-relative:column;mso-position-vertical-relative:paragraph;z-index:15735808" id="docshapegroup162" coordorigin="3049,298" coordsize="256,255">
                      <v:shape style="position:absolute;left:3048;top:297;width:256;height:255" type="#_x0000_t75" id="docshape163" stroked="false">
                        <v:imagedata r:id="rId68" o:title=""/>
                      </v:shape>
                      <w10:wrap type="none"/>
                    </v:group>
                  </w:pict>
                </mc:Fallback>
              </mc:AlternateContent>
            </w:r>
            <w:r>
              <w:rPr>
                <w:rFonts w:ascii="Trebuchet MS"/>
                <w:b/>
                <w:color w:val="FFFFFF"/>
                <w:spacing w:val="-2"/>
                <w:sz w:val="21"/>
              </w:rPr>
              <w:t>Definition</w:t>
            </w:r>
          </w:p>
        </w:tc>
        <w:tc>
          <w:tcPr>
            <w:tcW w:w="2872" w:type="dxa"/>
            <w:tcBorders>
              <w:left w:val="nil"/>
            </w:tcBorders>
          </w:tcPr>
          <w:p>
            <w:pPr>
              <w:pStyle w:val="TableParagraph"/>
              <w:spacing w:before="161"/>
              <w:ind w:left="151"/>
              <w:rPr>
                <w:rFonts w:ascii="Trebuchet MS"/>
                <w:b/>
                <w:sz w:val="21"/>
              </w:rPr>
            </w:pPr>
            <w:r>
              <w:rPr>
                <w:rFonts w:ascii="Trebuchet MS"/>
                <w:b/>
                <w:color w:val="FFFFFF"/>
                <w:w w:val="90"/>
                <w:sz w:val="21"/>
              </w:rPr>
              <w:t>Estimated</w:t>
            </w:r>
            <w:r>
              <w:rPr>
                <w:rFonts w:ascii="Trebuchet MS"/>
                <w:b/>
                <w:color w:val="FFFFFF"/>
                <w:spacing w:val="-15"/>
                <w:w w:val="90"/>
                <w:sz w:val="21"/>
              </w:rPr>
              <w:t> </w:t>
            </w:r>
            <w:r>
              <w:rPr>
                <w:rFonts w:ascii="Trebuchet MS"/>
                <w:b/>
                <w:color w:val="FFFFFF"/>
                <w:w w:val="90"/>
                <w:sz w:val="21"/>
              </w:rPr>
              <w:t>No.</w:t>
            </w:r>
            <w:r>
              <w:rPr>
                <w:rFonts w:ascii="Trebuchet MS"/>
                <w:b/>
                <w:color w:val="FFFFFF"/>
                <w:spacing w:val="-10"/>
                <w:w w:val="90"/>
                <w:sz w:val="21"/>
              </w:rPr>
              <w:t> </w:t>
            </w:r>
            <w:r>
              <w:rPr>
                <w:rFonts w:ascii="Trebuchet MS"/>
                <w:b/>
                <w:color w:val="FFFFFF"/>
                <w:w w:val="90"/>
                <w:sz w:val="21"/>
              </w:rPr>
              <w:t>of</w:t>
            </w:r>
            <w:r>
              <w:rPr>
                <w:rFonts w:ascii="Trebuchet MS"/>
                <w:b/>
                <w:color w:val="FFFFFF"/>
                <w:spacing w:val="-9"/>
                <w:w w:val="90"/>
                <w:sz w:val="21"/>
              </w:rPr>
              <w:t> </w:t>
            </w:r>
            <w:r>
              <w:rPr>
                <w:rFonts w:ascii="Trebuchet MS"/>
                <w:b/>
                <w:color w:val="FFFFFF"/>
                <w:spacing w:val="-2"/>
                <w:w w:val="90"/>
                <w:sz w:val="21"/>
              </w:rPr>
              <w:t>Integrations</w:t>
            </w:r>
          </w:p>
        </w:tc>
      </w:tr>
      <w:tr>
        <w:trPr>
          <w:trHeight w:val="845" w:hRule="atLeast"/>
        </w:trPr>
        <w:tc>
          <w:tcPr>
            <w:tcW w:w="1935" w:type="dxa"/>
            <w:tcBorders>
              <w:right w:val="nil"/>
            </w:tcBorders>
            <w:shd w:val="clear" w:color="auto" w:fill="C0E6F5"/>
          </w:tcPr>
          <w:p>
            <w:pPr>
              <w:pStyle w:val="TableParagraph"/>
              <w:spacing w:before="62"/>
              <w:rPr>
                <w:sz w:val="21"/>
              </w:rPr>
            </w:pPr>
          </w:p>
          <w:p>
            <w:pPr>
              <w:pStyle w:val="TableParagraph"/>
              <w:spacing w:before="1"/>
              <w:ind w:left="32"/>
              <w:rPr>
                <w:rFonts w:ascii="Trebuchet MS"/>
                <w:b/>
                <w:sz w:val="21"/>
              </w:rPr>
            </w:pPr>
            <w:r>
              <w:rPr>
                <w:rFonts w:ascii="Trebuchet MS"/>
                <w:b/>
                <w:spacing w:val="-5"/>
                <w:sz w:val="21"/>
              </w:rPr>
              <w:t>Low</w:t>
            </w:r>
          </w:p>
        </w:tc>
        <w:tc>
          <w:tcPr>
            <w:tcW w:w="3307" w:type="dxa"/>
            <w:tcBorders>
              <w:left w:val="nil"/>
              <w:right w:val="nil"/>
            </w:tcBorders>
            <w:shd w:val="clear" w:color="auto" w:fill="C0E6F5"/>
          </w:tcPr>
          <w:p>
            <w:pPr>
              <w:pStyle w:val="TableParagraph"/>
              <w:spacing w:line="280" w:lineRule="auto" w:before="161"/>
              <w:ind w:left="37"/>
              <w:rPr>
                <w:rFonts w:ascii="Trebuchet MS"/>
                <w:sz w:val="21"/>
              </w:rPr>
            </w:pPr>
            <w:r>
              <w:rPr>
                <w:rFonts w:ascii="Trebuchet MS"/>
                <w:sz w:val="21"/>
              </w:rPr>
              <w:t>Standard</w:t>
            </w:r>
            <w:r>
              <w:rPr>
                <w:rFonts w:ascii="Trebuchet MS"/>
                <w:spacing w:val="-23"/>
                <w:sz w:val="21"/>
              </w:rPr>
              <w:t> </w:t>
            </w:r>
            <w:r>
              <w:rPr>
                <w:rFonts w:ascii="Trebuchet MS"/>
                <w:sz w:val="21"/>
              </w:rPr>
              <w:t>1:1</w:t>
            </w:r>
            <w:r>
              <w:rPr>
                <w:rFonts w:ascii="Trebuchet MS"/>
                <w:spacing w:val="-21"/>
                <w:sz w:val="21"/>
              </w:rPr>
              <w:t> </w:t>
            </w:r>
            <w:r>
              <w:rPr>
                <w:rFonts w:ascii="Trebuchet MS"/>
                <w:sz w:val="21"/>
              </w:rPr>
              <w:t>mapping,</w:t>
            </w:r>
            <w:r>
              <w:rPr>
                <w:rFonts w:ascii="Trebuchet MS"/>
                <w:spacing w:val="-20"/>
                <w:sz w:val="21"/>
              </w:rPr>
              <w:t> </w:t>
            </w:r>
            <w:r>
              <w:rPr>
                <w:rFonts w:ascii="Trebuchet MS"/>
                <w:sz w:val="21"/>
              </w:rPr>
              <w:t>simple </w:t>
            </w:r>
            <w:r>
              <w:rPr>
                <w:rFonts w:ascii="Trebuchet MS"/>
                <w:w w:val="90"/>
                <w:sz w:val="21"/>
              </w:rPr>
              <w:t>transformations, limited</w:t>
            </w:r>
            <w:r>
              <w:rPr>
                <w:rFonts w:ascii="Trebuchet MS"/>
                <w:spacing w:val="-2"/>
                <w:w w:val="90"/>
                <w:sz w:val="21"/>
              </w:rPr>
              <w:t> </w:t>
            </w:r>
            <w:r>
              <w:rPr>
                <w:rFonts w:ascii="Trebuchet MS"/>
                <w:w w:val="90"/>
                <w:sz w:val="21"/>
              </w:rPr>
              <w:t>adapters</w:t>
            </w:r>
          </w:p>
        </w:tc>
        <w:tc>
          <w:tcPr>
            <w:tcW w:w="2872" w:type="dxa"/>
            <w:tcBorders>
              <w:left w:val="nil"/>
            </w:tcBorders>
            <w:shd w:val="clear" w:color="auto" w:fill="C0E6F5"/>
          </w:tcPr>
          <w:p>
            <w:pPr>
              <w:pStyle w:val="TableParagraph"/>
              <w:spacing w:before="62"/>
              <w:rPr>
                <w:sz w:val="21"/>
              </w:rPr>
            </w:pPr>
          </w:p>
          <w:p>
            <w:pPr>
              <w:pStyle w:val="TableParagraph"/>
              <w:spacing w:before="1"/>
              <w:ind w:right="21"/>
              <w:jc w:val="right"/>
              <w:rPr>
                <w:rFonts w:ascii="Trebuchet MS"/>
                <w:b/>
                <w:sz w:val="21"/>
              </w:rPr>
            </w:pPr>
            <w:r>
              <w:rPr>
                <w:rFonts w:ascii="Trebuchet MS"/>
                <w:b/>
                <w:spacing w:val="-5"/>
                <w:w w:val="95"/>
                <w:sz w:val="21"/>
              </w:rPr>
              <w:t>G2</w:t>
            </w:r>
          </w:p>
        </w:tc>
      </w:tr>
      <w:tr>
        <w:trPr>
          <w:trHeight w:val="852" w:hRule="atLeast"/>
        </w:trPr>
        <w:tc>
          <w:tcPr>
            <w:tcW w:w="1935" w:type="dxa"/>
            <w:tcBorders>
              <w:right w:val="single" w:sz="4" w:space="0" w:color="DFDFDF"/>
            </w:tcBorders>
          </w:tcPr>
          <w:p>
            <w:pPr>
              <w:pStyle w:val="TableParagraph"/>
              <w:spacing w:before="62"/>
              <w:rPr>
                <w:sz w:val="21"/>
              </w:rPr>
            </w:pPr>
          </w:p>
          <w:p>
            <w:pPr>
              <w:pStyle w:val="TableParagraph"/>
              <w:ind w:left="32"/>
              <w:rPr>
                <w:rFonts w:ascii="Trebuchet MS"/>
                <w:b/>
                <w:sz w:val="21"/>
              </w:rPr>
            </w:pPr>
            <w:r>
              <w:rPr>
                <w:rFonts w:ascii="Trebuchet MS"/>
                <w:b/>
                <w:spacing w:val="-2"/>
                <w:sz w:val="21"/>
              </w:rPr>
              <w:t>Medium</w:t>
            </w:r>
          </w:p>
        </w:tc>
        <w:tc>
          <w:tcPr>
            <w:tcW w:w="3307" w:type="dxa"/>
            <w:tcBorders>
              <w:left w:val="single" w:sz="4" w:space="0" w:color="DFDFDF"/>
              <w:right w:val="single" w:sz="4" w:space="0" w:color="DFDFDF"/>
            </w:tcBorders>
          </w:tcPr>
          <w:p>
            <w:pPr>
              <w:pStyle w:val="TableParagraph"/>
              <w:spacing w:line="280" w:lineRule="auto" w:before="161"/>
              <w:ind w:left="32" w:right="121"/>
              <w:rPr>
                <w:rFonts w:ascii="Trebuchet MS"/>
                <w:sz w:val="21"/>
              </w:rPr>
            </w:pPr>
            <w:r>
              <w:rPr>
                <w:rFonts w:ascii="Trebuchet MS"/>
                <w:w w:val="90"/>
                <w:sz w:val="21"/>
              </w:rPr>
              <w:t>Multi-mapping, conditional logic, 2+ </w:t>
            </w:r>
            <w:r>
              <w:rPr>
                <w:rFonts w:ascii="Trebuchet MS"/>
                <w:sz w:val="21"/>
              </w:rPr>
              <w:t>systems,</w:t>
            </w:r>
            <w:r>
              <w:rPr>
                <w:rFonts w:ascii="Trebuchet MS"/>
                <w:spacing w:val="-23"/>
                <w:sz w:val="21"/>
              </w:rPr>
              <w:t> </w:t>
            </w:r>
            <w:r>
              <w:rPr>
                <w:rFonts w:ascii="Trebuchet MS"/>
                <w:sz w:val="21"/>
              </w:rPr>
              <w:t>limited</w:t>
            </w:r>
            <w:r>
              <w:rPr>
                <w:rFonts w:ascii="Trebuchet MS"/>
                <w:spacing w:val="-26"/>
                <w:sz w:val="21"/>
              </w:rPr>
              <w:t> </w:t>
            </w:r>
            <w:r>
              <w:rPr>
                <w:rFonts w:ascii="Trebuchet MS"/>
                <w:sz w:val="21"/>
              </w:rPr>
              <w:t>orchestration</w:t>
            </w:r>
          </w:p>
        </w:tc>
        <w:tc>
          <w:tcPr>
            <w:tcW w:w="2872" w:type="dxa"/>
            <w:tcBorders>
              <w:left w:val="single" w:sz="4" w:space="0" w:color="DFDFDF"/>
            </w:tcBorders>
          </w:tcPr>
          <w:p>
            <w:pPr>
              <w:pStyle w:val="TableParagraph"/>
              <w:spacing w:before="62"/>
              <w:rPr>
                <w:sz w:val="21"/>
              </w:rPr>
            </w:pPr>
          </w:p>
          <w:p>
            <w:pPr>
              <w:pStyle w:val="TableParagraph"/>
              <w:ind w:right="21"/>
              <w:jc w:val="right"/>
              <w:rPr>
                <w:rFonts w:ascii="Trebuchet MS"/>
                <w:b/>
                <w:sz w:val="21"/>
              </w:rPr>
            </w:pPr>
            <w:r>
              <w:rPr>
                <w:rFonts w:ascii="Trebuchet MS"/>
                <w:b/>
                <w:spacing w:val="-5"/>
                <w:w w:val="95"/>
                <w:sz w:val="21"/>
              </w:rPr>
              <w:t>1G1</w:t>
            </w:r>
          </w:p>
        </w:tc>
      </w:tr>
      <w:tr>
        <w:trPr>
          <w:trHeight w:val="844" w:hRule="atLeast"/>
        </w:trPr>
        <w:tc>
          <w:tcPr>
            <w:tcW w:w="1935" w:type="dxa"/>
            <w:tcBorders>
              <w:right w:val="nil"/>
            </w:tcBorders>
            <w:shd w:val="clear" w:color="auto" w:fill="C0E6F5"/>
          </w:tcPr>
          <w:p>
            <w:pPr>
              <w:pStyle w:val="TableParagraph"/>
              <w:spacing w:before="62"/>
              <w:rPr>
                <w:sz w:val="21"/>
              </w:rPr>
            </w:pPr>
          </w:p>
          <w:p>
            <w:pPr>
              <w:pStyle w:val="TableParagraph"/>
              <w:ind w:left="32"/>
              <w:rPr>
                <w:rFonts w:ascii="Trebuchet MS"/>
                <w:b/>
                <w:sz w:val="21"/>
              </w:rPr>
            </w:pPr>
            <w:r>
              <w:rPr>
                <w:rFonts w:ascii="Trebuchet MS"/>
                <w:b/>
                <w:spacing w:val="-4"/>
                <w:sz w:val="21"/>
              </w:rPr>
              <w:t>High</w:t>
            </w:r>
          </w:p>
        </w:tc>
        <w:tc>
          <w:tcPr>
            <w:tcW w:w="3307" w:type="dxa"/>
            <w:tcBorders>
              <w:left w:val="nil"/>
              <w:right w:val="nil"/>
            </w:tcBorders>
            <w:shd w:val="clear" w:color="auto" w:fill="C0E6F5"/>
          </w:tcPr>
          <w:p>
            <w:pPr>
              <w:pStyle w:val="TableParagraph"/>
              <w:spacing w:before="19"/>
              <w:ind w:left="37"/>
              <w:rPr>
                <w:rFonts w:ascii="Trebuchet MS"/>
                <w:sz w:val="21"/>
              </w:rPr>
            </w:pPr>
            <w:r>
              <w:rPr>
                <w:rFonts w:ascii="Trebuchet MS"/>
                <w:w w:val="90"/>
                <w:sz w:val="21"/>
              </w:rPr>
              <w:t>Complex</w:t>
            </w:r>
            <w:r>
              <w:rPr>
                <w:rFonts w:ascii="Trebuchet MS"/>
                <w:spacing w:val="7"/>
                <w:sz w:val="21"/>
              </w:rPr>
              <w:t> </w:t>
            </w:r>
            <w:r>
              <w:rPr>
                <w:rFonts w:ascii="Trebuchet MS"/>
                <w:w w:val="90"/>
                <w:sz w:val="21"/>
              </w:rPr>
              <w:t>orchestration,</w:t>
            </w:r>
            <w:r>
              <w:rPr>
                <w:rFonts w:ascii="Trebuchet MS"/>
                <w:spacing w:val="10"/>
                <w:sz w:val="21"/>
              </w:rPr>
              <w:t> </w:t>
            </w:r>
            <w:r>
              <w:rPr>
                <w:rFonts w:ascii="Trebuchet MS"/>
                <w:w w:val="90"/>
                <w:sz w:val="21"/>
              </w:rPr>
              <w:t>multi-</w:t>
            </w:r>
            <w:r>
              <w:rPr>
                <w:rFonts w:ascii="Trebuchet MS"/>
                <w:spacing w:val="-4"/>
                <w:w w:val="90"/>
                <w:sz w:val="21"/>
              </w:rPr>
              <w:t>step</w:t>
            </w:r>
          </w:p>
          <w:p>
            <w:pPr>
              <w:pStyle w:val="TableParagraph"/>
              <w:spacing w:line="280" w:lineRule="atLeast" w:before="1"/>
              <w:ind w:left="37" w:right="59"/>
              <w:rPr>
                <w:rFonts w:ascii="Trebuchet MS"/>
                <w:sz w:val="21"/>
              </w:rPr>
            </w:pPr>
            <w:r>
              <w:rPr>
                <w:rFonts w:ascii="Trebuchet MS"/>
                <w:w w:val="90"/>
                <w:sz w:val="21"/>
              </w:rPr>
              <w:t>workflows, custom scripting, </w:t>
            </w:r>
            <w:r>
              <w:rPr>
                <w:rFonts w:ascii="Trebuchet MS"/>
                <w:sz w:val="21"/>
              </w:rPr>
              <w:t>external</w:t>
            </w:r>
            <w:r>
              <w:rPr>
                <w:rFonts w:ascii="Trebuchet MS"/>
                <w:spacing w:val="-27"/>
                <w:sz w:val="21"/>
              </w:rPr>
              <w:t> </w:t>
            </w:r>
            <w:r>
              <w:rPr>
                <w:rFonts w:ascii="Trebuchet MS"/>
                <w:sz w:val="21"/>
              </w:rPr>
              <w:t>lookups</w:t>
            </w:r>
          </w:p>
        </w:tc>
        <w:tc>
          <w:tcPr>
            <w:tcW w:w="2872" w:type="dxa"/>
            <w:tcBorders>
              <w:left w:val="nil"/>
            </w:tcBorders>
            <w:shd w:val="clear" w:color="auto" w:fill="C0E6F5"/>
          </w:tcPr>
          <w:p>
            <w:pPr>
              <w:pStyle w:val="TableParagraph"/>
              <w:spacing w:before="62"/>
              <w:rPr>
                <w:sz w:val="21"/>
              </w:rPr>
            </w:pPr>
          </w:p>
          <w:p>
            <w:pPr>
              <w:pStyle w:val="TableParagraph"/>
              <w:ind w:right="21"/>
              <w:jc w:val="right"/>
              <w:rPr>
                <w:rFonts w:ascii="Trebuchet MS"/>
                <w:b/>
                <w:sz w:val="21"/>
              </w:rPr>
            </w:pPr>
            <w:r>
              <w:rPr>
                <w:rFonts w:ascii="Trebuchet MS"/>
                <w:b/>
                <w:spacing w:val="-5"/>
                <w:sz w:val="21"/>
              </w:rPr>
              <w:t>534</w:t>
            </w:r>
          </w:p>
        </w:tc>
      </w:tr>
      <w:tr>
        <w:trPr>
          <w:trHeight w:val="274" w:hRule="atLeast"/>
        </w:trPr>
        <w:tc>
          <w:tcPr>
            <w:tcW w:w="1935" w:type="dxa"/>
            <w:tcBorders>
              <w:right w:val="single" w:sz="4" w:space="0" w:color="DFDFDF"/>
            </w:tcBorders>
          </w:tcPr>
          <w:p>
            <w:pPr>
              <w:pStyle w:val="TableParagraph"/>
              <w:spacing w:line="236" w:lineRule="exact" w:before="19"/>
              <w:ind w:left="32"/>
              <w:rPr>
                <w:rFonts w:ascii="Trebuchet MS"/>
                <w:b/>
                <w:sz w:val="21"/>
              </w:rPr>
            </w:pPr>
            <w:r>
              <w:rPr>
                <w:rFonts w:ascii="Trebuchet MS"/>
                <w:b/>
                <w:spacing w:val="-2"/>
                <w:sz w:val="21"/>
              </w:rPr>
              <w:t>Total</w:t>
            </w:r>
          </w:p>
        </w:tc>
        <w:tc>
          <w:tcPr>
            <w:tcW w:w="3307" w:type="dxa"/>
            <w:tcBorders>
              <w:left w:val="single" w:sz="4" w:space="0" w:color="DFDFDF"/>
              <w:right w:val="single" w:sz="4" w:space="0" w:color="DFDFDF"/>
            </w:tcBorders>
          </w:tcPr>
          <w:p>
            <w:pPr>
              <w:pStyle w:val="TableParagraph"/>
              <w:rPr>
                <w:rFonts w:ascii="Times New Roman"/>
                <w:sz w:val="20"/>
              </w:rPr>
            </w:pPr>
          </w:p>
        </w:tc>
        <w:tc>
          <w:tcPr>
            <w:tcW w:w="2872" w:type="dxa"/>
            <w:tcBorders>
              <w:left w:val="single" w:sz="4" w:space="0" w:color="DFDFDF"/>
            </w:tcBorders>
          </w:tcPr>
          <w:p>
            <w:pPr>
              <w:pStyle w:val="TableParagraph"/>
              <w:spacing w:line="236" w:lineRule="exact" w:before="19"/>
              <w:ind w:right="21"/>
              <w:jc w:val="right"/>
              <w:rPr>
                <w:rFonts w:ascii="Trebuchet MS"/>
                <w:b/>
                <w:sz w:val="21"/>
              </w:rPr>
            </w:pPr>
            <w:r>
              <w:rPr>
                <w:rFonts w:ascii="Trebuchet MS"/>
                <w:b/>
                <w:spacing w:val="-5"/>
                <w:sz w:val="21"/>
              </w:rPr>
              <w:t>817</w:t>
            </w:r>
          </w:p>
        </w:tc>
      </w:tr>
    </w:tbl>
    <w:p>
      <w:pPr>
        <w:pStyle w:val="BodyText"/>
        <w:spacing w:before="4"/>
      </w:pPr>
    </w:p>
    <w:p>
      <w:pPr>
        <w:pStyle w:val="BodyText"/>
        <w:ind w:left="1528"/>
      </w:pPr>
      <w:r>
        <w:rPr/>
        <w:t>Total</w:t>
      </w:r>
      <w:r>
        <w:rPr>
          <w:spacing w:val="-5"/>
        </w:rPr>
        <w:t> </w:t>
      </w:r>
      <w:r>
        <w:rPr/>
        <w:t>SAP</w:t>
      </w:r>
      <w:r>
        <w:rPr>
          <w:spacing w:val="-5"/>
        </w:rPr>
        <w:t> </w:t>
      </w:r>
      <w:r>
        <w:rPr/>
        <w:t>PIPO</w:t>
      </w:r>
      <w:r>
        <w:rPr>
          <w:spacing w:val="-5"/>
        </w:rPr>
        <w:t> </w:t>
      </w:r>
      <w:r>
        <w:rPr/>
        <w:t>Integrations</w:t>
      </w:r>
      <w:r>
        <w:rPr>
          <w:spacing w:val="-3"/>
        </w:rPr>
        <w:t> </w:t>
      </w:r>
      <w:r>
        <w:rPr/>
        <w:t>-</w:t>
      </w:r>
      <w:r>
        <w:rPr>
          <w:spacing w:val="-5"/>
        </w:rPr>
        <w:t> 515</w:t>
      </w:r>
    </w:p>
    <w:p>
      <w:pPr>
        <w:pStyle w:val="BodyText"/>
        <w:spacing w:before="5"/>
        <w:rPr>
          <w:sz w:val="19"/>
        </w:rPr>
      </w:pPr>
    </w:p>
    <w:tbl>
      <w:tblPr>
        <w:tblW w:w="0" w:type="auto"/>
        <w:jc w:val="left"/>
        <w:tblInd w:w="1537"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CellMar>
          <w:top w:w="0" w:type="dxa"/>
          <w:left w:w="0" w:type="dxa"/>
          <w:bottom w:w="0" w:type="dxa"/>
          <w:right w:w="0" w:type="dxa"/>
        </w:tblCellMar>
        <w:tblLook w:val="01E0"/>
      </w:tblPr>
      <w:tblGrid>
        <w:gridCol w:w="2184"/>
        <w:gridCol w:w="3077"/>
        <w:gridCol w:w="2853"/>
      </w:tblGrid>
      <w:tr>
        <w:trPr>
          <w:trHeight w:val="845" w:hRule="atLeast"/>
        </w:trPr>
        <w:tc>
          <w:tcPr>
            <w:tcW w:w="2184" w:type="dxa"/>
            <w:tcBorders>
              <w:right w:val="nil"/>
            </w:tcBorders>
            <w:shd w:val="clear" w:color="auto" w:fill="155F82"/>
          </w:tcPr>
          <w:p>
            <w:pPr>
              <w:pStyle w:val="TableParagraph"/>
              <w:spacing w:before="62"/>
              <w:rPr>
                <w:sz w:val="21"/>
              </w:rPr>
            </w:pPr>
          </w:p>
          <w:p>
            <w:pPr>
              <w:pStyle w:val="TableParagraph"/>
              <w:ind w:left="218"/>
              <w:rPr>
                <w:rFonts w:ascii="Trebuchet MS"/>
                <w:b/>
                <w:sz w:val="21"/>
              </w:rPr>
            </w:pPr>
            <w:r>
              <w:rPr>
                <w:rFonts w:ascii="Trebuchet MS"/>
                <w:b/>
                <w:color w:val="FFFFFF"/>
                <w:spacing w:val="-5"/>
                <w:sz w:val="21"/>
              </w:rPr>
              <w:t>Complexity</w:t>
            </w:r>
            <w:r>
              <w:rPr>
                <w:rFonts w:ascii="Trebuchet MS"/>
                <w:b/>
                <w:color w:val="FFFFFF"/>
                <w:spacing w:val="-9"/>
                <w:sz w:val="21"/>
              </w:rPr>
              <w:t> </w:t>
            </w:r>
            <w:r>
              <w:rPr>
                <w:rFonts w:ascii="Trebuchet MS"/>
                <w:b/>
                <w:color w:val="FFFFFF"/>
                <w:spacing w:val="-2"/>
                <w:sz w:val="21"/>
              </w:rPr>
              <w:t>Levels</w:t>
            </w:r>
          </w:p>
          <w:p>
            <w:pPr>
              <w:pStyle w:val="TableParagraph"/>
              <w:spacing w:before="2"/>
              <w:rPr>
                <w:sz w:val="3"/>
              </w:rPr>
            </w:pPr>
          </w:p>
          <w:p>
            <w:pPr>
              <w:pStyle w:val="TableParagraph"/>
              <w:ind w:left="1908" w:right="-44"/>
              <w:rPr>
                <w:sz w:val="20"/>
              </w:rPr>
            </w:pPr>
            <w:r>
              <w:rPr>
                <w:sz w:val="20"/>
              </w:rPr>
              <w:drawing>
                <wp:inline distT="0" distB="0" distL="0" distR="0">
                  <wp:extent cx="171805" cy="161925"/>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8" cstate="print"/>
                          <a:stretch>
                            <a:fillRect/>
                          </a:stretch>
                        </pic:blipFill>
                        <pic:spPr>
                          <a:xfrm>
                            <a:off x="0" y="0"/>
                            <a:ext cx="171805" cy="161925"/>
                          </a:xfrm>
                          <a:prstGeom prst="rect">
                            <a:avLst/>
                          </a:prstGeom>
                        </pic:spPr>
                      </pic:pic>
                    </a:graphicData>
                  </a:graphic>
                </wp:inline>
              </w:drawing>
            </w:r>
            <w:r>
              <w:rPr>
                <w:sz w:val="20"/>
              </w:rPr>
            </w:r>
          </w:p>
        </w:tc>
        <w:tc>
          <w:tcPr>
            <w:tcW w:w="3077" w:type="dxa"/>
            <w:tcBorders>
              <w:left w:val="nil"/>
              <w:right w:val="nil"/>
            </w:tcBorders>
            <w:shd w:val="clear" w:color="auto" w:fill="155F82"/>
          </w:tcPr>
          <w:p>
            <w:pPr>
              <w:pStyle w:val="TableParagraph"/>
              <w:spacing w:before="62"/>
              <w:rPr>
                <w:sz w:val="21"/>
              </w:rPr>
            </w:pPr>
          </w:p>
          <w:p>
            <w:pPr>
              <w:pStyle w:val="TableParagraph"/>
              <w:ind w:left="9"/>
              <w:jc w:val="center"/>
              <w:rPr>
                <w:rFonts w:ascii="Trebuchet MS"/>
                <w:b/>
                <w:sz w:val="21"/>
              </w:rPr>
            </w:pPr>
            <w:r>
              <w:rPr>
                <w:rFonts w:ascii="Trebuchet MS"/>
                <w:b/>
                <w:color w:val="FFFFFF"/>
                <w:spacing w:val="-2"/>
                <w:sz w:val="21"/>
              </w:rPr>
              <w:t>Definition</w:t>
            </w:r>
          </w:p>
          <w:p>
            <w:pPr>
              <w:pStyle w:val="TableParagraph"/>
              <w:spacing w:before="2"/>
              <w:rPr>
                <w:sz w:val="3"/>
              </w:rPr>
            </w:pPr>
          </w:p>
          <w:p>
            <w:pPr>
              <w:pStyle w:val="TableParagraph"/>
              <w:ind w:left="2806" w:right="-44"/>
              <w:rPr>
                <w:sz w:val="20"/>
              </w:rPr>
            </w:pPr>
            <w:r>
              <w:rPr>
                <w:sz w:val="20"/>
              </w:rPr>
              <w:drawing>
                <wp:inline distT="0" distB="0" distL="0" distR="0">
                  <wp:extent cx="172004" cy="161925"/>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68" cstate="print"/>
                          <a:stretch>
                            <a:fillRect/>
                          </a:stretch>
                        </pic:blipFill>
                        <pic:spPr>
                          <a:xfrm>
                            <a:off x="0" y="0"/>
                            <a:ext cx="172004" cy="161925"/>
                          </a:xfrm>
                          <a:prstGeom prst="rect">
                            <a:avLst/>
                          </a:prstGeom>
                        </pic:spPr>
                      </pic:pic>
                    </a:graphicData>
                  </a:graphic>
                </wp:inline>
              </w:drawing>
            </w:r>
            <w:r>
              <w:rPr>
                <w:sz w:val="20"/>
              </w:rPr>
            </w:r>
          </w:p>
        </w:tc>
        <w:tc>
          <w:tcPr>
            <w:tcW w:w="2853" w:type="dxa"/>
            <w:tcBorders>
              <w:left w:val="nil"/>
            </w:tcBorders>
            <w:shd w:val="clear" w:color="auto" w:fill="155F82"/>
          </w:tcPr>
          <w:p>
            <w:pPr>
              <w:pStyle w:val="TableParagraph"/>
              <w:spacing w:before="62"/>
              <w:rPr>
                <w:sz w:val="21"/>
              </w:rPr>
            </w:pPr>
          </w:p>
          <w:p>
            <w:pPr>
              <w:pStyle w:val="TableParagraph"/>
              <w:ind w:right="48"/>
              <w:jc w:val="right"/>
              <w:rPr>
                <w:rFonts w:ascii="Trebuchet MS"/>
                <w:b/>
                <w:sz w:val="21"/>
              </w:rPr>
            </w:pPr>
            <w:r>
              <w:rPr>
                <w:rFonts w:ascii="Trebuchet MS"/>
                <w:b/>
                <w:color w:val="FFFFFF"/>
                <w:spacing w:val="-4"/>
                <w:sz w:val="21"/>
              </w:rPr>
              <w:t>Estimated</w:t>
            </w:r>
            <w:r>
              <w:rPr>
                <w:rFonts w:ascii="Trebuchet MS"/>
                <w:b/>
                <w:color w:val="FFFFFF"/>
                <w:spacing w:val="-22"/>
                <w:sz w:val="21"/>
              </w:rPr>
              <w:t> </w:t>
            </w:r>
            <w:r>
              <w:rPr>
                <w:rFonts w:ascii="Trebuchet MS"/>
                <w:b/>
                <w:color w:val="FFFFFF"/>
                <w:spacing w:val="-4"/>
                <w:sz w:val="21"/>
              </w:rPr>
              <w:t>No.</w:t>
            </w:r>
            <w:r>
              <w:rPr>
                <w:rFonts w:ascii="Trebuchet MS"/>
                <w:b/>
                <w:color w:val="FFFFFF"/>
                <w:spacing w:val="-16"/>
                <w:sz w:val="21"/>
              </w:rPr>
              <w:t> </w:t>
            </w:r>
            <w:r>
              <w:rPr>
                <w:rFonts w:ascii="Trebuchet MS"/>
                <w:b/>
                <w:color w:val="FFFFFF"/>
                <w:spacing w:val="-4"/>
                <w:sz w:val="21"/>
              </w:rPr>
              <w:t>of</w:t>
            </w:r>
            <w:r>
              <w:rPr>
                <w:rFonts w:ascii="Trebuchet MS"/>
                <w:b/>
                <w:color w:val="FFFFFF"/>
                <w:spacing w:val="-17"/>
                <w:sz w:val="21"/>
              </w:rPr>
              <w:t> </w:t>
            </w:r>
            <w:r>
              <w:rPr>
                <w:rFonts w:ascii="Trebuchet MS"/>
                <w:b/>
                <w:color w:val="FFFFFF"/>
                <w:spacing w:val="-4"/>
                <w:sz w:val="21"/>
              </w:rPr>
              <w:t>Integrations</w:t>
            </w:r>
          </w:p>
          <w:p>
            <w:pPr>
              <w:pStyle w:val="TableParagraph"/>
              <w:spacing w:before="2"/>
              <w:rPr>
                <w:sz w:val="3"/>
              </w:rPr>
            </w:pPr>
          </w:p>
          <w:p>
            <w:pPr>
              <w:pStyle w:val="TableParagraph"/>
              <w:ind w:left="2582" w:right="-44"/>
              <w:rPr>
                <w:sz w:val="20"/>
              </w:rPr>
            </w:pPr>
            <w:r>
              <w:rPr>
                <w:sz w:val="20"/>
              </w:rPr>
              <w:drawing>
                <wp:inline distT="0" distB="0" distL="0" distR="0">
                  <wp:extent cx="168514" cy="16192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68" cstate="print"/>
                          <a:stretch>
                            <a:fillRect/>
                          </a:stretch>
                        </pic:blipFill>
                        <pic:spPr>
                          <a:xfrm>
                            <a:off x="0" y="0"/>
                            <a:ext cx="168514" cy="161925"/>
                          </a:xfrm>
                          <a:prstGeom prst="rect">
                            <a:avLst/>
                          </a:prstGeom>
                        </pic:spPr>
                      </pic:pic>
                    </a:graphicData>
                  </a:graphic>
                </wp:inline>
              </w:drawing>
            </w:r>
            <w:r>
              <w:rPr>
                <w:sz w:val="20"/>
              </w:rPr>
            </w:r>
          </w:p>
        </w:tc>
      </w:tr>
      <w:tr>
        <w:trPr>
          <w:trHeight w:val="845" w:hRule="atLeast"/>
        </w:trPr>
        <w:tc>
          <w:tcPr>
            <w:tcW w:w="2184" w:type="dxa"/>
            <w:tcBorders>
              <w:right w:val="nil"/>
            </w:tcBorders>
            <w:shd w:val="clear" w:color="auto" w:fill="C0E6F5"/>
          </w:tcPr>
          <w:p>
            <w:pPr>
              <w:pStyle w:val="TableParagraph"/>
              <w:spacing w:before="62"/>
              <w:rPr>
                <w:sz w:val="21"/>
              </w:rPr>
            </w:pPr>
          </w:p>
          <w:p>
            <w:pPr>
              <w:pStyle w:val="TableParagraph"/>
              <w:ind w:left="34"/>
              <w:rPr>
                <w:rFonts w:ascii="Trebuchet MS"/>
                <w:b/>
                <w:sz w:val="21"/>
              </w:rPr>
            </w:pPr>
            <w:r>
              <w:rPr>
                <w:rFonts w:ascii="Trebuchet MS"/>
                <w:b/>
                <w:spacing w:val="-5"/>
                <w:sz w:val="21"/>
              </w:rPr>
              <w:t>Low</w:t>
            </w:r>
          </w:p>
        </w:tc>
        <w:tc>
          <w:tcPr>
            <w:tcW w:w="3077" w:type="dxa"/>
            <w:tcBorders>
              <w:left w:val="nil"/>
              <w:right w:val="nil"/>
            </w:tcBorders>
            <w:shd w:val="clear" w:color="auto" w:fill="C0E6F5"/>
          </w:tcPr>
          <w:p>
            <w:pPr>
              <w:pStyle w:val="TableParagraph"/>
              <w:spacing w:line="280" w:lineRule="auto" w:before="161"/>
              <w:ind w:left="39"/>
              <w:rPr>
                <w:rFonts w:ascii="Trebuchet MS"/>
                <w:sz w:val="21"/>
              </w:rPr>
            </w:pPr>
            <w:r>
              <w:rPr>
                <w:rFonts w:ascii="Trebuchet MS"/>
                <w:sz w:val="21"/>
              </w:rPr>
              <w:t>Simple ICOs with 1 </w:t>
            </w:r>
            <w:r>
              <w:rPr>
                <w:rFonts w:ascii="Trebuchet MS"/>
                <w:spacing w:val="-4"/>
                <w:sz w:val="21"/>
              </w:rPr>
              <w:t>sender/receiver,</w:t>
            </w:r>
            <w:r>
              <w:rPr>
                <w:rFonts w:ascii="Trebuchet MS"/>
                <w:spacing w:val="-9"/>
                <w:sz w:val="21"/>
              </w:rPr>
              <w:t> </w:t>
            </w:r>
            <w:r>
              <w:rPr>
                <w:rFonts w:ascii="Trebuchet MS"/>
                <w:spacing w:val="-4"/>
                <w:sz w:val="21"/>
              </w:rPr>
              <w:t>single</w:t>
            </w:r>
            <w:r>
              <w:rPr>
                <w:rFonts w:ascii="Trebuchet MS"/>
                <w:spacing w:val="-15"/>
                <w:sz w:val="21"/>
              </w:rPr>
              <w:t> </w:t>
            </w:r>
            <w:r>
              <w:rPr>
                <w:rFonts w:ascii="Trebuchet MS"/>
                <w:spacing w:val="-4"/>
                <w:sz w:val="21"/>
              </w:rPr>
              <w:t>mapping</w:t>
            </w:r>
          </w:p>
        </w:tc>
        <w:tc>
          <w:tcPr>
            <w:tcW w:w="2853" w:type="dxa"/>
            <w:tcBorders>
              <w:left w:val="nil"/>
            </w:tcBorders>
            <w:shd w:val="clear" w:color="auto" w:fill="C0E6F5"/>
          </w:tcPr>
          <w:p>
            <w:pPr>
              <w:pStyle w:val="TableParagraph"/>
              <w:spacing w:before="62"/>
              <w:rPr>
                <w:sz w:val="21"/>
              </w:rPr>
            </w:pPr>
          </w:p>
          <w:p>
            <w:pPr>
              <w:pStyle w:val="TableParagraph"/>
              <w:ind w:right="24"/>
              <w:jc w:val="right"/>
              <w:rPr>
                <w:rFonts w:ascii="Trebuchet MS"/>
                <w:sz w:val="21"/>
              </w:rPr>
            </w:pPr>
            <w:r>
              <w:rPr>
                <w:rFonts w:ascii="Trebuchet MS"/>
                <w:spacing w:val="-5"/>
                <w:w w:val="105"/>
                <w:sz w:val="21"/>
              </w:rPr>
              <w:t>315</w:t>
            </w:r>
          </w:p>
        </w:tc>
      </w:tr>
      <w:tr>
        <w:trPr>
          <w:trHeight w:val="844" w:hRule="atLeast"/>
        </w:trPr>
        <w:tc>
          <w:tcPr>
            <w:tcW w:w="2184" w:type="dxa"/>
            <w:tcBorders>
              <w:right w:val="single" w:sz="4" w:space="0" w:color="DFDFDF"/>
            </w:tcBorders>
          </w:tcPr>
          <w:p>
            <w:pPr>
              <w:pStyle w:val="TableParagraph"/>
              <w:spacing w:before="62"/>
              <w:rPr>
                <w:sz w:val="21"/>
              </w:rPr>
            </w:pPr>
          </w:p>
          <w:p>
            <w:pPr>
              <w:pStyle w:val="TableParagraph"/>
              <w:ind w:left="34"/>
              <w:rPr>
                <w:rFonts w:ascii="Trebuchet MS"/>
                <w:b/>
                <w:sz w:val="21"/>
              </w:rPr>
            </w:pPr>
            <w:r>
              <w:rPr>
                <w:rFonts w:ascii="Trebuchet MS"/>
                <w:b/>
                <w:spacing w:val="-2"/>
                <w:sz w:val="21"/>
              </w:rPr>
              <w:t>Medium</w:t>
            </w:r>
          </w:p>
        </w:tc>
        <w:tc>
          <w:tcPr>
            <w:tcW w:w="3077" w:type="dxa"/>
            <w:tcBorders>
              <w:left w:val="single" w:sz="4" w:space="0" w:color="DFDFDF"/>
              <w:right w:val="single" w:sz="4" w:space="0" w:color="DFDFDF"/>
            </w:tcBorders>
          </w:tcPr>
          <w:p>
            <w:pPr>
              <w:pStyle w:val="TableParagraph"/>
              <w:spacing w:line="280" w:lineRule="auto" w:before="161"/>
              <w:ind w:left="34" w:right="197"/>
              <w:rPr>
                <w:rFonts w:ascii="Trebuchet MS"/>
                <w:sz w:val="21"/>
              </w:rPr>
            </w:pPr>
            <w:r>
              <w:rPr>
                <w:rFonts w:ascii="Trebuchet MS"/>
                <w:spacing w:val="-2"/>
                <w:sz w:val="21"/>
              </w:rPr>
              <w:t>Dual</w:t>
            </w:r>
            <w:r>
              <w:rPr>
                <w:rFonts w:ascii="Trebuchet MS"/>
                <w:spacing w:val="-20"/>
                <w:sz w:val="21"/>
              </w:rPr>
              <w:t> </w:t>
            </w:r>
            <w:r>
              <w:rPr>
                <w:rFonts w:ascii="Trebuchet MS"/>
                <w:spacing w:val="-2"/>
                <w:sz w:val="21"/>
              </w:rPr>
              <w:t>mappings,</w:t>
            </w:r>
            <w:r>
              <w:rPr>
                <w:rFonts w:ascii="Trebuchet MS"/>
                <w:spacing w:val="-15"/>
                <w:sz w:val="21"/>
              </w:rPr>
              <w:t> </w:t>
            </w:r>
            <w:r>
              <w:rPr>
                <w:rFonts w:ascii="Trebuchet MS"/>
                <w:spacing w:val="-2"/>
                <w:sz w:val="21"/>
              </w:rPr>
              <w:t>parameterized </w:t>
            </w:r>
            <w:r>
              <w:rPr>
                <w:rFonts w:ascii="Trebuchet MS"/>
                <w:sz w:val="21"/>
              </w:rPr>
              <w:t>lookups, routing</w:t>
            </w:r>
            <w:r>
              <w:rPr>
                <w:rFonts w:ascii="Trebuchet MS"/>
                <w:spacing w:val="-6"/>
                <w:sz w:val="21"/>
              </w:rPr>
              <w:t> </w:t>
            </w:r>
            <w:r>
              <w:rPr>
                <w:rFonts w:ascii="Trebuchet MS"/>
                <w:sz w:val="21"/>
              </w:rPr>
              <w:t>rules</w:t>
            </w:r>
          </w:p>
        </w:tc>
        <w:tc>
          <w:tcPr>
            <w:tcW w:w="2853" w:type="dxa"/>
            <w:tcBorders>
              <w:left w:val="single" w:sz="4" w:space="0" w:color="DFDFDF"/>
            </w:tcBorders>
          </w:tcPr>
          <w:p>
            <w:pPr>
              <w:pStyle w:val="TableParagraph"/>
              <w:spacing w:before="62"/>
              <w:rPr>
                <w:sz w:val="21"/>
              </w:rPr>
            </w:pPr>
          </w:p>
          <w:p>
            <w:pPr>
              <w:pStyle w:val="TableParagraph"/>
              <w:ind w:right="24"/>
              <w:jc w:val="right"/>
              <w:rPr>
                <w:rFonts w:ascii="Trebuchet MS"/>
                <w:sz w:val="21"/>
              </w:rPr>
            </w:pPr>
            <w:r>
              <w:rPr>
                <w:rFonts w:ascii="Trebuchet MS"/>
                <w:spacing w:val="-5"/>
                <w:w w:val="105"/>
                <w:sz w:val="21"/>
              </w:rPr>
              <w:t>139</w:t>
            </w:r>
          </w:p>
        </w:tc>
      </w:tr>
      <w:tr>
        <w:trPr>
          <w:trHeight w:val="560" w:hRule="atLeast"/>
        </w:trPr>
        <w:tc>
          <w:tcPr>
            <w:tcW w:w="2184" w:type="dxa"/>
            <w:tcBorders>
              <w:right w:val="nil"/>
            </w:tcBorders>
            <w:shd w:val="clear" w:color="auto" w:fill="C0E6F5"/>
          </w:tcPr>
          <w:p>
            <w:pPr>
              <w:pStyle w:val="TableParagraph"/>
              <w:spacing w:before="162"/>
              <w:ind w:left="34"/>
              <w:rPr>
                <w:rFonts w:ascii="Trebuchet MS"/>
                <w:b/>
                <w:sz w:val="21"/>
              </w:rPr>
            </w:pPr>
            <w:r>
              <w:rPr>
                <w:rFonts w:ascii="Trebuchet MS"/>
                <w:b/>
                <w:spacing w:val="-4"/>
                <w:sz w:val="21"/>
              </w:rPr>
              <w:t>High</w:t>
            </w:r>
          </w:p>
        </w:tc>
        <w:tc>
          <w:tcPr>
            <w:tcW w:w="3077" w:type="dxa"/>
            <w:tcBorders>
              <w:left w:val="nil"/>
              <w:right w:val="nil"/>
            </w:tcBorders>
            <w:shd w:val="clear" w:color="auto" w:fill="C0E6F5"/>
          </w:tcPr>
          <w:p>
            <w:pPr>
              <w:pStyle w:val="TableParagraph"/>
              <w:spacing w:before="19"/>
              <w:ind w:left="39"/>
              <w:rPr>
                <w:rFonts w:ascii="Trebuchet MS"/>
                <w:sz w:val="21"/>
              </w:rPr>
            </w:pPr>
            <w:r>
              <w:rPr>
                <w:rFonts w:ascii="Trebuchet MS"/>
                <w:spacing w:val="-4"/>
                <w:sz w:val="21"/>
              </w:rPr>
              <w:t>Multi-receiver,</w:t>
            </w:r>
            <w:r>
              <w:rPr>
                <w:rFonts w:ascii="Trebuchet MS"/>
                <w:spacing w:val="-11"/>
                <w:sz w:val="21"/>
              </w:rPr>
              <w:t> </w:t>
            </w:r>
            <w:r>
              <w:rPr>
                <w:rFonts w:ascii="Trebuchet MS"/>
                <w:spacing w:val="-4"/>
                <w:sz w:val="21"/>
              </w:rPr>
              <w:t>BPM</w:t>
            </w:r>
            <w:r>
              <w:rPr>
                <w:rFonts w:ascii="Trebuchet MS"/>
                <w:spacing w:val="-13"/>
                <w:sz w:val="21"/>
              </w:rPr>
              <w:t> </w:t>
            </w:r>
            <w:r>
              <w:rPr>
                <w:rFonts w:ascii="Trebuchet MS"/>
                <w:spacing w:val="-4"/>
                <w:sz w:val="21"/>
              </w:rPr>
              <w:t>or</w:t>
            </w:r>
            <w:r>
              <w:rPr>
                <w:rFonts w:ascii="Trebuchet MS"/>
                <w:spacing w:val="-14"/>
                <w:sz w:val="21"/>
              </w:rPr>
              <w:t> </w:t>
            </w:r>
            <w:r>
              <w:rPr>
                <w:rFonts w:ascii="Trebuchet MS"/>
                <w:spacing w:val="-4"/>
                <w:sz w:val="21"/>
              </w:rPr>
              <w:t>Java-</w:t>
            </w:r>
          </w:p>
          <w:p>
            <w:pPr>
              <w:pStyle w:val="TableParagraph"/>
              <w:spacing w:line="236" w:lineRule="exact" w:before="41"/>
              <w:ind w:left="39"/>
              <w:rPr>
                <w:rFonts w:ascii="Trebuchet MS"/>
                <w:sz w:val="21"/>
              </w:rPr>
            </w:pPr>
            <w:r>
              <w:rPr>
                <w:rFonts w:ascii="Trebuchet MS"/>
                <w:sz w:val="21"/>
              </w:rPr>
              <w:t>based</w:t>
            </w:r>
            <w:r>
              <w:rPr>
                <w:rFonts w:ascii="Trebuchet MS"/>
                <w:spacing w:val="-18"/>
                <w:sz w:val="21"/>
              </w:rPr>
              <w:t> </w:t>
            </w:r>
            <w:r>
              <w:rPr>
                <w:rFonts w:ascii="Trebuchet MS"/>
                <w:sz w:val="21"/>
              </w:rPr>
              <w:t>logic,</w:t>
            </w:r>
            <w:r>
              <w:rPr>
                <w:rFonts w:ascii="Trebuchet MS"/>
                <w:spacing w:val="-14"/>
                <w:sz w:val="21"/>
              </w:rPr>
              <w:t> </w:t>
            </w:r>
            <w:r>
              <w:rPr>
                <w:rFonts w:ascii="Trebuchet MS"/>
                <w:sz w:val="21"/>
              </w:rPr>
              <w:t>custom</w:t>
            </w:r>
            <w:r>
              <w:rPr>
                <w:rFonts w:ascii="Trebuchet MS"/>
                <w:spacing w:val="-17"/>
                <w:sz w:val="21"/>
              </w:rPr>
              <w:t> </w:t>
            </w:r>
            <w:r>
              <w:rPr>
                <w:rFonts w:ascii="Trebuchet MS"/>
                <w:spacing w:val="-2"/>
                <w:sz w:val="21"/>
              </w:rPr>
              <w:t>modules</w:t>
            </w:r>
          </w:p>
        </w:tc>
        <w:tc>
          <w:tcPr>
            <w:tcW w:w="2853" w:type="dxa"/>
            <w:tcBorders>
              <w:left w:val="nil"/>
            </w:tcBorders>
            <w:shd w:val="clear" w:color="auto" w:fill="C0E6F5"/>
          </w:tcPr>
          <w:p>
            <w:pPr>
              <w:pStyle w:val="TableParagraph"/>
              <w:spacing w:before="162"/>
              <w:ind w:right="24"/>
              <w:jc w:val="right"/>
              <w:rPr>
                <w:rFonts w:ascii="Trebuchet MS"/>
                <w:sz w:val="21"/>
              </w:rPr>
            </w:pPr>
            <w:r>
              <w:rPr>
                <w:rFonts w:ascii="Trebuchet MS"/>
                <w:spacing w:val="-5"/>
                <w:w w:val="105"/>
                <w:sz w:val="21"/>
              </w:rPr>
              <w:t>61</w:t>
            </w:r>
          </w:p>
        </w:tc>
      </w:tr>
      <w:tr>
        <w:trPr>
          <w:trHeight w:val="257" w:hRule="atLeast"/>
        </w:trPr>
        <w:tc>
          <w:tcPr>
            <w:tcW w:w="2184" w:type="dxa"/>
            <w:tcBorders>
              <w:right w:val="single" w:sz="4" w:space="0" w:color="DFDFDF"/>
            </w:tcBorders>
          </w:tcPr>
          <w:p>
            <w:pPr>
              <w:pStyle w:val="TableParagraph"/>
              <w:spacing w:line="218" w:lineRule="exact" w:before="19"/>
              <w:ind w:left="34"/>
              <w:rPr>
                <w:rFonts w:ascii="Trebuchet MS"/>
                <w:b/>
                <w:sz w:val="21"/>
              </w:rPr>
            </w:pPr>
            <w:r>
              <w:rPr>
                <w:rFonts w:ascii="Trebuchet MS"/>
                <w:b/>
                <w:spacing w:val="-2"/>
                <w:sz w:val="21"/>
              </w:rPr>
              <w:t>Total</w:t>
            </w:r>
          </w:p>
        </w:tc>
        <w:tc>
          <w:tcPr>
            <w:tcW w:w="3077" w:type="dxa"/>
            <w:tcBorders>
              <w:left w:val="single" w:sz="4" w:space="0" w:color="DFDFDF"/>
              <w:right w:val="single" w:sz="4" w:space="0" w:color="DFDFDF"/>
            </w:tcBorders>
          </w:tcPr>
          <w:p>
            <w:pPr>
              <w:pStyle w:val="TableParagraph"/>
              <w:rPr>
                <w:rFonts w:ascii="Times New Roman"/>
                <w:sz w:val="18"/>
              </w:rPr>
            </w:pPr>
          </w:p>
        </w:tc>
        <w:tc>
          <w:tcPr>
            <w:tcW w:w="2853" w:type="dxa"/>
            <w:tcBorders>
              <w:left w:val="single" w:sz="4" w:space="0" w:color="DFDFDF"/>
              <w:bottom w:val="single" w:sz="18" w:space="0" w:color="44B3E0"/>
            </w:tcBorders>
          </w:tcPr>
          <w:p>
            <w:pPr>
              <w:pStyle w:val="TableParagraph"/>
              <w:spacing w:line="218" w:lineRule="exact" w:before="19"/>
              <w:ind w:right="24"/>
              <w:jc w:val="right"/>
              <w:rPr>
                <w:rFonts w:ascii="Trebuchet MS"/>
                <w:b/>
                <w:sz w:val="21"/>
              </w:rPr>
            </w:pPr>
            <w:r>
              <w:rPr>
                <w:rFonts w:ascii="Trebuchet MS"/>
                <w:b/>
                <w:spacing w:val="-5"/>
                <w:sz w:val="21"/>
              </w:rPr>
              <w:t>515</w:t>
            </w:r>
          </w:p>
        </w:tc>
      </w:tr>
    </w:tbl>
    <w:p>
      <w:pPr>
        <w:pStyle w:val="BodyText"/>
      </w:pPr>
    </w:p>
    <w:p>
      <w:pPr>
        <w:pStyle w:val="BodyText"/>
      </w:pPr>
    </w:p>
    <w:p>
      <w:pPr>
        <w:pStyle w:val="BodyText"/>
      </w:pPr>
    </w:p>
    <w:p>
      <w:pPr>
        <w:pStyle w:val="BodyText"/>
        <w:spacing w:before="214"/>
      </w:pPr>
    </w:p>
    <w:p>
      <w:pPr>
        <w:spacing w:before="0"/>
        <w:ind w:left="1528" w:right="0" w:firstLine="0"/>
        <w:jc w:val="left"/>
        <w:rPr>
          <w:rFonts w:ascii="Arial"/>
          <w:b/>
          <w:sz w:val="24"/>
        </w:rPr>
      </w:pPr>
      <w:r>
        <w:rPr>
          <w:rFonts w:ascii="Arial"/>
          <w:b/>
          <w:color w:val="009BCC"/>
          <w:spacing w:val="-2"/>
          <w:sz w:val="24"/>
        </w:rPr>
        <w:t>Assumptions:</w:t>
      </w:r>
    </w:p>
    <w:p>
      <w:pPr>
        <w:pStyle w:val="ListParagraph"/>
        <w:numPr>
          <w:ilvl w:val="2"/>
          <w:numId w:val="2"/>
        </w:numPr>
        <w:tabs>
          <w:tab w:pos="806" w:val="left" w:leader="none"/>
        </w:tabs>
        <w:spacing w:line="252" w:lineRule="exact" w:before="240" w:after="0"/>
        <w:ind w:left="806" w:right="0" w:hanging="359"/>
        <w:jc w:val="center"/>
        <w:rPr>
          <w:sz w:val="22"/>
        </w:rPr>
      </w:pPr>
      <w:r>
        <w:rPr>
          <w:sz w:val="22"/>
        </w:rPr>
        <w:t>Merck</w:t>
      </w:r>
      <w:r>
        <w:rPr>
          <w:spacing w:val="5"/>
          <w:sz w:val="22"/>
        </w:rPr>
        <w:t> </w:t>
      </w:r>
      <w:r>
        <w:rPr>
          <w:sz w:val="22"/>
        </w:rPr>
        <w:t>Group</w:t>
      </w:r>
      <w:r>
        <w:rPr>
          <w:spacing w:val="9"/>
          <w:sz w:val="22"/>
        </w:rPr>
        <w:t> </w:t>
      </w:r>
      <w:r>
        <w:rPr>
          <w:sz w:val="22"/>
        </w:rPr>
        <w:t>to</w:t>
      </w:r>
      <w:r>
        <w:rPr>
          <w:spacing w:val="11"/>
          <w:sz w:val="22"/>
        </w:rPr>
        <w:t> </w:t>
      </w:r>
      <w:r>
        <w:rPr>
          <w:sz w:val="22"/>
        </w:rPr>
        <w:t>provide</w:t>
      </w:r>
      <w:r>
        <w:rPr>
          <w:spacing w:val="8"/>
          <w:sz w:val="22"/>
        </w:rPr>
        <w:t> </w:t>
      </w:r>
      <w:r>
        <w:rPr>
          <w:sz w:val="22"/>
        </w:rPr>
        <w:t>access</w:t>
      </w:r>
      <w:r>
        <w:rPr>
          <w:spacing w:val="10"/>
          <w:sz w:val="22"/>
        </w:rPr>
        <w:t> </w:t>
      </w:r>
      <w:r>
        <w:rPr>
          <w:sz w:val="22"/>
        </w:rPr>
        <w:t>to</w:t>
      </w:r>
      <w:r>
        <w:rPr>
          <w:spacing w:val="11"/>
          <w:sz w:val="22"/>
        </w:rPr>
        <w:t> </w:t>
      </w:r>
      <w:r>
        <w:rPr>
          <w:sz w:val="22"/>
        </w:rPr>
        <w:t>Crave’s</w:t>
      </w:r>
      <w:r>
        <w:rPr>
          <w:spacing w:val="10"/>
          <w:sz w:val="22"/>
        </w:rPr>
        <w:t> </w:t>
      </w:r>
      <w:r>
        <w:rPr>
          <w:sz w:val="22"/>
        </w:rPr>
        <w:t>migration</w:t>
      </w:r>
      <w:r>
        <w:rPr>
          <w:spacing w:val="10"/>
          <w:sz w:val="22"/>
        </w:rPr>
        <w:t> </w:t>
      </w:r>
      <w:r>
        <w:rPr>
          <w:sz w:val="22"/>
        </w:rPr>
        <w:t>team</w:t>
      </w:r>
      <w:r>
        <w:rPr>
          <w:spacing w:val="10"/>
          <w:sz w:val="22"/>
        </w:rPr>
        <w:t> </w:t>
      </w:r>
      <w:r>
        <w:rPr>
          <w:sz w:val="22"/>
        </w:rPr>
        <w:t>to</w:t>
      </w:r>
      <w:r>
        <w:rPr>
          <w:spacing w:val="8"/>
          <w:sz w:val="22"/>
        </w:rPr>
        <w:t> </w:t>
      </w:r>
      <w:r>
        <w:rPr>
          <w:sz w:val="22"/>
        </w:rPr>
        <w:t>their</w:t>
      </w:r>
      <w:r>
        <w:rPr>
          <w:spacing w:val="10"/>
          <w:sz w:val="22"/>
        </w:rPr>
        <w:t> </w:t>
      </w:r>
      <w:r>
        <w:rPr>
          <w:spacing w:val="-2"/>
          <w:sz w:val="22"/>
        </w:rPr>
        <w:t>source</w:t>
      </w:r>
    </w:p>
    <w:p>
      <w:pPr>
        <w:pStyle w:val="BodyText"/>
        <w:spacing w:line="252" w:lineRule="exact"/>
        <w:ind w:left="88" w:right="1652"/>
        <w:jc w:val="center"/>
      </w:pPr>
      <w:r>
        <w:rPr/>
        <w:t>and</w:t>
      </w:r>
      <w:r>
        <w:rPr>
          <w:spacing w:val="-5"/>
        </w:rPr>
        <w:t> </w:t>
      </w:r>
      <w:r>
        <w:rPr/>
        <w:t>target</w:t>
      </w:r>
      <w:r>
        <w:rPr>
          <w:spacing w:val="-5"/>
        </w:rPr>
        <w:t> </w:t>
      </w:r>
      <w:r>
        <w:rPr/>
        <w:t>systems</w:t>
      </w:r>
      <w:r>
        <w:rPr>
          <w:spacing w:val="-3"/>
        </w:rPr>
        <w:t> </w:t>
      </w:r>
      <w:r>
        <w:rPr/>
        <w:t>during</w:t>
      </w:r>
      <w:r>
        <w:rPr>
          <w:spacing w:val="-5"/>
        </w:rPr>
        <w:t> </w:t>
      </w:r>
      <w:r>
        <w:rPr/>
        <w:t>all</w:t>
      </w:r>
      <w:r>
        <w:rPr>
          <w:spacing w:val="-4"/>
        </w:rPr>
        <w:t> </w:t>
      </w:r>
      <w:r>
        <w:rPr/>
        <w:t>phases</w:t>
      </w:r>
      <w:r>
        <w:rPr>
          <w:spacing w:val="-3"/>
        </w:rPr>
        <w:t> </w:t>
      </w:r>
      <w:r>
        <w:rPr/>
        <w:t>of</w:t>
      </w:r>
      <w:r>
        <w:rPr>
          <w:spacing w:val="-5"/>
        </w:rPr>
        <w:t> </w:t>
      </w:r>
      <w:r>
        <w:rPr>
          <w:spacing w:val="-2"/>
        </w:rPr>
        <w:t>Migration.</w:t>
      </w:r>
    </w:p>
    <w:p>
      <w:pPr>
        <w:pStyle w:val="ListParagraph"/>
        <w:numPr>
          <w:ilvl w:val="2"/>
          <w:numId w:val="2"/>
        </w:numPr>
        <w:tabs>
          <w:tab w:pos="2248" w:val="left" w:leader="none"/>
        </w:tabs>
        <w:spacing w:line="240" w:lineRule="auto" w:before="239" w:after="0"/>
        <w:ind w:left="2248" w:right="1433" w:hanging="360"/>
        <w:jc w:val="both"/>
        <w:rPr>
          <w:sz w:val="22"/>
        </w:rPr>
      </w:pPr>
      <w:r>
        <w:rPr>
          <w:sz w:val="22"/>
        </w:rPr>
        <w:t>Merck Group Team shall identify SPOC for functional/technical clarifications.</w:t>
      </w:r>
      <w:r>
        <w:rPr>
          <w:spacing w:val="-6"/>
          <w:sz w:val="22"/>
        </w:rPr>
        <w:t> </w:t>
      </w:r>
      <w:r>
        <w:rPr>
          <w:sz w:val="22"/>
        </w:rPr>
        <w:t>Those</w:t>
      </w:r>
      <w:r>
        <w:rPr>
          <w:spacing w:val="-5"/>
          <w:sz w:val="22"/>
        </w:rPr>
        <w:t> </w:t>
      </w:r>
      <w:r>
        <w:rPr>
          <w:sz w:val="22"/>
        </w:rPr>
        <w:t>who</w:t>
      </w:r>
      <w:r>
        <w:rPr>
          <w:spacing w:val="-8"/>
          <w:sz w:val="22"/>
        </w:rPr>
        <w:t> </w:t>
      </w:r>
      <w:r>
        <w:rPr>
          <w:sz w:val="22"/>
        </w:rPr>
        <w:t>would</w:t>
      </w:r>
      <w:r>
        <w:rPr>
          <w:spacing w:val="-5"/>
          <w:sz w:val="22"/>
        </w:rPr>
        <w:t> </w:t>
      </w:r>
      <w:r>
        <w:rPr>
          <w:sz w:val="22"/>
        </w:rPr>
        <w:t>be</w:t>
      </w:r>
      <w:r>
        <w:rPr>
          <w:spacing w:val="-5"/>
          <w:sz w:val="22"/>
        </w:rPr>
        <w:t> </w:t>
      </w:r>
      <w:r>
        <w:rPr>
          <w:sz w:val="22"/>
        </w:rPr>
        <w:t>empowered</w:t>
      </w:r>
      <w:r>
        <w:rPr>
          <w:spacing w:val="-7"/>
          <w:sz w:val="22"/>
        </w:rPr>
        <w:t> </w:t>
      </w:r>
      <w:r>
        <w:rPr>
          <w:sz w:val="22"/>
        </w:rPr>
        <w:t>by</w:t>
      </w:r>
      <w:r>
        <w:rPr>
          <w:spacing w:val="-7"/>
          <w:sz w:val="22"/>
        </w:rPr>
        <w:t> </w:t>
      </w:r>
      <w:r>
        <w:rPr>
          <w:sz w:val="22"/>
        </w:rPr>
        <w:t>client</w:t>
      </w:r>
      <w:r>
        <w:rPr>
          <w:spacing w:val="-6"/>
          <w:sz w:val="22"/>
        </w:rPr>
        <w:t> </w:t>
      </w:r>
      <w:r>
        <w:rPr>
          <w:sz w:val="22"/>
        </w:rPr>
        <w:t>to</w:t>
      </w:r>
      <w:r>
        <w:rPr>
          <w:spacing w:val="-7"/>
          <w:sz w:val="22"/>
        </w:rPr>
        <w:t> </w:t>
      </w:r>
      <w:r>
        <w:rPr>
          <w:sz w:val="22"/>
        </w:rPr>
        <w:t>make</w:t>
      </w:r>
      <w:r>
        <w:rPr>
          <w:spacing w:val="-3"/>
          <w:sz w:val="22"/>
        </w:rPr>
        <w:t> </w:t>
      </w:r>
      <w:r>
        <w:rPr>
          <w:sz w:val="22"/>
        </w:rPr>
        <w:t>decisions on</w:t>
      </w:r>
      <w:r>
        <w:rPr>
          <w:spacing w:val="-7"/>
          <w:sz w:val="22"/>
        </w:rPr>
        <w:t> </w:t>
      </w:r>
      <w:r>
        <w:rPr>
          <w:sz w:val="22"/>
        </w:rPr>
        <w:t>behalf</w:t>
      </w:r>
      <w:r>
        <w:rPr>
          <w:spacing w:val="-5"/>
          <w:sz w:val="22"/>
        </w:rPr>
        <w:t> </w:t>
      </w:r>
      <w:r>
        <w:rPr>
          <w:sz w:val="22"/>
        </w:rPr>
        <w:t>of</w:t>
      </w:r>
      <w:r>
        <w:rPr>
          <w:spacing w:val="-8"/>
          <w:sz w:val="22"/>
        </w:rPr>
        <w:t> </w:t>
      </w:r>
      <w:r>
        <w:rPr>
          <w:sz w:val="22"/>
        </w:rPr>
        <w:t>the</w:t>
      </w:r>
      <w:r>
        <w:rPr>
          <w:spacing w:val="-9"/>
          <w:sz w:val="22"/>
        </w:rPr>
        <w:t> </w:t>
      </w:r>
      <w:r>
        <w:rPr>
          <w:sz w:val="22"/>
        </w:rPr>
        <w:t>function</w:t>
      </w:r>
      <w:r>
        <w:rPr>
          <w:spacing w:val="-9"/>
          <w:sz w:val="22"/>
        </w:rPr>
        <w:t> </w:t>
      </w:r>
      <w:r>
        <w:rPr>
          <w:sz w:val="22"/>
        </w:rPr>
        <w:t>they</w:t>
      </w:r>
      <w:r>
        <w:rPr>
          <w:spacing w:val="-6"/>
          <w:sz w:val="22"/>
        </w:rPr>
        <w:t> </w:t>
      </w:r>
      <w:r>
        <w:rPr>
          <w:sz w:val="22"/>
        </w:rPr>
        <w:t>represent</w:t>
      </w:r>
      <w:r>
        <w:rPr>
          <w:spacing w:val="-5"/>
          <w:sz w:val="22"/>
        </w:rPr>
        <w:t> </w:t>
      </w:r>
      <w:r>
        <w:rPr>
          <w:sz w:val="22"/>
        </w:rPr>
        <w:t>SPOC</w:t>
      </w:r>
      <w:r>
        <w:rPr>
          <w:spacing w:val="-7"/>
          <w:sz w:val="22"/>
        </w:rPr>
        <w:t> </w:t>
      </w:r>
      <w:r>
        <w:rPr>
          <w:sz w:val="22"/>
        </w:rPr>
        <w:t>would</w:t>
      </w:r>
      <w:r>
        <w:rPr>
          <w:spacing w:val="-6"/>
          <w:sz w:val="22"/>
        </w:rPr>
        <w:t> </w:t>
      </w:r>
      <w:r>
        <w:rPr>
          <w:sz w:val="22"/>
        </w:rPr>
        <w:t>be</w:t>
      </w:r>
      <w:r>
        <w:rPr>
          <w:spacing w:val="-7"/>
          <w:sz w:val="22"/>
        </w:rPr>
        <w:t> </w:t>
      </w:r>
      <w:r>
        <w:rPr>
          <w:sz w:val="22"/>
        </w:rPr>
        <w:t>made</w:t>
      </w:r>
      <w:r>
        <w:rPr>
          <w:spacing w:val="-6"/>
          <w:sz w:val="22"/>
        </w:rPr>
        <w:t> </w:t>
      </w:r>
      <w:r>
        <w:rPr>
          <w:sz w:val="22"/>
        </w:rPr>
        <w:t>available</w:t>
      </w:r>
      <w:r>
        <w:rPr>
          <w:spacing w:val="-6"/>
          <w:sz w:val="22"/>
        </w:rPr>
        <w:t> </w:t>
      </w:r>
      <w:r>
        <w:rPr>
          <w:sz w:val="22"/>
        </w:rPr>
        <w:t>as per the detailed project plan that will be developed and shared during the Project Preparation phase for this engagement.</w:t>
      </w:r>
    </w:p>
    <w:p>
      <w:pPr>
        <w:pStyle w:val="ListParagraph"/>
        <w:spacing w:after="0" w:line="240" w:lineRule="auto"/>
        <w:jc w:val="both"/>
        <w:rPr>
          <w:sz w:val="22"/>
        </w:rPr>
        <w:sectPr>
          <w:headerReference w:type="default" r:id="rId66"/>
          <w:footerReference w:type="default" r:id="rId67"/>
          <w:pgSz w:w="11910" w:h="16840"/>
          <w:pgMar w:header="740" w:footer="753" w:top="1220" w:bottom="940" w:left="992" w:right="0"/>
        </w:sectPr>
      </w:pPr>
    </w:p>
    <w:p>
      <w:pPr>
        <w:pStyle w:val="BodyText"/>
        <w:spacing w:before="185"/>
      </w:pPr>
    </w:p>
    <w:p>
      <w:pPr>
        <w:pStyle w:val="ListParagraph"/>
        <w:numPr>
          <w:ilvl w:val="2"/>
          <w:numId w:val="2"/>
        </w:numPr>
        <w:tabs>
          <w:tab w:pos="2248" w:val="left" w:leader="none"/>
        </w:tabs>
        <w:spacing w:line="240" w:lineRule="auto" w:before="0" w:after="0"/>
        <w:ind w:left="2248" w:right="1435" w:hanging="360"/>
        <w:jc w:val="both"/>
        <w:rPr>
          <w:sz w:val="22"/>
        </w:rPr>
      </w:pPr>
      <w:r>
        <w:rPr>
          <w:sz w:val="22"/>
        </w:rPr>
        <w:t>UAT</w:t>
      </w:r>
      <w:r>
        <w:rPr>
          <w:spacing w:val="-4"/>
          <w:sz w:val="22"/>
        </w:rPr>
        <w:t> </w:t>
      </w:r>
      <w:r>
        <w:rPr>
          <w:sz w:val="22"/>
        </w:rPr>
        <w:t>is</w:t>
      </w:r>
      <w:r>
        <w:rPr>
          <w:spacing w:val="-4"/>
          <w:sz w:val="22"/>
        </w:rPr>
        <w:t> </w:t>
      </w:r>
      <w:r>
        <w:rPr>
          <w:sz w:val="22"/>
        </w:rPr>
        <w:t>the</w:t>
      </w:r>
      <w:r>
        <w:rPr>
          <w:spacing w:val="-7"/>
          <w:sz w:val="22"/>
        </w:rPr>
        <w:t> </w:t>
      </w:r>
      <w:r>
        <w:rPr>
          <w:sz w:val="22"/>
        </w:rPr>
        <w:t>responsibility</w:t>
      </w:r>
      <w:r>
        <w:rPr>
          <w:spacing w:val="-6"/>
          <w:sz w:val="22"/>
        </w:rPr>
        <w:t> </w:t>
      </w:r>
      <w:r>
        <w:rPr>
          <w:sz w:val="22"/>
        </w:rPr>
        <w:t>of</w:t>
      </w:r>
      <w:r>
        <w:rPr>
          <w:spacing w:val="-3"/>
          <w:sz w:val="22"/>
        </w:rPr>
        <w:t> </w:t>
      </w:r>
      <w:r>
        <w:rPr>
          <w:sz w:val="22"/>
        </w:rPr>
        <w:t>the</w:t>
      </w:r>
      <w:r>
        <w:rPr>
          <w:spacing w:val="-7"/>
          <w:sz w:val="22"/>
        </w:rPr>
        <w:t> </w:t>
      </w:r>
      <w:r>
        <w:rPr>
          <w:sz w:val="22"/>
        </w:rPr>
        <w:t>Merck</w:t>
      </w:r>
      <w:r>
        <w:rPr>
          <w:spacing w:val="-6"/>
          <w:sz w:val="22"/>
        </w:rPr>
        <w:t> </w:t>
      </w:r>
      <w:r>
        <w:rPr>
          <w:sz w:val="22"/>
        </w:rPr>
        <w:t>Group</w:t>
      </w:r>
      <w:r>
        <w:rPr>
          <w:spacing w:val="-6"/>
          <w:sz w:val="22"/>
        </w:rPr>
        <w:t> </w:t>
      </w:r>
      <w:r>
        <w:rPr>
          <w:sz w:val="22"/>
        </w:rPr>
        <w:t>team</w:t>
      </w:r>
      <w:r>
        <w:rPr>
          <w:spacing w:val="-5"/>
          <w:sz w:val="22"/>
        </w:rPr>
        <w:t> </w:t>
      </w:r>
      <w:r>
        <w:rPr>
          <w:sz w:val="22"/>
        </w:rPr>
        <w:t>All</w:t>
      </w:r>
      <w:r>
        <w:rPr>
          <w:spacing w:val="-5"/>
          <w:sz w:val="22"/>
        </w:rPr>
        <w:t> </w:t>
      </w:r>
      <w:r>
        <w:rPr>
          <w:sz w:val="22"/>
        </w:rPr>
        <w:t>necessary</w:t>
      </w:r>
      <w:r>
        <w:rPr>
          <w:spacing w:val="-4"/>
          <w:sz w:val="22"/>
        </w:rPr>
        <w:t> </w:t>
      </w:r>
      <w:r>
        <w:rPr>
          <w:sz w:val="22"/>
        </w:rPr>
        <w:t>personnel and resources to execute activities associated with testing will be the responsibility</w:t>
      </w:r>
      <w:r>
        <w:rPr>
          <w:spacing w:val="-5"/>
          <w:sz w:val="22"/>
        </w:rPr>
        <w:t> </w:t>
      </w:r>
      <w:r>
        <w:rPr>
          <w:sz w:val="22"/>
        </w:rPr>
        <w:t>of</w:t>
      </w:r>
      <w:r>
        <w:rPr>
          <w:spacing w:val="-6"/>
          <w:sz w:val="22"/>
        </w:rPr>
        <w:t> </w:t>
      </w:r>
      <w:r>
        <w:rPr>
          <w:sz w:val="22"/>
        </w:rPr>
        <w:t>the</w:t>
      </w:r>
      <w:r>
        <w:rPr>
          <w:spacing w:val="-4"/>
          <w:sz w:val="22"/>
        </w:rPr>
        <w:t> </w:t>
      </w:r>
      <w:r>
        <w:rPr>
          <w:sz w:val="22"/>
        </w:rPr>
        <w:t>Merck</w:t>
      </w:r>
      <w:r>
        <w:rPr>
          <w:spacing w:val="-7"/>
          <w:sz w:val="22"/>
        </w:rPr>
        <w:t> </w:t>
      </w:r>
      <w:r>
        <w:rPr>
          <w:sz w:val="22"/>
        </w:rPr>
        <w:t>Group.</w:t>
      </w:r>
      <w:r>
        <w:rPr>
          <w:spacing w:val="-6"/>
          <w:sz w:val="22"/>
        </w:rPr>
        <w:t> </w:t>
      </w:r>
      <w:r>
        <w:rPr>
          <w:sz w:val="22"/>
        </w:rPr>
        <w:t>Migration</w:t>
      </w:r>
      <w:r>
        <w:rPr>
          <w:spacing w:val="-7"/>
          <w:sz w:val="22"/>
        </w:rPr>
        <w:t> </w:t>
      </w:r>
      <w:r>
        <w:rPr>
          <w:sz w:val="22"/>
        </w:rPr>
        <w:t>team</w:t>
      </w:r>
      <w:r>
        <w:rPr>
          <w:spacing w:val="-9"/>
          <w:sz w:val="22"/>
        </w:rPr>
        <w:t> </w:t>
      </w:r>
      <w:r>
        <w:rPr>
          <w:sz w:val="22"/>
        </w:rPr>
        <w:t>will</w:t>
      </w:r>
      <w:r>
        <w:rPr>
          <w:spacing w:val="-6"/>
          <w:sz w:val="22"/>
        </w:rPr>
        <w:t> </w:t>
      </w:r>
      <w:r>
        <w:rPr>
          <w:sz w:val="22"/>
        </w:rPr>
        <w:t>provide</w:t>
      </w:r>
      <w:r>
        <w:rPr>
          <w:spacing w:val="-5"/>
          <w:sz w:val="22"/>
        </w:rPr>
        <w:t> </w:t>
      </w:r>
      <w:r>
        <w:rPr>
          <w:sz w:val="22"/>
        </w:rPr>
        <w:t>input</w:t>
      </w:r>
      <w:r>
        <w:rPr>
          <w:spacing w:val="-6"/>
          <w:sz w:val="22"/>
        </w:rPr>
        <w:t> </w:t>
      </w:r>
      <w:r>
        <w:rPr>
          <w:sz w:val="22"/>
        </w:rPr>
        <w:t>into</w:t>
      </w:r>
      <w:r>
        <w:rPr>
          <w:spacing w:val="-9"/>
          <w:sz w:val="22"/>
        </w:rPr>
        <w:t> </w:t>
      </w:r>
      <w:r>
        <w:rPr>
          <w:sz w:val="22"/>
        </w:rPr>
        <w:t>the development of the testing strategy.</w:t>
      </w:r>
    </w:p>
    <w:p>
      <w:pPr>
        <w:pStyle w:val="ListParagraph"/>
        <w:numPr>
          <w:ilvl w:val="2"/>
          <w:numId w:val="2"/>
        </w:numPr>
        <w:tabs>
          <w:tab w:pos="2247" w:val="left" w:leader="none"/>
        </w:tabs>
        <w:spacing w:line="240" w:lineRule="auto" w:before="241" w:after="0"/>
        <w:ind w:left="2247" w:right="0" w:hanging="359"/>
        <w:jc w:val="left"/>
        <w:rPr>
          <w:sz w:val="22"/>
        </w:rPr>
      </w:pPr>
      <w:r>
        <w:rPr>
          <w:sz w:val="22"/>
        </w:rPr>
        <w:t>Any</w:t>
      </w:r>
      <w:r>
        <w:rPr>
          <w:spacing w:val="-5"/>
          <w:sz w:val="22"/>
        </w:rPr>
        <w:t> </w:t>
      </w:r>
      <w:r>
        <w:rPr>
          <w:sz w:val="22"/>
        </w:rPr>
        <w:t>change</w:t>
      </w:r>
      <w:r>
        <w:rPr>
          <w:spacing w:val="-3"/>
          <w:sz w:val="22"/>
        </w:rPr>
        <w:t> </w:t>
      </w:r>
      <w:r>
        <w:rPr>
          <w:sz w:val="22"/>
        </w:rPr>
        <w:t>in</w:t>
      </w:r>
      <w:r>
        <w:rPr>
          <w:spacing w:val="-5"/>
          <w:sz w:val="22"/>
        </w:rPr>
        <w:t> </w:t>
      </w:r>
      <w:r>
        <w:rPr>
          <w:sz w:val="22"/>
        </w:rPr>
        <w:t>API</w:t>
      </w:r>
      <w:r>
        <w:rPr>
          <w:spacing w:val="-1"/>
          <w:sz w:val="22"/>
        </w:rPr>
        <w:t> </w:t>
      </w:r>
      <w:r>
        <w:rPr>
          <w:sz w:val="22"/>
        </w:rPr>
        <w:t>will</w:t>
      </w:r>
      <w:r>
        <w:rPr>
          <w:spacing w:val="-2"/>
          <w:sz w:val="22"/>
        </w:rPr>
        <w:t> </w:t>
      </w:r>
      <w:r>
        <w:rPr>
          <w:sz w:val="22"/>
        </w:rPr>
        <w:t>impact</w:t>
      </w:r>
      <w:r>
        <w:rPr>
          <w:spacing w:val="-4"/>
          <w:sz w:val="22"/>
        </w:rPr>
        <w:t> </w:t>
      </w:r>
      <w:r>
        <w:rPr>
          <w:sz w:val="22"/>
        </w:rPr>
        <w:t>on</w:t>
      </w:r>
      <w:r>
        <w:rPr>
          <w:spacing w:val="-5"/>
          <w:sz w:val="22"/>
        </w:rPr>
        <w:t> </w:t>
      </w:r>
      <w:r>
        <w:rPr>
          <w:sz w:val="22"/>
        </w:rPr>
        <w:t>the</w:t>
      </w:r>
      <w:r>
        <w:rPr>
          <w:spacing w:val="-4"/>
          <w:sz w:val="22"/>
        </w:rPr>
        <w:t> </w:t>
      </w:r>
      <w:r>
        <w:rPr>
          <w:sz w:val="22"/>
        </w:rPr>
        <w:t>duration</w:t>
      </w:r>
      <w:r>
        <w:rPr>
          <w:spacing w:val="-3"/>
          <w:sz w:val="22"/>
        </w:rPr>
        <w:t> </w:t>
      </w:r>
      <w:r>
        <w:rPr>
          <w:sz w:val="22"/>
        </w:rPr>
        <w:t>of</w:t>
      </w:r>
      <w:r>
        <w:rPr>
          <w:spacing w:val="-6"/>
          <w:sz w:val="22"/>
        </w:rPr>
        <w:t> </w:t>
      </w:r>
      <w:r>
        <w:rPr>
          <w:sz w:val="22"/>
        </w:rPr>
        <w:t>the</w:t>
      </w:r>
      <w:r>
        <w:rPr>
          <w:spacing w:val="-2"/>
          <w:sz w:val="22"/>
        </w:rPr>
        <w:t> project.</w:t>
      </w:r>
    </w:p>
    <w:p>
      <w:pPr>
        <w:pStyle w:val="ListParagraph"/>
        <w:numPr>
          <w:ilvl w:val="2"/>
          <w:numId w:val="2"/>
        </w:numPr>
        <w:tabs>
          <w:tab w:pos="2247" w:val="left" w:leader="none"/>
        </w:tabs>
        <w:spacing w:line="240" w:lineRule="auto" w:before="239" w:after="0"/>
        <w:ind w:left="2247" w:right="0" w:hanging="359"/>
        <w:jc w:val="left"/>
        <w:rPr>
          <w:sz w:val="22"/>
        </w:rPr>
      </w:pPr>
      <w:r>
        <w:rPr>
          <w:spacing w:val="-2"/>
          <w:sz w:val="22"/>
        </w:rPr>
        <w:t>Source</w:t>
      </w:r>
      <w:r>
        <w:rPr>
          <w:spacing w:val="-10"/>
          <w:sz w:val="22"/>
        </w:rPr>
        <w:t> </w:t>
      </w:r>
      <w:r>
        <w:rPr>
          <w:spacing w:val="-2"/>
          <w:sz w:val="22"/>
        </w:rPr>
        <w:t>and</w:t>
      </w:r>
      <w:r>
        <w:rPr>
          <w:spacing w:val="-12"/>
          <w:sz w:val="22"/>
        </w:rPr>
        <w:t> </w:t>
      </w:r>
      <w:r>
        <w:rPr>
          <w:spacing w:val="-2"/>
          <w:sz w:val="22"/>
        </w:rPr>
        <w:t>target</w:t>
      </w:r>
      <w:r>
        <w:rPr>
          <w:spacing w:val="-9"/>
          <w:sz w:val="22"/>
        </w:rPr>
        <w:t> </w:t>
      </w:r>
      <w:r>
        <w:rPr>
          <w:spacing w:val="-2"/>
          <w:sz w:val="22"/>
        </w:rPr>
        <w:t>systems</w:t>
      </w:r>
      <w:r>
        <w:rPr>
          <w:spacing w:val="-8"/>
          <w:sz w:val="22"/>
        </w:rPr>
        <w:t> </w:t>
      </w:r>
      <w:r>
        <w:rPr>
          <w:spacing w:val="-2"/>
          <w:sz w:val="22"/>
        </w:rPr>
        <w:t>are</w:t>
      </w:r>
      <w:r>
        <w:rPr>
          <w:spacing w:val="-10"/>
          <w:sz w:val="22"/>
        </w:rPr>
        <w:t> </w:t>
      </w:r>
      <w:r>
        <w:rPr>
          <w:spacing w:val="-2"/>
          <w:sz w:val="22"/>
        </w:rPr>
        <w:t>made</w:t>
      </w:r>
      <w:r>
        <w:rPr>
          <w:spacing w:val="-11"/>
          <w:sz w:val="22"/>
        </w:rPr>
        <w:t> </w:t>
      </w:r>
      <w:r>
        <w:rPr>
          <w:spacing w:val="-2"/>
          <w:sz w:val="22"/>
        </w:rPr>
        <w:t>available</w:t>
      </w:r>
      <w:r>
        <w:rPr>
          <w:spacing w:val="-8"/>
          <w:sz w:val="22"/>
        </w:rPr>
        <w:t> </w:t>
      </w:r>
      <w:r>
        <w:rPr>
          <w:spacing w:val="-2"/>
          <w:sz w:val="22"/>
        </w:rPr>
        <w:t>for</w:t>
      </w:r>
      <w:r>
        <w:rPr>
          <w:spacing w:val="-7"/>
          <w:sz w:val="22"/>
        </w:rPr>
        <w:t> </w:t>
      </w:r>
      <w:r>
        <w:rPr>
          <w:spacing w:val="-2"/>
          <w:sz w:val="22"/>
        </w:rPr>
        <w:t>development</w:t>
      </w:r>
      <w:r>
        <w:rPr>
          <w:spacing w:val="-9"/>
          <w:sz w:val="22"/>
        </w:rPr>
        <w:t> </w:t>
      </w:r>
      <w:r>
        <w:rPr>
          <w:spacing w:val="-2"/>
          <w:sz w:val="22"/>
        </w:rPr>
        <w:t>and</w:t>
      </w:r>
      <w:r>
        <w:rPr>
          <w:spacing w:val="-10"/>
          <w:sz w:val="22"/>
        </w:rPr>
        <w:t> </w:t>
      </w:r>
      <w:r>
        <w:rPr>
          <w:spacing w:val="-2"/>
          <w:sz w:val="22"/>
        </w:rPr>
        <w:t>testing.</w:t>
      </w:r>
    </w:p>
    <w:p>
      <w:pPr>
        <w:pStyle w:val="ListParagraph"/>
        <w:numPr>
          <w:ilvl w:val="2"/>
          <w:numId w:val="2"/>
        </w:numPr>
        <w:tabs>
          <w:tab w:pos="2247" w:val="left" w:leader="none"/>
        </w:tabs>
        <w:spacing w:line="240" w:lineRule="auto" w:before="241" w:after="0"/>
        <w:ind w:left="2247" w:right="0" w:hanging="359"/>
        <w:jc w:val="left"/>
        <w:rPr>
          <w:sz w:val="22"/>
        </w:rPr>
      </w:pPr>
      <w:r>
        <w:rPr>
          <w:spacing w:val="-2"/>
          <w:sz w:val="22"/>
        </w:rPr>
        <w:t>Functional</w:t>
      </w:r>
      <w:r>
        <w:rPr>
          <w:spacing w:val="-5"/>
          <w:sz w:val="22"/>
        </w:rPr>
        <w:t> </w:t>
      </w:r>
      <w:r>
        <w:rPr>
          <w:spacing w:val="-2"/>
          <w:sz w:val="22"/>
        </w:rPr>
        <w:t>and</w:t>
      </w:r>
      <w:r>
        <w:rPr>
          <w:spacing w:val="-6"/>
          <w:sz w:val="22"/>
        </w:rPr>
        <w:t> </w:t>
      </w:r>
      <w:r>
        <w:rPr>
          <w:spacing w:val="-2"/>
          <w:sz w:val="22"/>
        </w:rPr>
        <w:t>technical</w:t>
      </w:r>
      <w:r>
        <w:rPr>
          <w:spacing w:val="-7"/>
          <w:sz w:val="22"/>
        </w:rPr>
        <w:t> </w:t>
      </w:r>
      <w:r>
        <w:rPr>
          <w:spacing w:val="-2"/>
          <w:sz w:val="22"/>
        </w:rPr>
        <w:t>specs</w:t>
      </w:r>
      <w:r>
        <w:rPr>
          <w:spacing w:val="-3"/>
          <w:sz w:val="22"/>
        </w:rPr>
        <w:t> </w:t>
      </w:r>
      <w:r>
        <w:rPr>
          <w:spacing w:val="-2"/>
          <w:sz w:val="22"/>
        </w:rPr>
        <w:t>will</w:t>
      </w:r>
      <w:r>
        <w:rPr>
          <w:spacing w:val="-4"/>
          <w:sz w:val="22"/>
        </w:rPr>
        <w:t> </w:t>
      </w:r>
      <w:r>
        <w:rPr>
          <w:spacing w:val="-2"/>
          <w:sz w:val="22"/>
        </w:rPr>
        <w:t>be</w:t>
      </w:r>
      <w:r>
        <w:rPr>
          <w:spacing w:val="-4"/>
          <w:sz w:val="22"/>
        </w:rPr>
        <w:t> </w:t>
      </w:r>
      <w:r>
        <w:rPr>
          <w:spacing w:val="-2"/>
          <w:sz w:val="22"/>
        </w:rPr>
        <w:t>provided</w:t>
      </w:r>
      <w:r>
        <w:rPr>
          <w:spacing w:val="-3"/>
          <w:sz w:val="22"/>
        </w:rPr>
        <w:t> </w:t>
      </w:r>
      <w:r>
        <w:rPr>
          <w:spacing w:val="-2"/>
          <w:sz w:val="22"/>
        </w:rPr>
        <w:t>during</w:t>
      </w:r>
      <w:r>
        <w:rPr>
          <w:spacing w:val="-4"/>
          <w:sz w:val="22"/>
        </w:rPr>
        <w:t> </w:t>
      </w:r>
      <w:r>
        <w:rPr>
          <w:spacing w:val="-2"/>
          <w:sz w:val="22"/>
        </w:rPr>
        <w:t>the</w:t>
      </w:r>
      <w:r>
        <w:rPr>
          <w:spacing w:val="-7"/>
          <w:sz w:val="22"/>
        </w:rPr>
        <w:t> </w:t>
      </w:r>
      <w:r>
        <w:rPr>
          <w:spacing w:val="-2"/>
          <w:sz w:val="22"/>
        </w:rPr>
        <w:t>project</w:t>
      </w:r>
      <w:r>
        <w:rPr>
          <w:spacing w:val="-4"/>
          <w:sz w:val="22"/>
        </w:rPr>
        <w:t> </w:t>
      </w:r>
      <w:r>
        <w:rPr>
          <w:spacing w:val="-2"/>
          <w:sz w:val="22"/>
        </w:rPr>
        <w:t>kick start.</w:t>
      </w:r>
    </w:p>
    <w:p>
      <w:pPr>
        <w:pStyle w:val="ListParagraph"/>
        <w:numPr>
          <w:ilvl w:val="2"/>
          <w:numId w:val="2"/>
        </w:numPr>
        <w:tabs>
          <w:tab w:pos="2247" w:val="left" w:leader="none"/>
        </w:tabs>
        <w:spacing w:line="240" w:lineRule="auto" w:before="239" w:after="0"/>
        <w:ind w:left="2247" w:right="0" w:hanging="359"/>
        <w:jc w:val="left"/>
        <w:rPr>
          <w:sz w:val="22"/>
        </w:rPr>
      </w:pPr>
      <w:r>
        <w:rPr>
          <w:sz w:val="22"/>
        </w:rPr>
        <w:t>ABAP</w:t>
      </w:r>
      <w:r>
        <w:rPr>
          <w:spacing w:val="-6"/>
          <w:sz w:val="22"/>
        </w:rPr>
        <w:t> </w:t>
      </w:r>
      <w:r>
        <w:rPr>
          <w:sz w:val="22"/>
        </w:rPr>
        <w:t>work</w:t>
      </w:r>
      <w:r>
        <w:rPr>
          <w:spacing w:val="-2"/>
          <w:sz w:val="22"/>
        </w:rPr>
        <w:t> </w:t>
      </w:r>
      <w:r>
        <w:rPr>
          <w:sz w:val="22"/>
        </w:rPr>
        <w:t>(If</w:t>
      </w:r>
      <w:r>
        <w:rPr>
          <w:spacing w:val="-4"/>
          <w:sz w:val="22"/>
        </w:rPr>
        <w:t> </w:t>
      </w:r>
      <w:r>
        <w:rPr>
          <w:sz w:val="22"/>
        </w:rPr>
        <w:t>required)</w:t>
      </w:r>
      <w:r>
        <w:rPr>
          <w:spacing w:val="-6"/>
          <w:sz w:val="22"/>
        </w:rPr>
        <w:t> </w:t>
      </w:r>
      <w:r>
        <w:rPr>
          <w:sz w:val="22"/>
        </w:rPr>
        <w:t>will</w:t>
      </w:r>
      <w:r>
        <w:rPr>
          <w:spacing w:val="-3"/>
          <w:sz w:val="22"/>
        </w:rPr>
        <w:t> </w:t>
      </w:r>
      <w:r>
        <w:rPr>
          <w:sz w:val="22"/>
        </w:rPr>
        <w:t>be</w:t>
      </w:r>
      <w:r>
        <w:rPr>
          <w:spacing w:val="-4"/>
          <w:sz w:val="22"/>
        </w:rPr>
        <w:t> </w:t>
      </w:r>
      <w:r>
        <w:rPr>
          <w:sz w:val="22"/>
        </w:rPr>
        <w:t>taken</w:t>
      </w:r>
      <w:r>
        <w:rPr>
          <w:spacing w:val="-3"/>
          <w:sz w:val="22"/>
        </w:rPr>
        <w:t> </w:t>
      </w:r>
      <w:r>
        <w:rPr>
          <w:sz w:val="22"/>
        </w:rPr>
        <w:t>care</w:t>
      </w:r>
      <w:r>
        <w:rPr>
          <w:spacing w:val="-3"/>
          <w:sz w:val="22"/>
        </w:rPr>
        <w:t> </w:t>
      </w:r>
      <w:r>
        <w:rPr>
          <w:sz w:val="22"/>
        </w:rPr>
        <w:t>by</w:t>
      </w:r>
      <w:r>
        <w:rPr>
          <w:spacing w:val="-4"/>
          <w:sz w:val="22"/>
        </w:rPr>
        <w:t> </w:t>
      </w:r>
      <w:r>
        <w:rPr>
          <w:sz w:val="22"/>
        </w:rPr>
        <w:t>Merck</w:t>
      </w:r>
      <w:r>
        <w:rPr>
          <w:spacing w:val="-5"/>
          <w:sz w:val="22"/>
        </w:rPr>
        <w:t> </w:t>
      </w:r>
      <w:r>
        <w:rPr>
          <w:sz w:val="22"/>
        </w:rPr>
        <w:t>Group</w:t>
      </w:r>
      <w:r>
        <w:rPr>
          <w:spacing w:val="-5"/>
          <w:sz w:val="22"/>
        </w:rPr>
        <w:t> </w:t>
      </w:r>
      <w:r>
        <w:rPr>
          <w:spacing w:val="-2"/>
          <w:sz w:val="22"/>
        </w:rPr>
        <w:t>team.</w:t>
      </w:r>
    </w:p>
    <w:p>
      <w:pPr>
        <w:pStyle w:val="BodyText"/>
        <w:spacing w:before="68"/>
      </w:pPr>
    </w:p>
    <w:p>
      <w:pPr>
        <w:pStyle w:val="Heading3"/>
        <w:numPr>
          <w:ilvl w:val="1"/>
          <w:numId w:val="2"/>
        </w:numPr>
        <w:tabs>
          <w:tab w:pos="1209" w:val="left" w:leader="none"/>
        </w:tabs>
        <w:spacing w:line="240" w:lineRule="auto" w:before="0" w:after="0"/>
        <w:ind w:left="1209" w:right="0" w:hanging="401"/>
        <w:jc w:val="left"/>
      </w:pPr>
      <w:bookmarkStart w:name="_bookmark19" w:id="20"/>
      <w:bookmarkEnd w:id="20"/>
      <w:r>
        <w:rPr>
          <w:b w:val="0"/>
        </w:rPr>
      </w:r>
      <w:r>
        <w:rPr>
          <w:color w:val="009BCC"/>
        </w:rPr>
        <w:t>Out of</w:t>
      </w:r>
      <w:r>
        <w:rPr>
          <w:color w:val="009BCC"/>
          <w:spacing w:val="-1"/>
        </w:rPr>
        <w:t> </w:t>
      </w:r>
      <w:r>
        <w:rPr>
          <w:color w:val="009BCC"/>
          <w:spacing w:val="-2"/>
        </w:rPr>
        <w:t>Scope:</w:t>
      </w:r>
    </w:p>
    <w:p>
      <w:pPr>
        <w:pStyle w:val="ListParagraph"/>
        <w:numPr>
          <w:ilvl w:val="2"/>
          <w:numId w:val="2"/>
        </w:numPr>
        <w:tabs>
          <w:tab w:pos="2247" w:val="left" w:leader="none"/>
        </w:tabs>
        <w:spacing w:line="240" w:lineRule="auto" w:before="147" w:after="0"/>
        <w:ind w:left="2247" w:right="0" w:hanging="359"/>
        <w:jc w:val="left"/>
        <w:rPr>
          <w:sz w:val="22"/>
        </w:rPr>
      </w:pPr>
      <w:r>
        <w:rPr>
          <w:sz w:val="22"/>
        </w:rPr>
        <w:t>New</w:t>
      </w:r>
      <w:r>
        <w:rPr>
          <w:spacing w:val="-11"/>
          <w:sz w:val="22"/>
        </w:rPr>
        <w:t> </w:t>
      </w:r>
      <w:r>
        <w:rPr>
          <w:sz w:val="22"/>
        </w:rPr>
        <w:t>interface</w:t>
      </w:r>
      <w:r>
        <w:rPr>
          <w:spacing w:val="-10"/>
          <w:sz w:val="22"/>
        </w:rPr>
        <w:t> </w:t>
      </w:r>
      <w:r>
        <w:rPr>
          <w:sz w:val="22"/>
        </w:rPr>
        <w:t>development/configuration</w:t>
      </w:r>
      <w:r>
        <w:rPr>
          <w:spacing w:val="-11"/>
          <w:sz w:val="22"/>
        </w:rPr>
        <w:t> </w:t>
      </w:r>
      <w:r>
        <w:rPr>
          <w:sz w:val="22"/>
        </w:rPr>
        <w:t>of</w:t>
      </w:r>
      <w:r>
        <w:rPr>
          <w:spacing w:val="-10"/>
          <w:sz w:val="22"/>
        </w:rPr>
        <w:t> </w:t>
      </w:r>
      <w:r>
        <w:rPr>
          <w:spacing w:val="-2"/>
          <w:sz w:val="22"/>
        </w:rPr>
        <w:t>Interfaces.</w:t>
      </w:r>
    </w:p>
    <w:p>
      <w:pPr>
        <w:pStyle w:val="ListParagraph"/>
        <w:numPr>
          <w:ilvl w:val="2"/>
          <w:numId w:val="2"/>
        </w:numPr>
        <w:tabs>
          <w:tab w:pos="2247" w:val="left" w:leader="none"/>
        </w:tabs>
        <w:spacing w:line="240" w:lineRule="auto" w:before="241" w:after="0"/>
        <w:ind w:left="2247" w:right="0" w:hanging="359"/>
        <w:jc w:val="left"/>
        <w:rPr>
          <w:sz w:val="22"/>
        </w:rPr>
      </w:pPr>
      <w:r>
        <w:rPr>
          <w:sz w:val="22"/>
        </w:rPr>
        <w:t>Testing</w:t>
      </w:r>
      <w:r>
        <w:rPr>
          <w:spacing w:val="-5"/>
          <w:sz w:val="22"/>
        </w:rPr>
        <w:t> </w:t>
      </w:r>
      <w:r>
        <w:rPr>
          <w:sz w:val="22"/>
        </w:rPr>
        <w:t>of</w:t>
      </w:r>
      <w:r>
        <w:rPr>
          <w:spacing w:val="-5"/>
          <w:sz w:val="22"/>
        </w:rPr>
        <w:t> </w:t>
      </w:r>
      <w:r>
        <w:rPr>
          <w:sz w:val="22"/>
        </w:rPr>
        <w:t>new</w:t>
      </w:r>
      <w:r>
        <w:rPr>
          <w:spacing w:val="-5"/>
          <w:sz w:val="22"/>
        </w:rPr>
        <w:t> </w:t>
      </w:r>
      <w:r>
        <w:rPr>
          <w:sz w:val="22"/>
        </w:rPr>
        <w:t>interfaces</w:t>
      </w:r>
      <w:r>
        <w:rPr>
          <w:spacing w:val="-6"/>
          <w:sz w:val="22"/>
        </w:rPr>
        <w:t> </w:t>
      </w:r>
      <w:r>
        <w:rPr>
          <w:sz w:val="22"/>
        </w:rPr>
        <w:t>or</w:t>
      </w:r>
      <w:r>
        <w:rPr>
          <w:spacing w:val="-5"/>
          <w:sz w:val="22"/>
        </w:rPr>
        <w:t> </w:t>
      </w:r>
      <w:r>
        <w:rPr>
          <w:sz w:val="22"/>
        </w:rPr>
        <w:t>pre-packaged</w:t>
      </w:r>
      <w:r>
        <w:rPr>
          <w:spacing w:val="-6"/>
          <w:sz w:val="22"/>
        </w:rPr>
        <w:t> </w:t>
      </w:r>
      <w:r>
        <w:rPr>
          <w:spacing w:val="-2"/>
          <w:sz w:val="22"/>
        </w:rPr>
        <w:t>content.</w:t>
      </w:r>
    </w:p>
    <w:p>
      <w:pPr>
        <w:pStyle w:val="ListParagraph"/>
        <w:numPr>
          <w:ilvl w:val="2"/>
          <w:numId w:val="2"/>
        </w:numPr>
        <w:tabs>
          <w:tab w:pos="2248" w:val="left" w:leader="none"/>
        </w:tabs>
        <w:spacing w:line="240" w:lineRule="auto" w:before="239" w:after="0"/>
        <w:ind w:left="2248" w:right="1437" w:hanging="360"/>
        <w:jc w:val="both"/>
        <w:rPr>
          <w:sz w:val="22"/>
        </w:rPr>
      </w:pPr>
      <w:r>
        <w:rPr>
          <w:sz w:val="22"/>
        </w:rPr>
        <w:t>Required changes to ECC, S/4HANA or systems other than SAP Integration Suite.</w:t>
      </w:r>
    </w:p>
    <w:p>
      <w:pPr>
        <w:pStyle w:val="BodyText"/>
      </w:pPr>
    </w:p>
    <w:p>
      <w:pPr>
        <w:pStyle w:val="BodyText"/>
        <w:spacing w:before="227"/>
      </w:pPr>
    </w:p>
    <w:p>
      <w:pPr>
        <w:spacing w:before="0"/>
        <w:ind w:left="1528" w:right="0" w:firstLine="0"/>
        <w:jc w:val="left"/>
        <w:rPr>
          <w:rFonts w:ascii="Arial" w:hAnsi="Arial"/>
          <w:b/>
          <w:sz w:val="22"/>
        </w:rPr>
      </w:pPr>
      <w:r>
        <w:rPr>
          <w:rFonts w:ascii="Arial" w:hAnsi="Arial"/>
          <w:b/>
          <w:sz w:val="22"/>
        </w:rPr>
        <w:t>Integration</w:t>
      </w:r>
      <w:r>
        <w:rPr>
          <w:rFonts w:ascii="Arial" w:hAnsi="Arial"/>
          <w:b/>
          <w:spacing w:val="-12"/>
          <w:sz w:val="22"/>
        </w:rPr>
        <w:t> </w:t>
      </w:r>
      <w:r>
        <w:rPr>
          <w:rFonts w:ascii="Arial" w:hAnsi="Arial"/>
          <w:b/>
          <w:sz w:val="22"/>
        </w:rPr>
        <w:t>Workbench</w:t>
      </w:r>
      <w:r>
        <w:rPr>
          <w:rFonts w:ascii="Arial" w:hAnsi="Arial"/>
          <w:b/>
          <w:spacing w:val="-9"/>
          <w:sz w:val="22"/>
        </w:rPr>
        <w:t> </w:t>
      </w:r>
      <w:r>
        <w:rPr>
          <w:rFonts w:ascii="Arial" w:hAnsi="Arial"/>
          <w:b/>
          <w:spacing w:val="-10"/>
          <w:sz w:val="22"/>
        </w:rPr>
        <w:t>–</w:t>
      </w:r>
    </w:p>
    <w:p>
      <w:pPr>
        <w:spacing w:before="1"/>
        <w:ind w:left="1528" w:right="0" w:firstLine="0"/>
        <w:jc w:val="left"/>
        <w:rPr>
          <w:rFonts w:ascii="Arial" w:hAnsi="Arial"/>
          <w:b/>
          <w:sz w:val="22"/>
        </w:rPr>
      </w:pPr>
      <w:r>
        <w:rPr>
          <w:rFonts w:ascii="Arial" w:hAnsi="Arial"/>
          <w:b/>
          <w:sz w:val="22"/>
        </w:rPr>
        <w:t>Crave’s</w:t>
      </w:r>
      <w:r>
        <w:rPr>
          <w:rFonts w:ascii="Arial" w:hAnsi="Arial"/>
          <w:b/>
          <w:spacing w:val="-9"/>
          <w:sz w:val="22"/>
        </w:rPr>
        <w:t> </w:t>
      </w:r>
      <w:r>
        <w:rPr>
          <w:rFonts w:ascii="Arial" w:hAnsi="Arial"/>
          <w:b/>
          <w:sz w:val="22"/>
        </w:rPr>
        <w:t>Accelerated</w:t>
      </w:r>
      <w:r>
        <w:rPr>
          <w:rFonts w:ascii="Arial" w:hAnsi="Arial"/>
          <w:b/>
          <w:spacing w:val="-9"/>
          <w:sz w:val="22"/>
        </w:rPr>
        <w:t> </w:t>
      </w:r>
      <w:r>
        <w:rPr>
          <w:rFonts w:ascii="Arial" w:hAnsi="Arial"/>
          <w:b/>
          <w:sz w:val="22"/>
        </w:rPr>
        <w:t>Migration,</w:t>
      </w:r>
      <w:r>
        <w:rPr>
          <w:rFonts w:ascii="Arial" w:hAnsi="Arial"/>
          <w:b/>
          <w:spacing w:val="-4"/>
          <w:sz w:val="22"/>
        </w:rPr>
        <w:t> </w:t>
      </w:r>
      <w:r>
        <w:rPr>
          <w:rFonts w:ascii="Arial" w:hAnsi="Arial"/>
          <w:b/>
          <w:sz w:val="22"/>
        </w:rPr>
        <w:t>Modernization</w:t>
      </w:r>
      <w:r>
        <w:rPr>
          <w:rFonts w:ascii="Arial" w:hAnsi="Arial"/>
          <w:b/>
          <w:spacing w:val="-10"/>
          <w:sz w:val="22"/>
        </w:rPr>
        <w:t> </w:t>
      </w:r>
      <w:r>
        <w:rPr>
          <w:rFonts w:ascii="Arial" w:hAnsi="Arial"/>
          <w:b/>
          <w:sz w:val="22"/>
        </w:rPr>
        <w:t>&amp;</w:t>
      </w:r>
      <w:r>
        <w:rPr>
          <w:rFonts w:ascii="Arial" w:hAnsi="Arial"/>
          <w:b/>
          <w:spacing w:val="-4"/>
          <w:sz w:val="22"/>
        </w:rPr>
        <w:t> </w:t>
      </w:r>
      <w:r>
        <w:rPr>
          <w:rFonts w:ascii="Arial" w:hAnsi="Arial"/>
          <w:b/>
          <w:spacing w:val="-2"/>
          <w:sz w:val="22"/>
        </w:rPr>
        <w:t>Consolidation</w:t>
      </w:r>
    </w:p>
    <w:p>
      <w:pPr>
        <w:pStyle w:val="BodyText"/>
        <w:spacing w:before="239"/>
        <w:ind w:left="1528" w:right="1433"/>
        <w:jc w:val="both"/>
      </w:pPr>
      <w:r>
        <w:rPr/>
        <w:t>Crave</w:t>
      </w:r>
      <w:r>
        <w:rPr>
          <w:spacing w:val="-16"/>
        </w:rPr>
        <w:t> </w:t>
      </w:r>
      <w:r>
        <w:rPr/>
        <w:t>will</w:t>
      </w:r>
      <w:r>
        <w:rPr>
          <w:spacing w:val="-15"/>
        </w:rPr>
        <w:t> </w:t>
      </w:r>
      <w:r>
        <w:rPr/>
        <w:t>utilize</w:t>
      </w:r>
      <w:r>
        <w:rPr>
          <w:spacing w:val="-15"/>
        </w:rPr>
        <w:t> </w:t>
      </w:r>
      <w:r>
        <w:rPr/>
        <w:t>its</w:t>
      </w:r>
      <w:r>
        <w:rPr>
          <w:spacing w:val="-16"/>
        </w:rPr>
        <w:t> </w:t>
      </w:r>
      <w:r>
        <w:rPr/>
        <w:t>proprietary</w:t>
      </w:r>
      <w:r>
        <w:rPr>
          <w:spacing w:val="-15"/>
        </w:rPr>
        <w:t> </w:t>
      </w:r>
      <w:r>
        <w:rPr/>
        <w:t>Integration</w:t>
      </w:r>
      <w:r>
        <w:rPr>
          <w:spacing w:val="-15"/>
        </w:rPr>
        <w:t> </w:t>
      </w:r>
      <w:r>
        <w:rPr/>
        <w:t>Workbench</w:t>
      </w:r>
      <w:r>
        <w:rPr>
          <w:spacing w:val="-15"/>
        </w:rPr>
        <w:t> </w:t>
      </w:r>
      <w:r>
        <w:rPr/>
        <w:t>to</w:t>
      </w:r>
      <w:r>
        <w:rPr>
          <w:spacing w:val="-16"/>
        </w:rPr>
        <w:t> </w:t>
      </w:r>
      <w:r>
        <w:rPr/>
        <w:t>streamline</w:t>
      </w:r>
      <w:r>
        <w:rPr>
          <w:spacing w:val="-15"/>
        </w:rPr>
        <w:t> </w:t>
      </w:r>
      <w:r>
        <w:rPr/>
        <w:t>and</w:t>
      </w:r>
      <w:r>
        <w:rPr>
          <w:spacing w:val="-15"/>
        </w:rPr>
        <w:t> </w:t>
      </w:r>
      <w:r>
        <w:rPr/>
        <w:t>accelerate Merck</w:t>
      </w:r>
      <w:r>
        <w:rPr>
          <w:spacing w:val="-13"/>
        </w:rPr>
        <w:t> </w:t>
      </w:r>
      <w:r>
        <w:rPr/>
        <w:t>Group’s</w:t>
      </w:r>
      <w:r>
        <w:rPr>
          <w:spacing w:val="-11"/>
        </w:rPr>
        <w:t> </w:t>
      </w:r>
      <w:r>
        <w:rPr/>
        <w:t>migration</w:t>
      </w:r>
      <w:r>
        <w:rPr>
          <w:spacing w:val="-12"/>
        </w:rPr>
        <w:t> </w:t>
      </w:r>
      <w:r>
        <w:rPr/>
        <w:t>and</w:t>
      </w:r>
      <w:r>
        <w:rPr>
          <w:spacing w:val="-9"/>
        </w:rPr>
        <w:t> </w:t>
      </w:r>
      <w:r>
        <w:rPr/>
        <w:t>modernization</w:t>
      </w:r>
      <w:r>
        <w:rPr>
          <w:spacing w:val="-11"/>
        </w:rPr>
        <w:t> </w:t>
      </w:r>
      <w:r>
        <w:rPr/>
        <w:t>journey</w:t>
      </w:r>
      <w:r>
        <w:rPr>
          <w:spacing w:val="-9"/>
        </w:rPr>
        <w:t> </w:t>
      </w:r>
      <w:r>
        <w:rPr/>
        <w:t>from</w:t>
      </w:r>
      <w:r>
        <w:rPr>
          <w:spacing w:val="-10"/>
        </w:rPr>
        <w:t> </w:t>
      </w:r>
      <w:r>
        <w:rPr/>
        <w:t>SAP</w:t>
      </w:r>
      <w:r>
        <w:rPr>
          <w:spacing w:val="-9"/>
        </w:rPr>
        <w:t> </w:t>
      </w:r>
      <w:r>
        <w:rPr/>
        <w:t>PO</w:t>
      </w:r>
      <w:r>
        <w:rPr>
          <w:spacing w:val="-10"/>
        </w:rPr>
        <w:t> </w:t>
      </w:r>
      <w:r>
        <w:rPr/>
        <w:t>and</w:t>
      </w:r>
      <w:r>
        <w:rPr>
          <w:spacing w:val="-9"/>
        </w:rPr>
        <w:t> </w:t>
      </w:r>
      <w:r>
        <w:rPr/>
        <w:t>CPI</w:t>
      </w:r>
      <w:r>
        <w:rPr>
          <w:spacing w:val="-10"/>
        </w:rPr>
        <w:t> </w:t>
      </w:r>
      <w:r>
        <w:rPr/>
        <w:t>to</w:t>
      </w:r>
      <w:r>
        <w:rPr>
          <w:spacing w:val="-9"/>
        </w:rPr>
        <w:t> </w:t>
      </w:r>
      <w:r>
        <w:rPr/>
        <w:t>SAP BTP Integration Suite.</w:t>
      </w:r>
    </w:p>
    <w:p>
      <w:pPr>
        <w:pStyle w:val="BodyText"/>
        <w:spacing w:before="240"/>
        <w:ind w:left="1528" w:right="1434"/>
        <w:jc w:val="both"/>
      </w:pPr>
      <w:r>
        <w:rPr/>
        <w:t>The Integration Workbench is an intelligent, end-to-end accelerator designed to automate migration, assessment, testing, and documentation activities across complex integration landscapes. It extends SAP’s standard migration tools and provides deeper insights into custom developments, interface dependencies, and conversion readiness.</w:t>
      </w:r>
    </w:p>
    <w:p>
      <w:pPr>
        <w:pStyle w:val="BodyText"/>
        <w:spacing w:before="240"/>
        <w:ind w:left="1528"/>
        <w:jc w:val="both"/>
      </w:pPr>
      <w:r>
        <w:rPr/>
        <w:t>Key</w:t>
      </w:r>
      <w:r>
        <w:rPr>
          <w:spacing w:val="-1"/>
        </w:rPr>
        <w:t> </w:t>
      </w:r>
      <w:r>
        <w:rPr>
          <w:spacing w:val="-2"/>
        </w:rPr>
        <w:t>Capabilities</w:t>
      </w:r>
    </w:p>
    <w:p>
      <w:pPr>
        <w:pStyle w:val="BodyText"/>
        <w:spacing w:before="242"/>
        <w:ind w:left="1528" w:right="1437"/>
        <w:jc w:val="both"/>
      </w:pPr>
      <w:r>
        <w:rPr/>
        <w:t>Automated Assessment: Scans and analyzes integration repositories (SAP PO, Boomi, MuleSoft, TIBCO, IBM, Microsoft) to identify custom mappings, adapters, and reusable artifacts.</w:t>
      </w:r>
    </w:p>
    <w:p>
      <w:pPr>
        <w:pStyle w:val="BodyText"/>
        <w:spacing w:before="239"/>
        <w:ind w:left="1528" w:right="1439"/>
        <w:jc w:val="both"/>
      </w:pPr>
      <w:r>
        <w:rPr/>
        <w:t>Smart Conversion: Converts Java and XSLT</w:t>
      </w:r>
      <w:r>
        <w:rPr>
          <w:spacing w:val="-1"/>
        </w:rPr>
        <w:t> </w:t>
      </w:r>
      <w:r>
        <w:rPr/>
        <w:t>mappings into Groovy or Integration Suite–compliant artifacts, minimizing manual rework.</w:t>
      </w:r>
    </w:p>
    <w:p>
      <w:pPr>
        <w:pStyle w:val="BodyText"/>
        <w:spacing w:before="241"/>
        <w:ind w:left="1528" w:right="1433"/>
        <w:jc w:val="both"/>
      </w:pPr>
      <w:r>
        <w:rPr/>
        <w:t>Interface</w:t>
      </w:r>
      <w:r>
        <w:rPr>
          <w:spacing w:val="-16"/>
        </w:rPr>
        <w:t> </w:t>
      </w:r>
      <w:r>
        <w:rPr/>
        <w:t>Testing</w:t>
      </w:r>
      <w:r>
        <w:rPr>
          <w:spacing w:val="-15"/>
        </w:rPr>
        <w:t> </w:t>
      </w:r>
      <w:r>
        <w:rPr/>
        <w:t>Utility:</w:t>
      </w:r>
      <w:r>
        <w:rPr>
          <w:spacing w:val="-15"/>
        </w:rPr>
        <w:t> </w:t>
      </w:r>
      <w:r>
        <w:rPr/>
        <w:t>Built-in</w:t>
      </w:r>
      <w:r>
        <w:rPr>
          <w:spacing w:val="-14"/>
        </w:rPr>
        <w:t> </w:t>
      </w:r>
      <w:r>
        <w:rPr/>
        <w:t>comparison</w:t>
      </w:r>
      <w:r>
        <w:rPr>
          <w:spacing w:val="-15"/>
        </w:rPr>
        <w:t> </w:t>
      </w:r>
      <w:r>
        <w:rPr/>
        <w:t>engine</w:t>
      </w:r>
      <w:r>
        <w:rPr>
          <w:spacing w:val="-12"/>
        </w:rPr>
        <w:t> </w:t>
      </w:r>
      <w:r>
        <w:rPr/>
        <w:t>validates</w:t>
      </w:r>
      <w:r>
        <w:rPr>
          <w:spacing w:val="-16"/>
        </w:rPr>
        <w:t> </w:t>
      </w:r>
      <w:r>
        <w:rPr/>
        <w:t>migrated</w:t>
      </w:r>
      <w:r>
        <w:rPr>
          <w:spacing w:val="-15"/>
        </w:rPr>
        <w:t> </w:t>
      </w:r>
      <w:r>
        <w:rPr/>
        <w:t>interfaces— including file-based and non-1:1 flows to ensure data consistency and reduce testing effort.</w:t>
      </w:r>
    </w:p>
    <w:p>
      <w:pPr>
        <w:pStyle w:val="BodyText"/>
        <w:spacing w:before="240"/>
        <w:ind w:left="1528" w:right="1435"/>
        <w:jc w:val="both"/>
      </w:pPr>
      <w:r>
        <w:rPr/>
        <w:t>Automated Documentation: Generates uniform, professional-grade technical documentation directly from Integration Suite configurations.</w:t>
      </w:r>
    </w:p>
    <w:p>
      <w:pPr>
        <w:pStyle w:val="BodyText"/>
        <w:spacing w:before="240"/>
        <w:ind w:left="1528" w:right="1439"/>
        <w:jc w:val="both"/>
      </w:pPr>
      <w:r>
        <w:rPr/>
        <w:t>Central Dashboard: Tracks migration progress, defects, and KPIs, ensuring transparent governance and traceability.</w:t>
      </w:r>
    </w:p>
    <w:p>
      <w:pPr>
        <w:pStyle w:val="BodyText"/>
        <w:spacing w:after="0"/>
        <w:jc w:val="both"/>
        <w:sectPr>
          <w:headerReference w:type="default" r:id="rId69"/>
          <w:footerReference w:type="default" r:id="rId70"/>
          <w:pgSz w:w="11910" w:h="16840"/>
          <w:pgMar w:header="740" w:footer="753" w:top="1220" w:bottom="940" w:left="992" w:right="0"/>
        </w:sectPr>
      </w:pPr>
    </w:p>
    <w:p>
      <w:pPr>
        <w:pStyle w:val="BodyText"/>
        <w:spacing w:before="185"/>
      </w:pPr>
    </w:p>
    <w:p>
      <w:pPr>
        <w:spacing w:before="0"/>
        <w:ind w:left="1528" w:right="0" w:firstLine="0"/>
        <w:jc w:val="left"/>
        <w:rPr>
          <w:rFonts w:ascii="Arial"/>
          <w:b/>
          <w:sz w:val="22"/>
        </w:rPr>
      </w:pPr>
      <w:r>
        <w:rPr>
          <w:rFonts w:ascii="Arial"/>
          <w:b/>
          <w:sz w:val="22"/>
        </w:rPr>
        <w:t>Benefits</w:t>
      </w:r>
      <w:r>
        <w:rPr>
          <w:rFonts w:ascii="Arial"/>
          <w:b/>
          <w:spacing w:val="-5"/>
          <w:sz w:val="22"/>
        </w:rPr>
        <w:t> </w:t>
      </w:r>
      <w:r>
        <w:rPr>
          <w:rFonts w:ascii="Arial"/>
          <w:b/>
          <w:sz w:val="22"/>
        </w:rPr>
        <w:t>to</w:t>
      </w:r>
      <w:r>
        <w:rPr>
          <w:rFonts w:ascii="Arial"/>
          <w:b/>
          <w:spacing w:val="-3"/>
          <w:sz w:val="22"/>
        </w:rPr>
        <w:t> </w:t>
      </w:r>
      <w:r>
        <w:rPr>
          <w:rFonts w:ascii="Arial"/>
          <w:b/>
          <w:sz w:val="22"/>
        </w:rPr>
        <w:t>Merck</w:t>
      </w:r>
      <w:r>
        <w:rPr>
          <w:rFonts w:ascii="Arial"/>
          <w:b/>
          <w:spacing w:val="-4"/>
          <w:sz w:val="22"/>
        </w:rPr>
        <w:t> Group</w:t>
      </w:r>
    </w:p>
    <w:p>
      <w:pPr>
        <w:pStyle w:val="ListParagraph"/>
        <w:numPr>
          <w:ilvl w:val="2"/>
          <w:numId w:val="2"/>
        </w:numPr>
        <w:tabs>
          <w:tab w:pos="2247" w:val="left" w:leader="none"/>
        </w:tabs>
        <w:spacing w:line="240" w:lineRule="auto" w:before="241" w:after="0"/>
        <w:ind w:left="2247" w:right="0" w:hanging="359"/>
        <w:jc w:val="left"/>
        <w:rPr>
          <w:sz w:val="22"/>
        </w:rPr>
      </w:pPr>
      <w:r>
        <w:rPr>
          <w:sz w:val="22"/>
        </w:rPr>
        <w:t>Up</w:t>
      </w:r>
      <w:r>
        <w:rPr>
          <w:spacing w:val="-4"/>
          <w:sz w:val="22"/>
        </w:rPr>
        <w:t> </w:t>
      </w:r>
      <w:r>
        <w:rPr>
          <w:sz w:val="22"/>
        </w:rPr>
        <w:t>to</w:t>
      </w:r>
      <w:r>
        <w:rPr>
          <w:spacing w:val="-3"/>
          <w:sz w:val="22"/>
        </w:rPr>
        <w:t> </w:t>
      </w:r>
      <w:r>
        <w:rPr>
          <w:sz w:val="22"/>
        </w:rPr>
        <w:t>50%</w:t>
      </w:r>
      <w:r>
        <w:rPr>
          <w:spacing w:val="-4"/>
          <w:sz w:val="22"/>
        </w:rPr>
        <w:t> </w:t>
      </w:r>
      <w:r>
        <w:rPr>
          <w:sz w:val="22"/>
        </w:rPr>
        <w:t>reduction</w:t>
      </w:r>
      <w:r>
        <w:rPr>
          <w:spacing w:val="-4"/>
          <w:sz w:val="22"/>
        </w:rPr>
        <w:t> </w:t>
      </w:r>
      <w:r>
        <w:rPr>
          <w:sz w:val="22"/>
        </w:rPr>
        <w:t>in</w:t>
      </w:r>
      <w:r>
        <w:rPr>
          <w:spacing w:val="-5"/>
          <w:sz w:val="22"/>
        </w:rPr>
        <w:t> </w:t>
      </w:r>
      <w:r>
        <w:rPr>
          <w:sz w:val="22"/>
        </w:rPr>
        <w:t>migration</w:t>
      </w:r>
      <w:r>
        <w:rPr>
          <w:spacing w:val="-5"/>
          <w:sz w:val="22"/>
        </w:rPr>
        <w:t> </w:t>
      </w:r>
      <w:r>
        <w:rPr>
          <w:sz w:val="22"/>
        </w:rPr>
        <w:t>effort</w:t>
      </w:r>
      <w:r>
        <w:rPr>
          <w:spacing w:val="-1"/>
          <w:sz w:val="22"/>
        </w:rPr>
        <w:t> </w:t>
      </w:r>
      <w:r>
        <w:rPr>
          <w:sz w:val="22"/>
        </w:rPr>
        <w:t>and</w:t>
      </w:r>
      <w:r>
        <w:rPr>
          <w:spacing w:val="-5"/>
          <w:sz w:val="22"/>
        </w:rPr>
        <w:t> </w:t>
      </w:r>
      <w:r>
        <w:rPr>
          <w:spacing w:val="-2"/>
          <w:sz w:val="22"/>
        </w:rPr>
        <w:t>timeline.</w:t>
      </w:r>
    </w:p>
    <w:p>
      <w:pPr>
        <w:pStyle w:val="ListParagraph"/>
        <w:numPr>
          <w:ilvl w:val="2"/>
          <w:numId w:val="2"/>
        </w:numPr>
        <w:tabs>
          <w:tab w:pos="2247" w:val="left" w:leader="none"/>
        </w:tabs>
        <w:spacing w:line="240" w:lineRule="auto" w:before="251" w:after="0"/>
        <w:ind w:left="2247" w:right="0" w:hanging="359"/>
        <w:jc w:val="left"/>
        <w:rPr>
          <w:sz w:val="22"/>
        </w:rPr>
      </w:pPr>
      <w:r>
        <w:rPr>
          <w:sz w:val="22"/>
        </w:rPr>
        <w:t>Higher</w:t>
      </w:r>
      <w:r>
        <w:rPr>
          <w:spacing w:val="-6"/>
          <w:sz w:val="22"/>
        </w:rPr>
        <w:t> </w:t>
      </w:r>
      <w:r>
        <w:rPr>
          <w:sz w:val="22"/>
        </w:rPr>
        <w:t>accuracy</w:t>
      </w:r>
      <w:r>
        <w:rPr>
          <w:spacing w:val="-5"/>
          <w:sz w:val="22"/>
        </w:rPr>
        <w:t> </w:t>
      </w:r>
      <w:r>
        <w:rPr>
          <w:sz w:val="22"/>
        </w:rPr>
        <w:t>and</w:t>
      </w:r>
      <w:r>
        <w:rPr>
          <w:spacing w:val="-8"/>
          <w:sz w:val="22"/>
        </w:rPr>
        <w:t> </w:t>
      </w:r>
      <w:r>
        <w:rPr>
          <w:sz w:val="22"/>
        </w:rPr>
        <w:t>predictability</w:t>
      </w:r>
      <w:r>
        <w:rPr>
          <w:spacing w:val="-5"/>
          <w:sz w:val="22"/>
        </w:rPr>
        <w:t> </w:t>
      </w:r>
      <w:r>
        <w:rPr>
          <w:sz w:val="22"/>
        </w:rPr>
        <w:t>in</w:t>
      </w:r>
      <w:r>
        <w:rPr>
          <w:spacing w:val="-6"/>
          <w:sz w:val="22"/>
        </w:rPr>
        <w:t> </w:t>
      </w:r>
      <w:r>
        <w:rPr>
          <w:sz w:val="22"/>
        </w:rPr>
        <w:t>assessment</w:t>
      </w:r>
      <w:r>
        <w:rPr>
          <w:spacing w:val="-7"/>
          <w:sz w:val="22"/>
        </w:rPr>
        <w:t> </w:t>
      </w:r>
      <w:r>
        <w:rPr>
          <w:sz w:val="22"/>
        </w:rPr>
        <w:t>and</w:t>
      </w:r>
      <w:r>
        <w:rPr>
          <w:spacing w:val="-6"/>
          <w:sz w:val="22"/>
        </w:rPr>
        <w:t> </w:t>
      </w:r>
      <w:r>
        <w:rPr>
          <w:spacing w:val="-2"/>
          <w:sz w:val="22"/>
        </w:rPr>
        <w:t>planning.</w:t>
      </w:r>
    </w:p>
    <w:p>
      <w:pPr>
        <w:pStyle w:val="BodyText"/>
        <w:spacing w:before="1"/>
      </w:pPr>
    </w:p>
    <w:p>
      <w:pPr>
        <w:pStyle w:val="ListParagraph"/>
        <w:numPr>
          <w:ilvl w:val="2"/>
          <w:numId w:val="2"/>
        </w:numPr>
        <w:tabs>
          <w:tab w:pos="2247" w:val="left" w:leader="none"/>
        </w:tabs>
        <w:spacing w:line="240" w:lineRule="auto" w:before="0" w:after="0"/>
        <w:ind w:left="2247" w:right="0" w:hanging="359"/>
        <w:jc w:val="left"/>
        <w:rPr>
          <w:sz w:val="22"/>
        </w:rPr>
      </w:pPr>
      <w:r>
        <w:rPr>
          <w:sz w:val="22"/>
        </w:rPr>
        <w:t>Improved</w:t>
      </w:r>
      <w:r>
        <w:rPr>
          <w:spacing w:val="-9"/>
          <w:sz w:val="22"/>
        </w:rPr>
        <w:t> </w:t>
      </w:r>
      <w:r>
        <w:rPr>
          <w:sz w:val="22"/>
        </w:rPr>
        <w:t>testing</w:t>
      </w:r>
      <w:r>
        <w:rPr>
          <w:spacing w:val="-6"/>
          <w:sz w:val="22"/>
        </w:rPr>
        <w:t> </w:t>
      </w:r>
      <w:r>
        <w:rPr>
          <w:sz w:val="22"/>
        </w:rPr>
        <w:t>efficiency</w:t>
      </w:r>
      <w:r>
        <w:rPr>
          <w:spacing w:val="-5"/>
          <w:sz w:val="22"/>
        </w:rPr>
        <w:t> </w:t>
      </w:r>
      <w:r>
        <w:rPr>
          <w:sz w:val="22"/>
        </w:rPr>
        <w:t>and</w:t>
      </w:r>
      <w:r>
        <w:rPr>
          <w:spacing w:val="-8"/>
          <w:sz w:val="22"/>
        </w:rPr>
        <w:t> </w:t>
      </w:r>
      <w:r>
        <w:rPr>
          <w:sz w:val="22"/>
        </w:rPr>
        <w:t>faster</w:t>
      </w:r>
      <w:r>
        <w:rPr>
          <w:spacing w:val="-7"/>
          <w:sz w:val="22"/>
        </w:rPr>
        <w:t> </w:t>
      </w:r>
      <w:r>
        <w:rPr>
          <w:sz w:val="22"/>
        </w:rPr>
        <w:t>validation</w:t>
      </w:r>
      <w:r>
        <w:rPr>
          <w:spacing w:val="-6"/>
          <w:sz w:val="22"/>
        </w:rPr>
        <w:t> </w:t>
      </w:r>
      <w:r>
        <w:rPr>
          <w:spacing w:val="-2"/>
          <w:sz w:val="22"/>
        </w:rPr>
        <w:t>cycles.</w:t>
      </w:r>
    </w:p>
    <w:p>
      <w:pPr>
        <w:pStyle w:val="BodyText"/>
      </w:pPr>
    </w:p>
    <w:p>
      <w:pPr>
        <w:pStyle w:val="ListParagraph"/>
        <w:numPr>
          <w:ilvl w:val="2"/>
          <w:numId w:val="2"/>
        </w:numPr>
        <w:tabs>
          <w:tab w:pos="2247" w:val="left" w:leader="none"/>
        </w:tabs>
        <w:spacing w:line="240" w:lineRule="auto" w:before="0" w:after="0"/>
        <w:ind w:left="2247" w:right="0" w:hanging="359"/>
        <w:jc w:val="left"/>
        <w:rPr>
          <w:sz w:val="22"/>
        </w:rPr>
      </w:pPr>
      <w:r>
        <w:rPr>
          <w:sz w:val="22"/>
        </w:rPr>
        <w:t>Consistent</w:t>
      </w:r>
      <w:r>
        <w:rPr>
          <w:spacing w:val="-9"/>
          <w:sz w:val="22"/>
        </w:rPr>
        <w:t> </w:t>
      </w:r>
      <w:r>
        <w:rPr>
          <w:sz w:val="22"/>
        </w:rPr>
        <w:t>documentation</w:t>
      </w:r>
      <w:r>
        <w:rPr>
          <w:spacing w:val="-8"/>
          <w:sz w:val="22"/>
        </w:rPr>
        <w:t> </w:t>
      </w:r>
      <w:r>
        <w:rPr>
          <w:sz w:val="22"/>
        </w:rPr>
        <w:t>and</w:t>
      </w:r>
      <w:r>
        <w:rPr>
          <w:spacing w:val="-8"/>
          <w:sz w:val="22"/>
        </w:rPr>
        <w:t> </w:t>
      </w:r>
      <w:r>
        <w:rPr>
          <w:sz w:val="22"/>
        </w:rPr>
        <w:t>compliance</w:t>
      </w:r>
      <w:r>
        <w:rPr>
          <w:spacing w:val="-8"/>
          <w:sz w:val="22"/>
        </w:rPr>
        <w:t> </w:t>
      </w:r>
      <w:r>
        <w:rPr>
          <w:sz w:val="22"/>
        </w:rPr>
        <w:t>across</w:t>
      </w:r>
      <w:r>
        <w:rPr>
          <w:spacing w:val="-9"/>
          <w:sz w:val="22"/>
        </w:rPr>
        <w:t> </w:t>
      </w:r>
      <w:r>
        <w:rPr>
          <w:sz w:val="22"/>
        </w:rPr>
        <w:t>all</w:t>
      </w:r>
      <w:r>
        <w:rPr>
          <w:spacing w:val="-8"/>
          <w:sz w:val="22"/>
        </w:rPr>
        <w:t> </w:t>
      </w:r>
      <w:r>
        <w:rPr>
          <w:sz w:val="22"/>
        </w:rPr>
        <w:t>integration</w:t>
      </w:r>
      <w:r>
        <w:rPr>
          <w:spacing w:val="-8"/>
          <w:sz w:val="22"/>
        </w:rPr>
        <w:t> </w:t>
      </w:r>
      <w:r>
        <w:rPr>
          <w:spacing w:val="-2"/>
          <w:sz w:val="22"/>
        </w:rPr>
        <w:t>artifacts.</w:t>
      </w:r>
    </w:p>
    <w:p>
      <w:pPr>
        <w:pStyle w:val="BodyText"/>
        <w:spacing w:before="1"/>
      </w:pPr>
    </w:p>
    <w:p>
      <w:pPr>
        <w:pStyle w:val="ListParagraph"/>
        <w:numPr>
          <w:ilvl w:val="2"/>
          <w:numId w:val="2"/>
        </w:numPr>
        <w:tabs>
          <w:tab w:pos="2248" w:val="left" w:leader="none"/>
        </w:tabs>
        <w:spacing w:line="240" w:lineRule="auto" w:before="0" w:after="0"/>
        <w:ind w:left="2248" w:right="1434" w:hanging="360"/>
        <w:jc w:val="left"/>
        <w:rPr>
          <w:sz w:val="22"/>
        </w:rPr>
      </w:pPr>
      <w:r>
        <w:rPr>
          <w:sz w:val="22"/>
        </w:rPr>
        <w:t>Supports</w:t>
      </w:r>
      <w:r>
        <w:rPr>
          <w:spacing w:val="40"/>
          <w:sz w:val="22"/>
        </w:rPr>
        <w:t> </w:t>
      </w:r>
      <w:r>
        <w:rPr>
          <w:sz w:val="22"/>
        </w:rPr>
        <w:t>continuous</w:t>
      </w:r>
      <w:r>
        <w:rPr>
          <w:spacing w:val="40"/>
          <w:sz w:val="22"/>
        </w:rPr>
        <w:t> </w:t>
      </w:r>
      <w:r>
        <w:rPr>
          <w:sz w:val="22"/>
        </w:rPr>
        <w:t>improvement</w:t>
      </w:r>
      <w:r>
        <w:rPr>
          <w:spacing w:val="40"/>
          <w:sz w:val="22"/>
        </w:rPr>
        <w:t> </w:t>
      </w:r>
      <w:r>
        <w:rPr>
          <w:sz w:val="22"/>
        </w:rPr>
        <w:t>and</w:t>
      </w:r>
      <w:r>
        <w:rPr>
          <w:spacing w:val="40"/>
          <w:sz w:val="22"/>
        </w:rPr>
        <w:t> </w:t>
      </w:r>
      <w:r>
        <w:rPr>
          <w:sz w:val="22"/>
        </w:rPr>
        <w:t>knowledge</w:t>
      </w:r>
      <w:r>
        <w:rPr>
          <w:spacing w:val="40"/>
          <w:sz w:val="22"/>
        </w:rPr>
        <w:t> </w:t>
      </w:r>
      <w:r>
        <w:rPr>
          <w:sz w:val="22"/>
        </w:rPr>
        <w:t>retention</w:t>
      </w:r>
      <w:r>
        <w:rPr>
          <w:spacing w:val="40"/>
          <w:sz w:val="22"/>
        </w:rPr>
        <w:t> </w:t>
      </w:r>
      <w:r>
        <w:rPr>
          <w:sz w:val="22"/>
        </w:rPr>
        <w:t>for</w:t>
      </w:r>
      <w:r>
        <w:rPr>
          <w:spacing w:val="40"/>
          <w:sz w:val="22"/>
        </w:rPr>
        <w:t> </w:t>
      </w:r>
      <w:r>
        <w:rPr>
          <w:sz w:val="22"/>
        </w:rPr>
        <w:t>post-</w:t>
      </w:r>
      <w:r>
        <w:rPr>
          <w:spacing w:val="40"/>
          <w:sz w:val="22"/>
        </w:rPr>
        <w:t> </w:t>
      </w:r>
      <w:r>
        <w:rPr>
          <w:sz w:val="22"/>
        </w:rPr>
        <w:t>migration operations.</w:t>
      </w:r>
    </w:p>
    <w:p>
      <w:pPr>
        <w:pStyle w:val="BodyText"/>
        <w:spacing w:before="145"/>
      </w:pPr>
    </w:p>
    <w:p>
      <w:pPr>
        <w:spacing w:before="1"/>
        <w:ind w:left="1528" w:right="0" w:firstLine="0"/>
        <w:jc w:val="left"/>
        <w:rPr>
          <w:rFonts w:ascii="Arial" w:hAnsi="Arial"/>
          <w:b/>
          <w:sz w:val="22"/>
        </w:rPr>
      </w:pPr>
      <w:r>
        <w:rPr>
          <w:rFonts w:ascii="Arial" w:hAnsi="Arial"/>
          <w:b/>
          <w:sz w:val="22"/>
        </w:rPr>
        <w:t>Interface</w:t>
      </w:r>
      <w:r>
        <w:rPr>
          <w:rFonts w:ascii="Arial" w:hAnsi="Arial"/>
          <w:b/>
          <w:spacing w:val="-11"/>
          <w:sz w:val="22"/>
        </w:rPr>
        <w:t> </w:t>
      </w:r>
      <w:r>
        <w:rPr>
          <w:rFonts w:ascii="Arial" w:hAnsi="Arial"/>
          <w:b/>
          <w:sz w:val="22"/>
        </w:rPr>
        <w:t>Modernization–API</w:t>
      </w:r>
      <w:r>
        <w:rPr>
          <w:rFonts w:ascii="Arial" w:hAnsi="Arial"/>
          <w:b/>
          <w:spacing w:val="-8"/>
          <w:sz w:val="22"/>
        </w:rPr>
        <w:t> </w:t>
      </w:r>
      <w:r>
        <w:rPr>
          <w:rFonts w:ascii="Arial" w:hAnsi="Arial"/>
          <w:b/>
          <w:sz w:val="22"/>
        </w:rPr>
        <w:t>First</w:t>
      </w:r>
      <w:r>
        <w:rPr>
          <w:rFonts w:ascii="Arial" w:hAnsi="Arial"/>
          <w:b/>
          <w:spacing w:val="-8"/>
          <w:sz w:val="22"/>
        </w:rPr>
        <w:t> </w:t>
      </w:r>
      <w:r>
        <w:rPr>
          <w:rFonts w:ascii="Arial" w:hAnsi="Arial"/>
          <w:b/>
          <w:sz w:val="22"/>
        </w:rPr>
        <w:t>Strategy</w:t>
      </w:r>
      <w:r>
        <w:rPr>
          <w:rFonts w:ascii="Arial" w:hAnsi="Arial"/>
          <w:b/>
          <w:spacing w:val="-7"/>
          <w:sz w:val="22"/>
        </w:rPr>
        <w:t> </w:t>
      </w:r>
      <w:r>
        <w:rPr>
          <w:rFonts w:ascii="Arial" w:hAnsi="Arial"/>
          <w:b/>
          <w:spacing w:val="-2"/>
          <w:sz w:val="22"/>
        </w:rPr>
        <w:t>Recommendations</w:t>
      </w:r>
    </w:p>
    <w:p>
      <w:pPr>
        <w:pStyle w:val="ListParagraph"/>
        <w:numPr>
          <w:ilvl w:val="2"/>
          <w:numId w:val="2"/>
        </w:numPr>
        <w:tabs>
          <w:tab w:pos="2248" w:val="left" w:leader="none"/>
        </w:tabs>
        <w:spacing w:line="240" w:lineRule="auto" w:before="239" w:after="0"/>
        <w:ind w:left="2248" w:right="1440" w:hanging="360"/>
        <w:jc w:val="left"/>
        <w:rPr>
          <w:sz w:val="22"/>
        </w:rPr>
      </w:pPr>
      <w:r>
        <w:rPr>
          <w:sz w:val="22"/>
        </w:rPr>
        <w:t>Following is the priority sequence development team will follow as part of the API first strategy:</w:t>
      </w:r>
    </w:p>
    <w:p>
      <w:pPr>
        <w:pStyle w:val="BodyText"/>
        <w:spacing w:before="158"/>
        <w:rPr>
          <w:sz w:val="20"/>
        </w:rPr>
      </w:pPr>
      <w:r>
        <w:rPr>
          <w:sz w:val="20"/>
        </w:rPr>
        <w:drawing>
          <wp:anchor distT="0" distB="0" distL="0" distR="0" allowOverlap="1" layoutInCell="1" locked="0" behindDoc="1" simplePos="0" relativeHeight="487595520">
            <wp:simplePos x="0" y="0"/>
            <wp:positionH relativeFrom="page">
              <wp:posOffset>1371600</wp:posOffset>
            </wp:positionH>
            <wp:positionV relativeFrom="paragraph">
              <wp:posOffset>262098</wp:posOffset>
            </wp:positionV>
            <wp:extent cx="5503831" cy="1312164"/>
            <wp:effectExtent l="0" t="0" r="0" b="0"/>
            <wp:wrapTopAndBottom/>
            <wp:docPr id="187" name="Image 187" descr="A screenshot of a computer  AI-generated content may be incorrect."/>
            <wp:cNvGraphicFramePr>
              <a:graphicFrameLocks/>
            </wp:cNvGraphicFramePr>
            <a:graphic>
              <a:graphicData uri="http://schemas.openxmlformats.org/drawingml/2006/picture">
                <pic:pic>
                  <pic:nvPicPr>
                    <pic:cNvPr id="187" name="Image 187" descr="A screenshot of a computer  AI-generated content may be incorrect."/>
                    <pic:cNvPicPr/>
                  </pic:nvPicPr>
                  <pic:blipFill>
                    <a:blip r:embed="rId73" cstate="print"/>
                    <a:stretch>
                      <a:fillRect/>
                    </a:stretch>
                  </pic:blipFill>
                  <pic:spPr>
                    <a:xfrm>
                      <a:off x="0" y="0"/>
                      <a:ext cx="5503831" cy="1312164"/>
                    </a:xfrm>
                    <a:prstGeom prst="rect">
                      <a:avLst/>
                    </a:prstGeom>
                  </pic:spPr>
                </pic:pic>
              </a:graphicData>
            </a:graphic>
          </wp:anchor>
        </w:drawing>
      </w:r>
    </w:p>
    <w:p>
      <w:pPr>
        <w:pStyle w:val="ListParagraph"/>
        <w:numPr>
          <w:ilvl w:val="2"/>
          <w:numId w:val="2"/>
        </w:numPr>
        <w:tabs>
          <w:tab w:pos="2247" w:val="left" w:leader="none"/>
        </w:tabs>
        <w:spacing w:line="240" w:lineRule="auto" w:before="250" w:after="0"/>
        <w:ind w:left="2247" w:right="0" w:hanging="359"/>
        <w:jc w:val="left"/>
        <w:rPr>
          <w:sz w:val="22"/>
        </w:rPr>
      </w:pPr>
      <w:r>
        <w:rPr>
          <w:sz w:val="22"/>
        </w:rPr>
        <w:t>The</w:t>
      </w:r>
      <w:r>
        <w:rPr>
          <w:spacing w:val="-5"/>
          <w:sz w:val="22"/>
        </w:rPr>
        <w:t> </w:t>
      </w:r>
      <w:r>
        <w:rPr>
          <w:sz w:val="22"/>
        </w:rPr>
        <w:t>goal</w:t>
      </w:r>
      <w:r>
        <w:rPr>
          <w:spacing w:val="-5"/>
          <w:sz w:val="22"/>
        </w:rPr>
        <w:t> </w:t>
      </w:r>
      <w:r>
        <w:rPr>
          <w:sz w:val="22"/>
        </w:rPr>
        <w:t>is</w:t>
      </w:r>
      <w:r>
        <w:rPr>
          <w:spacing w:val="-6"/>
          <w:sz w:val="22"/>
        </w:rPr>
        <w:t> </w:t>
      </w:r>
      <w:r>
        <w:rPr>
          <w:sz w:val="22"/>
        </w:rPr>
        <w:t>to</w:t>
      </w:r>
      <w:r>
        <w:rPr>
          <w:spacing w:val="-6"/>
          <w:sz w:val="22"/>
        </w:rPr>
        <w:t> </w:t>
      </w:r>
      <w:r>
        <w:rPr>
          <w:sz w:val="22"/>
        </w:rPr>
        <w:t>minimize</w:t>
      </w:r>
      <w:r>
        <w:rPr>
          <w:spacing w:val="-4"/>
          <w:sz w:val="22"/>
        </w:rPr>
        <w:t> </w:t>
      </w:r>
      <w:r>
        <w:rPr>
          <w:sz w:val="22"/>
        </w:rPr>
        <w:t>disruption</w:t>
      </w:r>
      <w:r>
        <w:rPr>
          <w:spacing w:val="-6"/>
          <w:sz w:val="22"/>
        </w:rPr>
        <w:t> </w:t>
      </w:r>
      <w:r>
        <w:rPr>
          <w:sz w:val="22"/>
        </w:rPr>
        <w:t>to</w:t>
      </w:r>
      <w:r>
        <w:rPr>
          <w:spacing w:val="-2"/>
          <w:sz w:val="22"/>
        </w:rPr>
        <w:t> </w:t>
      </w:r>
      <w:r>
        <w:rPr>
          <w:sz w:val="22"/>
        </w:rPr>
        <w:t>sender</w:t>
      </w:r>
      <w:r>
        <w:rPr>
          <w:spacing w:val="-3"/>
          <w:sz w:val="22"/>
        </w:rPr>
        <w:t> </w:t>
      </w:r>
      <w:r>
        <w:rPr>
          <w:sz w:val="22"/>
        </w:rPr>
        <w:t>and</w:t>
      </w:r>
      <w:r>
        <w:rPr>
          <w:spacing w:val="-6"/>
          <w:sz w:val="22"/>
        </w:rPr>
        <w:t> </w:t>
      </w:r>
      <w:r>
        <w:rPr>
          <w:sz w:val="22"/>
        </w:rPr>
        <w:t>receiver</w:t>
      </w:r>
      <w:r>
        <w:rPr>
          <w:spacing w:val="-3"/>
          <w:sz w:val="22"/>
        </w:rPr>
        <w:t> </w:t>
      </w:r>
      <w:r>
        <w:rPr>
          <w:spacing w:val="-2"/>
          <w:sz w:val="22"/>
        </w:rPr>
        <w:t>applications</w:t>
      </w:r>
    </w:p>
    <w:p>
      <w:pPr>
        <w:pStyle w:val="BodyText"/>
        <w:spacing w:before="71"/>
      </w:pPr>
    </w:p>
    <w:p>
      <w:pPr>
        <w:pStyle w:val="Heading3"/>
        <w:numPr>
          <w:ilvl w:val="1"/>
          <w:numId w:val="2"/>
        </w:numPr>
        <w:tabs>
          <w:tab w:pos="1209" w:val="left" w:leader="none"/>
        </w:tabs>
        <w:spacing w:line="240" w:lineRule="auto" w:before="0" w:after="0"/>
        <w:ind w:left="1209" w:right="0" w:hanging="401"/>
        <w:jc w:val="left"/>
      </w:pPr>
      <w:bookmarkStart w:name="_bookmark20" w:id="21"/>
      <w:bookmarkEnd w:id="21"/>
      <w:r>
        <w:rPr>
          <w:b w:val="0"/>
        </w:rPr>
      </w:r>
      <w:r>
        <w:rPr>
          <w:color w:val="009BCC"/>
        </w:rPr>
        <w:t>API</w:t>
      </w:r>
      <w:r>
        <w:rPr>
          <w:color w:val="009BCC"/>
          <w:spacing w:val="-2"/>
        </w:rPr>
        <w:t> Management</w:t>
      </w:r>
    </w:p>
    <w:p>
      <w:pPr>
        <w:pStyle w:val="BodyText"/>
        <w:spacing w:before="146"/>
        <w:ind w:left="1528" w:right="1434"/>
        <w:jc w:val="both"/>
      </w:pPr>
      <w:r>
        <w:rPr/>
        <w:t>Crave</w:t>
      </w:r>
      <w:r>
        <w:rPr>
          <w:spacing w:val="-5"/>
        </w:rPr>
        <w:t> </w:t>
      </w:r>
      <w:r>
        <w:rPr/>
        <w:t>recommend</w:t>
      </w:r>
      <w:r>
        <w:rPr>
          <w:spacing w:val="-7"/>
        </w:rPr>
        <w:t> </w:t>
      </w:r>
      <w:r>
        <w:rPr/>
        <w:t>to</w:t>
      </w:r>
      <w:r>
        <w:rPr>
          <w:spacing w:val="-6"/>
        </w:rPr>
        <w:t> </w:t>
      </w:r>
      <w:r>
        <w:rPr/>
        <w:t>implement</w:t>
      </w:r>
      <w:r>
        <w:rPr>
          <w:spacing w:val="-4"/>
        </w:rPr>
        <w:t> </w:t>
      </w:r>
      <w:r>
        <w:rPr/>
        <w:t>SAP</w:t>
      </w:r>
      <w:r>
        <w:rPr>
          <w:spacing w:val="-5"/>
        </w:rPr>
        <w:t> </w:t>
      </w:r>
      <w:r>
        <w:rPr/>
        <w:t>API</w:t>
      </w:r>
      <w:r>
        <w:rPr>
          <w:spacing w:val="-6"/>
        </w:rPr>
        <w:t> </w:t>
      </w:r>
      <w:r>
        <w:rPr/>
        <w:t>Management</w:t>
      </w:r>
      <w:r>
        <w:rPr>
          <w:spacing w:val="-6"/>
        </w:rPr>
        <w:t> </w:t>
      </w:r>
      <w:r>
        <w:rPr/>
        <w:t>within</w:t>
      </w:r>
      <w:r>
        <w:rPr>
          <w:spacing w:val="-5"/>
        </w:rPr>
        <w:t> </w:t>
      </w:r>
      <w:r>
        <w:rPr/>
        <w:t>the</w:t>
      </w:r>
      <w:r>
        <w:rPr>
          <w:spacing w:val="-8"/>
        </w:rPr>
        <w:t> </w:t>
      </w:r>
      <w:r>
        <w:rPr/>
        <w:t>BTP</w:t>
      </w:r>
      <w:r>
        <w:rPr>
          <w:spacing w:val="-8"/>
        </w:rPr>
        <w:t> </w:t>
      </w:r>
      <w:r>
        <w:rPr/>
        <w:t>Integration Suite</w:t>
      </w:r>
      <w:r>
        <w:rPr>
          <w:spacing w:val="-10"/>
        </w:rPr>
        <w:t> </w:t>
      </w:r>
      <w:r>
        <w:rPr/>
        <w:t>to</w:t>
      </w:r>
      <w:r>
        <w:rPr>
          <w:spacing w:val="-10"/>
        </w:rPr>
        <w:t> </w:t>
      </w:r>
      <w:r>
        <w:rPr/>
        <w:t>provide</w:t>
      </w:r>
      <w:r>
        <w:rPr>
          <w:spacing w:val="-11"/>
        </w:rPr>
        <w:t> </w:t>
      </w:r>
      <w:r>
        <w:rPr/>
        <w:t>Merck</w:t>
      </w:r>
      <w:r>
        <w:rPr>
          <w:spacing w:val="-9"/>
        </w:rPr>
        <w:t> </w:t>
      </w:r>
      <w:r>
        <w:rPr/>
        <w:t>Group</w:t>
      </w:r>
      <w:r>
        <w:rPr>
          <w:spacing w:val="-9"/>
        </w:rPr>
        <w:t> </w:t>
      </w:r>
      <w:r>
        <w:rPr/>
        <w:t>with</w:t>
      </w:r>
      <w:r>
        <w:rPr>
          <w:spacing w:val="-10"/>
        </w:rPr>
        <w:t> </w:t>
      </w:r>
      <w:r>
        <w:rPr/>
        <w:t>a</w:t>
      </w:r>
      <w:r>
        <w:rPr>
          <w:spacing w:val="-10"/>
        </w:rPr>
        <w:t> </w:t>
      </w:r>
      <w:r>
        <w:rPr/>
        <w:t>secure,</w:t>
      </w:r>
      <w:r>
        <w:rPr>
          <w:spacing w:val="-9"/>
        </w:rPr>
        <w:t> </w:t>
      </w:r>
      <w:r>
        <w:rPr/>
        <w:t>governed,</w:t>
      </w:r>
      <w:r>
        <w:rPr>
          <w:spacing w:val="-9"/>
        </w:rPr>
        <w:t> </w:t>
      </w:r>
      <w:r>
        <w:rPr/>
        <w:t>and</w:t>
      </w:r>
      <w:r>
        <w:rPr>
          <w:spacing w:val="-10"/>
        </w:rPr>
        <w:t> </w:t>
      </w:r>
      <w:r>
        <w:rPr/>
        <w:t>scalable</w:t>
      </w:r>
      <w:r>
        <w:rPr>
          <w:spacing w:val="-10"/>
        </w:rPr>
        <w:t> </w:t>
      </w:r>
      <w:r>
        <w:rPr/>
        <w:t>framework</w:t>
      </w:r>
      <w:r>
        <w:rPr>
          <w:spacing w:val="-9"/>
        </w:rPr>
        <w:t> </w:t>
      </w:r>
      <w:r>
        <w:rPr/>
        <w:t>for managing all enterprise APIs.</w:t>
      </w:r>
    </w:p>
    <w:p>
      <w:pPr>
        <w:pStyle w:val="BodyText"/>
        <w:spacing w:before="240"/>
        <w:ind w:left="1528" w:right="1435"/>
        <w:jc w:val="both"/>
      </w:pPr>
      <w:r>
        <w:rPr/>
        <w:t>This setup will establish a central API gateway for SAP and non-SAP systems, enabling controlled exposure of services using OAuth 2.0, JWT, and mTLS </w:t>
      </w:r>
      <w:r>
        <w:rPr>
          <w:spacing w:val="-2"/>
        </w:rPr>
        <w:t>authentication.</w:t>
      </w:r>
    </w:p>
    <w:p>
      <w:pPr>
        <w:pStyle w:val="BodyText"/>
        <w:spacing w:before="239"/>
        <w:ind w:left="1528" w:right="1437"/>
        <w:jc w:val="both"/>
      </w:pPr>
      <w:r>
        <w:rPr/>
        <w:t>Standardized</w:t>
      </w:r>
      <w:r>
        <w:rPr>
          <w:spacing w:val="-6"/>
        </w:rPr>
        <w:t> </w:t>
      </w:r>
      <w:r>
        <w:rPr/>
        <w:t>policies</w:t>
      </w:r>
      <w:r>
        <w:rPr>
          <w:spacing w:val="-8"/>
        </w:rPr>
        <w:t> </w:t>
      </w:r>
      <w:r>
        <w:rPr/>
        <w:t>for</w:t>
      </w:r>
      <w:r>
        <w:rPr>
          <w:spacing w:val="-8"/>
        </w:rPr>
        <w:t> </w:t>
      </w:r>
      <w:r>
        <w:rPr/>
        <w:t>security,</w:t>
      </w:r>
      <w:r>
        <w:rPr>
          <w:spacing w:val="-7"/>
        </w:rPr>
        <w:t> </w:t>
      </w:r>
      <w:r>
        <w:rPr/>
        <w:t>throttling,</w:t>
      </w:r>
      <w:r>
        <w:rPr>
          <w:spacing w:val="-7"/>
        </w:rPr>
        <w:t> </w:t>
      </w:r>
      <w:r>
        <w:rPr/>
        <w:t>transformation,</w:t>
      </w:r>
      <w:r>
        <w:rPr>
          <w:spacing w:val="-7"/>
        </w:rPr>
        <w:t> </w:t>
      </w:r>
      <w:r>
        <w:rPr/>
        <w:t>and</w:t>
      </w:r>
      <w:r>
        <w:rPr>
          <w:spacing w:val="-8"/>
        </w:rPr>
        <w:t> </w:t>
      </w:r>
      <w:r>
        <w:rPr/>
        <w:t>monitoring</w:t>
      </w:r>
      <w:r>
        <w:rPr>
          <w:spacing w:val="-8"/>
        </w:rPr>
        <w:t> </w:t>
      </w:r>
      <w:r>
        <w:rPr/>
        <w:t>will</w:t>
      </w:r>
      <w:r>
        <w:rPr>
          <w:spacing w:val="-7"/>
        </w:rPr>
        <w:t> </w:t>
      </w:r>
      <w:r>
        <w:rPr/>
        <w:t>be applied consistently across all interfaces.</w:t>
      </w:r>
    </w:p>
    <w:p>
      <w:pPr>
        <w:pStyle w:val="BodyText"/>
        <w:spacing w:before="241"/>
        <w:ind w:left="1528" w:right="1439"/>
        <w:jc w:val="both"/>
      </w:pPr>
      <w:r>
        <w:rPr/>
        <w:t>A Developer Portal will support cataloging, documentation, and onboarding of internal consumers, while Cloud ALM integration will deliver unified visibility and </w:t>
      </w:r>
      <w:r>
        <w:rPr>
          <w:spacing w:val="-2"/>
        </w:rPr>
        <w:t>alerting.</w:t>
      </w:r>
    </w:p>
    <w:p>
      <w:pPr>
        <w:pStyle w:val="BodyText"/>
        <w:spacing w:before="240"/>
        <w:ind w:left="1528" w:right="1433"/>
        <w:jc w:val="both"/>
      </w:pPr>
      <w:r>
        <w:rPr/>
        <w:t>This</w:t>
      </w:r>
      <w:r>
        <w:rPr>
          <w:spacing w:val="-16"/>
        </w:rPr>
        <w:t> </w:t>
      </w:r>
      <w:r>
        <w:rPr/>
        <w:t>approach</w:t>
      </w:r>
      <w:r>
        <w:rPr>
          <w:spacing w:val="-15"/>
        </w:rPr>
        <w:t> </w:t>
      </w:r>
      <w:r>
        <w:rPr/>
        <w:t>enhances</w:t>
      </w:r>
      <w:r>
        <w:rPr>
          <w:spacing w:val="-15"/>
        </w:rPr>
        <w:t> </w:t>
      </w:r>
      <w:r>
        <w:rPr/>
        <w:t>security,</w:t>
      </w:r>
      <w:r>
        <w:rPr>
          <w:spacing w:val="-16"/>
        </w:rPr>
        <w:t> </w:t>
      </w:r>
      <w:r>
        <w:rPr/>
        <w:t>agility,</w:t>
      </w:r>
      <w:r>
        <w:rPr>
          <w:spacing w:val="-15"/>
        </w:rPr>
        <w:t> </w:t>
      </w:r>
      <w:r>
        <w:rPr/>
        <w:t>and</w:t>
      </w:r>
      <w:r>
        <w:rPr>
          <w:spacing w:val="-15"/>
        </w:rPr>
        <w:t> </w:t>
      </w:r>
      <w:r>
        <w:rPr/>
        <w:t>governance,</w:t>
      </w:r>
      <w:r>
        <w:rPr>
          <w:spacing w:val="-15"/>
        </w:rPr>
        <w:t> </w:t>
      </w:r>
      <w:r>
        <w:rPr/>
        <w:t>ensuring</w:t>
      </w:r>
      <w:r>
        <w:rPr>
          <w:spacing w:val="-16"/>
        </w:rPr>
        <w:t> </w:t>
      </w:r>
      <w:r>
        <w:rPr/>
        <w:t>Merck</w:t>
      </w:r>
      <w:r>
        <w:rPr>
          <w:spacing w:val="-15"/>
        </w:rPr>
        <w:t> </w:t>
      </w:r>
      <w:r>
        <w:rPr/>
        <w:t>Group’s integration landscape is API-first and future-ready for S/4HANA and hybrid cloud </w:t>
      </w:r>
      <w:r>
        <w:rPr>
          <w:spacing w:val="-2"/>
        </w:rPr>
        <w:t>operations.</w:t>
      </w:r>
    </w:p>
    <w:p>
      <w:pPr>
        <w:pStyle w:val="BodyText"/>
        <w:spacing w:line="468" w:lineRule="auto" w:before="239"/>
        <w:ind w:left="1528" w:right="1493"/>
        <w:jc w:val="both"/>
      </w:pPr>
      <w:r>
        <w:rPr/>
        <w:t>Gain</w:t>
      </w:r>
      <w:r>
        <w:rPr>
          <w:spacing w:val="-4"/>
        </w:rPr>
        <w:t> </w:t>
      </w:r>
      <w:r>
        <w:rPr/>
        <w:t>flexibility</w:t>
      </w:r>
      <w:r>
        <w:rPr>
          <w:spacing w:val="-6"/>
        </w:rPr>
        <w:t> </w:t>
      </w:r>
      <w:r>
        <w:rPr/>
        <w:t>to</w:t>
      </w:r>
      <w:r>
        <w:rPr>
          <w:spacing w:val="-4"/>
        </w:rPr>
        <w:t> </w:t>
      </w:r>
      <w:r>
        <w:rPr/>
        <w:t>compose</w:t>
      </w:r>
      <w:r>
        <w:rPr>
          <w:spacing w:val="-4"/>
        </w:rPr>
        <w:t> </w:t>
      </w:r>
      <w:r>
        <w:rPr/>
        <w:t>and</w:t>
      </w:r>
      <w:r>
        <w:rPr>
          <w:spacing w:val="-4"/>
        </w:rPr>
        <w:t> </w:t>
      </w:r>
      <w:r>
        <w:rPr/>
        <w:t>innovate</w:t>
      </w:r>
      <w:r>
        <w:rPr>
          <w:spacing w:val="-4"/>
        </w:rPr>
        <w:t> </w:t>
      </w:r>
      <w:r>
        <w:rPr/>
        <w:t>processes</w:t>
      </w:r>
      <w:r>
        <w:rPr>
          <w:spacing w:val="-3"/>
        </w:rPr>
        <w:t> </w:t>
      </w:r>
      <w:r>
        <w:rPr/>
        <w:t>with</w:t>
      </w:r>
      <w:r>
        <w:rPr>
          <w:spacing w:val="-4"/>
        </w:rPr>
        <w:t> </w:t>
      </w:r>
      <w:r>
        <w:rPr/>
        <w:t>API-managed</w:t>
      </w:r>
      <w:r>
        <w:rPr>
          <w:spacing w:val="-4"/>
        </w:rPr>
        <w:t> </w:t>
      </w:r>
      <w:r>
        <w:rPr/>
        <w:t>integration Central governance for any REST API</w:t>
      </w:r>
    </w:p>
    <w:p>
      <w:pPr>
        <w:pStyle w:val="BodyText"/>
        <w:tabs>
          <w:tab w:pos="1888" w:val="left" w:leader="none"/>
          <w:tab w:pos="10887" w:val="left" w:leader="none"/>
        </w:tabs>
        <w:spacing w:line="253" w:lineRule="exact"/>
        <w:ind w:left="72"/>
      </w:pPr>
      <w:r>
        <w:rPr>
          <w:rFonts w:ascii="Times New Roman" w:hAnsi="Times New Roman"/>
          <w:u w:val="thick" w:color="E36C09"/>
        </w:rPr>
        <w:tab/>
      </w:r>
      <w:r>
        <w:rPr>
          <w:rFonts w:ascii="Wingdings" w:hAnsi="Wingdings"/>
          <w:u w:val="thick" w:color="E36C09"/>
        </w:rPr>
        <w:t></w:t>
      </w:r>
      <w:r>
        <w:rPr>
          <w:rFonts w:ascii="Times New Roman" w:hAnsi="Times New Roman"/>
          <w:spacing w:val="34"/>
          <w:u w:val="thick" w:color="E36C09"/>
        </w:rPr>
        <w:t>  </w:t>
      </w:r>
      <w:r>
        <w:rPr>
          <w:u w:val="thick" w:color="E36C09"/>
        </w:rPr>
        <w:t>Secure</w:t>
      </w:r>
      <w:r>
        <w:rPr>
          <w:spacing w:val="-2"/>
          <w:u w:val="thick" w:color="E36C09"/>
        </w:rPr>
        <w:t> </w:t>
      </w:r>
      <w:r>
        <w:rPr>
          <w:u w:val="thick" w:color="E36C09"/>
        </w:rPr>
        <w:t>REST</w:t>
      </w:r>
      <w:r>
        <w:rPr>
          <w:spacing w:val="-2"/>
          <w:u w:val="thick" w:color="E36C09"/>
        </w:rPr>
        <w:t> </w:t>
      </w:r>
      <w:r>
        <w:rPr>
          <w:u w:val="thick" w:color="E36C09"/>
        </w:rPr>
        <w:t>APIs</w:t>
      </w:r>
      <w:r>
        <w:rPr>
          <w:spacing w:val="-1"/>
          <w:u w:val="thick" w:color="E36C09"/>
        </w:rPr>
        <w:t> </w:t>
      </w:r>
      <w:r>
        <w:rPr>
          <w:u w:val="thick" w:color="E36C09"/>
        </w:rPr>
        <w:t>on</w:t>
      </w:r>
      <w:r>
        <w:rPr>
          <w:spacing w:val="-4"/>
          <w:u w:val="thick" w:color="E36C09"/>
        </w:rPr>
        <w:t> </w:t>
      </w:r>
      <w:r>
        <w:rPr>
          <w:u w:val="thick" w:color="E36C09"/>
        </w:rPr>
        <w:t>any</w:t>
      </w:r>
      <w:r>
        <w:rPr>
          <w:spacing w:val="-1"/>
          <w:u w:val="thick" w:color="E36C09"/>
        </w:rPr>
        <w:t> </w:t>
      </w:r>
      <w:r>
        <w:rPr>
          <w:spacing w:val="-2"/>
          <w:u w:val="thick" w:color="E36C09"/>
        </w:rPr>
        <w:t>level</w:t>
      </w:r>
      <w:r>
        <w:rPr>
          <w:u w:val="thick" w:color="E36C09"/>
        </w:rPr>
        <w:tab/>
      </w:r>
    </w:p>
    <w:p>
      <w:pPr>
        <w:pStyle w:val="BodyText"/>
        <w:spacing w:after="0" w:line="253" w:lineRule="exact"/>
        <w:sectPr>
          <w:headerReference w:type="default" r:id="rId71"/>
          <w:footerReference w:type="default" r:id="rId72"/>
          <w:pgSz w:w="11910" w:h="16840"/>
          <w:pgMar w:header="740" w:footer="751" w:top="1220" w:bottom="940" w:left="992" w:right="0"/>
        </w:sectPr>
      </w:pPr>
    </w:p>
    <w:p>
      <w:pPr>
        <w:pStyle w:val="BodyText"/>
        <w:spacing w:before="185"/>
      </w:pPr>
    </w:p>
    <w:p>
      <w:pPr>
        <w:pStyle w:val="ListParagraph"/>
        <w:numPr>
          <w:ilvl w:val="0"/>
          <w:numId w:val="12"/>
        </w:numPr>
        <w:tabs>
          <w:tab w:pos="2247" w:val="left" w:leader="none"/>
        </w:tabs>
        <w:spacing w:line="240" w:lineRule="auto" w:before="0" w:after="0"/>
        <w:ind w:left="2247" w:right="0" w:hanging="359"/>
        <w:jc w:val="left"/>
        <w:rPr>
          <w:sz w:val="22"/>
        </w:rPr>
      </w:pPr>
      <w:r>
        <w:rPr>
          <w:sz w:val="22"/>
        </w:rPr>
        <w:t>Create</w:t>
      </w:r>
      <w:r>
        <w:rPr>
          <w:spacing w:val="-6"/>
          <w:sz w:val="22"/>
        </w:rPr>
        <w:t> </w:t>
      </w:r>
      <w:r>
        <w:rPr>
          <w:sz w:val="22"/>
        </w:rPr>
        <w:t>digital</w:t>
      </w:r>
      <w:r>
        <w:rPr>
          <w:spacing w:val="-7"/>
          <w:sz w:val="22"/>
        </w:rPr>
        <w:t> </w:t>
      </w:r>
      <w:r>
        <w:rPr>
          <w:sz w:val="22"/>
        </w:rPr>
        <w:t>products</w:t>
      </w:r>
      <w:r>
        <w:rPr>
          <w:spacing w:val="-5"/>
          <w:sz w:val="22"/>
        </w:rPr>
        <w:t> </w:t>
      </w:r>
      <w:r>
        <w:rPr>
          <w:sz w:val="22"/>
        </w:rPr>
        <w:t>and</w:t>
      </w:r>
      <w:r>
        <w:rPr>
          <w:spacing w:val="-5"/>
          <w:sz w:val="22"/>
        </w:rPr>
        <w:t> </w:t>
      </w:r>
      <w:r>
        <w:rPr>
          <w:sz w:val="22"/>
        </w:rPr>
        <w:t>monetize</w:t>
      </w:r>
      <w:r>
        <w:rPr>
          <w:spacing w:val="-8"/>
          <w:sz w:val="22"/>
        </w:rPr>
        <w:t> </w:t>
      </w:r>
      <w:r>
        <w:rPr>
          <w:sz w:val="22"/>
        </w:rPr>
        <w:t>their</w:t>
      </w:r>
      <w:r>
        <w:rPr>
          <w:spacing w:val="-4"/>
          <w:sz w:val="22"/>
        </w:rPr>
        <w:t> usage</w:t>
      </w:r>
    </w:p>
    <w:p>
      <w:pPr>
        <w:pStyle w:val="ListParagraph"/>
        <w:numPr>
          <w:ilvl w:val="0"/>
          <w:numId w:val="12"/>
        </w:numPr>
        <w:tabs>
          <w:tab w:pos="2247" w:val="left" w:leader="none"/>
        </w:tabs>
        <w:spacing w:line="240" w:lineRule="auto" w:before="241" w:after="0"/>
        <w:ind w:left="2247" w:right="0" w:hanging="359"/>
        <w:jc w:val="left"/>
        <w:rPr>
          <w:sz w:val="22"/>
        </w:rPr>
      </w:pPr>
      <w:r>
        <w:rPr>
          <w:sz w:val="22"/>
        </w:rPr>
        <w:t>Publish</w:t>
      </w:r>
      <w:r>
        <w:rPr>
          <w:spacing w:val="-5"/>
          <w:sz w:val="22"/>
        </w:rPr>
        <w:t> </w:t>
      </w:r>
      <w:r>
        <w:rPr>
          <w:sz w:val="22"/>
        </w:rPr>
        <w:t>APIs</w:t>
      </w:r>
      <w:r>
        <w:rPr>
          <w:spacing w:val="-3"/>
          <w:sz w:val="22"/>
        </w:rPr>
        <w:t> </w:t>
      </w:r>
      <w:r>
        <w:rPr>
          <w:sz w:val="22"/>
        </w:rPr>
        <w:t>in</w:t>
      </w:r>
      <w:r>
        <w:rPr>
          <w:spacing w:val="-4"/>
          <w:sz w:val="22"/>
        </w:rPr>
        <w:t> </w:t>
      </w:r>
      <w:r>
        <w:rPr>
          <w:sz w:val="22"/>
        </w:rPr>
        <w:t>a</w:t>
      </w:r>
      <w:r>
        <w:rPr>
          <w:spacing w:val="-6"/>
          <w:sz w:val="22"/>
        </w:rPr>
        <w:t> </w:t>
      </w:r>
      <w:r>
        <w:rPr>
          <w:sz w:val="22"/>
        </w:rPr>
        <w:t>low-touch</w:t>
      </w:r>
      <w:r>
        <w:rPr>
          <w:spacing w:val="-4"/>
          <w:sz w:val="22"/>
        </w:rPr>
        <w:t> </w:t>
      </w:r>
      <w:r>
        <w:rPr>
          <w:spacing w:val="-2"/>
          <w:sz w:val="22"/>
        </w:rPr>
        <w:t>approach</w:t>
      </w:r>
    </w:p>
    <w:p>
      <w:pPr>
        <w:pStyle w:val="ListParagraph"/>
        <w:numPr>
          <w:ilvl w:val="0"/>
          <w:numId w:val="12"/>
        </w:numPr>
        <w:tabs>
          <w:tab w:pos="2247" w:val="left" w:leader="none"/>
        </w:tabs>
        <w:spacing w:line="240" w:lineRule="auto" w:before="239" w:after="0"/>
        <w:ind w:left="2247" w:right="0" w:hanging="359"/>
        <w:jc w:val="left"/>
        <w:rPr>
          <w:sz w:val="22"/>
        </w:rPr>
      </w:pPr>
      <w:r>
        <w:rPr>
          <w:sz w:val="22"/>
        </w:rPr>
        <w:t>Analyze</w:t>
      </w:r>
      <w:r>
        <w:rPr>
          <w:spacing w:val="-5"/>
          <w:sz w:val="22"/>
        </w:rPr>
        <w:t> </w:t>
      </w:r>
      <w:r>
        <w:rPr>
          <w:sz w:val="22"/>
        </w:rPr>
        <w:t>technical</w:t>
      </w:r>
      <w:r>
        <w:rPr>
          <w:spacing w:val="-5"/>
          <w:sz w:val="22"/>
        </w:rPr>
        <w:t> </w:t>
      </w:r>
      <w:r>
        <w:rPr>
          <w:sz w:val="22"/>
        </w:rPr>
        <w:t>API</w:t>
      </w:r>
      <w:r>
        <w:rPr>
          <w:spacing w:val="-5"/>
          <w:sz w:val="22"/>
        </w:rPr>
        <w:t> </w:t>
      </w:r>
      <w:r>
        <w:rPr>
          <w:sz w:val="22"/>
        </w:rPr>
        <w:t>usage</w:t>
      </w:r>
      <w:r>
        <w:rPr>
          <w:spacing w:val="-4"/>
          <w:sz w:val="22"/>
        </w:rPr>
        <w:t> </w:t>
      </w:r>
      <w:r>
        <w:rPr>
          <w:sz w:val="22"/>
        </w:rPr>
        <w:t>and</w:t>
      </w:r>
      <w:r>
        <w:rPr>
          <w:spacing w:val="-4"/>
          <w:sz w:val="22"/>
        </w:rPr>
        <w:t> </w:t>
      </w:r>
      <w:r>
        <w:rPr>
          <w:sz w:val="22"/>
        </w:rPr>
        <w:t>API</w:t>
      </w:r>
      <w:r>
        <w:rPr>
          <w:spacing w:val="-5"/>
          <w:sz w:val="22"/>
        </w:rPr>
        <w:t> </w:t>
      </w:r>
      <w:r>
        <w:rPr>
          <w:spacing w:val="-2"/>
          <w:sz w:val="22"/>
        </w:rPr>
        <w:t>trends</w:t>
      </w:r>
    </w:p>
    <w:p>
      <w:pPr>
        <w:pStyle w:val="ListParagraph"/>
        <w:numPr>
          <w:ilvl w:val="0"/>
          <w:numId w:val="12"/>
        </w:numPr>
        <w:tabs>
          <w:tab w:pos="2247" w:val="left" w:leader="none"/>
        </w:tabs>
        <w:spacing w:line="240" w:lineRule="auto" w:before="239" w:after="0"/>
        <w:ind w:left="2247" w:right="0" w:hanging="359"/>
        <w:jc w:val="left"/>
        <w:rPr>
          <w:sz w:val="22"/>
        </w:rPr>
      </w:pPr>
      <w:r>
        <w:rPr>
          <w:sz w:val="22"/>
        </w:rPr>
        <w:drawing>
          <wp:anchor distT="0" distB="0" distL="0" distR="0" allowOverlap="1" layoutInCell="1" locked="0" behindDoc="0" simplePos="0" relativeHeight="15737856">
            <wp:simplePos x="0" y="0"/>
            <wp:positionH relativeFrom="page">
              <wp:posOffset>1203891</wp:posOffset>
            </wp:positionH>
            <wp:positionV relativeFrom="paragraph">
              <wp:posOffset>1029595</wp:posOffset>
            </wp:positionV>
            <wp:extent cx="579227" cy="633983"/>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76" cstate="print"/>
                    <a:stretch>
                      <a:fillRect/>
                    </a:stretch>
                  </pic:blipFill>
                  <pic:spPr>
                    <a:xfrm>
                      <a:off x="0" y="0"/>
                      <a:ext cx="579227" cy="633983"/>
                    </a:xfrm>
                    <a:prstGeom prst="rect">
                      <a:avLst/>
                    </a:prstGeom>
                  </pic:spPr>
                </pic:pic>
              </a:graphicData>
            </a:graphic>
          </wp:anchor>
        </w:drawing>
      </w:r>
      <w:r>
        <w:rPr>
          <w:sz w:val="22"/>
        </w:rPr>
        <w:t>Speed</w:t>
      </w:r>
      <w:r>
        <w:rPr>
          <w:spacing w:val="-4"/>
          <w:sz w:val="22"/>
        </w:rPr>
        <w:t> </w:t>
      </w:r>
      <w:r>
        <w:rPr>
          <w:sz w:val="22"/>
        </w:rPr>
        <w:t>up</w:t>
      </w:r>
      <w:r>
        <w:rPr>
          <w:spacing w:val="-3"/>
          <w:sz w:val="22"/>
        </w:rPr>
        <w:t> </w:t>
      </w:r>
      <w:r>
        <w:rPr>
          <w:sz w:val="22"/>
        </w:rPr>
        <w:t>with</w:t>
      </w:r>
      <w:r>
        <w:rPr>
          <w:spacing w:val="-5"/>
          <w:sz w:val="22"/>
        </w:rPr>
        <w:t> </w:t>
      </w:r>
      <w:r>
        <w:rPr>
          <w:sz w:val="22"/>
        </w:rPr>
        <w:t>templates</w:t>
      </w:r>
      <w:r>
        <w:rPr>
          <w:spacing w:val="-5"/>
          <w:sz w:val="22"/>
        </w:rPr>
        <w:t> </w:t>
      </w:r>
      <w:r>
        <w:rPr>
          <w:sz w:val="22"/>
        </w:rPr>
        <w:t>and</w:t>
      </w:r>
      <w:r>
        <w:rPr>
          <w:spacing w:val="-3"/>
          <w:sz w:val="22"/>
        </w:rPr>
        <w:t> </w:t>
      </w:r>
      <w:r>
        <w:rPr>
          <w:sz w:val="22"/>
        </w:rPr>
        <w:t>API</w:t>
      </w:r>
      <w:r>
        <w:rPr>
          <w:spacing w:val="-6"/>
          <w:sz w:val="22"/>
        </w:rPr>
        <w:t> </w:t>
      </w:r>
      <w:r>
        <w:rPr>
          <w:spacing w:val="-2"/>
          <w:sz w:val="22"/>
        </w:rPr>
        <w:t>metadata</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596032">
                <wp:simplePos x="0" y="0"/>
                <wp:positionH relativeFrom="page">
                  <wp:posOffset>1362963</wp:posOffset>
                </wp:positionH>
                <wp:positionV relativeFrom="paragraph">
                  <wp:posOffset>174083</wp:posOffset>
                </wp:positionV>
                <wp:extent cx="4323715" cy="155511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4323715" cy="1555115"/>
                          <a:chExt cx="4323715" cy="1555115"/>
                        </a:xfrm>
                      </wpg:grpSpPr>
                      <wps:wsp>
                        <wps:cNvPr id="194" name="Graphic 194"/>
                        <wps:cNvSpPr/>
                        <wps:spPr>
                          <a:xfrm>
                            <a:off x="9525" y="938275"/>
                            <a:ext cx="3602354" cy="607060"/>
                          </a:xfrm>
                          <a:custGeom>
                            <a:avLst/>
                            <a:gdLst/>
                            <a:ahLst/>
                            <a:cxnLst/>
                            <a:rect l="l" t="t" r="r" b="b"/>
                            <a:pathLst>
                              <a:path w="3602354" h="607060">
                                <a:moveTo>
                                  <a:pt x="0" y="0"/>
                                </a:moveTo>
                                <a:lnTo>
                                  <a:pt x="0" y="303402"/>
                                </a:lnTo>
                                <a:lnTo>
                                  <a:pt x="1831721" y="303402"/>
                                </a:lnTo>
                                <a:lnTo>
                                  <a:pt x="1831721" y="606932"/>
                                </a:lnTo>
                              </a:path>
                              <a:path w="3602354" h="607060">
                                <a:moveTo>
                                  <a:pt x="3601974" y="0"/>
                                </a:moveTo>
                                <a:lnTo>
                                  <a:pt x="3601974" y="303402"/>
                                </a:lnTo>
                                <a:lnTo>
                                  <a:pt x="1832102" y="303402"/>
                                </a:lnTo>
                                <a:lnTo>
                                  <a:pt x="1832102" y="606932"/>
                                </a:lnTo>
                              </a:path>
                            </a:pathLst>
                          </a:custGeom>
                          <a:ln w="19050">
                            <a:solidFill>
                              <a:srgbClr val="7E7E7E"/>
                            </a:solidFill>
                            <a:prstDash val="solid"/>
                          </a:ln>
                        </wps:spPr>
                        <wps:bodyPr wrap="square" lIns="0" tIns="0" rIns="0" bIns="0" rtlCol="0">
                          <a:prstTxWarp prst="textNoShape">
                            <a:avLst/>
                          </a:prstTxWarp>
                          <a:noAutofit/>
                        </wps:bodyPr>
                      </wps:wsp>
                      <wps:wsp>
                        <wps:cNvPr id="195" name="Graphic 195"/>
                        <wps:cNvSpPr/>
                        <wps:spPr>
                          <a:xfrm>
                            <a:off x="1841500" y="978408"/>
                            <a:ext cx="1270" cy="567055"/>
                          </a:xfrm>
                          <a:custGeom>
                            <a:avLst/>
                            <a:gdLst/>
                            <a:ahLst/>
                            <a:cxnLst/>
                            <a:rect l="l" t="t" r="r" b="b"/>
                            <a:pathLst>
                              <a:path w="0" h="567055">
                                <a:moveTo>
                                  <a:pt x="0" y="496824"/>
                                </a:moveTo>
                                <a:lnTo>
                                  <a:pt x="0" y="566674"/>
                                </a:lnTo>
                              </a:path>
                              <a:path w="0" h="567055">
                                <a:moveTo>
                                  <a:pt x="0" y="0"/>
                                </a:moveTo>
                                <a:lnTo>
                                  <a:pt x="0" y="105714"/>
                                </a:lnTo>
                              </a:path>
                            </a:pathLst>
                          </a:custGeom>
                          <a:ln w="19050">
                            <a:solidFill>
                              <a:srgbClr val="7E7E7E"/>
                            </a:solidFill>
                            <a:prstDash val="solid"/>
                          </a:ln>
                        </wps:spPr>
                        <wps:bodyPr wrap="square" lIns="0" tIns="0" rIns="0" bIns="0" rtlCol="0">
                          <a:prstTxWarp prst="textNoShape">
                            <a:avLst/>
                          </a:prstTxWarp>
                          <a:noAutofit/>
                        </wps:bodyPr>
                      </wps:wsp>
                      <pic:pic>
                        <pic:nvPicPr>
                          <pic:cNvPr id="196" name="Image 196"/>
                          <pic:cNvPicPr/>
                        </pic:nvPicPr>
                        <pic:blipFill>
                          <a:blip r:embed="rId77" cstate="print"/>
                          <a:stretch>
                            <a:fillRect/>
                          </a:stretch>
                        </pic:blipFill>
                        <pic:spPr>
                          <a:xfrm>
                            <a:off x="3012567" y="0"/>
                            <a:ext cx="1310894" cy="1310640"/>
                          </a:xfrm>
                          <a:prstGeom prst="rect">
                            <a:avLst/>
                          </a:prstGeom>
                        </pic:spPr>
                      </pic:pic>
                      <pic:pic>
                        <pic:nvPicPr>
                          <pic:cNvPr id="197" name="Image 197"/>
                          <pic:cNvPicPr/>
                        </pic:nvPicPr>
                        <pic:blipFill>
                          <a:blip r:embed="rId78" cstate="print"/>
                          <a:stretch>
                            <a:fillRect/>
                          </a:stretch>
                        </pic:blipFill>
                        <pic:spPr>
                          <a:xfrm>
                            <a:off x="1419225" y="262902"/>
                            <a:ext cx="797966" cy="797801"/>
                          </a:xfrm>
                          <a:prstGeom prst="rect">
                            <a:avLst/>
                          </a:prstGeom>
                        </pic:spPr>
                      </pic:pic>
                      <wps:wsp>
                        <wps:cNvPr id="198" name="Graphic 198"/>
                        <wps:cNvSpPr/>
                        <wps:spPr>
                          <a:xfrm>
                            <a:off x="656336" y="1084122"/>
                            <a:ext cx="2219325" cy="391160"/>
                          </a:xfrm>
                          <a:custGeom>
                            <a:avLst/>
                            <a:gdLst/>
                            <a:ahLst/>
                            <a:cxnLst/>
                            <a:rect l="l" t="t" r="r" b="b"/>
                            <a:pathLst>
                              <a:path w="2219325" h="391160">
                                <a:moveTo>
                                  <a:pt x="2219198" y="0"/>
                                </a:moveTo>
                                <a:lnTo>
                                  <a:pt x="0" y="0"/>
                                </a:lnTo>
                                <a:lnTo>
                                  <a:pt x="0" y="391109"/>
                                </a:lnTo>
                                <a:lnTo>
                                  <a:pt x="2219198" y="391109"/>
                                </a:lnTo>
                                <a:lnTo>
                                  <a:pt x="2219198"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656336" y="1084122"/>
                            <a:ext cx="2219325" cy="391160"/>
                          </a:xfrm>
                          <a:custGeom>
                            <a:avLst/>
                            <a:gdLst/>
                            <a:ahLst/>
                            <a:cxnLst/>
                            <a:rect l="l" t="t" r="r" b="b"/>
                            <a:pathLst>
                              <a:path w="2219325" h="391160">
                                <a:moveTo>
                                  <a:pt x="0" y="391109"/>
                                </a:moveTo>
                                <a:lnTo>
                                  <a:pt x="2219198" y="391109"/>
                                </a:lnTo>
                                <a:lnTo>
                                  <a:pt x="2219198" y="0"/>
                                </a:lnTo>
                                <a:lnTo>
                                  <a:pt x="0" y="0"/>
                                </a:lnTo>
                                <a:lnTo>
                                  <a:pt x="0" y="391109"/>
                                </a:lnTo>
                                <a:close/>
                              </a:path>
                            </a:pathLst>
                          </a:custGeom>
                          <a:ln w="19050">
                            <a:solidFill>
                              <a:srgbClr val="427BAC"/>
                            </a:solidFill>
                            <a:prstDash val="solid"/>
                          </a:ln>
                        </wps:spPr>
                        <wps:bodyPr wrap="square" lIns="0" tIns="0" rIns="0" bIns="0" rtlCol="0">
                          <a:prstTxWarp prst="textNoShape">
                            <a:avLst/>
                          </a:prstTxWarp>
                          <a:noAutofit/>
                        </wps:bodyPr>
                      </wps:wsp>
                      <pic:pic>
                        <pic:nvPicPr>
                          <pic:cNvPr id="200" name="Image 200"/>
                          <pic:cNvPicPr/>
                        </pic:nvPicPr>
                        <pic:blipFill>
                          <a:blip r:embed="rId79" cstate="print"/>
                          <a:stretch>
                            <a:fillRect/>
                          </a:stretch>
                        </pic:blipFill>
                        <pic:spPr>
                          <a:xfrm>
                            <a:off x="687323" y="1129118"/>
                            <a:ext cx="328663" cy="328587"/>
                          </a:xfrm>
                          <a:prstGeom prst="rect">
                            <a:avLst/>
                          </a:prstGeom>
                        </pic:spPr>
                      </pic:pic>
                      <pic:pic>
                        <pic:nvPicPr>
                          <pic:cNvPr id="201" name="Image 201"/>
                          <pic:cNvPicPr/>
                        </pic:nvPicPr>
                        <pic:blipFill>
                          <a:blip r:embed="rId80" cstate="print"/>
                          <a:stretch>
                            <a:fillRect/>
                          </a:stretch>
                        </pic:blipFill>
                        <pic:spPr>
                          <a:xfrm>
                            <a:off x="1023238" y="1099464"/>
                            <a:ext cx="387908" cy="387832"/>
                          </a:xfrm>
                          <a:prstGeom prst="rect">
                            <a:avLst/>
                          </a:prstGeom>
                        </pic:spPr>
                      </pic:pic>
                      <pic:pic>
                        <pic:nvPicPr>
                          <pic:cNvPr id="202" name="Image 202"/>
                          <pic:cNvPicPr/>
                        </pic:nvPicPr>
                        <pic:blipFill>
                          <a:blip r:embed="rId81" cstate="print"/>
                          <a:stretch>
                            <a:fillRect/>
                          </a:stretch>
                        </pic:blipFill>
                        <pic:spPr>
                          <a:xfrm>
                            <a:off x="1418336" y="1084008"/>
                            <a:ext cx="418731" cy="418655"/>
                          </a:xfrm>
                          <a:prstGeom prst="rect">
                            <a:avLst/>
                          </a:prstGeom>
                        </pic:spPr>
                      </pic:pic>
                      <pic:pic>
                        <pic:nvPicPr>
                          <pic:cNvPr id="203" name="Image 203"/>
                          <pic:cNvPicPr/>
                        </pic:nvPicPr>
                        <pic:blipFill>
                          <a:blip r:embed="rId82" cstate="print"/>
                          <a:stretch>
                            <a:fillRect/>
                          </a:stretch>
                        </pic:blipFill>
                        <pic:spPr>
                          <a:xfrm>
                            <a:off x="1844294" y="1097838"/>
                            <a:ext cx="391185" cy="391109"/>
                          </a:xfrm>
                          <a:prstGeom prst="rect">
                            <a:avLst/>
                          </a:prstGeom>
                        </pic:spPr>
                      </pic:pic>
                      <pic:pic>
                        <pic:nvPicPr>
                          <pic:cNvPr id="204" name="Image 204"/>
                          <pic:cNvPicPr/>
                        </pic:nvPicPr>
                        <pic:blipFill>
                          <a:blip r:embed="rId83" cstate="print"/>
                          <a:stretch>
                            <a:fillRect/>
                          </a:stretch>
                        </pic:blipFill>
                        <pic:spPr>
                          <a:xfrm>
                            <a:off x="2242692" y="1150670"/>
                            <a:ext cx="285508" cy="285445"/>
                          </a:xfrm>
                          <a:prstGeom prst="rect">
                            <a:avLst/>
                          </a:prstGeom>
                        </pic:spPr>
                      </pic:pic>
                      <pic:pic>
                        <pic:nvPicPr>
                          <pic:cNvPr id="205" name="Image 205"/>
                          <pic:cNvPicPr/>
                        </pic:nvPicPr>
                        <pic:blipFill>
                          <a:blip r:embed="rId84" cstate="print"/>
                          <a:stretch>
                            <a:fillRect/>
                          </a:stretch>
                        </pic:blipFill>
                        <pic:spPr>
                          <a:xfrm>
                            <a:off x="2535427" y="1130553"/>
                            <a:ext cx="325691" cy="325627"/>
                          </a:xfrm>
                          <a:prstGeom prst="rect">
                            <a:avLst/>
                          </a:prstGeom>
                        </pic:spPr>
                      </pic:pic>
                    </wpg:wgp>
                  </a:graphicData>
                </a:graphic>
              </wp:anchor>
            </w:drawing>
          </mc:Choice>
          <mc:Fallback>
            <w:pict>
              <v:group style="position:absolute;margin-left:107.32pt;margin-top:13.707324pt;width:340.45pt;height:122.45pt;mso-position-horizontal-relative:page;mso-position-vertical-relative:paragraph;z-index:-15720448;mso-wrap-distance-left:0;mso-wrap-distance-right:0" id="docshapegroup170" coordorigin="2146,274" coordsize="6809,2449">
                <v:shape style="position:absolute;left:2161;top:1751;width:5673;height:956" id="docshape171" coordorigin="2161,1752" coordsize="5673,956" path="m2161,1752l2161,2230,5046,2230,5046,2708m7834,1752l7834,2230,5047,2230,5047,2708e" filled="false" stroked="true" strokeweight="1.5pt" strokecolor="#7e7e7e">
                  <v:path arrowok="t"/>
                  <v:stroke dashstyle="solid"/>
                </v:shape>
                <v:shape style="position:absolute;left:5046;top:1814;width:2;height:893" id="docshape172" coordorigin="5046,1815" coordsize="0,893" path="m5046,2597l5046,2707m5046,1815l5046,1981e" filled="false" stroked="true" strokeweight="1.5pt" strokecolor="#7e7e7e">
                  <v:path arrowok="t"/>
                  <v:stroke dashstyle="solid"/>
                </v:shape>
                <v:shape style="position:absolute;left:6890;top:274;width:2065;height:2064" type="#_x0000_t75" id="docshape173" stroked="false">
                  <v:imagedata r:id="rId77" o:title=""/>
                </v:shape>
                <v:shape style="position:absolute;left:4381;top:688;width:1257;height:1257" type="#_x0000_t75" id="docshape174" stroked="false">
                  <v:imagedata r:id="rId78" o:title=""/>
                </v:shape>
                <v:rect style="position:absolute;left:3180;top:1981;width:3495;height:616" id="docshape175" filled="true" fillcolor="#ffffff" stroked="false">
                  <v:fill type="solid"/>
                </v:rect>
                <v:rect style="position:absolute;left:3180;top:1981;width:3495;height:616" id="docshape176" filled="false" stroked="true" strokeweight="1.5pt" strokecolor="#427bac">
                  <v:stroke dashstyle="solid"/>
                </v:rect>
                <v:shape style="position:absolute;left:3228;top:2052;width:518;height:518" type="#_x0000_t75" id="docshape177" stroked="false">
                  <v:imagedata r:id="rId79" o:title=""/>
                </v:shape>
                <v:shape style="position:absolute;left:3757;top:2005;width:611;height:611" type="#_x0000_t75" id="docshape178" stroked="false">
                  <v:imagedata r:id="rId80" o:title=""/>
                </v:shape>
                <v:shape style="position:absolute;left:4380;top:1981;width:660;height:660" type="#_x0000_t75" id="docshape179" stroked="false">
                  <v:imagedata r:id="rId81" o:title=""/>
                </v:shape>
                <v:shape style="position:absolute;left:5050;top:2003;width:617;height:616" type="#_x0000_t75" id="docshape180" stroked="false">
                  <v:imagedata r:id="rId82" o:title=""/>
                </v:shape>
                <v:shape style="position:absolute;left:5678;top:2086;width:450;height:450" type="#_x0000_t75" id="docshape181" stroked="false">
                  <v:imagedata r:id="rId83" o:title=""/>
                </v:shape>
                <v:shape style="position:absolute;left:6139;top:2054;width:513;height:513" type="#_x0000_t75" id="docshape182" stroked="false">
                  <v:imagedata r:id="rId84" o:title=""/>
                </v:shape>
                <w10:wrap type="topAndBottom"/>
              </v:group>
            </w:pict>
          </mc:Fallback>
        </mc:AlternateContent>
      </w:r>
      <w:r>
        <w:rPr>
          <w:sz w:val="20"/>
        </w:rPr>
        <w:drawing>
          <wp:anchor distT="0" distB="0" distL="0" distR="0" allowOverlap="1" layoutInCell="1" locked="0" behindDoc="1" simplePos="0" relativeHeight="487596544">
            <wp:simplePos x="0" y="0"/>
            <wp:positionH relativeFrom="page">
              <wp:posOffset>2992758</wp:posOffset>
            </wp:positionH>
            <wp:positionV relativeFrom="paragraph">
              <wp:posOffset>1862523</wp:posOffset>
            </wp:positionV>
            <wp:extent cx="378024" cy="652272"/>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85" cstate="print"/>
                    <a:stretch>
                      <a:fillRect/>
                    </a:stretch>
                  </pic:blipFill>
                  <pic:spPr>
                    <a:xfrm>
                      <a:off x="0" y="0"/>
                      <a:ext cx="378024" cy="652272"/>
                    </a:xfrm>
                    <a:prstGeom prst="rect">
                      <a:avLst/>
                    </a:prstGeom>
                  </pic:spPr>
                </pic:pic>
              </a:graphicData>
            </a:graphic>
          </wp:anchor>
        </w:drawing>
      </w:r>
    </w:p>
    <w:p>
      <w:pPr>
        <w:pStyle w:val="BodyText"/>
        <w:spacing w:before="2"/>
        <w:rPr>
          <w:sz w:val="16"/>
        </w:rPr>
      </w:pPr>
    </w:p>
    <w:p>
      <w:pPr>
        <w:pStyle w:val="BodyText"/>
      </w:pPr>
    </w:p>
    <w:p>
      <w:pPr>
        <w:pStyle w:val="BodyText"/>
      </w:pPr>
    </w:p>
    <w:p>
      <w:pPr>
        <w:pStyle w:val="BodyText"/>
        <w:spacing w:before="75"/>
      </w:pPr>
    </w:p>
    <w:p>
      <w:pPr>
        <w:pStyle w:val="Heading3"/>
        <w:numPr>
          <w:ilvl w:val="1"/>
          <w:numId w:val="2"/>
        </w:numPr>
        <w:tabs>
          <w:tab w:pos="1209" w:val="left" w:leader="none"/>
        </w:tabs>
        <w:spacing w:line="240" w:lineRule="auto" w:before="0" w:after="0"/>
        <w:ind w:left="1209" w:right="0" w:hanging="401"/>
        <w:jc w:val="left"/>
      </w:pPr>
      <w:bookmarkStart w:name="_bookmark21" w:id="22"/>
      <w:bookmarkEnd w:id="22"/>
      <w:r>
        <w:rPr>
          <w:b w:val="0"/>
        </w:rPr>
      </w:r>
      <w:r>
        <w:rPr>
          <w:color w:val="009BCC"/>
        </w:rPr>
        <w:t>Event-based</w:t>
      </w:r>
      <w:r>
        <w:rPr>
          <w:color w:val="009BCC"/>
          <w:spacing w:val="-7"/>
        </w:rPr>
        <w:t> </w:t>
      </w:r>
      <w:r>
        <w:rPr>
          <w:color w:val="009BCC"/>
        </w:rPr>
        <w:t>integration</w:t>
      </w:r>
      <w:r>
        <w:rPr>
          <w:color w:val="009BCC"/>
          <w:spacing w:val="-4"/>
        </w:rPr>
        <w:t> </w:t>
      </w:r>
      <w:r>
        <w:rPr>
          <w:color w:val="009BCC"/>
        </w:rPr>
        <w:t>with</w:t>
      </w:r>
      <w:r>
        <w:rPr>
          <w:color w:val="009BCC"/>
          <w:spacing w:val="-5"/>
        </w:rPr>
        <w:t> </w:t>
      </w:r>
      <w:r>
        <w:rPr>
          <w:color w:val="009BCC"/>
        </w:rPr>
        <w:t>SAP</w:t>
      </w:r>
      <w:r>
        <w:rPr>
          <w:color w:val="009BCC"/>
          <w:spacing w:val="-4"/>
        </w:rPr>
        <w:t> </w:t>
      </w:r>
      <w:r>
        <w:rPr>
          <w:color w:val="009BCC"/>
        </w:rPr>
        <w:t>Integration</w:t>
      </w:r>
      <w:r>
        <w:rPr>
          <w:color w:val="009BCC"/>
          <w:spacing w:val="-4"/>
        </w:rPr>
        <w:t> </w:t>
      </w:r>
      <w:r>
        <w:rPr>
          <w:color w:val="009BCC"/>
          <w:spacing w:val="-2"/>
        </w:rPr>
        <w:t>Suite</w:t>
      </w:r>
    </w:p>
    <w:p>
      <w:pPr>
        <w:pStyle w:val="BodyText"/>
        <w:spacing w:before="146"/>
        <w:ind w:left="1528" w:right="1432"/>
        <w:jc w:val="both"/>
      </w:pPr>
      <w:r>
        <w:rPr/>
        <w:t>Crave</w:t>
      </w:r>
      <w:r>
        <w:rPr>
          <w:spacing w:val="-16"/>
        </w:rPr>
        <w:t> </w:t>
      </w:r>
      <w:r>
        <w:rPr/>
        <w:t>recommends</w:t>
      </w:r>
      <w:r>
        <w:rPr>
          <w:spacing w:val="-15"/>
        </w:rPr>
        <w:t> </w:t>
      </w:r>
      <w:r>
        <w:rPr/>
        <w:t>to</w:t>
      </w:r>
      <w:r>
        <w:rPr>
          <w:spacing w:val="-15"/>
        </w:rPr>
        <w:t> </w:t>
      </w:r>
      <w:r>
        <w:rPr/>
        <w:t>enable</w:t>
      </w:r>
      <w:r>
        <w:rPr>
          <w:spacing w:val="-16"/>
        </w:rPr>
        <w:t> </w:t>
      </w:r>
      <w:r>
        <w:rPr/>
        <w:t>SAP</w:t>
      </w:r>
      <w:r>
        <w:rPr>
          <w:spacing w:val="-15"/>
        </w:rPr>
        <w:t> </w:t>
      </w:r>
      <w:r>
        <w:rPr/>
        <w:t>Event</w:t>
      </w:r>
      <w:r>
        <w:rPr>
          <w:spacing w:val="-15"/>
        </w:rPr>
        <w:t> </w:t>
      </w:r>
      <w:r>
        <w:rPr/>
        <w:t>Mesh</w:t>
      </w:r>
      <w:r>
        <w:rPr>
          <w:spacing w:val="-15"/>
        </w:rPr>
        <w:t> </w:t>
      </w:r>
      <w:r>
        <w:rPr/>
        <w:t>to</w:t>
      </w:r>
      <w:r>
        <w:rPr>
          <w:spacing w:val="-16"/>
        </w:rPr>
        <w:t> </w:t>
      </w:r>
      <w:r>
        <w:rPr/>
        <w:t>support</w:t>
      </w:r>
      <w:r>
        <w:rPr>
          <w:spacing w:val="-15"/>
        </w:rPr>
        <w:t> </w:t>
      </w:r>
      <w:r>
        <w:rPr/>
        <w:t>Merck</w:t>
      </w:r>
      <w:r>
        <w:rPr>
          <w:spacing w:val="-15"/>
        </w:rPr>
        <w:t> </w:t>
      </w:r>
      <w:r>
        <w:rPr/>
        <w:t>Group’s</w:t>
      </w:r>
      <w:r>
        <w:rPr>
          <w:spacing w:val="-16"/>
        </w:rPr>
        <w:t> </w:t>
      </w:r>
      <w:r>
        <w:rPr/>
        <w:t>transition toward</w:t>
      </w:r>
      <w:r>
        <w:rPr>
          <w:spacing w:val="-12"/>
        </w:rPr>
        <w:t> </w:t>
      </w:r>
      <w:r>
        <w:rPr/>
        <w:t>an</w:t>
      </w:r>
      <w:r>
        <w:rPr>
          <w:spacing w:val="-15"/>
        </w:rPr>
        <w:t> </w:t>
      </w:r>
      <w:r>
        <w:rPr/>
        <w:t>event-driven</w:t>
      </w:r>
      <w:r>
        <w:rPr>
          <w:spacing w:val="-15"/>
        </w:rPr>
        <w:t> </w:t>
      </w:r>
      <w:r>
        <w:rPr/>
        <w:t>integration</w:t>
      </w:r>
      <w:r>
        <w:rPr>
          <w:spacing w:val="-13"/>
        </w:rPr>
        <w:t> </w:t>
      </w:r>
      <w:r>
        <w:rPr/>
        <w:t>architecture.</w:t>
      </w:r>
      <w:r>
        <w:rPr>
          <w:spacing w:val="-14"/>
        </w:rPr>
        <w:t> </w:t>
      </w:r>
      <w:r>
        <w:rPr/>
        <w:t>Event</w:t>
      </w:r>
      <w:r>
        <w:rPr>
          <w:spacing w:val="-13"/>
        </w:rPr>
        <w:t> </w:t>
      </w:r>
      <w:r>
        <w:rPr/>
        <w:t>Mesh</w:t>
      </w:r>
      <w:r>
        <w:rPr>
          <w:spacing w:val="-13"/>
        </w:rPr>
        <w:t> </w:t>
      </w:r>
      <w:r>
        <w:rPr/>
        <w:t>will</w:t>
      </w:r>
      <w:r>
        <w:rPr>
          <w:spacing w:val="-13"/>
        </w:rPr>
        <w:t> </w:t>
      </w:r>
      <w:r>
        <w:rPr/>
        <w:t>facilitate</w:t>
      </w:r>
      <w:r>
        <w:rPr>
          <w:spacing w:val="-14"/>
        </w:rPr>
        <w:t> </w:t>
      </w:r>
      <w:r>
        <w:rPr/>
        <w:t>real-time, asynchronous</w:t>
      </w:r>
      <w:r>
        <w:rPr>
          <w:spacing w:val="-6"/>
        </w:rPr>
        <w:t> </w:t>
      </w:r>
      <w:r>
        <w:rPr/>
        <w:t>communication</w:t>
      </w:r>
      <w:r>
        <w:rPr>
          <w:spacing w:val="-2"/>
        </w:rPr>
        <w:t> </w:t>
      </w:r>
      <w:r>
        <w:rPr/>
        <w:t>between</w:t>
      </w:r>
      <w:r>
        <w:rPr>
          <w:spacing w:val="-6"/>
        </w:rPr>
        <w:t> </w:t>
      </w:r>
      <w:r>
        <w:rPr/>
        <w:t>SAP</w:t>
      </w:r>
      <w:r>
        <w:rPr>
          <w:spacing w:val="-4"/>
        </w:rPr>
        <w:t> </w:t>
      </w:r>
      <w:r>
        <w:rPr/>
        <w:t>and</w:t>
      </w:r>
      <w:r>
        <w:rPr>
          <w:spacing w:val="-6"/>
        </w:rPr>
        <w:t> </w:t>
      </w:r>
      <w:r>
        <w:rPr/>
        <w:t>non-SAP</w:t>
      </w:r>
      <w:r>
        <w:rPr>
          <w:spacing w:val="-4"/>
        </w:rPr>
        <w:t> </w:t>
      </w:r>
      <w:r>
        <w:rPr/>
        <w:t>systems</w:t>
      </w:r>
      <w:r>
        <w:rPr>
          <w:spacing w:val="-5"/>
        </w:rPr>
        <w:t> </w:t>
      </w:r>
      <w:r>
        <w:rPr/>
        <w:t>through</w:t>
      </w:r>
      <w:r>
        <w:rPr>
          <w:spacing w:val="-4"/>
        </w:rPr>
        <w:t> </w:t>
      </w:r>
      <w:r>
        <w:rPr/>
        <w:t>event publishing and subscription, reducing dependency on point-to-point interfaces.</w:t>
      </w:r>
    </w:p>
    <w:p>
      <w:pPr>
        <w:pStyle w:val="BodyText"/>
        <w:spacing w:before="239"/>
        <w:ind w:left="1528" w:right="1438"/>
        <w:jc w:val="both"/>
      </w:pPr>
      <w:r>
        <w:rPr/>
        <w:t>Event Mesh will be implemented on a readiness basis, activated only if identified as necessary during integration design. Crave will configure the foundational connectivity and framework under the current scope.</w:t>
      </w:r>
    </w:p>
    <w:p>
      <w:pPr>
        <w:pStyle w:val="BodyText"/>
        <w:spacing w:before="242"/>
        <w:ind w:left="1528" w:right="1437"/>
        <w:jc w:val="both"/>
      </w:pPr>
      <w:r>
        <w:rPr/>
        <w:t>Crave can deliver full implementation under Time &amp; Materials (T&amp;M) upon mutual agreement. Our team will design and configure topics, queues, and subscriptions aligned with business scenarios, ensuring scalability, reliability, and seamless integration with BTP Integration Suite and Cloud ALM monitoring.</w:t>
      </w:r>
    </w:p>
    <w:p>
      <w:pPr>
        <w:pStyle w:val="BodyText"/>
        <w:spacing w:before="239"/>
        <w:ind w:left="1528"/>
        <w:jc w:val="both"/>
      </w:pPr>
      <w:r>
        <w:rPr/>
        <w:t>Typical</w:t>
      </w:r>
      <w:r>
        <w:rPr>
          <w:spacing w:val="-5"/>
        </w:rPr>
        <w:t> </w:t>
      </w:r>
      <w:r>
        <w:rPr/>
        <w:t>Event</w:t>
      </w:r>
      <w:r>
        <w:rPr>
          <w:spacing w:val="-5"/>
        </w:rPr>
        <w:t> </w:t>
      </w:r>
      <w:r>
        <w:rPr/>
        <w:t>Mesh</w:t>
      </w:r>
      <w:r>
        <w:rPr>
          <w:spacing w:val="-6"/>
        </w:rPr>
        <w:t> </w:t>
      </w:r>
      <w:r>
        <w:rPr/>
        <w:t>use</w:t>
      </w:r>
      <w:r>
        <w:rPr>
          <w:spacing w:val="-5"/>
        </w:rPr>
        <w:t> </w:t>
      </w:r>
      <w:r>
        <w:rPr>
          <w:spacing w:val="-4"/>
        </w:rPr>
        <w:t>case</w:t>
      </w:r>
    </w:p>
    <w:p>
      <w:pPr>
        <w:pStyle w:val="ListParagraph"/>
        <w:numPr>
          <w:ilvl w:val="2"/>
          <w:numId w:val="2"/>
        </w:numPr>
        <w:tabs>
          <w:tab w:pos="2248" w:val="left" w:leader="none"/>
        </w:tabs>
        <w:spacing w:line="240" w:lineRule="auto" w:before="241" w:after="0"/>
        <w:ind w:left="2248" w:right="1437" w:hanging="360"/>
        <w:jc w:val="left"/>
        <w:rPr>
          <w:sz w:val="22"/>
        </w:rPr>
      </w:pPr>
      <w:r>
        <w:rPr>
          <w:sz w:val="22"/>
        </w:rPr>
        <w:t>Business</w:t>
      </w:r>
      <w:r>
        <w:rPr>
          <w:spacing w:val="33"/>
          <w:sz w:val="22"/>
        </w:rPr>
        <w:t> </w:t>
      </w:r>
      <w:r>
        <w:rPr>
          <w:sz w:val="22"/>
        </w:rPr>
        <w:t>applications</w:t>
      </w:r>
      <w:r>
        <w:rPr>
          <w:spacing w:val="32"/>
          <w:sz w:val="22"/>
        </w:rPr>
        <w:t> </w:t>
      </w:r>
      <w:r>
        <w:rPr>
          <w:sz w:val="22"/>
        </w:rPr>
        <w:t>expose</w:t>
      </w:r>
      <w:r>
        <w:rPr>
          <w:spacing w:val="32"/>
          <w:sz w:val="22"/>
        </w:rPr>
        <w:t> </w:t>
      </w:r>
      <w:r>
        <w:rPr>
          <w:sz w:val="22"/>
        </w:rPr>
        <w:t>events,</w:t>
      </w:r>
      <w:r>
        <w:rPr>
          <w:spacing w:val="31"/>
          <w:sz w:val="22"/>
        </w:rPr>
        <w:t> </w:t>
      </w:r>
      <w:r>
        <w:rPr>
          <w:sz w:val="22"/>
        </w:rPr>
        <w:t>such</w:t>
      </w:r>
      <w:r>
        <w:rPr>
          <w:spacing w:val="32"/>
          <w:sz w:val="22"/>
        </w:rPr>
        <w:t> </w:t>
      </w:r>
      <w:r>
        <w:rPr>
          <w:sz w:val="22"/>
        </w:rPr>
        <w:t>as when</w:t>
      </w:r>
      <w:r>
        <w:rPr>
          <w:spacing w:val="32"/>
          <w:sz w:val="22"/>
        </w:rPr>
        <w:t> </w:t>
      </w:r>
      <w:r>
        <w:rPr>
          <w:sz w:val="22"/>
        </w:rPr>
        <w:t>a</w:t>
      </w:r>
      <w:r>
        <w:rPr>
          <w:spacing w:val="32"/>
          <w:sz w:val="22"/>
        </w:rPr>
        <w:t> </w:t>
      </w:r>
      <w:r>
        <w:rPr>
          <w:sz w:val="22"/>
        </w:rPr>
        <w:t>sales</w:t>
      </w:r>
      <w:r>
        <w:rPr>
          <w:spacing w:val="30"/>
          <w:sz w:val="22"/>
        </w:rPr>
        <w:t> </w:t>
      </w:r>
      <w:r>
        <w:rPr>
          <w:sz w:val="22"/>
        </w:rPr>
        <w:t>order</w:t>
      </w:r>
      <w:r>
        <w:rPr>
          <w:spacing w:val="31"/>
          <w:sz w:val="22"/>
        </w:rPr>
        <w:t> </w:t>
      </w:r>
      <w:r>
        <w:rPr>
          <w:sz w:val="22"/>
        </w:rPr>
        <w:t>gets created or changed in SAP S/4HANA Cloud</w:t>
      </w:r>
    </w:p>
    <w:p>
      <w:pPr>
        <w:pStyle w:val="ListParagraph"/>
        <w:numPr>
          <w:ilvl w:val="2"/>
          <w:numId w:val="2"/>
        </w:numPr>
        <w:tabs>
          <w:tab w:pos="2248" w:val="left" w:leader="none"/>
        </w:tabs>
        <w:spacing w:line="240" w:lineRule="auto" w:before="238" w:after="0"/>
        <w:ind w:left="2248" w:right="1434" w:hanging="360"/>
        <w:jc w:val="left"/>
        <w:rPr>
          <w:sz w:val="22"/>
        </w:rPr>
      </w:pPr>
      <w:r>
        <w:rPr>
          <w:sz w:val="22"/>
        </w:rPr>
        <w:t>The</w:t>
      </w:r>
      <w:r>
        <w:rPr>
          <w:spacing w:val="-10"/>
          <w:sz w:val="22"/>
        </w:rPr>
        <w:t> </w:t>
      </w:r>
      <w:r>
        <w:rPr>
          <w:sz w:val="22"/>
        </w:rPr>
        <w:t>event</w:t>
      </w:r>
      <w:r>
        <w:rPr>
          <w:spacing w:val="-11"/>
          <w:sz w:val="22"/>
        </w:rPr>
        <w:t> </w:t>
      </w:r>
      <w:r>
        <w:rPr>
          <w:sz w:val="22"/>
        </w:rPr>
        <w:t>is</w:t>
      </w:r>
      <w:r>
        <w:rPr>
          <w:spacing w:val="-12"/>
          <w:sz w:val="22"/>
        </w:rPr>
        <w:t> </w:t>
      </w:r>
      <w:r>
        <w:rPr>
          <w:sz w:val="22"/>
        </w:rPr>
        <w:t>associated</w:t>
      </w:r>
      <w:r>
        <w:rPr>
          <w:spacing w:val="-14"/>
          <w:sz w:val="22"/>
        </w:rPr>
        <w:t> </w:t>
      </w:r>
      <w:r>
        <w:rPr>
          <w:sz w:val="22"/>
        </w:rPr>
        <w:t>with</w:t>
      </w:r>
      <w:r>
        <w:rPr>
          <w:spacing w:val="-10"/>
          <w:sz w:val="22"/>
        </w:rPr>
        <w:t> </w:t>
      </w:r>
      <w:r>
        <w:rPr>
          <w:sz w:val="22"/>
        </w:rPr>
        <w:t>a</w:t>
      </w:r>
      <w:r>
        <w:rPr>
          <w:spacing w:val="-15"/>
          <w:sz w:val="22"/>
        </w:rPr>
        <w:t> </w:t>
      </w:r>
      <w:r>
        <w:rPr>
          <w:sz w:val="22"/>
        </w:rPr>
        <w:t>topic</w:t>
      </w:r>
      <w:r>
        <w:rPr>
          <w:spacing w:val="-12"/>
          <w:sz w:val="22"/>
        </w:rPr>
        <w:t> </w:t>
      </w:r>
      <w:r>
        <w:rPr>
          <w:sz w:val="22"/>
        </w:rPr>
        <w:t>to</w:t>
      </w:r>
      <w:r>
        <w:rPr>
          <w:spacing w:val="-12"/>
          <w:sz w:val="22"/>
        </w:rPr>
        <w:t> </w:t>
      </w:r>
      <w:r>
        <w:rPr>
          <w:sz w:val="22"/>
        </w:rPr>
        <w:t>achieve</w:t>
      </w:r>
      <w:r>
        <w:rPr>
          <w:spacing w:val="-13"/>
          <w:sz w:val="22"/>
        </w:rPr>
        <w:t> </w:t>
      </w:r>
      <w:r>
        <w:rPr>
          <w:sz w:val="22"/>
        </w:rPr>
        <w:t>publish-subscribe</w:t>
      </w:r>
      <w:r>
        <w:rPr>
          <w:spacing w:val="-13"/>
          <w:sz w:val="22"/>
        </w:rPr>
        <w:t> </w:t>
      </w:r>
      <w:r>
        <w:rPr>
          <w:sz w:val="22"/>
        </w:rPr>
        <w:t>(pub-sub) </w:t>
      </w:r>
      <w:r>
        <w:rPr>
          <w:spacing w:val="-2"/>
          <w:sz w:val="22"/>
        </w:rPr>
        <w:t>model</w:t>
      </w:r>
    </w:p>
    <w:p>
      <w:pPr>
        <w:pStyle w:val="ListParagraph"/>
        <w:numPr>
          <w:ilvl w:val="2"/>
          <w:numId w:val="2"/>
        </w:numPr>
        <w:tabs>
          <w:tab w:pos="2247" w:val="left" w:leader="none"/>
        </w:tabs>
        <w:spacing w:line="240" w:lineRule="auto" w:before="241" w:after="0"/>
        <w:ind w:left="2247" w:right="0" w:hanging="359"/>
        <w:jc w:val="left"/>
        <w:rPr>
          <w:sz w:val="22"/>
        </w:rPr>
      </w:pPr>
      <w:r>
        <w:rPr>
          <w:sz w:val="22"/>
        </w:rPr>
        <w:t>Sender</w:t>
      </w:r>
      <w:r>
        <w:rPr>
          <w:spacing w:val="-5"/>
          <w:sz w:val="22"/>
        </w:rPr>
        <w:t> </w:t>
      </w:r>
      <w:r>
        <w:rPr>
          <w:sz w:val="22"/>
        </w:rPr>
        <w:t>and</w:t>
      </w:r>
      <w:r>
        <w:rPr>
          <w:spacing w:val="-6"/>
          <w:sz w:val="22"/>
        </w:rPr>
        <w:t> </w:t>
      </w:r>
      <w:r>
        <w:rPr>
          <w:sz w:val="22"/>
        </w:rPr>
        <w:t>receiver(s)</w:t>
      </w:r>
      <w:r>
        <w:rPr>
          <w:spacing w:val="-4"/>
          <w:sz w:val="22"/>
        </w:rPr>
        <w:t> </w:t>
      </w:r>
      <w:r>
        <w:rPr>
          <w:sz w:val="22"/>
        </w:rPr>
        <w:t>are</w:t>
      </w:r>
      <w:r>
        <w:rPr>
          <w:spacing w:val="-5"/>
          <w:sz w:val="22"/>
        </w:rPr>
        <w:t> </w:t>
      </w:r>
      <w:r>
        <w:rPr>
          <w:spacing w:val="-2"/>
          <w:sz w:val="22"/>
        </w:rPr>
        <w:t>decoupled</w:t>
      </w:r>
    </w:p>
    <w:p>
      <w:pPr>
        <w:pStyle w:val="ListParagraph"/>
        <w:numPr>
          <w:ilvl w:val="2"/>
          <w:numId w:val="2"/>
        </w:numPr>
        <w:tabs>
          <w:tab w:pos="2247" w:val="left" w:leader="none"/>
        </w:tabs>
        <w:spacing w:line="240" w:lineRule="auto" w:before="241" w:after="0"/>
        <w:ind w:left="2247" w:right="0" w:hanging="359"/>
        <w:jc w:val="left"/>
        <w:rPr>
          <w:sz w:val="22"/>
        </w:rPr>
      </w:pPr>
      <w:r>
        <w:rPr>
          <w:sz w:val="22"/>
        </w:rPr>
        <w:t>Standard</w:t>
      </w:r>
      <w:r>
        <w:rPr>
          <w:spacing w:val="-8"/>
          <w:sz w:val="22"/>
        </w:rPr>
        <w:t> </w:t>
      </w:r>
      <w:r>
        <w:rPr>
          <w:sz w:val="22"/>
        </w:rPr>
        <w:t>protocols</w:t>
      </w:r>
      <w:r>
        <w:rPr>
          <w:spacing w:val="-5"/>
          <w:sz w:val="22"/>
        </w:rPr>
        <w:t> </w:t>
      </w:r>
      <w:r>
        <w:rPr>
          <w:sz w:val="22"/>
        </w:rPr>
        <w:t>are</w:t>
      </w:r>
      <w:r>
        <w:rPr>
          <w:spacing w:val="-6"/>
          <w:sz w:val="22"/>
        </w:rPr>
        <w:t> </w:t>
      </w:r>
      <w:r>
        <w:rPr>
          <w:sz w:val="22"/>
        </w:rPr>
        <w:t>used</w:t>
      </w:r>
      <w:r>
        <w:rPr>
          <w:spacing w:val="-6"/>
          <w:sz w:val="22"/>
        </w:rPr>
        <w:t> </w:t>
      </w:r>
      <w:r>
        <w:rPr>
          <w:sz w:val="22"/>
        </w:rPr>
        <w:t>(AMQP</w:t>
      </w:r>
      <w:r>
        <w:rPr>
          <w:spacing w:val="-8"/>
          <w:sz w:val="22"/>
        </w:rPr>
        <w:t> </w:t>
      </w:r>
      <w:r>
        <w:rPr>
          <w:sz w:val="22"/>
        </w:rPr>
        <w:t>1.0,</w:t>
      </w:r>
      <w:r>
        <w:rPr>
          <w:spacing w:val="-4"/>
          <w:sz w:val="22"/>
        </w:rPr>
        <w:t> </w:t>
      </w:r>
      <w:r>
        <w:rPr>
          <w:sz w:val="22"/>
        </w:rPr>
        <w:t>webhook,</w:t>
      </w:r>
      <w:r>
        <w:rPr>
          <w:spacing w:val="-4"/>
          <w:sz w:val="22"/>
        </w:rPr>
        <w:t> </w:t>
      </w:r>
      <w:r>
        <w:rPr>
          <w:sz w:val="22"/>
        </w:rPr>
        <w:t>REST,</w:t>
      </w:r>
      <w:r>
        <w:rPr>
          <w:spacing w:val="-7"/>
          <w:sz w:val="22"/>
        </w:rPr>
        <w:t> </w:t>
      </w:r>
      <w:r>
        <w:rPr>
          <w:sz w:val="22"/>
        </w:rPr>
        <w:t>Kafka,</w:t>
      </w:r>
      <w:r>
        <w:rPr>
          <w:spacing w:val="-6"/>
          <w:sz w:val="22"/>
        </w:rPr>
        <w:t> </w:t>
      </w:r>
      <w:r>
        <w:rPr>
          <w:spacing w:val="-2"/>
          <w:sz w:val="22"/>
        </w:rPr>
        <w:t>MQTT)</w:t>
      </w:r>
    </w:p>
    <w:p>
      <w:pPr>
        <w:pStyle w:val="ListParagraph"/>
        <w:spacing w:after="0" w:line="240" w:lineRule="auto"/>
        <w:jc w:val="left"/>
        <w:rPr>
          <w:sz w:val="22"/>
        </w:rPr>
        <w:sectPr>
          <w:headerReference w:type="default" r:id="rId74"/>
          <w:footerReference w:type="default" r:id="rId75"/>
          <w:pgSz w:w="11910" w:h="16840"/>
          <w:pgMar w:header="740" w:footer="753" w:top="1220" w:bottom="940" w:left="992" w:right="0"/>
        </w:sectPr>
      </w:pPr>
    </w:p>
    <w:p>
      <w:pPr>
        <w:pStyle w:val="BodyText"/>
        <w:rPr>
          <w:sz w:val="20"/>
        </w:rPr>
      </w:pPr>
    </w:p>
    <w:p>
      <w:pPr>
        <w:pStyle w:val="BodyText"/>
        <w:rPr>
          <w:sz w:val="20"/>
        </w:rPr>
      </w:pPr>
    </w:p>
    <w:p>
      <w:pPr>
        <w:pStyle w:val="BodyText"/>
        <w:rPr>
          <w:sz w:val="20"/>
        </w:rPr>
      </w:pPr>
    </w:p>
    <w:p>
      <w:pPr>
        <w:pStyle w:val="BodyText"/>
        <w:spacing w:before="12"/>
        <w:rPr>
          <w:sz w:val="20"/>
        </w:rPr>
      </w:pPr>
    </w:p>
    <w:p>
      <w:pPr>
        <w:pStyle w:val="BodyText"/>
        <w:ind w:left="1528"/>
        <w:rPr>
          <w:sz w:val="20"/>
        </w:rPr>
      </w:pPr>
      <w:r>
        <w:rPr>
          <w:sz w:val="20"/>
        </w:rPr>
        <w:drawing>
          <wp:inline distT="0" distB="0" distL="0" distR="0">
            <wp:extent cx="5064470" cy="2610993"/>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86" cstate="print"/>
                    <a:stretch>
                      <a:fillRect/>
                    </a:stretch>
                  </pic:blipFill>
                  <pic:spPr>
                    <a:xfrm>
                      <a:off x="0" y="0"/>
                      <a:ext cx="5064470" cy="2610993"/>
                    </a:xfrm>
                    <a:prstGeom prst="rect">
                      <a:avLst/>
                    </a:prstGeom>
                  </pic:spPr>
                </pic:pic>
              </a:graphicData>
            </a:graphic>
          </wp:inline>
        </w:drawing>
      </w:r>
      <w:r>
        <w:rPr>
          <w:sz w:val="20"/>
        </w:rPr>
      </w:r>
    </w:p>
    <w:p>
      <w:pPr>
        <w:pStyle w:val="BodyText"/>
      </w:pPr>
    </w:p>
    <w:p>
      <w:pPr>
        <w:pStyle w:val="BodyText"/>
        <w:spacing w:before="195"/>
      </w:pPr>
    </w:p>
    <w:p>
      <w:pPr>
        <w:pStyle w:val="BodyText"/>
        <w:ind w:left="1528" w:right="1438"/>
        <w:jc w:val="both"/>
      </w:pPr>
      <w:r>
        <w:rPr/>
        <w:t>With event-driven extensions for SAP S/4HANA, application extensions can react to events from SAP S/4HANA</w:t>
      </w:r>
    </w:p>
    <w:p>
      <w:pPr>
        <w:pStyle w:val="BodyText"/>
        <w:spacing w:before="69"/>
      </w:pPr>
    </w:p>
    <w:p>
      <w:pPr>
        <w:pStyle w:val="Heading3"/>
        <w:numPr>
          <w:ilvl w:val="1"/>
          <w:numId w:val="2"/>
        </w:numPr>
        <w:tabs>
          <w:tab w:pos="1208" w:val="left" w:leader="none"/>
        </w:tabs>
        <w:spacing w:line="240" w:lineRule="auto" w:before="0" w:after="0"/>
        <w:ind w:left="1208" w:right="0" w:hanging="400"/>
        <w:jc w:val="left"/>
      </w:pPr>
      <w:bookmarkStart w:name="_bookmark22" w:id="23"/>
      <w:bookmarkEnd w:id="23"/>
      <w:r>
        <w:rPr>
          <w:b w:val="0"/>
        </w:rPr>
      </w:r>
      <w:r>
        <w:rPr>
          <w:color w:val="009BCC"/>
        </w:rPr>
        <w:t>Cloud</w:t>
      </w:r>
      <w:r>
        <w:rPr>
          <w:color w:val="009BCC"/>
          <w:spacing w:val="-3"/>
        </w:rPr>
        <w:t> </w:t>
      </w:r>
      <w:r>
        <w:rPr>
          <w:color w:val="009BCC"/>
        </w:rPr>
        <w:t>ALM</w:t>
      </w:r>
      <w:r>
        <w:rPr>
          <w:color w:val="009BCC"/>
          <w:spacing w:val="-3"/>
        </w:rPr>
        <w:t> </w:t>
      </w:r>
      <w:r>
        <w:rPr>
          <w:color w:val="009BCC"/>
        </w:rPr>
        <w:t>Implementation</w:t>
      </w:r>
      <w:r>
        <w:rPr>
          <w:color w:val="009BCC"/>
          <w:spacing w:val="-2"/>
        </w:rPr>
        <w:t> </w:t>
      </w:r>
      <w:r>
        <w:rPr>
          <w:color w:val="009BCC"/>
        </w:rPr>
        <w:t>for</w:t>
      </w:r>
      <w:r>
        <w:rPr>
          <w:color w:val="009BCC"/>
          <w:spacing w:val="-2"/>
        </w:rPr>
        <w:t> Monitoring</w:t>
      </w:r>
    </w:p>
    <w:p>
      <w:pPr>
        <w:pStyle w:val="BodyText"/>
        <w:spacing w:before="146"/>
        <w:ind w:left="1528" w:right="1433"/>
        <w:jc w:val="both"/>
      </w:pPr>
      <w:r>
        <w:rPr/>
        <w:t>Crave recommend</w:t>
      </w:r>
      <w:r>
        <w:rPr>
          <w:spacing w:val="-3"/>
        </w:rPr>
        <w:t> </w:t>
      </w:r>
      <w:r>
        <w:rPr/>
        <w:t>to implement SAP Cloud</w:t>
      </w:r>
      <w:r>
        <w:rPr>
          <w:spacing w:val="-1"/>
        </w:rPr>
        <w:t> </w:t>
      </w:r>
      <w:r>
        <w:rPr/>
        <w:t>ALM to</w:t>
      </w:r>
      <w:r>
        <w:rPr>
          <w:spacing w:val="-1"/>
        </w:rPr>
        <w:t> </w:t>
      </w:r>
      <w:r>
        <w:rPr/>
        <w:t>provide</w:t>
      </w:r>
      <w:r>
        <w:rPr>
          <w:spacing w:val="-1"/>
        </w:rPr>
        <w:t> </w:t>
      </w:r>
      <w:r>
        <w:rPr/>
        <w:t>centralized, real-time monitoring and alerting across Merck Group’s new BTP Integration Suite landscape, including the Edge Integration Cell (EIC) and connected SAP/on- premise systems.</w:t>
      </w:r>
    </w:p>
    <w:p>
      <w:pPr>
        <w:pStyle w:val="BodyText"/>
        <w:spacing w:before="239"/>
        <w:ind w:left="1528" w:right="1437"/>
        <w:jc w:val="both"/>
      </w:pPr>
      <w:r>
        <w:rPr/>
        <w:t>This solution will establish an integrated monitoring framework to track interface performance, message flow, latency, and exceptions while enabling proactive alerting, analytics, and SLA management. Cloud ALM will serve as the single operational</w:t>
      </w:r>
      <w:r>
        <w:rPr>
          <w:spacing w:val="-13"/>
        </w:rPr>
        <w:t> </w:t>
      </w:r>
      <w:r>
        <w:rPr/>
        <w:t>cockpit</w:t>
      </w:r>
      <w:r>
        <w:rPr>
          <w:spacing w:val="-13"/>
        </w:rPr>
        <w:t> </w:t>
      </w:r>
      <w:r>
        <w:rPr/>
        <w:t>for</w:t>
      </w:r>
      <w:r>
        <w:rPr>
          <w:spacing w:val="-11"/>
        </w:rPr>
        <w:t> </w:t>
      </w:r>
      <w:r>
        <w:rPr/>
        <w:t>integration</w:t>
      </w:r>
      <w:r>
        <w:rPr>
          <w:spacing w:val="-12"/>
        </w:rPr>
        <w:t> </w:t>
      </w:r>
      <w:r>
        <w:rPr/>
        <w:t>visibility,</w:t>
      </w:r>
      <w:r>
        <w:rPr>
          <w:spacing w:val="-11"/>
        </w:rPr>
        <w:t> </w:t>
      </w:r>
      <w:r>
        <w:rPr/>
        <w:t>supporting</w:t>
      </w:r>
      <w:r>
        <w:rPr>
          <w:spacing w:val="-13"/>
        </w:rPr>
        <w:t> </w:t>
      </w:r>
      <w:r>
        <w:rPr/>
        <w:t>both</w:t>
      </w:r>
      <w:r>
        <w:rPr>
          <w:spacing w:val="-12"/>
        </w:rPr>
        <w:t> </w:t>
      </w:r>
      <w:r>
        <w:rPr/>
        <w:t>IT</w:t>
      </w:r>
      <w:r>
        <w:rPr>
          <w:spacing w:val="-12"/>
        </w:rPr>
        <w:t> </w:t>
      </w:r>
      <w:r>
        <w:rPr/>
        <w:t>and</w:t>
      </w:r>
      <w:r>
        <w:rPr>
          <w:spacing w:val="-12"/>
        </w:rPr>
        <w:t> </w:t>
      </w:r>
      <w:r>
        <w:rPr/>
        <w:t>business</w:t>
      </w:r>
      <w:r>
        <w:rPr>
          <w:spacing w:val="-14"/>
        </w:rPr>
        <w:t> </w:t>
      </w:r>
      <w:r>
        <w:rPr/>
        <w:t>teams.</w:t>
      </w:r>
    </w:p>
    <w:p>
      <w:pPr>
        <w:pStyle w:val="BodyText"/>
        <w:spacing w:before="241"/>
        <w:ind w:left="1528"/>
        <w:jc w:val="both"/>
      </w:pPr>
      <w:r>
        <w:rPr/>
        <w:t>Our</w:t>
      </w:r>
      <w:r>
        <w:rPr>
          <w:spacing w:val="-8"/>
        </w:rPr>
        <w:t> </w:t>
      </w:r>
      <w:r>
        <w:rPr/>
        <w:t>implementation</w:t>
      </w:r>
      <w:r>
        <w:rPr>
          <w:spacing w:val="-9"/>
        </w:rPr>
        <w:t> </w:t>
      </w:r>
      <w:r>
        <w:rPr/>
        <w:t>will</w:t>
      </w:r>
      <w:r>
        <w:rPr>
          <w:spacing w:val="-7"/>
        </w:rPr>
        <w:t> </w:t>
      </w:r>
      <w:r>
        <w:rPr>
          <w:spacing w:val="-2"/>
        </w:rPr>
        <w:t>include:</w:t>
      </w:r>
    </w:p>
    <w:p>
      <w:pPr>
        <w:pStyle w:val="ListParagraph"/>
        <w:numPr>
          <w:ilvl w:val="2"/>
          <w:numId w:val="2"/>
        </w:numPr>
        <w:tabs>
          <w:tab w:pos="2247" w:val="left" w:leader="none"/>
        </w:tabs>
        <w:spacing w:line="240" w:lineRule="auto" w:before="239" w:after="0"/>
        <w:ind w:left="2247" w:right="0" w:hanging="359"/>
        <w:jc w:val="left"/>
        <w:rPr>
          <w:sz w:val="22"/>
        </w:rPr>
      </w:pPr>
      <w:r>
        <w:rPr>
          <w:sz w:val="22"/>
        </w:rPr>
        <w:t>System</w:t>
      </w:r>
      <w:r>
        <w:rPr>
          <w:spacing w:val="-8"/>
          <w:sz w:val="22"/>
        </w:rPr>
        <w:t> </w:t>
      </w:r>
      <w:r>
        <w:rPr>
          <w:sz w:val="22"/>
        </w:rPr>
        <w:t>connectivity</w:t>
      </w:r>
      <w:r>
        <w:rPr>
          <w:spacing w:val="-5"/>
          <w:sz w:val="22"/>
        </w:rPr>
        <w:t> </w:t>
      </w:r>
      <w:r>
        <w:rPr>
          <w:sz w:val="22"/>
        </w:rPr>
        <w:t>between</w:t>
      </w:r>
      <w:r>
        <w:rPr>
          <w:spacing w:val="-6"/>
          <w:sz w:val="22"/>
        </w:rPr>
        <w:t> </w:t>
      </w:r>
      <w:r>
        <w:rPr>
          <w:sz w:val="22"/>
        </w:rPr>
        <w:t>Integration</w:t>
      </w:r>
      <w:r>
        <w:rPr>
          <w:spacing w:val="-8"/>
          <w:sz w:val="22"/>
        </w:rPr>
        <w:t> </w:t>
      </w:r>
      <w:r>
        <w:rPr>
          <w:sz w:val="22"/>
        </w:rPr>
        <w:t>Suite,</w:t>
      </w:r>
      <w:r>
        <w:rPr>
          <w:spacing w:val="-9"/>
          <w:sz w:val="22"/>
        </w:rPr>
        <w:t> </w:t>
      </w:r>
      <w:r>
        <w:rPr>
          <w:sz w:val="22"/>
        </w:rPr>
        <w:t>EIC,</w:t>
      </w:r>
      <w:r>
        <w:rPr>
          <w:spacing w:val="-4"/>
          <w:sz w:val="22"/>
        </w:rPr>
        <w:t> </w:t>
      </w:r>
      <w:r>
        <w:rPr>
          <w:sz w:val="22"/>
        </w:rPr>
        <w:t>and</w:t>
      </w:r>
      <w:r>
        <w:rPr>
          <w:spacing w:val="-8"/>
          <w:sz w:val="22"/>
        </w:rPr>
        <w:t> </w:t>
      </w:r>
      <w:r>
        <w:rPr>
          <w:sz w:val="22"/>
        </w:rPr>
        <w:t>Cloud</w:t>
      </w:r>
      <w:r>
        <w:rPr>
          <w:spacing w:val="-6"/>
          <w:sz w:val="22"/>
        </w:rPr>
        <w:t> </w:t>
      </w:r>
      <w:r>
        <w:rPr>
          <w:spacing w:val="-4"/>
          <w:sz w:val="22"/>
        </w:rPr>
        <w:t>ALM.</w:t>
      </w:r>
    </w:p>
    <w:p>
      <w:pPr>
        <w:pStyle w:val="ListParagraph"/>
        <w:numPr>
          <w:ilvl w:val="2"/>
          <w:numId w:val="2"/>
        </w:numPr>
        <w:tabs>
          <w:tab w:pos="2248" w:val="left" w:leader="none"/>
        </w:tabs>
        <w:spacing w:line="240" w:lineRule="auto" w:before="241" w:after="0"/>
        <w:ind w:left="2248" w:right="1436" w:hanging="360"/>
        <w:jc w:val="left"/>
        <w:rPr>
          <w:sz w:val="22"/>
        </w:rPr>
      </w:pPr>
      <w:r>
        <w:rPr>
          <w:sz w:val="22"/>
        </w:rPr>
        <w:t>Configuration</w:t>
      </w:r>
      <w:r>
        <w:rPr>
          <w:spacing w:val="32"/>
          <w:sz w:val="22"/>
        </w:rPr>
        <w:t> </w:t>
      </w:r>
      <w:r>
        <w:rPr>
          <w:sz w:val="22"/>
        </w:rPr>
        <w:t>of</w:t>
      </w:r>
      <w:r>
        <w:rPr>
          <w:spacing w:val="31"/>
          <w:sz w:val="22"/>
        </w:rPr>
        <w:t> </w:t>
      </w:r>
      <w:r>
        <w:rPr>
          <w:sz w:val="22"/>
        </w:rPr>
        <w:t>alert</w:t>
      </w:r>
      <w:r>
        <w:rPr>
          <w:spacing w:val="29"/>
          <w:sz w:val="22"/>
        </w:rPr>
        <w:t> </w:t>
      </w:r>
      <w:r>
        <w:rPr>
          <w:sz w:val="22"/>
        </w:rPr>
        <w:t>rules</w:t>
      </w:r>
      <w:r>
        <w:rPr>
          <w:spacing w:val="32"/>
          <w:sz w:val="22"/>
        </w:rPr>
        <w:t> </w:t>
      </w:r>
      <w:r>
        <w:rPr>
          <w:sz w:val="22"/>
        </w:rPr>
        <w:t>for</w:t>
      </w:r>
      <w:r>
        <w:rPr>
          <w:spacing w:val="31"/>
          <w:sz w:val="22"/>
        </w:rPr>
        <w:t> </w:t>
      </w:r>
      <w:r>
        <w:rPr>
          <w:sz w:val="22"/>
        </w:rPr>
        <w:t>failed</w:t>
      </w:r>
      <w:r>
        <w:rPr>
          <w:spacing w:val="29"/>
          <w:sz w:val="22"/>
        </w:rPr>
        <w:t> </w:t>
      </w:r>
      <w:r>
        <w:rPr>
          <w:sz w:val="22"/>
        </w:rPr>
        <w:t>messages,</w:t>
      </w:r>
      <w:r>
        <w:rPr>
          <w:spacing w:val="31"/>
          <w:sz w:val="22"/>
        </w:rPr>
        <w:t> </w:t>
      </w:r>
      <w:r>
        <w:rPr>
          <w:sz w:val="22"/>
        </w:rPr>
        <w:t>delays,</w:t>
      </w:r>
      <w:r>
        <w:rPr>
          <w:spacing w:val="31"/>
          <w:sz w:val="22"/>
        </w:rPr>
        <w:t> </w:t>
      </w:r>
      <w:r>
        <w:rPr>
          <w:sz w:val="22"/>
        </w:rPr>
        <w:t>and</w:t>
      </w:r>
      <w:r>
        <w:rPr>
          <w:spacing w:val="30"/>
          <w:sz w:val="22"/>
        </w:rPr>
        <w:t> </w:t>
      </w:r>
      <w:r>
        <w:rPr>
          <w:sz w:val="22"/>
        </w:rPr>
        <w:t>throughput </w:t>
      </w:r>
      <w:r>
        <w:rPr>
          <w:spacing w:val="-2"/>
          <w:sz w:val="22"/>
        </w:rPr>
        <w:t>thresholds.</w:t>
      </w:r>
    </w:p>
    <w:p>
      <w:pPr>
        <w:pStyle w:val="ListParagraph"/>
        <w:numPr>
          <w:ilvl w:val="2"/>
          <w:numId w:val="2"/>
        </w:numPr>
        <w:tabs>
          <w:tab w:pos="2248" w:val="left" w:leader="none"/>
        </w:tabs>
        <w:spacing w:line="242" w:lineRule="auto" w:before="239" w:after="0"/>
        <w:ind w:left="2248" w:right="1436" w:hanging="360"/>
        <w:jc w:val="left"/>
        <w:rPr>
          <w:sz w:val="22"/>
        </w:rPr>
      </w:pPr>
      <w:r>
        <w:rPr>
          <w:sz w:val="22"/>
        </w:rPr>
        <w:t>Custom dashboards displaying message volumes, processing times, and error trends.</w:t>
      </w:r>
    </w:p>
    <w:p>
      <w:pPr>
        <w:pStyle w:val="ListParagraph"/>
        <w:numPr>
          <w:ilvl w:val="2"/>
          <w:numId w:val="2"/>
        </w:numPr>
        <w:tabs>
          <w:tab w:pos="2247" w:val="left" w:leader="none"/>
        </w:tabs>
        <w:spacing w:line="240" w:lineRule="auto" w:before="236" w:after="0"/>
        <w:ind w:left="2247" w:right="0" w:hanging="359"/>
        <w:jc w:val="left"/>
        <w:rPr>
          <w:sz w:val="22"/>
        </w:rPr>
      </w:pPr>
      <w:r>
        <w:rPr>
          <w:sz w:val="22"/>
        </w:rPr>
        <w:t>Integration</w:t>
      </w:r>
      <w:r>
        <w:rPr>
          <w:spacing w:val="25"/>
          <w:sz w:val="22"/>
        </w:rPr>
        <w:t>  </w:t>
      </w:r>
      <w:r>
        <w:rPr>
          <w:sz w:val="22"/>
        </w:rPr>
        <w:t>with</w:t>
      </w:r>
      <w:r>
        <w:rPr>
          <w:spacing w:val="24"/>
          <w:sz w:val="22"/>
        </w:rPr>
        <w:t>  </w:t>
      </w:r>
      <w:r>
        <w:rPr>
          <w:sz w:val="22"/>
        </w:rPr>
        <w:t>Merck</w:t>
      </w:r>
      <w:r>
        <w:rPr>
          <w:spacing w:val="79"/>
          <w:w w:val="150"/>
          <w:sz w:val="22"/>
        </w:rPr>
        <w:t> </w:t>
      </w:r>
      <w:r>
        <w:rPr>
          <w:sz w:val="22"/>
        </w:rPr>
        <w:t>Group’s</w:t>
      </w:r>
      <w:r>
        <w:rPr>
          <w:spacing w:val="25"/>
          <w:sz w:val="22"/>
        </w:rPr>
        <w:t>  </w:t>
      </w:r>
      <w:r>
        <w:rPr>
          <w:sz w:val="22"/>
        </w:rPr>
        <w:t>ITSM</w:t>
      </w:r>
      <w:r>
        <w:rPr>
          <w:spacing w:val="26"/>
          <w:sz w:val="22"/>
        </w:rPr>
        <w:t>  </w:t>
      </w:r>
      <w:r>
        <w:rPr>
          <w:sz w:val="22"/>
        </w:rPr>
        <w:t>channels</w:t>
      </w:r>
      <w:r>
        <w:rPr>
          <w:spacing w:val="25"/>
          <w:sz w:val="22"/>
        </w:rPr>
        <w:t>  </w:t>
      </w:r>
      <w:r>
        <w:rPr>
          <w:sz w:val="22"/>
        </w:rPr>
        <w:t>(email,</w:t>
      </w:r>
      <w:r>
        <w:rPr>
          <w:spacing w:val="26"/>
          <w:sz w:val="22"/>
        </w:rPr>
        <w:t>  </w:t>
      </w:r>
      <w:r>
        <w:rPr>
          <w:sz w:val="22"/>
        </w:rPr>
        <w:t>Teams,</w:t>
      </w:r>
      <w:r>
        <w:rPr>
          <w:spacing w:val="25"/>
          <w:sz w:val="22"/>
        </w:rPr>
        <w:t>  </w:t>
      </w:r>
      <w:r>
        <w:rPr>
          <w:spacing w:val="-5"/>
          <w:sz w:val="22"/>
        </w:rPr>
        <w:t>or</w:t>
      </w:r>
    </w:p>
    <w:p>
      <w:pPr>
        <w:pStyle w:val="BodyText"/>
        <w:spacing w:before="1"/>
        <w:ind w:right="1652"/>
        <w:jc w:val="center"/>
      </w:pPr>
      <w:r>
        <w:rPr/>
        <w:t>ServiceNow)</w:t>
      </w:r>
      <w:r>
        <w:rPr>
          <w:spacing w:val="-8"/>
        </w:rPr>
        <w:t> </w:t>
      </w:r>
      <w:r>
        <w:rPr/>
        <w:t>for</w:t>
      </w:r>
      <w:r>
        <w:rPr>
          <w:spacing w:val="-8"/>
        </w:rPr>
        <w:t> </w:t>
      </w:r>
      <w:r>
        <w:rPr/>
        <w:t>automated</w:t>
      </w:r>
      <w:r>
        <w:rPr>
          <w:spacing w:val="-8"/>
        </w:rPr>
        <w:t> </w:t>
      </w:r>
      <w:r>
        <w:rPr/>
        <w:t>incident</w:t>
      </w:r>
      <w:r>
        <w:rPr>
          <w:spacing w:val="-7"/>
        </w:rPr>
        <w:t> </w:t>
      </w:r>
      <w:r>
        <w:rPr>
          <w:spacing w:val="-2"/>
        </w:rPr>
        <w:t>notifications.</w:t>
      </w:r>
    </w:p>
    <w:p>
      <w:pPr>
        <w:pStyle w:val="ListParagraph"/>
        <w:numPr>
          <w:ilvl w:val="2"/>
          <w:numId w:val="2"/>
        </w:numPr>
        <w:tabs>
          <w:tab w:pos="2248" w:val="left" w:leader="none"/>
        </w:tabs>
        <w:spacing w:line="240" w:lineRule="auto" w:before="239" w:after="0"/>
        <w:ind w:left="2248" w:right="1435" w:hanging="360"/>
        <w:jc w:val="left"/>
        <w:rPr>
          <w:sz w:val="22"/>
        </w:rPr>
      </w:pPr>
      <w:r>
        <w:rPr>
          <w:sz w:val="22"/>
        </w:rPr>
        <w:t>Knowledge</w:t>
      </w:r>
      <w:r>
        <w:rPr>
          <w:spacing w:val="-16"/>
          <w:sz w:val="22"/>
        </w:rPr>
        <w:t> </w:t>
      </w:r>
      <w:r>
        <w:rPr>
          <w:sz w:val="22"/>
        </w:rPr>
        <w:t>transfer</w:t>
      </w:r>
      <w:r>
        <w:rPr>
          <w:spacing w:val="-15"/>
          <w:sz w:val="22"/>
        </w:rPr>
        <w:t> </w:t>
      </w:r>
      <w:r>
        <w:rPr>
          <w:sz w:val="22"/>
        </w:rPr>
        <w:t>and</w:t>
      </w:r>
      <w:r>
        <w:rPr>
          <w:spacing w:val="-15"/>
          <w:sz w:val="22"/>
        </w:rPr>
        <w:t> </w:t>
      </w:r>
      <w:r>
        <w:rPr>
          <w:sz w:val="22"/>
        </w:rPr>
        <w:t>runbooks</w:t>
      </w:r>
      <w:r>
        <w:rPr>
          <w:spacing w:val="-16"/>
          <w:sz w:val="22"/>
        </w:rPr>
        <w:t> </w:t>
      </w:r>
      <w:r>
        <w:rPr>
          <w:sz w:val="22"/>
        </w:rPr>
        <w:t>to</w:t>
      </w:r>
      <w:r>
        <w:rPr>
          <w:spacing w:val="-15"/>
          <w:sz w:val="22"/>
        </w:rPr>
        <w:t> </w:t>
      </w:r>
      <w:r>
        <w:rPr>
          <w:sz w:val="22"/>
        </w:rPr>
        <w:t>operationalize</w:t>
      </w:r>
      <w:r>
        <w:rPr>
          <w:spacing w:val="-15"/>
          <w:sz w:val="22"/>
        </w:rPr>
        <w:t> </w:t>
      </w:r>
      <w:r>
        <w:rPr>
          <w:sz w:val="22"/>
        </w:rPr>
        <w:t>ongoing</w:t>
      </w:r>
      <w:r>
        <w:rPr>
          <w:spacing w:val="-15"/>
          <w:sz w:val="22"/>
        </w:rPr>
        <w:t> </w:t>
      </w:r>
      <w:r>
        <w:rPr>
          <w:sz w:val="22"/>
        </w:rPr>
        <w:t>monitoring</w:t>
      </w:r>
      <w:r>
        <w:rPr>
          <w:spacing w:val="-16"/>
          <w:sz w:val="22"/>
        </w:rPr>
        <w:t> </w:t>
      </w:r>
      <w:r>
        <w:rPr>
          <w:sz w:val="22"/>
        </w:rPr>
        <w:t>and </w:t>
      </w:r>
      <w:r>
        <w:rPr>
          <w:spacing w:val="-2"/>
          <w:sz w:val="22"/>
        </w:rPr>
        <w:t>maintenance.</w:t>
      </w:r>
    </w:p>
    <w:p>
      <w:pPr>
        <w:pStyle w:val="BodyText"/>
        <w:spacing w:before="240"/>
        <w:ind w:left="1528" w:right="1433"/>
        <w:jc w:val="both"/>
      </w:pPr>
      <w:r>
        <w:rPr/>
        <w:t>The resulting framework ensures end-to-end observability, faster incident response,</w:t>
      </w:r>
      <w:r>
        <w:rPr>
          <w:spacing w:val="-5"/>
        </w:rPr>
        <w:t> </w:t>
      </w:r>
      <w:r>
        <w:rPr/>
        <w:t>and</w:t>
      </w:r>
      <w:r>
        <w:rPr>
          <w:spacing w:val="-6"/>
        </w:rPr>
        <w:t> </w:t>
      </w:r>
      <w:r>
        <w:rPr/>
        <w:t>a</w:t>
      </w:r>
      <w:r>
        <w:rPr>
          <w:spacing w:val="-4"/>
        </w:rPr>
        <w:t> </w:t>
      </w:r>
      <w:r>
        <w:rPr/>
        <w:t>sustainable</w:t>
      </w:r>
      <w:r>
        <w:rPr>
          <w:spacing w:val="-4"/>
        </w:rPr>
        <w:t> </w:t>
      </w:r>
      <w:r>
        <w:rPr/>
        <w:t>post-migration</w:t>
      </w:r>
      <w:r>
        <w:rPr>
          <w:spacing w:val="-4"/>
        </w:rPr>
        <w:t> </w:t>
      </w:r>
      <w:r>
        <w:rPr/>
        <w:t>operations</w:t>
      </w:r>
      <w:r>
        <w:rPr>
          <w:spacing w:val="-6"/>
        </w:rPr>
        <w:t> </w:t>
      </w:r>
      <w:r>
        <w:rPr/>
        <w:t>model,</w:t>
      </w:r>
      <w:r>
        <w:rPr>
          <w:spacing w:val="-2"/>
        </w:rPr>
        <w:t> </w:t>
      </w:r>
      <w:r>
        <w:rPr/>
        <w:t>aligning</w:t>
      </w:r>
      <w:r>
        <w:rPr>
          <w:spacing w:val="-4"/>
        </w:rPr>
        <w:t> </w:t>
      </w:r>
      <w:r>
        <w:rPr/>
        <w:t>with</w:t>
      </w:r>
      <w:r>
        <w:rPr>
          <w:spacing w:val="-4"/>
        </w:rPr>
        <w:t> </w:t>
      </w:r>
      <w:r>
        <w:rPr/>
        <w:t>Merck Group’s cloud governance and reliability objectives.</w:t>
      </w:r>
    </w:p>
    <w:p>
      <w:pPr>
        <w:pStyle w:val="BodyText"/>
        <w:spacing w:after="0"/>
        <w:jc w:val="both"/>
        <w:sectPr>
          <w:pgSz w:w="11910" w:h="16840"/>
          <w:pgMar w:header="740" w:footer="753" w:top="1220" w:bottom="940" w:left="992" w:right="0"/>
        </w:sectPr>
      </w:pPr>
    </w:p>
    <w:p>
      <w:pPr>
        <w:pStyle w:val="BodyText"/>
        <w:spacing w:before="70"/>
        <w:rPr>
          <w:sz w:val="32"/>
        </w:rPr>
      </w:pPr>
    </w:p>
    <w:p>
      <w:pPr>
        <w:pStyle w:val="Heading1"/>
        <w:numPr>
          <w:ilvl w:val="0"/>
          <w:numId w:val="2"/>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597568">
                <wp:simplePos x="0" y="0"/>
                <wp:positionH relativeFrom="page">
                  <wp:posOffset>1125016</wp:posOffset>
                </wp:positionH>
                <wp:positionV relativeFrom="paragraph">
                  <wp:posOffset>268370</wp:posOffset>
                </wp:positionV>
                <wp:extent cx="5542280" cy="2794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8912;mso-wrap-distance-left:0;mso-wrap-distance-right:0" id="docshape183" filled="true" fillcolor="#00afef" stroked="false">
                <v:fill type="solid"/>
                <w10:wrap type="topAndBottom"/>
              </v:rect>
            </w:pict>
          </mc:Fallback>
        </mc:AlternateContent>
      </w:r>
      <w:bookmarkStart w:name="_bookmark23" w:id="24"/>
      <w:bookmarkEnd w:id="24"/>
      <w:r>
        <w:rPr>
          <w:b w:val="0"/>
        </w:rPr>
      </w:r>
      <w:r>
        <w:rPr>
          <w:color w:val="E26C09"/>
        </w:rPr>
        <w:t>Implementation</w:t>
      </w:r>
      <w:r>
        <w:rPr>
          <w:color w:val="E26C09"/>
          <w:spacing w:val="-23"/>
        </w:rPr>
        <w:t> </w:t>
      </w:r>
      <w:r>
        <w:rPr>
          <w:color w:val="E26C09"/>
        </w:rPr>
        <w:t>Approach</w:t>
      </w:r>
      <w:r>
        <w:rPr>
          <w:color w:val="E26C09"/>
          <w:spacing w:val="-14"/>
        </w:rPr>
        <w:t> </w:t>
      </w:r>
      <w:r>
        <w:rPr>
          <w:color w:val="E26C09"/>
        </w:rPr>
        <w:t>&amp;</w:t>
      </w:r>
      <w:r>
        <w:rPr>
          <w:color w:val="E26C09"/>
          <w:spacing w:val="-15"/>
        </w:rPr>
        <w:t> </w:t>
      </w:r>
      <w:r>
        <w:rPr>
          <w:color w:val="E26C09"/>
          <w:spacing w:val="-2"/>
        </w:rPr>
        <w:t>Timelines</w:t>
      </w:r>
    </w:p>
    <w:p>
      <w:pPr>
        <w:pStyle w:val="BodyText"/>
        <w:spacing w:before="71"/>
        <w:rPr>
          <w:rFonts w:ascii="Arial"/>
          <w:b/>
        </w:rPr>
      </w:pPr>
    </w:p>
    <w:p>
      <w:pPr>
        <w:pStyle w:val="BodyText"/>
        <w:ind w:left="1528" w:right="1435"/>
        <w:jc w:val="both"/>
      </w:pPr>
      <w:r>
        <w:rPr/>
        <w:t>Crave InfoTech's migration methodology has been incorporated with multiple implementation experiences. Our methodology is based on lean principles and adapts to implementation needs. We have delivered multiple BTP projects successfully with this approach.</w:t>
      </w:r>
    </w:p>
    <w:p>
      <w:pPr>
        <w:spacing w:before="241"/>
        <w:ind w:left="1528" w:right="0" w:firstLine="0"/>
        <w:jc w:val="both"/>
        <w:rPr>
          <w:sz w:val="24"/>
        </w:rPr>
      </w:pPr>
      <w:r>
        <w:rPr>
          <w:sz w:val="24"/>
        </w:rPr>
        <w:t>Migration</w:t>
      </w:r>
      <w:r>
        <w:rPr>
          <w:spacing w:val="-3"/>
          <w:sz w:val="24"/>
        </w:rPr>
        <w:t> </w:t>
      </w:r>
      <w:r>
        <w:rPr>
          <w:sz w:val="24"/>
        </w:rPr>
        <w:t>Methodology</w:t>
      </w:r>
      <w:r>
        <w:rPr>
          <w:spacing w:val="-6"/>
          <w:sz w:val="24"/>
        </w:rPr>
        <w:t> </w:t>
      </w:r>
      <w:r>
        <w:rPr>
          <w:sz w:val="24"/>
        </w:rPr>
        <w:t>from</w:t>
      </w:r>
      <w:r>
        <w:rPr>
          <w:spacing w:val="-1"/>
          <w:sz w:val="24"/>
        </w:rPr>
        <w:t> </w:t>
      </w:r>
      <w:r>
        <w:rPr>
          <w:sz w:val="24"/>
        </w:rPr>
        <w:t>Boomi</w:t>
      </w:r>
      <w:r>
        <w:rPr>
          <w:spacing w:val="-3"/>
          <w:sz w:val="24"/>
        </w:rPr>
        <w:t> </w:t>
      </w:r>
      <w:r>
        <w:rPr>
          <w:sz w:val="24"/>
        </w:rPr>
        <w:t>/</w:t>
      </w:r>
      <w:r>
        <w:rPr>
          <w:spacing w:val="-5"/>
          <w:sz w:val="24"/>
        </w:rPr>
        <w:t> </w:t>
      </w:r>
      <w:r>
        <w:rPr>
          <w:sz w:val="24"/>
        </w:rPr>
        <w:t>SAP</w:t>
      </w:r>
      <w:r>
        <w:rPr>
          <w:spacing w:val="-5"/>
          <w:sz w:val="24"/>
        </w:rPr>
        <w:t> </w:t>
      </w:r>
      <w:r>
        <w:rPr>
          <w:sz w:val="24"/>
        </w:rPr>
        <w:t>PIPO</w:t>
      </w:r>
      <w:r>
        <w:rPr>
          <w:spacing w:val="-1"/>
          <w:sz w:val="24"/>
        </w:rPr>
        <w:t> </w:t>
      </w:r>
      <w:r>
        <w:rPr>
          <w:sz w:val="24"/>
        </w:rPr>
        <w:t>to</w:t>
      </w:r>
      <w:r>
        <w:rPr>
          <w:spacing w:val="-2"/>
          <w:sz w:val="24"/>
        </w:rPr>
        <w:t> </w:t>
      </w:r>
      <w:r>
        <w:rPr>
          <w:sz w:val="24"/>
        </w:rPr>
        <w:t>Integration</w:t>
      </w:r>
      <w:r>
        <w:rPr>
          <w:spacing w:val="-2"/>
          <w:sz w:val="24"/>
        </w:rPr>
        <w:t> Suite</w:t>
      </w:r>
    </w:p>
    <w:p>
      <w:pPr>
        <w:pStyle w:val="BodyText"/>
        <w:spacing w:before="11"/>
        <w:rPr>
          <w:sz w:val="19"/>
        </w:rPr>
      </w:pPr>
      <w:r>
        <w:rPr>
          <w:sz w:val="19"/>
        </w:rPr>
        <mc:AlternateContent>
          <mc:Choice Requires="wps">
            <w:drawing>
              <wp:anchor distT="0" distB="0" distL="0" distR="0" allowOverlap="1" layoutInCell="1" locked="0" behindDoc="1" simplePos="0" relativeHeight="487598080">
                <wp:simplePos x="0" y="0"/>
                <wp:positionH relativeFrom="page">
                  <wp:posOffset>1609788</wp:posOffset>
                </wp:positionH>
                <wp:positionV relativeFrom="paragraph">
                  <wp:posOffset>161436</wp:posOffset>
                </wp:positionV>
                <wp:extent cx="5523865" cy="2413635"/>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5523865" cy="2413635"/>
                          <a:chExt cx="5523865" cy="2413635"/>
                        </a:xfrm>
                      </wpg:grpSpPr>
                      <pic:pic>
                        <pic:nvPicPr>
                          <pic:cNvPr id="210" name="Image 210"/>
                          <pic:cNvPicPr/>
                        </pic:nvPicPr>
                        <pic:blipFill>
                          <a:blip r:embed="rId87" cstate="print"/>
                          <a:stretch>
                            <a:fillRect/>
                          </a:stretch>
                        </pic:blipFill>
                        <pic:spPr>
                          <a:xfrm>
                            <a:off x="9461" y="37501"/>
                            <a:ext cx="5504815" cy="2344113"/>
                          </a:xfrm>
                          <a:prstGeom prst="rect">
                            <a:avLst/>
                          </a:prstGeom>
                        </pic:spPr>
                      </pic:pic>
                      <wps:wsp>
                        <wps:cNvPr id="211" name="Graphic 211"/>
                        <wps:cNvSpPr/>
                        <wps:spPr>
                          <a:xfrm>
                            <a:off x="4762" y="4762"/>
                            <a:ext cx="5514340" cy="2404110"/>
                          </a:xfrm>
                          <a:custGeom>
                            <a:avLst/>
                            <a:gdLst/>
                            <a:ahLst/>
                            <a:cxnLst/>
                            <a:rect l="l" t="t" r="r" b="b"/>
                            <a:pathLst>
                              <a:path w="5514340" h="2404110">
                                <a:moveTo>
                                  <a:pt x="0" y="2404110"/>
                                </a:moveTo>
                                <a:lnTo>
                                  <a:pt x="5514339" y="2404110"/>
                                </a:lnTo>
                                <a:lnTo>
                                  <a:pt x="5514339" y="0"/>
                                </a:lnTo>
                                <a:lnTo>
                                  <a:pt x="0" y="0"/>
                                </a:lnTo>
                                <a:lnTo>
                                  <a:pt x="0" y="2404110"/>
                                </a:lnTo>
                                <a:close/>
                              </a:path>
                            </a:pathLst>
                          </a:custGeom>
                          <a:ln w="9524">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754997pt;margin-top:12.711543pt;width:434.95pt;height:190.05pt;mso-position-horizontal-relative:page;mso-position-vertical-relative:paragraph;z-index:-15718400;mso-wrap-distance-left:0;mso-wrap-distance-right:0" id="docshapegroup184" coordorigin="2535,254" coordsize="8699,3801">
                <v:shape style="position:absolute;left:2550;top:313;width:8669;height:3692" type="#_x0000_t75" id="docshape185" stroked="false">
                  <v:imagedata r:id="rId87" o:title=""/>
                </v:shape>
                <v:rect style="position:absolute;left:2542;top:261;width:8684;height:3786" id="docshape186" filled="false" stroked="true" strokeweight=".75pt" strokecolor="#f1f1f1">
                  <v:stroke dashstyle="solid"/>
                </v:rect>
                <w10:wrap type="topAndBottom"/>
              </v:group>
            </w:pict>
          </mc:Fallback>
        </mc:AlternateContent>
      </w:r>
      <w:r>
        <w:rPr>
          <w:sz w:val="19"/>
        </w:rPr>
        <mc:AlternateContent>
          <mc:Choice Requires="wps">
            <w:drawing>
              <wp:anchor distT="0" distB="0" distL="0" distR="0" allowOverlap="1" layoutInCell="1" locked="0" behindDoc="1" simplePos="0" relativeHeight="487598592">
                <wp:simplePos x="0" y="0"/>
                <wp:positionH relativeFrom="page">
                  <wp:posOffset>1609788</wp:posOffset>
                </wp:positionH>
                <wp:positionV relativeFrom="paragraph">
                  <wp:posOffset>2751906</wp:posOffset>
                </wp:positionV>
                <wp:extent cx="5523865" cy="2932430"/>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5523865" cy="2932430"/>
                          <a:chExt cx="5523865" cy="2932430"/>
                        </a:xfrm>
                      </wpg:grpSpPr>
                      <pic:pic>
                        <pic:nvPicPr>
                          <pic:cNvPr id="213" name="Image 213"/>
                          <pic:cNvPicPr/>
                        </pic:nvPicPr>
                        <pic:blipFill>
                          <a:blip r:embed="rId88" cstate="print"/>
                          <a:stretch>
                            <a:fillRect/>
                          </a:stretch>
                        </pic:blipFill>
                        <pic:spPr>
                          <a:xfrm>
                            <a:off x="173075" y="136130"/>
                            <a:ext cx="4486186" cy="2744488"/>
                          </a:xfrm>
                          <a:prstGeom prst="rect">
                            <a:avLst/>
                          </a:prstGeom>
                        </pic:spPr>
                      </pic:pic>
                      <wps:wsp>
                        <wps:cNvPr id="214" name="Graphic 214"/>
                        <wps:cNvSpPr/>
                        <wps:spPr>
                          <a:xfrm>
                            <a:off x="4762" y="4762"/>
                            <a:ext cx="5514340" cy="2922905"/>
                          </a:xfrm>
                          <a:custGeom>
                            <a:avLst/>
                            <a:gdLst/>
                            <a:ahLst/>
                            <a:cxnLst/>
                            <a:rect l="l" t="t" r="r" b="b"/>
                            <a:pathLst>
                              <a:path w="5514340" h="2922905">
                                <a:moveTo>
                                  <a:pt x="0" y="2922904"/>
                                </a:moveTo>
                                <a:lnTo>
                                  <a:pt x="5514339" y="2922904"/>
                                </a:lnTo>
                                <a:lnTo>
                                  <a:pt x="5514339" y="0"/>
                                </a:lnTo>
                                <a:lnTo>
                                  <a:pt x="0" y="0"/>
                                </a:lnTo>
                                <a:lnTo>
                                  <a:pt x="0" y="2922904"/>
                                </a:lnTo>
                                <a:close/>
                              </a:path>
                            </a:pathLst>
                          </a:custGeom>
                          <a:ln w="9525">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754997pt;margin-top:216.685562pt;width:434.95pt;height:230.9pt;mso-position-horizontal-relative:page;mso-position-vertical-relative:paragraph;z-index:-15717888;mso-wrap-distance-left:0;mso-wrap-distance-right:0" id="docshapegroup187" coordorigin="2535,4334" coordsize="8699,4618">
                <v:shape style="position:absolute;left:2807;top:4548;width:7065;height:4323" type="#_x0000_t75" id="docshape188" stroked="false">
                  <v:imagedata r:id="rId88" o:title=""/>
                </v:shape>
                <v:rect style="position:absolute;left:2542;top:4341;width:8684;height:4603" id="docshape189" filled="false" stroked="true" strokeweight=".75pt" strokecolor="#f1f1f1">
                  <v:stroke dashstyle="solid"/>
                </v:rect>
                <w10:wrap type="topAndBottom"/>
              </v:group>
            </w:pict>
          </mc:Fallback>
        </mc:AlternateContent>
      </w:r>
    </w:p>
    <w:p>
      <w:pPr>
        <w:pStyle w:val="BodyText"/>
        <w:spacing w:before="24"/>
        <w:rPr>
          <w:sz w:val="20"/>
        </w:rPr>
      </w:pPr>
    </w:p>
    <w:p>
      <w:pPr>
        <w:pStyle w:val="BodyText"/>
        <w:spacing w:after="0"/>
        <w:rPr>
          <w:sz w:val="20"/>
        </w:rPr>
        <w:sectPr>
          <w:pgSz w:w="11910" w:h="16840"/>
          <w:pgMar w:header="740" w:footer="753" w:top="1220" w:bottom="940" w:left="992" w:right="0"/>
        </w:sectPr>
      </w:pPr>
    </w:p>
    <w:p>
      <w:pPr>
        <w:pStyle w:val="BodyText"/>
        <w:spacing w:before="222"/>
        <w:rPr>
          <w:sz w:val="20"/>
        </w:rPr>
      </w:pPr>
    </w:p>
    <w:p>
      <w:pPr>
        <w:pStyle w:val="BodyText"/>
        <w:ind w:left="1542"/>
        <w:rPr>
          <w:sz w:val="20"/>
        </w:rPr>
      </w:pPr>
      <w:r>
        <w:rPr>
          <w:sz w:val="20"/>
        </w:rPr>
        <mc:AlternateContent>
          <mc:Choice Requires="wps">
            <w:drawing>
              <wp:inline distT="0" distB="0" distL="0" distR="0">
                <wp:extent cx="5523865" cy="2887345"/>
                <wp:effectExtent l="0" t="0" r="0" b="8255"/>
                <wp:docPr id="215" name="Group 215"/>
                <wp:cNvGraphicFramePr>
                  <a:graphicFrameLocks/>
                </wp:cNvGraphicFramePr>
                <a:graphic>
                  <a:graphicData uri="http://schemas.microsoft.com/office/word/2010/wordprocessingGroup">
                    <wpg:wgp>
                      <wpg:cNvPr id="215" name="Group 215"/>
                      <wpg:cNvGrpSpPr/>
                      <wpg:grpSpPr>
                        <a:xfrm>
                          <a:off x="0" y="0"/>
                          <a:ext cx="5523865" cy="2887345"/>
                          <a:chExt cx="5523865" cy="2887345"/>
                        </a:xfrm>
                      </wpg:grpSpPr>
                      <pic:pic>
                        <pic:nvPicPr>
                          <pic:cNvPr id="216" name="Image 216"/>
                          <pic:cNvPicPr/>
                        </pic:nvPicPr>
                        <pic:blipFill>
                          <a:blip r:embed="rId89" cstate="print"/>
                          <a:stretch>
                            <a:fillRect/>
                          </a:stretch>
                        </pic:blipFill>
                        <pic:spPr>
                          <a:xfrm>
                            <a:off x="96066" y="85354"/>
                            <a:ext cx="5277477" cy="2251340"/>
                          </a:xfrm>
                          <a:prstGeom prst="rect">
                            <a:avLst/>
                          </a:prstGeom>
                        </pic:spPr>
                      </pic:pic>
                      <wps:wsp>
                        <wps:cNvPr id="217" name="Graphic 217"/>
                        <wps:cNvSpPr/>
                        <wps:spPr>
                          <a:xfrm>
                            <a:off x="4762" y="4762"/>
                            <a:ext cx="5514340" cy="2877820"/>
                          </a:xfrm>
                          <a:custGeom>
                            <a:avLst/>
                            <a:gdLst/>
                            <a:ahLst/>
                            <a:cxnLst/>
                            <a:rect l="l" t="t" r="r" b="b"/>
                            <a:pathLst>
                              <a:path w="5514340" h="2877820">
                                <a:moveTo>
                                  <a:pt x="0" y="2877820"/>
                                </a:moveTo>
                                <a:lnTo>
                                  <a:pt x="5514339" y="2877820"/>
                                </a:lnTo>
                                <a:lnTo>
                                  <a:pt x="5514339" y="0"/>
                                </a:lnTo>
                                <a:lnTo>
                                  <a:pt x="0" y="0"/>
                                </a:lnTo>
                                <a:lnTo>
                                  <a:pt x="0" y="2877820"/>
                                </a:lnTo>
                                <a:close/>
                              </a:path>
                            </a:pathLst>
                          </a:custGeom>
                          <a:ln w="9525">
                            <a:solidFill>
                              <a:srgbClr val="F1F1F1"/>
                            </a:solidFill>
                            <a:prstDash val="solid"/>
                          </a:ln>
                        </wps:spPr>
                        <wps:bodyPr wrap="square" lIns="0" tIns="0" rIns="0" bIns="0" rtlCol="0">
                          <a:prstTxWarp prst="textNoShape">
                            <a:avLst/>
                          </a:prstTxWarp>
                          <a:noAutofit/>
                        </wps:bodyPr>
                      </wps:wsp>
                    </wpg:wgp>
                  </a:graphicData>
                </a:graphic>
              </wp:inline>
            </w:drawing>
          </mc:Choice>
          <mc:Fallback>
            <w:pict>
              <v:group style="width:434.95pt;height:227.35pt;mso-position-horizontal-relative:char;mso-position-vertical-relative:line" id="docshapegroup190" coordorigin="0,0" coordsize="8699,4547">
                <v:shape style="position:absolute;left:151;top:134;width:8311;height:3546" type="#_x0000_t75" id="docshape191" stroked="false">
                  <v:imagedata r:id="rId89" o:title=""/>
                </v:shape>
                <v:rect style="position:absolute;left:7;top:7;width:8684;height:4532" id="docshape192" filled="false" stroked="true" strokeweight=".75pt" strokecolor="#f1f1f1">
                  <v:stroke dashstyle="solid"/>
                </v:rect>
              </v:group>
            </w:pict>
          </mc:Fallback>
        </mc:AlternateContent>
      </w:r>
      <w:r>
        <w:rPr>
          <w:sz w:val="20"/>
        </w:rPr>
      </w:r>
    </w:p>
    <w:p>
      <w:pPr>
        <w:spacing w:before="237"/>
        <w:ind w:left="1528" w:right="0" w:firstLine="0"/>
        <w:jc w:val="both"/>
        <w:rPr>
          <w:rFonts w:ascii="Arial"/>
          <w:b/>
          <w:sz w:val="22"/>
        </w:rPr>
      </w:pPr>
      <w:r>
        <w:rPr>
          <w:rFonts w:ascii="Arial"/>
          <w:b/>
          <w:sz w:val="22"/>
        </w:rPr>
        <w:t>Proposed</w:t>
      </w:r>
      <w:r>
        <w:rPr>
          <w:rFonts w:ascii="Arial"/>
          <w:b/>
          <w:spacing w:val="-7"/>
          <w:sz w:val="22"/>
        </w:rPr>
        <w:t> </w:t>
      </w:r>
      <w:r>
        <w:rPr>
          <w:rFonts w:ascii="Arial"/>
          <w:b/>
          <w:spacing w:val="-2"/>
          <w:sz w:val="22"/>
        </w:rPr>
        <w:t>Timeline:</w:t>
      </w:r>
    </w:p>
    <w:p>
      <w:pPr>
        <w:pStyle w:val="BodyText"/>
        <w:spacing w:line="252" w:lineRule="exact" w:before="239"/>
        <w:ind w:left="1528"/>
        <w:jc w:val="both"/>
      </w:pPr>
      <w:r>
        <w:rPr/>
        <w:t>The</w:t>
      </w:r>
      <w:r>
        <w:rPr>
          <w:spacing w:val="21"/>
        </w:rPr>
        <w:t> </w:t>
      </w:r>
      <w:r>
        <w:rPr/>
        <w:t>proposed</w:t>
      </w:r>
      <w:r>
        <w:rPr>
          <w:spacing w:val="18"/>
        </w:rPr>
        <w:t> </w:t>
      </w:r>
      <w:r>
        <w:rPr/>
        <w:t>timelines</w:t>
      </w:r>
      <w:r>
        <w:rPr>
          <w:spacing w:val="18"/>
        </w:rPr>
        <w:t> </w:t>
      </w:r>
      <w:r>
        <w:rPr/>
        <w:t>represent</w:t>
      </w:r>
      <w:r>
        <w:rPr>
          <w:spacing w:val="22"/>
        </w:rPr>
        <w:t> </w:t>
      </w:r>
      <w:r>
        <w:rPr/>
        <w:t>Crave</w:t>
      </w:r>
      <w:r>
        <w:rPr>
          <w:spacing w:val="21"/>
        </w:rPr>
        <w:t> </w:t>
      </w:r>
      <w:r>
        <w:rPr/>
        <w:t>InfoTech’s</w:t>
      </w:r>
      <w:r>
        <w:rPr>
          <w:spacing w:val="21"/>
        </w:rPr>
        <w:t> </w:t>
      </w:r>
      <w:r>
        <w:rPr/>
        <w:t>structured</w:t>
      </w:r>
      <w:r>
        <w:rPr>
          <w:spacing w:val="18"/>
        </w:rPr>
        <w:t> </w:t>
      </w:r>
      <w:r>
        <w:rPr/>
        <w:t>approach</w:t>
      </w:r>
      <w:r>
        <w:rPr>
          <w:spacing w:val="18"/>
        </w:rPr>
        <w:t> </w:t>
      </w:r>
      <w:r>
        <w:rPr/>
        <w:t>for</w:t>
      </w:r>
      <w:r>
        <w:rPr>
          <w:spacing w:val="20"/>
        </w:rPr>
        <w:t> </w:t>
      </w:r>
      <w:r>
        <w:rPr>
          <w:spacing w:val="-5"/>
        </w:rPr>
        <w:t>the</w:t>
      </w:r>
    </w:p>
    <w:p>
      <w:pPr>
        <w:pStyle w:val="BodyText"/>
        <w:spacing w:line="252" w:lineRule="exact"/>
        <w:ind w:left="1528"/>
        <w:jc w:val="both"/>
      </w:pPr>
      <w:r>
        <w:rPr/>
        <w:t>Integration</w:t>
      </w:r>
      <w:r>
        <w:rPr>
          <w:spacing w:val="-11"/>
        </w:rPr>
        <w:t> </w:t>
      </w:r>
      <w:r>
        <w:rPr/>
        <w:t>Modernization</w:t>
      </w:r>
      <w:r>
        <w:rPr>
          <w:spacing w:val="-7"/>
        </w:rPr>
        <w:t> </w:t>
      </w:r>
      <w:r>
        <w:rPr/>
        <w:t>and</w:t>
      </w:r>
      <w:r>
        <w:rPr>
          <w:spacing w:val="-8"/>
        </w:rPr>
        <w:t> </w:t>
      </w:r>
      <w:r>
        <w:rPr/>
        <w:t>Migration</w:t>
      </w:r>
      <w:r>
        <w:rPr>
          <w:spacing w:val="-8"/>
        </w:rPr>
        <w:t> </w:t>
      </w:r>
      <w:r>
        <w:rPr/>
        <w:t>Program</w:t>
      </w:r>
      <w:r>
        <w:rPr>
          <w:spacing w:val="-8"/>
        </w:rPr>
        <w:t> </w:t>
      </w:r>
      <w:r>
        <w:rPr/>
        <w:t>for</w:t>
      </w:r>
      <w:r>
        <w:rPr>
          <w:spacing w:val="-7"/>
        </w:rPr>
        <w:t> </w:t>
      </w:r>
      <w:r>
        <w:rPr>
          <w:spacing w:val="-2"/>
        </w:rPr>
        <w:t>MerckGroup.</w:t>
      </w:r>
    </w:p>
    <w:p>
      <w:pPr>
        <w:pStyle w:val="BodyText"/>
        <w:spacing w:before="2"/>
        <w:ind w:left="1528" w:right="1439"/>
        <w:jc w:val="both"/>
      </w:pPr>
      <w:r>
        <w:rPr/>
        <w:t>This</w:t>
      </w:r>
      <w:r>
        <w:rPr>
          <w:spacing w:val="-9"/>
        </w:rPr>
        <w:t> </w:t>
      </w:r>
      <w:r>
        <w:rPr/>
        <w:t>engagement</w:t>
      </w:r>
      <w:r>
        <w:rPr>
          <w:spacing w:val="-8"/>
        </w:rPr>
        <w:t> </w:t>
      </w:r>
      <w:r>
        <w:rPr/>
        <w:t>will</w:t>
      </w:r>
      <w:r>
        <w:rPr>
          <w:spacing w:val="-11"/>
        </w:rPr>
        <w:t> </w:t>
      </w:r>
      <w:r>
        <w:rPr/>
        <w:t>be</w:t>
      </w:r>
      <w:r>
        <w:rPr>
          <w:spacing w:val="-13"/>
        </w:rPr>
        <w:t> </w:t>
      </w:r>
      <w:r>
        <w:rPr/>
        <w:t>executed</w:t>
      </w:r>
      <w:r>
        <w:rPr>
          <w:spacing w:val="-9"/>
        </w:rPr>
        <w:t> </w:t>
      </w:r>
      <w:r>
        <w:rPr/>
        <w:t>under</w:t>
      </w:r>
      <w:r>
        <w:rPr>
          <w:spacing w:val="-9"/>
        </w:rPr>
        <w:t> </w:t>
      </w:r>
      <w:r>
        <w:rPr/>
        <w:t>a</w:t>
      </w:r>
      <w:r>
        <w:rPr>
          <w:spacing w:val="-12"/>
        </w:rPr>
        <w:t> </w:t>
      </w:r>
      <w:r>
        <w:rPr/>
        <w:t>Time</w:t>
      </w:r>
      <w:r>
        <w:rPr>
          <w:spacing w:val="-12"/>
        </w:rPr>
        <w:t> </w:t>
      </w:r>
      <w:r>
        <w:rPr/>
        <w:t>&amp;</w:t>
      </w:r>
      <w:r>
        <w:rPr>
          <w:spacing w:val="-13"/>
        </w:rPr>
        <w:t> </w:t>
      </w:r>
      <w:r>
        <w:rPr/>
        <w:t>Material</w:t>
      </w:r>
      <w:r>
        <w:rPr>
          <w:spacing w:val="-11"/>
        </w:rPr>
        <w:t> </w:t>
      </w:r>
      <w:r>
        <w:rPr/>
        <w:t>(T&amp;M)</w:t>
      </w:r>
      <w:r>
        <w:rPr>
          <w:spacing w:val="-11"/>
        </w:rPr>
        <w:t> </w:t>
      </w:r>
      <w:r>
        <w:rPr/>
        <w:t>model,</w:t>
      </w:r>
      <w:r>
        <w:rPr>
          <w:spacing w:val="-8"/>
        </w:rPr>
        <w:t> </w:t>
      </w:r>
      <w:r>
        <w:rPr/>
        <w:t>ensuring flexibility to accommodate evolving priorities, interface complexities, and phased migration waves across global business units.</w:t>
      </w:r>
    </w:p>
    <w:p>
      <w:pPr>
        <w:pStyle w:val="BodyText"/>
        <w:spacing w:before="221"/>
        <w:rPr>
          <w:sz w:val="20"/>
        </w:rPr>
      </w:pPr>
    </w:p>
    <w:tbl>
      <w:tblPr>
        <w:tblW w:w="0" w:type="auto"/>
        <w:jc w:val="left"/>
        <w:tblInd w:w="15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58"/>
        <w:gridCol w:w="3119"/>
        <w:gridCol w:w="1940"/>
        <w:gridCol w:w="1609"/>
      </w:tblGrid>
      <w:tr>
        <w:trPr>
          <w:trHeight w:val="797" w:hRule="atLeast"/>
        </w:trPr>
        <w:tc>
          <w:tcPr>
            <w:tcW w:w="1958" w:type="dxa"/>
          </w:tcPr>
          <w:p>
            <w:pPr>
              <w:pStyle w:val="TableParagraph"/>
              <w:spacing w:before="152"/>
              <w:ind w:left="746"/>
              <w:rPr>
                <w:sz w:val="22"/>
              </w:rPr>
            </w:pPr>
            <w:r>
              <w:rPr>
                <w:spacing w:val="-2"/>
                <w:sz w:val="22"/>
              </w:rPr>
              <w:t>Stream</w:t>
            </w:r>
          </w:p>
        </w:tc>
        <w:tc>
          <w:tcPr>
            <w:tcW w:w="3119" w:type="dxa"/>
          </w:tcPr>
          <w:p>
            <w:pPr>
              <w:pStyle w:val="TableParagraph"/>
              <w:spacing w:before="152"/>
              <w:ind w:left="747"/>
              <w:rPr>
                <w:sz w:val="22"/>
              </w:rPr>
            </w:pPr>
            <w:r>
              <w:rPr>
                <w:spacing w:val="-2"/>
                <w:sz w:val="22"/>
              </w:rPr>
              <w:t>Scope</w:t>
            </w:r>
          </w:p>
        </w:tc>
        <w:tc>
          <w:tcPr>
            <w:tcW w:w="1940" w:type="dxa"/>
          </w:tcPr>
          <w:p>
            <w:pPr>
              <w:pStyle w:val="TableParagraph"/>
              <w:spacing w:before="24"/>
              <w:ind w:left="29" w:right="125"/>
              <w:rPr>
                <w:sz w:val="22"/>
              </w:rPr>
            </w:pPr>
            <w:r>
              <w:rPr>
                <w:spacing w:val="-2"/>
                <w:sz w:val="22"/>
              </w:rPr>
              <w:t>Estimated Duration</w:t>
            </w:r>
          </w:p>
        </w:tc>
        <w:tc>
          <w:tcPr>
            <w:tcW w:w="1609" w:type="dxa"/>
          </w:tcPr>
          <w:p>
            <w:pPr>
              <w:pStyle w:val="TableParagraph"/>
              <w:spacing w:before="152"/>
              <w:ind w:left="29"/>
              <w:rPr>
                <w:sz w:val="22"/>
              </w:rPr>
            </w:pPr>
            <w:r>
              <w:rPr>
                <w:sz w:val="22"/>
              </w:rPr>
              <w:t>Delivery</w:t>
            </w:r>
            <w:r>
              <w:rPr>
                <w:spacing w:val="-6"/>
                <w:sz w:val="22"/>
              </w:rPr>
              <w:t> </w:t>
            </w:r>
            <w:r>
              <w:rPr>
                <w:spacing w:val="-4"/>
                <w:sz w:val="22"/>
              </w:rPr>
              <w:t>Model</w:t>
            </w:r>
          </w:p>
        </w:tc>
      </w:tr>
      <w:tr>
        <w:trPr>
          <w:trHeight w:val="1301" w:hRule="atLeast"/>
        </w:trPr>
        <w:tc>
          <w:tcPr>
            <w:tcW w:w="1958" w:type="dxa"/>
          </w:tcPr>
          <w:p>
            <w:pPr>
              <w:pStyle w:val="TableParagraph"/>
              <w:spacing w:before="150"/>
              <w:ind w:left="26"/>
              <w:rPr>
                <w:sz w:val="22"/>
              </w:rPr>
            </w:pPr>
            <w:r>
              <w:rPr>
                <w:sz w:val="22"/>
              </w:rPr>
              <w:t>Boomi to </w:t>
            </w:r>
            <w:r>
              <w:rPr>
                <w:spacing w:val="-2"/>
                <w:sz w:val="22"/>
              </w:rPr>
              <w:t>Integrations Migration</w:t>
            </w:r>
          </w:p>
        </w:tc>
        <w:tc>
          <w:tcPr>
            <w:tcW w:w="3119" w:type="dxa"/>
          </w:tcPr>
          <w:p>
            <w:pPr>
              <w:pStyle w:val="TableParagraph"/>
              <w:spacing w:before="23"/>
              <w:ind w:left="27" w:right="24"/>
              <w:rPr>
                <w:sz w:val="22"/>
              </w:rPr>
            </w:pPr>
            <w:r>
              <w:rPr>
                <w:sz w:val="22"/>
              </w:rPr>
              <w:t>Migration and proposed modernization of existing Boomi</w:t>
            </w:r>
            <w:r>
              <w:rPr>
                <w:spacing w:val="-12"/>
                <w:sz w:val="22"/>
              </w:rPr>
              <w:t> </w:t>
            </w:r>
            <w:r>
              <w:rPr>
                <w:sz w:val="22"/>
              </w:rPr>
              <w:t>integrations</w:t>
            </w:r>
            <w:r>
              <w:rPr>
                <w:spacing w:val="-14"/>
                <w:sz w:val="22"/>
              </w:rPr>
              <w:t> </w:t>
            </w:r>
            <w:r>
              <w:rPr>
                <w:sz w:val="22"/>
              </w:rPr>
              <w:t>to</w:t>
            </w:r>
            <w:r>
              <w:rPr>
                <w:spacing w:val="-12"/>
                <w:sz w:val="22"/>
              </w:rPr>
              <w:t> </w:t>
            </w:r>
            <w:r>
              <w:rPr>
                <w:sz w:val="22"/>
              </w:rPr>
              <w:t>SAP Integration Suite</w:t>
            </w:r>
          </w:p>
        </w:tc>
        <w:tc>
          <w:tcPr>
            <w:tcW w:w="1940" w:type="dxa"/>
          </w:tcPr>
          <w:p>
            <w:pPr>
              <w:pStyle w:val="TableParagraph"/>
              <w:spacing w:before="149"/>
              <w:rPr>
                <w:sz w:val="22"/>
              </w:rPr>
            </w:pPr>
          </w:p>
          <w:p>
            <w:pPr>
              <w:pStyle w:val="TableParagraph"/>
              <w:ind w:left="29"/>
              <w:rPr>
                <w:sz w:val="22"/>
              </w:rPr>
            </w:pPr>
            <w:r>
              <w:rPr>
                <w:sz w:val="22"/>
              </w:rPr>
              <w:t>22</w:t>
            </w:r>
            <w:r>
              <w:rPr>
                <w:spacing w:val="-3"/>
                <w:sz w:val="22"/>
              </w:rPr>
              <w:t> </w:t>
            </w:r>
            <w:r>
              <w:rPr>
                <w:spacing w:val="-2"/>
                <w:sz w:val="22"/>
              </w:rPr>
              <w:t>Months</w:t>
            </w:r>
          </w:p>
        </w:tc>
        <w:tc>
          <w:tcPr>
            <w:tcW w:w="1609" w:type="dxa"/>
          </w:tcPr>
          <w:p>
            <w:pPr>
              <w:pStyle w:val="TableParagraph"/>
              <w:spacing w:before="24"/>
              <w:rPr>
                <w:sz w:val="22"/>
              </w:rPr>
            </w:pPr>
          </w:p>
          <w:p>
            <w:pPr>
              <w:pStyle w:val="TableParagraph"/>
              <w:spacing w:before="1"/>
              <w:ind w:left="29" w:right="763"/>
              <w:rPr>
                <w:sz w:val="22"/>
              </w:rPr>
            </w:pPr>
            <w:r>
              <w:rPr>
                <w:sz w:val="22"/>
              </w:rPr>
              <w:t>Time &amp; </w:t>
            </w:r>
            <w:r>
              <w:rPr>
                <w:spacing w:val="-2"/>
                <w:sz w:val="22"/>
              </w:rPr>
              <w:t>Material</w:t>
            </w:r>
          </w:p>
        </w:tc>
      </w:tr>
      <w:tr>
        <w:trPr>
          <w:trHeight w:val="1552" w:hRule="atLeast"/>
        </w:trPr>
        <w:tc>
          <w:tcPr>
            <w:tcW w:w="1958" w:type="dxa"/>
          </w:tcPr>
          <w:p>
            <w:pPr>
              <w:pStyle w:val="TableParagraph"/>
              <w:spacing w:before="24"/>
              <w:rPr>
                <w:sz w:val="22"/>
              </w:rPr>
            </w:pPr>
          </w:p>
          <w:p>
            <w:pPr>
              <w:pStyle w:val="TableParagraph"/>
              <w:spacing w:before="1"/>
              <w:ind w:left="26"/>
              <w:rPr>
                <w:sz w:val="22"/>
              </w:rPr>
            </w:pPr>
            <w:r>
              <w:rPr>
                <w:sz w:val="22"/>
              </w:rPr>
              <w:t>SAP PI/PO to Integration</w:t>
            </w:r>
            <w:r>
              <w:rPr>
                <w:spacing w:val="-16"/>
                <w:sz w:val="22"/>
              </w:rPr>
              <w:t> </w:t>
            </w:r>
            <w:r>
              <w:rPr>
                <w:sz w:val="22"/>
              </w:rPr>
              <w:t>Suite </w:t>
            </w:r>
            <w:r>
              <w:rPr>
                <w:spacing w:val="-2"/>
                <w:sz w:val="22"/>
              </w:rPr>
              <w:t>Migration</w:t>
            </w:r>
          </w:p>
        </w:tc>
        <w:tc>
          <w:tcPr>
            <w:tcW w:w="3119" w:type="dxa"/>
          </w:tcPr>
          <w:p>
            <w:pPr>
              <w:pStyle w:val="TableParagraph"/>
              <w:spacing w:before="23"/>
              <w:ind w:left="27"/>
              <w:rPr>
                <w:sz w:val="22"/>
              </w:rPr>
            </w:pPr>
            <w:r>
              <w:rPr>
                <w:sz w:val="22"/>
              </w:rPr>
              <w:t>End-to-end migration of SAP PI/PO integrations, including ICOs, message mappings, routing</w:t>
            </w:r>
            <w:r>
              <w:rPr>
                <w:spacing w:val="-9"/>
                <w:sz w:val="22"/>
              </w:rPr>
              <w:t> </w:t>
            </w:r>
            <w:r>
              <w:rPr>
                <w:sz w:val="22"/>
              </w:rPr>
              <w:t>logic,</w:t>
            </w:r>
            <w:r>
              <w:rPr>
                <w:spacing w:val="-10"/>
                <w:sz w:val="22"/>
              </w:rPr>
              <w:t> </w:t>
            </w:r>
            <w:r>
              <w:rPr>
                <w:sz w:val="22"/>
              </w:rPr>
              <w:t>and</w:t>
            </w:r>
            <w:r>
              <w:rPr>
                <w:spacing w:val="-9"/>
                <w:sz w:val="22"/>
              </w:rPr>
              <w:t> </w:t>
            </w:r>
            <w:r>
              <w:rPr>
                <w:sz w:val="22"/>
              </w:rPr>
              <w:t>adapters,</w:t>
            </w:r>
            <w:r>
              <w:rPr>
                <w:spacing w:val="-10"/>
                <w:sz w:val="22"/>
              </w:rPr>
              <w:t> </w:t>
            </w:r>
            <w:r>
              <w:rPr>
                <w:sz w:val="22"/>
              </w:rPr>
              <w:t>to SAP Integration Suite.</w:t>
            </w:r>
          </w:p>
        </w:tc>
        <w:tc>
          <w:tcPr>
            <w:tcW w:w="1940" w:type="dxa"/>
          </w:tcPr>
          <w:p>
            <w:pPr>
              <w:pStyle w:val="TableParagraph"/>
              <w:rPr>
                <w:sz w:val="22"/>
              </w:rPr>
            </w:pPr>
          </w:p>
          <w:p>
            <w:pPr>
              <w:pStyle w:val="TableParagraph"/>
              <w:spacing w:before="23"/>
              <w:rPr>
                <w:sz w:val="22"/>
              </w:rPr>
            </w:pPr>
          </w:p>
          <w:p>
            <w:pPr>
              <w:pStyle w:val="TableParagraph"/>
              <w:spacing w:before="1"/>
              <w:ind w:left="29"/>
              <w:rPr>
                <w:sz w:val="22"/>
              </w:rPr>
            </w:pPr>
            <w:r>
              <w:rPr>
                <w:sz w:val="22"/>
              </w:rPr>
              <w:t>36</w:t>
            </w:r>
            <w:r>
              <w:rPr>
                <w:spacing w:val="-3"/>
                <w:sz w:val="22"/>
              </w:rPr>
              <w:t> </w:t>
            </w:r>
            <w:r>
              <w:rPr>
                <w:spacing w:val="-2"/>
                <w:sz w:val="22"/>
              </w:rPr>
              <w:t>Months</w:t>
            </w:r>
          </w:p>
        </w:tc>
        <w:tc>
          <w:tcPr>
            <w:tcW w:w="1609" w:type="dxa"/>
          </w:tcPr>
          <w:p>
            <w:pPr>
              <w:pStyle w:val="TableParagraph"/>
              <w:spacing w:before="149"/>
              <w:rPr>
                <w:sz w:val="22"/>
              </w:rPr>
            </w:pPr>
          </w:p>
          <w:p>
            <w:pPr>
              <w:pStyle w:val="TableParagraph"/>
              <w:ind w:left="29" w:right="763"/>
              <w:rPr>
                <w:sz w:val="22"/>
              </w:rPr>
            </w:pPr>
            <w:r>
              <w:rPr>
                <w:sz w:val="22"/>
              </w:rPr>
              <w:t>Time &amp; </w:t>
            </w:r>
            <w:r>
              <w:rPr>
                <w:spacing w:val="-2"/>
                <w:sz w:val="22"/>
              </w:rPr>
              <w:t>Material</w:t>
            </w:r>
          </w:p>
        </w:tc>
      </w:tr>
    </w:tbl>
    <w:p>
      <w:pPr>
        <w:pStyle w:val="TableParagraph"/>
        <w:spacing w:after="0"/>
        <w:rPr>
          <w:sz w:val="22"/>
        </w:rPr>
        <w:sectPr>
          <w:pgSz w:w="11910" w:h="16840"/>
          <w:pgMar w:header="740" w:footer="753" w:top="1220" w:bottom="940" w:left="992" w:right="0"/>
        </w:sectPr>
      </w:pPr>
    </w:p>
    <w:p>
      <w:pPr>
        <w:pStyle w:val="BodyText"/>
        <w:spacing w:before="70"/>
        <w:rPr>
          <w:sz w:val="32"/>
        </w:rPr>
      </w:pPr>
    </w:p>
    <w:p>
      <w:pPr>
        <w:pStyle w:val="Heading1"/>
        <w:numPr>
          <w:ilvl w:val="0"/>
          <w:numId w:val="2"/>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599616">
                <wp:simplePos x="0" y="0"/>
                <wp:positionH relativeFrom="page">
                  <wp:posOffset>1125016</wp:posOffset>
                </wp:positionH>
                <wp:positionV relativeFrom="paragraph">
                  <wp:posOffset>268370</wp:posOffset>
                </wp:positionV>
                <wp:extent cx="5542280" cy="2794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6864;mso-wrap-distance-left:0;mso-wrap-distance-right:0" id="docshape193" filled="true" fillcolor="#00afef" stroked="false">
                <v:fill type="solid"/>
                <w10:wrap type="topAndBottom"/>
              </v:rect>
            </w:pict>
          </mc:Fallback>
        </mc:AlternateContent>
      </w:r>
      <w:bookmarkStart w:name="_bookmark24" w:id="25"/>
      <w:bookmarkEnd w:id="25"/>
      <w:r>
        <w:rPr>
          <w:b w:val="0"/>
        </w:rPr>
      </w:r>
      <w:r>
        <w:rPr>
          <w:color w:val="E26C09"/>
        </w:rPr>
        <w:t>Responsibility</w:t>
      </w:r>
      <w:r>
        <w:rPr>
          <w:color w:val="E26C09"/>
          <w:spacing w:val="-21"/>
        </w:rPr>
        <w:t> </w:t>
      </w:r>
      <w:r>
        <w:rPr>
          <w:color w:val="E26C09"/>
          <w:spacing w:val="-2"/>
        </w:rPr>
        <w:t>Matrix</w:t>
      </w:r>
    </w:p>
    <w:p>
      <w:pPr>
        <w:pStyle w:val="BodyText"/>
        <w:spacing w:before="71"/>
        <w:rPr>
          <w:rFonts w:ascii="Arial"/>
          <w:b/>
        </w:rPr>
      </w:pPr>
    </w:p>
    <w:p>
      <w:pPr>
        <w:pStyle w:val="BodyText"/>
        <w:ind w:left="1528" w:right="1433"/>
        <w:jc w:val="both"/>
      </w:pPr>
      <w:r>
        <w:rPr/>
        <w:t>The definition of the responsibilities of the team members in the delivery organization including Crave InfoTech and Client Organization is critical to the project's</w:t>
      </w:r>
      <w:r>
        <w:rPr>
          <w:spacing w:val="-13"/>
        </w:rPr>
        <w:t> </w:t>
      </w:r>
      <w:r>
        <w:rPr/>
        <w:t>success.</w:t>
      </w:r>
      <w:r>
        <w:rPr>
          <w:spacing w:val="-11"/>
        </w:rPr>
        <w:t> </w:t>
      </w:r>
      <w:r>
        <w:rPr/>
        <w:t>Proposed</w:t>
      </w:r>
      <w:r>
        <w:rPr>
          <w:spacing w:val="-13"/>
        </w:rPr>
        <w:t> </w:t>
      </w:r>
      <w:r>
        <w:rPr/>
        <w:t>Responsibility</w:t>
      </w:r>
      <w:r>
        <w:rPr>
          <w:spacing w:val="-13"/>
        </w:rPr>
        <w:t> </w:t>
      </w:r>
      <w:r>
        <w:rPr/>
        <w:t>Matrix</w:t>
      </w:r>
      <w:r>
        <w:rPr>
          <w:spacing w:val="-14"/>
        </w:rPr>
        <w:t> </w:t>
      </w:r>
      <w:r>
        <w:rPr/>
        <w:t>will</w:t>
      </w:r>
      <w:r>
        <w:rPr>
          <w:spacing w:val="-14"/>
        </w:rPr>
        <w:t> </w:t>
      </w:r>
      <w:r>
        <w:rPr/>
        <w:t>be</w:t>
      </w:r>
      <w:r>
        <w:rPr>
          <w:spacing w:val="-14"/>
        </w:rPr>
        <w:t> </w:t>
      </w:r>
      <w:r>
        <w:rPr/>
        <w:t>applicable</w:t>
      </w:r>
      <w:r>
        <w:rPr>
          <w:spacing w:val="-13"/>
        </w:rPr>
        <w:t> </w:t>
      </w:r>
      <w:r>
        <w:rPr/>
        <w:t>for</w:t>
      </w:r>
      <w:r>
        <w:rPr>
          <w:spacing w:val="-11"/>
        </w:rPr>
        <w:t> </w:t>
      </w:r>
      <w:r>
        <w:rPr/>
        <w:t>Each</w:t>
      </w:r>
      <w:r>
        <w:rPr>
          <w:spacing w:val="-14"/>
        </w:rPr>
        <w:t> </w:t>
      </w:r>
      <w:r>
        <w:rPr/>
        <w:t>Wave</w:t>
      </w:r>
    </w:p>
    <w:p>
      <w:pPr>
        <w:pStyle w:val="BodyText"/>
        <w:spacing w:line="252" w:lineRule="exact"/>
        <w:ind w:left="1528"/>
        <w:jc w:val="both"/>
      </w:pPr>
      <w:r>
        <w:rPr/>
        <w:t>/</w:t>
      </w:r>
      <w:r>
        <w:rPr>
          <w:spacing w:val="2"/>
        </w:rPr>
        <w:t> </w:t>
      </w:r>
      <w:r>
        <w:rPr>
          <w:spacing w:val="-2"/>
        </w:rPr>
        <w:t>integration.</w:t>
      </w:r>
    </w:p>
    <w:p>
      <w:pPr>
        <w:pStyle w:val="BodyText"/>
        <w:spacing w:before="30"/>
        <w:rPr>
          <w:sz w:val="20"/>
        </w:rPr>
      </w:pPr>
    </w:p>
    <w:tbl>
      <w:tblPr>
        <w:tblW w:w="0" w:type="auto"/>
        <w:jc w:val="left"/>
        <w:tblInd w:w="455"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0" w:type="dxa"/>
          <w:left w:w="0" w:type="dxa"/>
          <w:bottom w:w="0" w:type="dxa"/>
          <w:right w:w="0" w:type="dxa"/>
        </w:tblCellMar>
        <w:tblLook w:val="01E0"/>
      </w:tblPr>
      <w:tblGrid>
        <w:gridCol w:w="2701"/>
        <w:gridCol w:w="1260"/>
        <w:gridCol w:w="992"/>
        <w:gridCol w:w="4410"/>
      </w:tblGrid>
      <w:tr>
        <w:trPr>
          <w:trHeight w:val="576" w:hRule="atLeast"/>
        </w:trPr>
        <w:tc>
          <w:tcPr>
            <w:tcW w:w="2701" w:type="dxa"/>
            <w:tcBorders>
              <w:top w:val="nil"/>
              <w:left w:val="nil"/>
              <w:right w:val="single" w:sz="8" w:space="0" w:color="FFFFFF"/>
            </w:tcBorders>
            <w:shd w:val="clear" w:color="auto" w:fill="008FD2"/>
          </w:tcPr>
          <w:p>
            <w:pPr>
              <w:pStyle w:val="TableParagraph"/>
              <w:spacing w:before="72"/>
              <w:ind w:left="144"/>
              <w:rPr>
                <w:rFonts w:ascii="Arial"/>
                <w:b/>
                <w:sz w:val="24"/>
              </w:rPr>
            </w:pPr>
            <w:r>
              <w:rPr>
                <w:rFonts w:ascii="Arial"/>
                <w:b/>
                <w:color w:val="FFFFFF"/>
                <w:sz w:val="24"/>
              </w:rPr>
              <w:t>Project</w:t>
            </w:r>
            <w:r>
              <w:rPr>
                <w:rFonts w:ascii="Arial"/>
                <w:b/>
                <w:color w:val="FFFFFF"/>
                <w:spacing w:val="-2"/>
                <w:sz w:val="24"/>
              </w:rPr>
              <w:t> Phases</w:t>
            </w:r>
          </w:p>
        </w:tc>
        <w:tc>
          <w:tcPr>
            <w:tcW w:w="1260" w:type="dxa"/>
            <w:tcBorders>
              <w:top w:val="nil"/>
              <w:left w:val="single" w:sz="8" w:space="0" w:color="FFFFFF"/>
              <w:right w:val="single" w:sz="8" w:space="0" w:color="FFFFFF"/>
            </w:tcBorders>
            <w:shd w:val="clear" w:color="auto" w:fill="008FD2"/>
          </w:tcPr>
          <w:p>
            <w:pPr>
              <w:pStyle w:val="TableParagraph"/>
              <w:spacing w:before="72"/>
              <w:ind w:left="133"/>
              <w:rPr>
                <w:rFonts w:ascii="Arial"/>
                <w:b/>
                <w:sz w:val="24"/>
              </w:rPr>
            </w:pPr>
            <w:r>
              <w:rPr>
                <w:rFonts w:ascii="Arial"/>
                <w:b/>
                <w:color w:val="FFFFFF"/>
                <w:spacing w:val="-2"/>
                <w:sz w:val="24"/>
              </w:rPr>
              <w:t>Merck</w:t>
            </w:r>
          </w:p>
        </w:tc>
        <w:tc>
          <w:tcPr>
            <w:tcW w:w="992" w:type="dxa"/>
            <w:tcBorders>
              <w:top w:val="nil"/>
              <w:left w:val="single" w:sz="8" w:space="0" w:color="FFFFFF"/>
              <w:right w:val="single" w:sz="8" w:space="0" w:color="FFFFFF"/>
            </w:tcBorders>
            <w:shd w:val="clear" w:color="auto" w:fill="008FD2"/>
          </w:tcPr>
          <w:p>
            <w:pPr>
              <w:pStyle w:val="TableParagraph"/>
              <w:spacing w:before="72"/>
              <w:ind w:left="133"/>
              <w:rPr>
                <w:rFonts w:ascii="Arial"/>
                <w:b/>
                <w:sz w:val="24"/>
              </w:rPr>
            </w:pPr>
            <w:r>
              <w:rPr>
                <w:rFonts w:ascii="Arial"/>
                <w:b/>
                <w:color w:val="FFFFFF"/>
                <w:spacing w:val="-2"/>
                <w:sz w:val="24"/>
              </w:rPr>
              <w:t>Crave</w:t>
            </w:r>
          </w:p>
        </w:tc>
        <w:tc>
          <w:tcPr>
            <w:tcW w:w="4410" w:type="dxa"/>
            <w:tcBorders>
              <w:top w:val="nil"/>
              <w:left w:val="single" w:sz="8" w:space="0" w:color="FFFFFF"/>
              <w:right w:val="nil"/>
            </w:tcBorders>
            <w:shd w:val="clear" w:color="auto" w:fill="008FD2"/>
          </w:tcPr>
          <w:p>
            <w:pPr>
              <w:pStyle w:val="TableParagraph"/>
              <w:spacing w:before="72"/>
              <w:ind w:left="130"/>
              <w:rPr>
                <w:rFonts w:ascii="Arial"/>
                <w:b/>
                <w:sz w:val="24"/>
              </w:rPr>
            </w:pPr>
            <w:r>
              <w:rPr>
                <w:rFonts w:ascii="Arial"/>
                <w:b/>
                <w:color w:val="FFFFFF"/>
                <w:spacing w:val="-2"/>
                <w:sz w:val="24"/>
              </w:rPr>
              <w:t>Remarks</w:t>
            </w:r>
          </w:p>
        </w:tc>
      </w:tr>
      <w:tr>
        <w:trPr>
          <w:trHeight w:val="695" w:hRule="atLeast"/>
        </w:trPr>
        <w:tc>
          <w:tcPr>
            <w:tcW w:w="2701" w:type="dxa"/>
            <w:tcBorders>
              <w:left w:val="nil"/>
              <w:bottom w:val="single" w:sz="8" w:space="0" w:color="FFFFFF"/>
              <w:right w:val="single" w:sz="8" w:space="0" w:color="FFFFFF"/>
            </w:tcBorders>
            <w:shd w:val="clear" w:color="auto" w:fill="D0D7E8"/>
          </w:tcPr>
          <w:p>
            <w:pPr>
              <w:pStyle w:val="TableParagraph"/>
              <w:spacing w:before="72"/>
              <w:ind w:left="144" w:right="179"/>
              <w:rPr>
                <w:sz w:val="24"/>
              </w:rPr>
            </w:pPr>
            <w:r>
              <w:rPr>
                <w:spacing w:val="-2"/>
                <w:sz w:val="24"/>
              </w:rPr>
              <w:t>Requirement Gathering</w:t>
            </w:r>
          </w:p>
        </w:tc>
        <w:tc>
          <w:tcPr>
            <w:tcW w:w="1260" w:type="dxa"/>
            <w:tcBorders>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C</w:t>
            </w:r>
          </w:p>
        </w:tc>
        <w:tc>
          <w:tcPr>
            <w:tcW w:w="992" w:type="dxa"/>
            <w:tcBorders>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R</w:t>
            </w:r>
          </w:p>
        </w:tc>
        <w:tc>
          <w:tcPr>
            <w:tcW w:w="4410" w:type="dxa"/>
            <w:tcBorders>
              <w:left w:val="single" w:sz="8" w:space="0" w:color="FFFFFF"/>
              <w:bottom w:val="single" w:sz="8" w:space="0" w:color="FFFFFF"/>
              <w:right w:val="nil"/>
            </w:tcBorders>
            <w:shd w:val="clear" w:color="auto" w:fill="D0D7E8"/>
          </w:tcPr>
          <w:p>
            <w:pPr>
              <w:pStyle w:val="TableParagraph"/>
              <w:spacing w:before="70"/>
              <w:ind w:left="130"/>
              <w:rPr>
                <w:sz w:val="36"/>
              </w:rPr>
            </w:pPr>
            <w:r>
              <w:rPr>
                <w:spacing w:val="-10"/>
                <w:sz w:val="36"/>
              </w:rPr>
              <w:t>-</w:t>
            </w:r>
          </w:p>
        </w:tc>
      </w:tr>
      <w:tr>
        <w:trPr>
          <w:trHeight w:val="971" w:hRule="atLeast"/>
        </w:trPr>
        <w:tc>
          <w:tcPr>
            <w:tcW w:w="2701" w:type="dxa"/>
            <w:tcBorders>
              <w:top w:val="single" w:sz="8" w:space="0" w:color="FFFFFF"/>
              <w:left w:val="nil"/>
              <w:bottom w:val="single" w:sz="8" w:space="0" w:color="FFFFFF"/>
              <w:right w:val="single" w:sz="8" w:space="0" w:color="FFFFFF"/>
            </w:tcBorders>
            <w:shd w:val="clear" w:color="auto" w:fill="E9ECF4"/>
          </w:tcPr>
          <w:p>
            <w:pPr>
              <w:pStyle w:val="TableParagraph"/>
              <w:spacing w:before="72"/>
              <w:ind w:left="144"/>
              <w:rPr>
                <w:sz w:val="24"/>
              </w:rPr>
            </w:pPr>
            <w:r>
              <w:rPr>
                <w:sz w:val="24"/>
              </w:rPr>
              <w:t>Providing</w:t>
            </w:r>
            <w:r>
              <w:rPr>
                <w:spacing w:val="-17"/>
                <w:sz w:val="24"/>
              </w:rPr>
              <w:t> </w:t>
            </w:r>
            <w:r>
              <w:rPr>
                <w:sz w:val="24"/>
              </w:rPr>
              <w:t>Access</w:t>
            </w:r>
            <w:r>
              <w:rPr>
                <w:spacing w:val="-17"/>
                <w:sz w:val="24"/>
              </w:rPr>
              <w:t> </w:t>
            </w:r>
            <w:r>
              <w:rPr>
                <w:sz w:val="24"/>
              </w:rPr>
              <w:t>to </w:t>
            </w:r>
            <w:r>
              <w:rPr>
                <w:spacing w:val="-2"/>
                <w:sz w:val="24"/>
              </w:rPr>
              <w:t>system</w:t>
            </w:r>
          </w:p>
        </w:tc>
        <w:tc>
          <w:tcPr>
            <w:tcW w:w="1260"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R</w:t>
            </w:r>
          </w:p>
        </w:tc>
        <w:tc>
          <w:tcPr>
            <w:tcW w:w="992"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C</w:t>
            </w:r>
          </w:p>
        </w:tc>
        <w:tc>
          <w:tcPr>
            <w:tcW w:w="4410" w:type="dxa"/>
            <w:tcBorders>
              <w:top w:val="single" w:sz="8" w:space="0" w:color="FFFFFF"/>
              <w:left w:val="single" w:sz="8" w:space="0" w:color="FFFFFF"/>
              <w:bottom w:val="single" w:sz="8" w:space="0" w:color="FFFFFF"/>
              <w:right w:val="nil"/>
            </w:tcBorders>
            <w:shd w:val="clear" w:color="auto" w:fill="E9ECF4"/>
          </w:tcPr>
          <w:p>
            <w:pPr>
              <w:pStyle w:val="TableParagraph"/>
              <w:spacing w:before="72"/>
              <w:ind w:left="130" w:right="248"/>
              <w:rPr>
                <w:sz w:val="24"/>
              </w:rPr>
            </w:pPr>
            <w:r>
              <w:rPr>
                <w:sz w:val="24"/>
              </w:rPr>
              <w:t>Merck to provide access to the systems</w:t>
            </w:r>
            <w:r>
              <w:rPr>
                <w:spacing w:val="-8"/>
                <w:sz w:val="24"/>
              </w:rPr>
              <w:t> </w:t>
            </w:r>
            <w:r>
              <w:rPr>
                <w:sz w:val="24"/>
              </w:rPr>
              <w:t>and</w:t>
            </w:r>
            <w:r>
              <w:rPr>
                <w:spacing w:val="-8"/>
                <w:sz w:val="24"/>
              </w:rPr>
              <w:t> </w:t>
            </w:r>
            <w:r>
              <w:rPr>
                <w:sz w:val="24"/>
              </w:rPr>
              <w:t>if</w:t>
            </w:r>
            <w:r>
              <w:rPr>
                <w:spacing w:val="-8"/>
                <w:sz w:val="24"/>
              </w:rPr>
              <w:t> </w:t>
            </w:r>
            <w:r>
              <w:rPr>
                <w:sz w:val="24"/>
              </w:rPr>
              <w:t>needed,</w:t>
            </w:r>
            <w:r>
              <w:rPr>
                <w:spacing w:val="-8"/>
                <w:sz w:val="24"/>
              </w:rPr>
              <w:t> </w:t>
            </w:r>
            <w:r>
              <w:rPr>
                <w:sz w:val="24"/>
              </w:rPr>
              <w:t>clarify</w:t>
            </w:r>
            <w:r>
              <w:rPr>
                <w:spacing w:val="-8"/>
                <w:sz w:val="24"/>
              </w:rPr>
              <w:t> </w:t>
            </w:r>
            <w:r>
              <w:rPr>
                <w:sz w:val="24"/>
              </w:rPr>
              <w:t>open </w:t>
            </w:r>
            <w:r>
              <w:rPr>
                <w:spacing w:val="-2"/>
                <w:sz w:val="24"/>
              </w:rPr>
              <w:t>points</w:t>
            </w:r>
          </w:p>
        </w:tc>
      </w:tr>
      <w:tr>
        <w:trPr>
          <w:trHeight w:val="697" w:hRule="atLeast"/>
        </w:trPr>
        <w:tc>
          <w:tcPr>
            <w:tcW w:w="2701" w:type="dxa"/>
            <w:tcBorders>
              <w:top w:val="single" w:sz="8" w:space="0" w:color="FFFFFF"/>
              <w:left w:val="nil"/>
              <w:bottom w:val="single" w:sz="8" w:space="0" w:color="FFFFFF"/>
              <w:right w:val="single" w:sz="8" w:space="0" w:color="FFFFFF"/>
            </w:tcBorders>
            <w:shd w:val="clear" w:color="auto" w:fill="D0D7E8"/>
          </w:tcPr>
          <w:p>
            <w:pPr>
              <w:pStyle w:val="TableParagraph"/>
              <w:spacing w:before="74"/>
              <w:ind w:left="144" w:right="179"/>
              <w:rPr>
                <w:sz w:val="24"/>
              </w:rPr>
            </w:pPr>
            <w:r>
              <w:rPr>
                <w:sz w:val="24"/>
              </w:rPr>
              <w:t>Configuration</w:t>
            </w:r>
            <w:r>
              <w:rPr>
                <w:spacing w:val="-17"/>
                <w:sz w:val="24"/>
              </w:rPr>
              <w:t> </w:t>
            </w:r>
            <w:r>
              <w:rPr>
                <w:sz w:val="24"/>
              </w:rPr>
              <w:t>and </w:t>
            </w:r>
            <w:r>
              <w:rPr>
                <w:spacing w:val="-2"/>
                <w:sz w:val="24"/>
              </w:rPr>
              <w:t>Setup</w:t>
            </w:r>
          </w:p>
        </w:tc>
        <w:tc>
          <w:tcPr>
            <w:tcW w:w="1260"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4"/>
              <w:ind w:left="133"/>
              <w:rPr>
                <w:sz w:val="24"/>
              </w:rPr>
            </w:pPr>
            <w:r>
              <w:rPr>
                <w:spacing w:val="-10"/>
                <w:sz w:val="24"/>
              </w:rPr>
              <w:t>C</w:t>
            </w:r>
          </w:p>
        </w:tc>
        <w:tc>
          <w:tcPr>
            <w:tcW w:w="992"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4"/>
              <w:ind w:left="133"/>
              <w:rPr>
                <w:sz w:val="24"/>
              </w:rPr>
            </w:pPr>
            <w:r>
              <w:rPr>
                <w:spacing w:val="-10"/>
                <w:sz w:val="24"/>
              </w:rPr>
              <w:t>R</w:t>
            </w:r>
          </w:p>
        </w:tc>
        <w:tc>
          <w:tcPr>
            <w:tcW w:w="4410" w:type="dxa"/>
            <w:tcBorders>
              <w:top w:val="single" w:sz="8" w:space="0" w:color="FFFFFF"/>
              <w:left w:val="single" w:sz="8" w:space="0" w:color="FFFFFF"/>
              <w:bottom w:val="single" w:sz="8" w:space="0" w:color="FFFFFF"/>
              <w:right w:val="nil"/>
            </w:tcBorders>
            <w:shd w:val="clear" w:color="auto" w:fill="D0D7E8"/>
          </w:tcPr>
          <w:p>
            <w:pPr>
              <w:pStyle w:val="TableParagraph"/>
              <w:spacing w:before="74"/>
              <w:ind w:left="130"/>
              <w:rPr>
                <w:sz w:val="24"/>
              </w:rPr>
            </w:pPr>
            <w:r>
              <w:rPr>
                <w:sz w:val="24"/>
              </w:rPr>
              <w:t>Merck</w:t>
            </w:r>
            <w:r>
              <w:rPr>
                <w:spacing w:val="-8"/>
                <w:sz w:val="24"/>
              </w:rPr>
              <w:t> </w:t>
            </w:r>
            <w:r>
              <w:rPr>
                <w:sz w:val="24"/>
              </w:rPr>
              <w:t>to</w:t>
            </w:r>
            <w:r>
              <w:rPr>
                <w:spacing w:val="-7"/>
                <w:sz w:val="24"/>
              </w:rPr>
              <w:t> </w:t>
            </w:r>
            <w:r>
              <w:rPr>
                <w:sz w:val="24"/>
              </w:rPr>
              <w:t>support</w:t>
            </w:r>
            <w:r>
              <w:rPr>
                <w:spacing w:val="-8"/>
                <w:sz w:val="24"/>
              </w:rPr>
              <w:t> </w:t>
            </w:r>
            <w:r>
              <w:rPr>
                <w:sz w:val="24"/>
              </w:rPr>
              <w:t>in</w:t>
            </w:r>
            <w:r>
              <w:rPr>
                <w:spacing w:val="-8"/>
                <w:sz w:val="24"/>
              </w:rPr>
              <w:t> </w:t>
            </w:r>
            <w:r>
              <w:rPr>
                <w:sz w:val="24"/>
              </w:rPr>
              <w:t>giving</w:t>
            </w:r>
            <w:r>
              <w:rPr>
                <w:spacing w:val="-7"/>
                <w:sz w:val="24"/>
              </w:rPr>
              <w:t> </w:t>
            </w:r>
            <w:r>
              <w:rPr>
                <w:sz w:val="24"/>
              </w:rPr>
              <w:t>relevant </w:t>
            </w:r>
            <w:r>
              <w:rPr>
                <w:spacing w:val="-2"/>
                <w:sz w:val="24"/>
              </w:rPr>
              <w:t>access</w:t>
            </w:r>
          </w:p>
        </w:tc>
      </w:tr>
      <w:tr>
        <w:trPr>
          <w:trHeight w:val="575" w:hRule="atLeast"/>
        </w:trPr>
        <w:tc>
          <w:tcPr>
            <w:tcW w:w="2701" w:type="dxa"/>
            <w:tcBorders>
              <w:top w:val="single" w:sz="8" w:space="0" w:color="FFFFFF"/>
              <w:left w:val="nil"/>
              <w:bottom w:val="single" w:sz="8" w:space="0" w:color="FFFFFF"/>
              <w:right w:val="single" w:sz="8" w:space="0" w:color="FFFFFF"/>
            </w:tcBorders>
            <w:shd w:val="clear" w:color="auto" w:fill="E9ECF4"/>
          </w:tcPr>
          <w:p>
            <w:pPr>
              <w:pStyle w:val="TableParagraph"/>
              <w:spacing w:before="72"/>
              <w:ind w:left="144"/>
              <w:rPr>
                <w:sz w:val="24"/>
              </w:rPr>
            </w:pPr>
            <w:r>
              <w:rPr>
                <w:spacing w:val="-2"/>
                <w:sz w:val="24"/>
              </w:rPr>
              <w:t>Design</w:t>
            </w:r>
          </w:p>
        </w:tc>
        <w:tc>
          <w:tcPr>
            <w:tcW w:w="1260"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R</w:t>
            </w:r>
          </w:p>
        </w:tc>
        <w:tc>
          <w:tcPr>
            <w:tcW w:w="992"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C</w:t>
            </w:r>
          </w:p>
        </w:tc>
        <w:tc>
          <w:tcPr>
            <w:tcW w:w="4410" w:type="dxa"/>
            <w:tcBorders>
              <w:top w:val="single" w:sz="8" w:space="0" w:color="FFFFFF"/>
              <w:left w:val="single" w:sz="8" w:space="0" w:color="FFFFFF"/>
              <w:bottom w:val="single" w:sz="8" w:space="0" w:color="FFFFFF"/>
              <w:right w:val="nil"/>
            </w:tcBorders>
            <w:shd w:val="clear" w:color="auto" w:fill="E9ECF4"/>
          </w:tcPr>
          <w:p>
            <w:pPr>
              <w:pStyle w:val="TableParagraph"/>
              <w:spacing w:before="72"/>
              <w:ind w:left="130"/>
              <w:rPr>
                <w:sz w:val="24"/>
              </w:rPr>
            </w:pPr>
            <w:r>
              <w:rPr>
                <w:sz w:val="24"/>
              </w:rPr>
              <w:t>Merck</w:t>
            </w:r>
            <w:r>
              <w:rPr>
                <w:spacing w:val="-3"/>
                <w:sz w:val="24"/>
              </w:rPr>
              <w:t> </w:t>
            </w:r>
            <w:r>
              <w:rPr>
                <w:sz w:val="24"/>
              </w:rPr>
              <w:t>to</w:t>
            </w:r>
            <w:r>
              <w:rPr>
                <w:spacing w:val="-2"/>
                <w:sz w:val="24"/>
              </w:rPr>
              <w:t> </w:t>
            </w:r>
            <w:r>
              <w:rPr>
                <w:sz w:val="24"/>
              </w:rPr>
              <w:t>review</w:t>
            </w:r>
            <w:r>
              <w:rPr>
                <w:spacing w:val="-2"/>
                <w:sz w:val="24"/>
              </w:rPr>
              <w:t> </w:t>
            </w:r>
            <w:r>
              <w:rPr>
                <w:sz w:val="24"/>
              </w:rPr>
              <w:t>design</w:t>
            </w:r>
            <w:r>
              <w:rPr>
                <w:spacing w:val="-3"/>
                <w:sz w:val="24"/>
              </w:rPr>
              <w:t> </w:t>
            </w:r>
            <w:r>
              <w:rPr>
                <w:spacing w:val="-2"/>
                <w:sz w:val="24"/>
              </w:rPr>
              <w:t>artefacts</w:t>
            </w:r>
          </w:p>
        </w:tc>
      </w:tr>
      <w:tr>
        <w:trPr>
          <w:trHeight w:val="575" w:hRule="atLeast"/>
        </w:trPr>
        <w:tc>
          <w:tcPr>
            <w:tcW w:w="2701" w:type="dxa"/>
            <w:tcBorders>
              <w:top w:val="single" w:sz="8" w:space="0" w:color="FFFFFF"/>
              <w:left w:val="nil"/>
              <w:bottom w:val="single" w:sz="8" w:space="0" w:color="FFFFFF"/>
              <w:right w:val="single" w:sz="8" w:space="0" w:color="FFFFFF"/>
            </w:tcBorders>
            <w:shd w:val="clear" w:color="auto" w:fill="D0D7E8"/>
          </w:tcPr>
          <w:p>
            <w:pPr>
              <w:pStyle w:val="TableParagraph"/>
              <w:spacing w:before="72"/>
              <w:ind w:left="144"/>
              <w:rPr>
                <w:sz w:val="24"/>
              </w:rPr>
            </w:pPr>
            <w:r>
              <w:rPr>
                <w:sz w:val="24"/>
              </w:rPr>
              <w:t>Development</w:t>
            </w:r>
            <w:r>
              <w:rPr>
                <w:spacing w:val="-4"/>
                <w:sz w:val="24"/>
              </w:rPr>
              <w:t> </w:t>
            </w:r>
            <w:r>
              <w:rPr>
                <w:sz w:val="24"/>
              </w:rPr>
              <w:t>&amp;</w:t>
            </w:r>
            <w:r>
              <w:rPr>
                <w:spacing w:val="-4"/>
                <w:sz w:val="24"/>
              </w:rPr>
              <w:t> </w:t>
            </w:r>
            <w:r>
              <w:rPr>
                <w:spacing w:val="-2"/>
                <w:sz w:val="24"/>
              </w:rPr>
              <w:t>Build</w:t>
            </w:r>
          </w:p>
        </w:tc>
        <w:tc>
          <w:tcPr>
            <w:tcW w:w="1260"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I</w:t>
            </w:r>
          </w:p>
        </w:tc>
        <w:tc>
          <w:tcPr>
            <w:tcW w:w="992"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R</w:t>
            </w:r>
          </w:p>
        </w:tc>
        <w:tc>
          <w:tcPr>
            <w:tcW w:w="4410" w:type="dxa"/>
            <w:tcBorders>
              <w:top w:val="single" w:sz="8" w:space="0" w:color="FFFFFF"/>
              <w:left w:val="single" w:sz="8" w:space="0" w:color="FFFFFF"/>
              <w:bottom w:val="single" w:sz="8" w:space="0" w:color="FFFFFF"/>
              <w:right w:val="nil"/>
            </w:tcBorders>
            <w:shd w:val="clear" w:color="auto" w:fill="D0D7E8"/>
          </w:tcPr>
          <w:p>
            <w:pPr>
              <w:pStyle w:val="TableParagraph"/>
              <w:spacing w:before="72"/>
              <w:ind w:left="130"/>
              <w:rPr>
                <w:sz w:val="24"/>
              </w:rPr>
            </w:pPr>
            <w:r>
              <w:rPr>
                <w:spacing w:val="-10"/>
                <w:sz w:val="24"/>
              </w:rPr>
              <w:t>-</w:t>
            </w:r>
          </w:p>
        </w:tc>
      </w:tr>
      <w:tr>
        <w:trPr>
          <w:trHeight w:val="973" w:hRule="atLeast"/>
        </w:trPr>
        <w:tc>
          <w:tcPr>
            <w:tcW w:w="2701" w:type="dxa"/>
            <w:tcBorders>
              <w:top w:val="single" w:sz="8" w:space="0" w:color="FFFFFF"/>
              <w:left w:val="nil"/>
              <w:bottom w:val="single" w:sz="8" w:space="0" w:color="FFFFFF"/>
              <w:right w:val="single" w:sz="8" w:space="0" w:color="FFFFFF"/>
            </w:tcBorders>
            <w:shd w:val="clear" w:color="auto" w:fill="E9ECF4"/>
          </w:tcPr>
          <w:p>
            <w:pPr>
              <w:pStyle w:val="TableParagraph"/>
              <w:spacing w:before="74"/>
              <w:ind w:left="144"/>
              <w:rPr>
                <w:sz w:val="24"/>
              </w:rPr>
            </w:pPr>
            <w:r>
              <w:rPr>
                <w:sz w:val="24"/>
              </w:rPr>
              <w:t>Migration</w:t>
            </w:r>
            <w:r>
              <w:rPr>
                <w:spacing w:val="-4"/>
                <w:sz w:val="24"/>
              </w:rPr>
              <w:t> </w:t>
            </w:r>
            <w:r>
              <w:rPr>
                <w:sz w:val="24"/>
              </w:rPr>
              <w:t>and</w:t>
            </w:r>
            <w:r>
              <w:rPr>
                <w:spacing w:val="-3"/>
                <w:sz w:val="24"/>
              </w:rPr>
              <w:t> </w:t>
            </w:r>
            <w:r>
              <w:rPr>
                <w:spacing w:val="-5"/>
                <w:sz w:val="24"/>
              </w:rPr>
              <w:t>UT</w:t>
            </w:r>
          </w:p>
        </w:tc>
        <w:tc>
          <w:tcPr>
            <w:tcW w:w="1260"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4"/>
              <w:ind w:left="133"/>
              <w:rPr>
                <w:sz w:val="24"/>
              </w:rPr>
            </w:pPr>
            <w:r>
              <w:rPr>
                <w:spacing w:val="-10"/>
                <w:sz w:val="24"/>
              </w:rPr>
              <w:t>R</w:t>
            </w:r>
          </w:p>
        </w:tc>
        <w:tc>
          <w:tcPr>
            <w:tcW w:w="992"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4"/>
              <w:ind w:left="133"/>
              <w:rPr>
                <w:sz w:val="24"/>
              </w:rPr>
            </w:pPr>
            <w:r>
              <w:rPr>
                <w:spacing w:val="-10"/>
                <w:sz w:val="24"/>
              </w:rPr>
              <w:t>R</w:t>
            </w:r>
          </w:p>
        </w:tc>
        <w:tc>
          <w:tcPr>
            <w:tcW w:w="4410" w:type="dxa"/>
            <w:tcBorders>
              <w:top w:val="single" w:sz="8" w:space="0" w:color="FFFFFF"/>
              <w:left w:val="single" w:sz="8" w:space="0" w:color="FFFFFF"/>
              <w:bottom w:val="single" w:sz="8" w:space="0" w:color="FFFFFF"/>
              <w:right w:val="nil"/>
            </w:tcBorders>
            <w:shd w:val="clear" w:color="auto" w:fill="E9ECF4"/>
          </w:tcPr>
          <w:p>
            <w:pPr>
              <w:pStyle w:val="TableParagraph"/>
              <w:spacing w:before="74"/>
              <w:ind w:left="130"/>
              <w:rPr>
                <w:sz w:val="24"/>
              </w:rPr>
            </w:pPr>
            <w:r>
              <w:rPr>
                <w:sz w:val="24"/>
              </w:rPr>
              <w:t>To be reviewed by Merck. Pre- requisites</w:t>
            </w:r>
            <w:r>
              <w:rPr>
                <w:spacing w:val="-8"/>
                <w:sz w:val="24"/>
              </w:rPr>
              <w:t> </w:t>
            </w:r>
            <w:r>
              <w:rPr>
                <w:sz w:val="24"/>
              </w:rPr>
              <w:t>for</w:t>
            </w:r>
            <w:r>
              <w:rPr>
                <w:spacing w:val="-8"/>
                <w:sz w:val="24"/>
              </w:rPr>
              <w:t> </w:t>
            </w:r>
            <w:r>
              <w:rPr>
                <w:sz w:val="24"/>
              </w:rPr>
              <w:t>UT</w:t>
            </w:r>
            <w:r>
              <w:rPr>
                <w:spacing w:val="-12"/>
                <w:sz w:val="24"/>
              </w:rPr>
              <w:t> </w:t>
            </w:r>
            <w:r>
              <w:rPr>
                <w:sz w:val="24"/>
              </w:rPr>
              <w:t>(Payload/Files</w:t>
            </w:r>
            <w:r>
              <w:rPr>
                <w:spacing w:val="-10"/>
                <w:sz w:val="24"/>
              </w:rPr>
              <w:t> </w:t>
            </w:r>
            <w:r>
              <w:rPr>
                <w:sz w:val="24"/>
              </w:rPr>
              <w:t>of</w:t>
            </w:r>
            <w:r>
              <w:rPr>
                <w:spacing w:val="-8"/>
                <w:sz w:val="24"/>
              </w:rPr>
              <w:t> </w:t>
            </w:r>
            <w:r>
              <w:rPr>
                <w:sz w:val="24"/>
              </w:rPr>
              <w:t>the </w:t>
            </w:r>
            <w:r>
              <w:rPr>
                <w:spacing w:val="-2"/>
                <w:sz w:val="24"/>
              </w:rPr>
              <w:t>interfaces)</w:t>
            </w:r>
          </w:p>
        </w:tc>
      </w:tr>
      <w:tr>
        <w:trPr>
          <w:trHeight w:val="695" w:hRule="atLeast"/>
        </w:trPr>
        <w:tc>
          <w:tcPr>
            <w:tcW w:w="2701" w:type="dxa"/>
            <w:tcBorders>
              <w:top w:val="single" w:sz="8" w:space="0" w:color="FFFFFF"/>
              <w:left w:val="nil"/>
              <w:bottom w:val="single" w:sz="8" w:space="0" w:color="FFFFFF"/>
              <w:right w:val="single" w:sz="8" w:space="0" w:color="FFFFFF"/>
            </w:tcBorders>
            <w:shd w:val="clear" w:color="auto" w:fill="D0D7E8"/>
          </w:tcPr>
          <w:p>
            <w:pPr>
              <w:pStyle w:val="TableParagraph"/>
              <w:spacing w:before="72"/>
              <w:ind w:left="144"/>
              <w:rPr>
                <w:sz w:val="24"/>
              </w:rPr>
            </w:pPr>
            <w:r>
              <w:rPr>
                <w:spacing w:val="-5"/>
                <w:sz w:val="24"/>
              </w:rPr>
              <w:t>SIT</w:t>
            </w:r>
          </w:p>
        </w:tc>
        <w:tc>
          <w:tcPr>
            <w:tcW w:w="1260"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I</w:t>
            </w:r>
          </w:p>
        </w:tc>
        <w:tc>
          <w:tcPr>
            <w:tcW w:w="992"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2"/>
              <w:ind w:left="133"/>
              <w:rPr>
                <w:sz w:val="24"/>
              </w:rPr>
            </w:pPr>
            <w:r>
              <w:rPr>
                <w:spacing w:val="-10"/>
                <w:sz w:val="24"/>
              </w:rPr>
              <w:t>R</w:t>
            </w:r>
          </w:p>
        </w:tc>
        <w:tc>
          <w:tcPr>
            <w:tcW w:w="4410" w:type="dxa"/>
            <w:tcBorders>
              <w:top w:val="single" w:sz="8" w:space="0" w:color="FFFFFF"/>
              <w:left w:val="single" w:sz="8" w:space="0" w:color="FFFFFF"/>
              <w:bottom w:val="single" w:sz="8" w:space="0" w:color="FFFFFF"/>
              <w:right w:val="nil"/>
            </w:tcBorders>
            <w:shd w:val="clear" w:color="auto" w:fill="D0D7E8"/>
          </w:tcPr>
          <w:p>
            <w:pPr>
              <w:pStyle w:val="TableParagraph"/>
              <w:spacing w:before="72"/>
              <w:ind w:left="130"/>
              <w:rPr>
                <w:sz w:val="24"/>
              </w:rPr>
            </w:pPr>
            <w:r>
              <w:rPr>
                <w:sz w:val="24"/>
              </w:rPr>
              <w:t>Merck is responsible for Functional/technical</w:t>
            </w:r>
            <w:r>
              <w:rPr>
                <w:spacing w:val="-17"/>
                <w:sz w:val="24"/>
              </w:rPr>
              <w:t> </w:t>
            </w:r>
            <w:r>
              <w:rPr>
                <w:sz w:val="24"/>
              </w:rPr>
              <w:t>team</w:t>
            </w:r>
            <w:r>
              <w:rPr>
                <w:spacing w:val="-17"/>
                <w:sz w:val="24"/>
              </w:rPr>
              <w:t> </w:t>
            </w:r>
            <w:r>
              <w:rPr>
                <w:sz w:val="24"/>
              </w:rPr>
              <w:t>testing</w:t>
            </w:r>
          </w:p>
        </w:tc>
      </w:tr>
      <w:tr>
        <w:trPr>
          <w:trHeight w:val="695" w:hRule="atLeast"/>
        </w:trPr>
        <w:tc>
          <w:tcPr>
            <w:tcW w:w="2701" w:type="dxa"/>
            <w:tcBorders>
              <w:top w:val="single" w:sz="8" w:space="0" w:color="FFFFFF"/>
              <w:left w:val="nil"/>
              <w:bottom w:val="single" w:sz="8" w:space="0" w:color="FFFFFF"/>
              <w:right w:val="single" w:sz="8" w:space="0" w:color="FFFFFF"/>
            </w:tcBorders>
            <w:shd w:val="clear" w:color="auto" w:fill="E9ECF4"/>
          </w:tcPr>
          <w:p>
            <w:pPr>
              <w:pStyle w:val="TableParagraph"/>
              <w:spacing w:before="72"/>
              <w:ind w:left="144"/>
              <w:rPr>
                <w:sz w:val="24"/>
              </w:rPr>
            </w:pPr>
            <w:r>
              <w:rPr>
                <w:spacing w:val="-5"/>
                <w:sz w:val="24"/>
              </w:rPr>
              <w:t>UAT</w:t>
            </w:r>
          </w:p>
        </w:tc>
        <w:tc>
          <w:tcPr>
            <w:tcW w:w="1260"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R</w:t>
            </w:r>
          </w:p>
        </w:tc>
        <w:tc>
          <w:tcPr>
            <w:tcW w:w="992" w:type="dxa"/>
            <w:tcBorders>
              <w:top w:val="single" w:sz="8" w:space="0" w:color="FFFFFF"/>
              <w:left w:val="single" w:sz="8" w:space="0" w:color="FFFFFF"/>
              <w:bottom w:val="single" w:sz="8" w:space="0" w:color="FFFFFF"/>
              <w:right w:val="single" w:sz="8" w:space="0" w:color="FFFFFF"/>
            </w:tcBorders>
            <w:shd w:val="clear" w:color="auto" w:fill="E9ECF4"/>
          </w:tcPr>
          <w:p>
            <w:pPr>
              <w:pStyle w:val="TableParagraph"/>
              <w:spacing w:before="72"/>
              <w:ind w:left="133"/>
              <w:rPr>
                <w:sz w:val="24"/>
              </w:rPr>
            </w:pPr>
            <w:r>
              <w:rPr>
                <w:spacing w:val="-10"/>
                <w:sz w:val="24"/>
              </w:rPr>
              <w:t>A</w:t>
            </w:r>
          </w:p>
        </w:tc>
        <w:tc>
          <w:tcPr>
            <w:tcW w:w="4410" w:type="dxa"/>
            <w:tcBorders>
              <w:top w:val="single" w:sz="8" w:space="0" w:color="FFFFFF"/>
              <w:left w:val="single" w:sz="8" w:space="0" w:color="FFFFFF"/>
              <w:bottom w:val="single" w:sz="8" w:space="0" w:color="FFFFFF"/>
              <w:right w:val="nil"/>
            </w:tcBorders>
            <w:shd w:val="clear" w:color="auto" w:fill="E9ECF4"/>
          </w:tcPr>
          <w:p>
            <w:pPr>
              <w:pStyle w:val="TableParagraph"/>
              <w:spacing w:before="72"/>
              <w:ind w:left="130" w:right="248"/>
              <w:rPr>
                <w:sz w:val="24"/>
              </w:rPr>
            </w:pPr>
            <w:r>
              <w:rPr>
                <w:sz w:val="24"/>
              </w:rPr>
              <w:t>Test</w:t>
            </w:r>
            <w:r>
              <w:rPr>
                <w:spacing w:val="-13"/>
                <w:sz w:val="24"/>
              </w:rPr>
              <w:t> </w:t>
            </w:r>
            <w:r>
              <w:rPr>
                <w:sz w:val="24"/>
              </w:rPr>
              <w:t>scenarios</w:t>
            </w:r>
            <w:r>
              <w:rPr>
                <w:spacing w:val="-13"/>
                <w:sz w:val="24"/>
              </w:rPr>
              <w:t> </w:t>
            </w:r>
            <w:r>
              <w:rPr>
                <w:sz w:val="24"/>
              </w:rPr>
              <w:t>&amp;</w:t>
            </w:r>
            <w:r>
              <w:rPr>
                <w:spacing w:val="-15"/>
                <w:sz w:val="24"/>
              </w:rPr>
              <w:t> </w:t>
            </w:r>
            <w:r>
              <w:rPr>
                <w:sz w:val="24"/>
              </w:rPr>
              <w:t>scripts</w:t>
            </w:r>
            <w:r>
              <w:rPr>
                <w:spacing w:val="-13"/>
                <w:sz w:val="24"/>
              </w:rPr>
              <w:t> </w:t>
            </w:r>
            <w:r>
              <w:rPr>
                <w:sz w:val="24"/>
              </w:rPr>
              <w:t>to</w:t>
            </w:r>
            <w:r>
              <w:rPr>
                <w:spacing w:val="-13"/>
                <w:sz w:val="24"/>
              </w:rPr>
              <w:t> </w:t>
            </w:r>
            <w:r>
              <w:rPr>
                <w:sz w:val="24"/>
              </w:rPr>
              <w:t>be prepared by Merck</w:t>
            </w:r>
          </w:p>
        </w:tc>
      </w:tr>
      <w:tr>
        <w:trPr>
          <w:trHeight w:val="697" w:hRule="atLeast"/>
        </w:trPr>
        <w:tc>
          <w:tcPr>
            <w:tcW w:w="2701" w:type="dxa"/>
            <w:tcBorders>
              <w:top w:val="single" w:sz="8" w:space="0" w:color="FFFFFF"/>
              <w:left w:val="nil"/>
              <w:bottom w:val="single" w:sz="8" w:space="0" w:color="FFFFFF"/>
              <w:right w:val="single" w:sz="8" w:space="0" w:color="FFFFFF"/>
            </w:tcBorders>
            <w:shd w:val="clear" w:color="auto" w:fill="D0D7E8"/>
          </w:tcPr>
          <w:p>
            <w:pPr>
              <w:pStyle w:val="TableParagraph"/>
              <w:spacing w:before="74"/>
              <w:ind w:left="144"/>
              <w:rPr>
                <w:sz w:val="24"/>
              </w:rPr>
            </w:pPr>
            <w:r>
              <w:rPr>
                <w:sz w:val="24"/>
              </w:rPr>
              <w:t>Go-</w:t>
            </w:r>
            <w:r>
              <w:rPr>
                <w:spacing w:val="-4"/>
                <w:sz w:val="24"/>
              </w:rPr>
              <w:t>Live</w:t>
            </w:r>
          </w:p>
        </w:tc>
        <w:tc>
          <w:tcPr>
            <w:tcW w:w="1260"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4"/>
              <w:ind w:left="133"/>
              <w:rPr>
                <w:sz w:val="24"/>
              </w:rPr>
            </w:pPr>
            <w:r>
              <w:rPr>
                <w:spacing w:val="-10"/>
                <w:sz w:val="24"/>
              </w:rPr>
              <w:t>R</w:t>
            </w:r>
          </w:p>
        </w:tc>
        <w:tc>
          <w:tcPr>
            <w:tcW w:w="992" w:type="dxa"/>
            <w:tcBorders>
              <w:top w:val="single" w:sz="8" w:space="0" w:color="FFFFFF"/>
              <w:left w:val="single" w:sz="8" w:space="0" w:color="FFFFFF"/>
              <w:bottom w:val="single" w:sz="8" w:space="0" w:color="FFFFFF"/>
              <w:right w:val="single" w:sz="8" w:space="0" w:color="FFFFFF"/>
            </w:tcBorders>
            <w:shd w:val="clear" w:color="auto" w:fill="D0D7E8"/>
          </w:tcPr>
          <w:p>
            <w:pPr>
              <w:pStyle w:val="TableParagraph"/>
              <w:spacing w:before="74"/>
              <w:ind w:left="133"/>
              <w:rPr>
                <w:sz w:val="24"/>
              </w:rPr>
            </w:pPr>
            <w:r>
              <w:rPr>
                <w:spacing w:val="-10"/>
                <w:sz w:val="24"/>
              </w:rPr>
              <w:t>C</w:t>
            </w:r>
          </w:p>
        </w:tc>
        <w:tc>
          <w:tcPr>
            <w:tcW w:w="4410" w:type="dxa"/>
            <w:tcBorders>
              <w:top w:val="single" w:sz="8" w:space="0" w:color="FFFFFF"/>
              <w:left w:val="single" w:sz="8" w:space="0" w:color="FFFFFF"/>
              <w:bottom w:val="single" w:sz="8" w:space="0" w:color="FFFFFF"/>
              <w:right w:val="nil"/>
            </w:tcBorders>
            <w:shd w:val="clear" w:color="auto" w:fill="D0D7E8"/>
          </w:tcPr>
          <w:p>
            <w:pPr>
              <w:pStyle w:val="TableParagraph"/>
              <w:spacing w:before="74"/>
              <w:ind w:left="130"/>
              <w:rPr>
                <w:sz w:val="24"/>
              </w:rPr>
            </w:pPr>
            <w:r>
              <w:rPr>
                <w:sz w:val="24"/>
              </w:rPr>
              <w:t>Merck</w:t>
            </w:r>
            <w:r>
              <w:rPr>
                <w:spacing w:val="-10"/>
                <w:sz w:val="24"/>
              </w:rPr>
              <w:t> </w:t>
            </w:r>
            <w:r>
              <w:rPr>
                <w:sz w:val="24"/>
              </w:rPr>
              <w:t>is</w:t>
            </w:r>
            <w:r>
              <w:rPr>
                <w:spacing w:val="-10"/>
                <w:sz w:val="24"/>
              </w:rPr>
              <w:t> </w:t>
            </w:r>
            <w:r>
              <w:rPr>
                <w:sz w:val="24"/>
              </w:rPr>
              <w:t>responsible</w:t>
            </w:r>
            <w:r>
              <w:rPr>
                <w:spacing w:val="-10"/>
                <w:sz w:val="24"/>
              </w:rPr>
              <w:t> </w:t>
            </w:r>
            <w:r>
              <w:rPr>
                <w:sz w:val="24"/>
              </w:rPr>
              <w:t>for</w:t>
            </w:r>
            <w:r>
              <w:rPr>
                <w:spacing w:val="-10"/>
                <w:sz w:val="24"/>
              </w:rPr>
              <w:t> </w:t>
            </w:r>
            <w:r>
              <w:rPr>
                <w:sz w:val="24"/>
              </w:rPr>
              <w:t>Infrastructure </w:t>
            </w:r>
            <w:r>
              <w:rPr>
                <w:spacing w:val="-2"/>
                <w:sz w:val="24"/>
              </w:rPr>
              <w:t>support</w:t>
            </w:r>
          </w:p>
        </w:tc>
      </w:tr>
      <w:tr>
        <w:trPr>
          <w:trHeight w:val="575" w:hRule="atLeast"/>
        </w:trPr>
        <w:tc>
          <w:tcPr>
            <w:tcW w:w="2701" w:type="dxa"/>
            <w:tcBorders>
              <w:top w:val="single" w:sz="8" w:space="0" w:color="FFFFFF"/>
              <w:left w:val="nil"/>
              <w:bottom w:val="nil"/>
              <w:right w:val="single" w:sz="8" w:space="0" w:color="FFFFFF"/>
            </w:tcBorders>
            <w:shd w:val="clear" w:color="auto" w:fill="E9ECF4"/>
          </w:tcPr>
          <w:p>
            <w:pPr>
              <w:pStyle w:val="TableParagraph"/>
              <w:spacing w:before="72"/>
              <w:ind w:left="144"/>
              <w:rPr>
                <w:sz w:val="24"/>
              </w:rPr>
            </w:pPr>
            <w:r>
              <w:rPr>
                <w:spacing w:val="-2"/>
                <w:sz w:val="24"/>
              </w:rPr>
              <w:t>Hypercare</w:t>
            </w:r>
          </w:p>
        </w:tc>
        <w:tc>
          <w:tcPr>
            <w:tcW w:w="1260" w:type="dxa"/>
            <w:tcBorders>
              <w:top w:val="single" w:sz="8" w:space="0" w:color="FFFFFF"/>
              <w:left w:val="single" w:sz="8" w:space="0" w:color="FFFFFF"/>
              <w:bottom w:val="nil"/>
              <w:right w:val="single" w:sz="8" w:space="0" w:color="FFFFFF"/>
            </w:tcBorders>
            <w:shd w:val="clear" w:color="auto" w:fill="E9ECF4"/>
          </w:tcPr>
          <w:p>
            <w:pPr>
              <w:pStyle w:val="TableParagraph"/>
              <w:spacing w:before="72"/>
              <w:ind w:left="133"/>
              <w:rPr>
                <w:sz w:val="24"/>
              </w:rPr>
            </w:pPr>
            <w:r>
              <w:rPr>
                <w:spacing w:val="-10"/>
                <w:sz w:val="24"/>
              </w:rPr>
              <w:t>C</w:t>
            </w:r>
          </w:p>
        </w:tc>
        <w:tc>
          <w:tcPr>
            <w:tcW w:w="992" w:type="dxa"/>
            <w:tcBorders>
              <w:top w:val="single" w:sz="8" w:space="0" w:color="FFFFFF"/>
              <w:left w:val="single" w:sz="8" w:space="0" w:color="FFFFFF"/>
              <w:bottom w:val="nil"/>
              <w:right w:val="single" w:sz="8" w:space="0" w:color="FFFFFF"/>
            </w:tcBorders>
            <w:shd w:val="clear" w:color="auto" w:fill="E9ECF4"/>
          </w:tcPr>
          <w:p>
            <w:pPr>
              <w:pStyle w:val="TableParagraph"/>
              <w:spacing w:before="72"/>
              <w:ind w:left="133"/>
              <w:rPr>
                <w:sz w:val="24"/>
              </w:rPr>
            </w:pPr>
            <w:r>
              <w:rPr>
                <w:spacing w:val="-10"/>
                <w:sz w:val="24"/>
              </w:rPr>
              <w:t>R</w:t>
            </w:r>
          </w:p>
        </w:tc>
        <w:tc>
          <w:tcPr>
            <w:tcW w:w="4410" w:type="dxa"/>
            <w:tcBorders>
              <w:top w:val="single" w:sz="8" w:space="0" w:color="FFFFFF"/>
              <w:left w:val="single" w:sz="8" w:space="0" w:color="FFFFFF"/>
              <w:bottom w:val="nil"/>
              <w:right w:val="nil"/>
            </w:tcBorders>
            <w:shd w:val="clear" w:color="auto" w:fill="E9ECF4"/>
          </w:tcPr>
          <w:p>
            <w:pPr>
              <w:pStyle w:val="TableParagraph"/>
              <w:spacing w:before="72"/>
              <w:ind w:left="130"/>
              <w:rPr>
                <w:sz w:val="24"/>
              </w:rPr>
            </w:pPr>
            <w:r>
              <w:rPr>
                <w:spacing w:val="-10"/>
                <w:sz w:val="24"/>
              </w:rPr>
              <w:t>-</w:t>
            </w:r>
          </w:p>
        </w:tc>
      </w:tr>
    </w:tbl>
    <w:p>
      <w:pPr>
        <w:pStyle w:val="BodyText"/>
      </w:pPr>
    </w:p>
    <w:p>
      <w:pPr>
        <w:pStyle w:val="BodyText"/>
        <w:spacing w:before="105"/>
      </w:pPr>
    </w:p>
    <w:p>
      <w:pPr>
        <w:spacing w:before="0"/>
        <w:ind w:left="798" w:right="0" w:firstLine="0"/>
        <w:jc w:val="left"/>
        <w:rPr>
          <w:rFonts w:ascii="Calibri" w:hAnsi="Calibri"/>
          <w:b/>
          <w:sz w:val="20"/>
        </w:rPr>
      </w:pPr>
      <w:r>
        <w:rPr>
          <w:rFonts w:ascii="Calibri" w:hAnsi="Calibri"/>
          <w:b/>
          <w:sz w:val="20"/>
        </w:rPr>
        <w:t>R</w:t>
      </w:r>
      <w:r>
        <w:rPr>
          <w:rFonts w:ascii="Calibri" w:hAnsi="Calibri"/>
          <w:b/>
          <w:spacing w:val="-2"/>
          <w:sz w:val="20"/>
        </w:rPr>
        <w:t> </w:t>
      </w:r>
      <w:r>
        <w:rPr>
          <w:rFonts w:ascii="Calibri" w:hAnsi="Calibri"/>
          <w:b/>
          <w:sz w:val="20"/>
        </w:rPr>
        <w:t>–</w:t>
      </w:r>
      <w:r>
        <w:rPr>
          <w:rFonts w:ascii="Calibri" w:hAnsi="Calibri"/>
          <w:b/>
          <w:spacing w:val="-3"/>
          <w:sz w:val="20"/>
        </w:rPr>
        <w:t> </w:t>
      </w:r>
      <w:r>
        <w:rPr>
          <w:rFonts w:ascii="Calibri" w:hAnsi="Calibri"/>
          <w:b/>
          <w:sz w:val="20"/>
        </w:rPr>
        <w:t>Responsible</w:t>
      </w:r>
      <w:r>
        <w:rPr>
          <w:rFonts w:ascii="Calibri" w:hAnsi="Calibri"/>
          <w:b/>
          <w:spacing w:val="41"/>
          <w:sz w:val="20"/>
        </w:rPr>
        <w:t> </w:t>
      </w:r>
      <w:r>
        <w:rPr>
          <w:rFonts w:ascii="Calibri" w:hAnsi="Calibri"/>
          <w:b/>
          <w:sz w:val="20"/>
        </w:rPr>
        <w:t>|</w:t>
      </w:r>
      <w:r>
        <w:rPr>
          <w:rFonts w:ascii="Calibri" w:hAnsi="Calibri"/>
          <w:b/>
          <w:spacing w:val="42"/>
          <w:sz w:val="20"/>
        </w:rPr>
        <w:t> </w:t>
      </w:r>
      <w:r>
        <w:rPr>
          <w:rFonts w:ascii="Calibri" w:hAnsi="Calibri"/>
          <w:b/>
          <w:sz w:val="20"/>
        </w:rPr>
        <w:t>A</w:t>
      </w:r>
      <w:r>
        <w:rPr>
          <w:rFonts w:ascii="Calibri" w:hAnsi="Calibri"/>
          <w:b/>
          <w:spacing w:val="-2"/>
          <w:sz w:val="20"/>
        </w:rPr>
        <w:t> </w:t>
      </w:r>
      <w:r>
        <w:rPr>
          <w:rFonts w:ascii="Calibri" w:hAnsi="Calibri"/>
          <w:b/>
          <w:sz w:val="20"/>
        </w:rPr>
        <w:t>–</w:t>
      </w:r>
      <w:r>
        <w:rPr>
          <w:rFonts w:ascii="Calibri" w:hAnsi="Calibri"/>
          <w:b/>
          <w:spacing w:val="-3"/>
          <w:sz w:val="20"/>
        </w:rPr>
        <w:t> </w:t>
      </w:r>
      <w:r>
        <w:rPr>
          <w:rFonts w:ascii="Calibri" w:hAnsi="Calibri"/>
          <w:b/>
          <w:sz w:val="20"/>
        </w:rPr>
        <w:t>Accountable</w:t>
      </w:r>
      <w:r>
        <w:rPr>
          <w:rFonts w:ascii="Calibri" w:hAnsi="Calibri"/>
          <w:b/>
          <w:spacing w:val="41"/>
          <w:sz w:val="20"/>
        </w:rPr>
        <w:t> </w:t>
      </w:r>
      <w:r>
        <w:rPr>
          <w:rFonts w:ascii="Calibri" w:hAnsi="Calibri"/>
          <w:b/>
          <w:sz w:val="20"/>
        </w:rPr>
        <w:t>|</w:t>
      </w:r>
      <w:r>
        <w:rPr>
          <w:rFonts w:ascii="Calibri" w:hAnsi="Calibri"/>
          <w:b/>
          <w:spacing w:val="39"/>
          <w:sz w:val="20"/>
        </w:rPr>
        <w:t> </w:t>
      </w:r>
      <w:r>
        <w:rPr>
          <w:rFonts w:ascii="Calibri" w:hAnsi="Calibri"/>
          <w:b/>
          <w:sz w:val="20"/>
        </w:rPr>
        <w:t>C –</w:t>
      </w:r>
      <w:r>
        <w:rPr>
          <w:rFonts w:ascii="Calibri" w:hAnsi="Calibri"/>
          <w:b/>
          <w:spacing w:val="-3"/>
          <w:sz w:val="20"/>
        </w:rPr>
        <w:t> </w:t>
      </w:r>
      <w:r>
        <w:rPr>
          <w:rFonts w:ascii="Calibri" w:hAnsi="Calibri"/>
          <w:b/>
          <w:sz w:val="20"/>
        </w:rPr>
        <w:t>Consulted</w:t>
      </w:r>
      <w:r>
        <w:rPr>
          <w:rFonts w:ascii="Calibri" w:hAnsi="Calibri"/>
          <w:b/>
          <w:spacing w:val="42"/>
          <w:sz w:val="20"/>
        </w:rPr>
        <w:t> </w:t>
      </w:r>
      <w:r>
        <w:rPr>
          <w:rFonts w:ascii="Calibri" w:hAnsi="Calibri"/>
          <w:b/>
          <w:sz w:val="20"/>
        </w:rPr>
        <w:t>|</w:t>
      </w:r>
      <w:r>
        <w:rPr>
          <w:rFonts w:ascii="Calibri" w:hAnsi="Calibri"/>
          <w:b/>
          <w:spacing w:val="40"/>
          <w:sz w:val="20"/>
        </w:rPr>
        <w:t> </w:t>
      </w:r>
      <w:r>
        <w:rPr>
          <w:rFonts w:ascii="Calibri" w:hAnsi="Calibri"/>
          <w:b/>
          <w:sz w:val="20"/>
        </w:rPr>
        <w:t>I</w:t>
      </w:r>
      <w:r>
        <w:rPr>
          <w:rFonts w:ascii="Calibri" w:hAnsi="Calibri"/>
          <w:b/>
          <w:spacing w:val="-1"/>
          <w:sz w:val="20"/>
        </w:rPr>
        <w:t> </w:t>
      </w:r>
      <w:r>
        <w:rPr>
          <w:rFonts w:ascii="Calibri" w:hAnsi="Calibri"/>
          <w:b/>
          <w:sz w:val="20"/>
        </w:rPr>
        <w:t>–</w:t>
      </w:r>
      <w:r>
        <w:rPr>
          <w:rFonts w:ascii="Calibri" w:hAnsi="Calibri"/>
          <w:b/>
          <w:spacing w:val="-4"/>
          <w:sz w:val="20"/>
        </w:rPr>
        <w:t> </w:t>
      </w:r>
      <w:r>
        <w:rPr>
          <w:rFonts w:ascii="Calibri" w:hAnsi="Calibri"/>
          <w:b/>
          <w:spacing w:val="-2"/>
          <w:sz w:val="20"/>
        </w:rPr>
        <w:t>Informed</w:t>
      </w:r>
    </w:p>
    <w:p>
      <w:pPr>
        <w:spacing w:after="0"/>
        <w:jc w:val="left"/>
        <w:rPr>
          <w:rFonts w:ascii="Calibri" w:hAnsi="Calibri"/>
          <w:b/>
          <w:sz w:val="20"/>
        </w:rPr>
        <w:sectPr>
          <w:pgSz w:w="11910" w:h="16840"/>
          <w:pgMar w:header="740" w:footer="753" w:top="1220" w:bottom="940" w:left="992" w:right="0"/>
        </w:sectPr>
      </w:pPr>
    </w:p>
    <w:p>
      <w:pPr>
        <w:pStyle w:val="BodyText"/>
        <w:spacing w:before="31"/>
        <w:rPr>
          <w:rFonts w:ascii="Calibri"/>
          <w:b/>
          <w:sz w:val="24"/>
        </w:rPr>
      </w:pPr>
    </w:p>
    <w:p>
      <w:pPr>
        <w:pStyle w:val="Heading3"/>
      </w:pPr>
      <w:bookmarkStart w:name="_bookmark25" w:id="26"/>
      <w:bookmarkEnd w:id="26"/>
      <w:r>
        <w:rPr>
          <w:b w:val="0"/>
        </w:rPr>
      </w:r>
      <w:bookmarkStart w:name="_bookmark26" w:id="27"/>
      <w:bookmarkEnd w:id="27"/>
      <w:r>
        <w:rPr>
          <w:b w:val="0"/>
        </w:rPr>
      </w:r>
      <w:r>
        <w:rPr>
          <w:color w:val="009BCC"/>
        </w:rPr>
        <w:t>Merck</w:t>
      </w:r>
      <w:r>
        <w:rPr>
          <w:color w:val="009BCC"/>
          <w:spacing w:val="-4"/>
        </w:rPr>
        <w:t> </w:t>
      </w:r>
      <w:r>
        <w:rPr>
          <w:color w:val="009BCC"/>
        </w:rPr>
        <w:t>Group</w:t>
      </w:r>
      <w:r>
        <w:rPr>
          <w:color w:val="009BCC"/>
          <w:spacing w:val="-2"/>
        </w:rPr>
        <w:t> </w:t>
      </w:r>
      <w:r>
        <w:rPr>
          <w:color w:val="009BCC"/>
          <w:spacing w:val="-4"/>
        </w:rPr>
        <w:t>Team</w:t>
      </w:r>
    </w:p>
    <w:p>
      <w:pPr>
        <w:pStyle w:val="ListParagraph"/>
        <w:numPr>
          <w:ilvl w:val="0"/>
          <w:numId w:val="13"/>
        </w:numPr>
        <w:tabs>
          <w:tab w:pos="1528" w:val="left" w:leader="none"/>
        </w:tabs>
        <w:spacing w:line="229" w:lineRule="exact" w:before="148" w:after="0"/>
        <w:ind w:left="1528" w:right="0" w:hanging="360"/>
        <w:jc w:val="left"/>
        <w:rPr>
          <w:sz w:val="20"/>
        </w:rPr>
      </w:pPr>
      <w:r>
        <w:rPr>
          <w:sz w:val="20"/>
        </w:rPr>
        <w:t>Executive</w:t>
      </w:r>
      <w:r>
        <w:rPr>
          <w:spacing w:val="-11"/>
          <w:sz w:val="20"/>
        </w:rPr>
        <w:t> </w:t>
      </w:r>
      <w:r>
        <w:rPr>
          <w:spacing w:val="-2"/>
          <w:sz w:val="20"/>
        </w:rPr>
        <w:t>Sponsor</w:t>
      </w:r>
    </w:p>
    <w:p>
      <w:pPr>
        <w:pStyle w:val="ListParagraph"/>
        <w:numPr>
          <w:ilvl w:val="0"/>
          <w:numId w:val="13"/>
        </w:numPr>
        <w:tabs>
          <w:tab w:pos="1528" w:val="left" w:leader="none"/>
        </w:tabs>
        <w:spacing w:line="229" w:lineRule="exact" w:before="0" w:after="0"/>
        <w:ind w:left="1528" w:right="0" w:hanging="360"/>
        <w:jc w:val="left"/>
        <w:rPr>
          <w:sz w:val="20"/>
        </w:rPr>
      </w:pPr>
      <w:r>
        <w:rPr>
          <w:sz w:val="20"/>
        </w:rPr>
        <w:t>Project</w:t>
      </w:r>
      <w:r>
        <w:rPr>
          <w:spacing w:val="-12"/>
          <w:sz w:val="20"/>
        </w:rPr>
        <w:t> </w:t>
      </w:r>
      <w:r>
        <w:rPr>
          <w:sz w:val="20"/>
        </w:rPr>
        <w:t>Owner/Project</w:t>
      </w:r>
      <w:r>
        <w:rPr>
          <w:spacing w:val="-11"/>
          <w:sz w:val="20"/>
        </w:rPr>
        <w:t> </w:t>
      </w:r>
      <w:r>
        <w:rPr>
          <w:sz w:val="20"/>
        </w:rPr>
        <w:t>Coordinator(same</w:t>
      </w:r>
      <w:r>
        <w:rPr>
          <w:spacing w:val="-10"/>
          <w:sz w:val="20"/>
        </w:rPr>
        <w:t> </w:t>
      </w:r>
      <w:r>
        <w:rPr>
          <w:sz w:val="20"/>
        </w:rPr>
        <w:t>or</w:t>
      </w:r>
      <w:r>
        <w:rPr>
          <w:spacing w:val="-12"/>
          <w:sz w:val="20"/>
        </w:rPr>
        <w:t> </w:t>
      </w:r>
      <w:r>
        <w:rPr>
          <w:sz w:val="20"/>
        </w:rPr>
        <w:t>different</w:t>
      </w:r>
      <w:r>
        <w:rPr>
          <w:spacing w:val="-11"/>
          <w:sz w:val="20"/>
        </w:rPr>
        <w:t> </w:t>
      </w:r>
      <w:r>
        <w:rPr>
          <w:spacing w:val="-2"/>
          <w:sz w:val="20"/>
        </w:rPr>
        <w:t>roles)</w:t>
      </w:r>
    </w:p>
    <w:p>
      <w:pPr>
        <w:pStyle w:val="ListParagraph"/>
        <w:numPr>
          <w:ilvl w:val="0"/>
          <w:numId w:val="13"/>
        </w:numPr>
        <w:tabs>
          <w:tab w:pos="1528" w:val="left" w:leader="none"/>
        </w:tabs>
        <w:spacing w:line="240" w:lineRule="auto" w:before="1" w:after="0"/>
        <w:ind w:left="1528" w:right="0" w:hanging="360"/>
        <w:jc w:val="left"/>
        <w:rPr>
          <w:sz w:val="20"/>
        </w:rPr>
      </w:pPr>
      <w:r>
        <w:rPr>
          <w:sz w:val="20"/>
        </w:rPr>
        <w:t>Technical</w:t>
      </w:r>
      <w:r>
        <w:rPr>
          <w:spacing w:val="-13"/>
          <w:sz w:val="20"/>
        </w:rPr>
        <w:t> </w:t>
      </w:r>
      <w:r>
        <w:rPr>
          <w:spacing w:val="-4"/>
          <w:sz w:val="20"/>
        </w:rPr>
        <w:t>Team</w:t>
      </w:r>
    </w:p>
    <w:p>
      <w:pPr>
        <w:pStyle w:val="ListParagraph"/>
        <w:numPr>
          <w:ilvl w:val="0"/>
          <w:numId w:val="13"/>
        </w:numPr>
        <w:tabs>
          <w:tab w:pos="1528" w:val="left" w:leader="none"/>
        </w:tabs>
        <w:spacing w:line="240" w:lineRule="auto" w:before="0" w:after="0"/>
        <w:ind w:left="1528" w:right="0" w:hanging="360"/>
        <w:jc w:val="left"/>
        <w:rPr>
          <w:sz w:val="20"/>
        </w:rPr>
      </w:pPr>
      <w:r>
        <w:rPr>
          <w:sz w:val="20"/>
        </w:rPr>
        <w:t>Business</w:t>
      </w:r>
      <w:r>
        <w:rPr>
          <w:spacing w:val="-11"/>
          <w:sz w:val="20"/>
        </w:rPr>
        <w:t> </w:t>
      </w:r>
      <w:r>
        <w:rPr>
          <w:spacing w:val="-4"/>
          <w:sz w:val="20"/>
        </w:rPr>
        <w:t>User</w:t>
      </w:r>
    </w:p>
    <w:p>
      <w:pPr>
        <w:pStyle w:val="BodyText"/>
        <w:spacing w:before="208"/>
        <w:rPr>
          <w:sz w:val="20"/>
        </w:rPr>
      </w:pPr>
    </w:p>
    <w:p>
      <w:pPr>
        <w:pStyle w:val="Heading3"/>
      </w:pPr>
      <w:bookmarkStart w:name="_bookmark27" w:id="28"/>
      <w:bookmarkEnd w:id="28"/>
      <w:r>
        <w:rPr>
          <w:b w:val="0"/>
        </w:rPr>
      </w:r>
      <w:r>
        <w:rPr>
          <w:color w:val="009BCC"/>
        </w:rPr>
        <w:t>Crave</w:t>
      </w:r>
      <w:r>
        <w:rPr>
          <w:color w:val="009BCC"/>
          <w:spacing w:val="-6"/>
        </w:rPr>
        <w:t> </w:t>
      </w:r>
      <w:r>
        <w:rPr>
          <w:color w:val="009BCC"/>
          <w:spacing w:val="-4"/>
        </w:rPr>
        <w:t>Team</w:t>
      </w:r>
    </w:p>
    <w:p>
      <w:pPr>
        <w:pStyle w:val="BodyText"/>
        <w:spacing w:before="10"/>
        <w:rPr>
          <w:rFonts w:ascii="Arial"/>
          <w:b/>
          <w:sz w:val="12"/>
        </w:rPr>
      </w:pPr>
    </w:p>
    <w:tbl>
      <w:tblPr>
        <w:tblW w:w="0" w:type="auto"/>
        <w:jc w:val="left"/>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5451"/>
        <w:gridCol w:w="1480"/>
      </w:tblGrid>
      <w:tr>
        <w:trPr>
          <w:trHeight w:val="391" w:hRule="atLeast"/>
        </w:trPr>
        <w:tc>
          <w:tcPr>
            <w:tcW w:w="1738" w:type="dxa"/>
            <w:tcBorders>
              <w:top w:val="nil"/>
              <w:left w:val="nil"/>
              <w:right w:val="nil"/>
            </w:tcBorders>
          </w:tcPr>
          <w:p>
            <w:pPr>
              <w:pStyle w:val="TableParagraph"/>
              <w:spacing w:before="113"/>
              <w:ind w:left="112"/>
              <w:rPr>
                <w:rFonts w:ascii="Arial"/>
                <w:b/>
                <w:i/>
                <w:sz w:val="22"/>
              </w:rPr>
            </w:pPr>
            <w:r>
              <w:rPr>
                <w:rFonts w:ascii="Arial"/>
                <w:b/>
                <w:i/>
                <w:spacing w:val="-4"/>
                <w:sz w:val="22"/>
              </w:rPr>
              <w:t>Role</w:t>
            </w:r>
          </w:p>
        </w:tc>
        <w:tc>
          <w:tcPr>
            <w:tcW w:w="5451" w:type="dxa"/>
            <w:tcBorders>
              <w:top w:val="nil"/>
              <w:left w:val="nil"/>
              <w:right w:val="nil"/>
            </w:tcBorders>
          </w:tcPr>
          <w:p>
            <w:pPr>
              <w:pStyle w:val="TableParagraph"/>
              <w:spacing w:line="247" w:lineRule="exact"/>
              <w:ind w:left="112"/>
              <w:rPr>
                <w:rFonts w:ascii="Arial"/>
                <w:b/>
                <w:i/>
                <w:sz w:val="22"/>
              </w:rPr>
            </w:pPr>
            <w:r>
              <w:rPr>
                <w:rFonts w:ascii="Arial"/>
                <w:b/>
                <w:i/>
                <w:spacing w:val="-2"/>
                <w:sz w:val="22"/>
              </w:rPr>
              <w:t>Responsibilities</w:t>
            </w:r>
          </w:p>
        </w:tc>
        <w:tc>
          <w:tcPr>
            <w:tcW w:w="1480" w:type="dxa"/>
            <w:tcBorders>
              <w:top w:val="nil"/>
              <w:left w:val="nil"/>
              <w:right w:val="nil"/>
            </w:tcBorders>
          </w:tcPr>
          <w:p>
            <w:pPr>
              <w:pStyle w:val="TableParagraph"/>
              <w:spacing w:line="247" w:lineRule="exact"/>
              <w:ind w:left="113"/>
              <w:rPr>
                <w:rFonts w:ascii="Arial"/>
                <w:b/>
                <w:i/>
                <w:sz w:val="22"/>
              </w:rPr>
            </w:pPr>
            <w:r>
              <w:rPr>
                <w:rFonts w:ascii="Arial"/>
                <w:b/>
                <w:i/>
                <w:spacing w:val="-2"/>
                <w:sz w:val="22"/>
              </w:rPr>
              <w:t>Location</w:t>
            </w:r>
          </w:p>
        </w:tc>
      </w:tr>
      <w:tr>
        <w:trPr>
          <w:trHeight w:val="758" w:hRule="atLeast"/>
        </w:trPr>
        <w:tc>
          <w:tcPr>
            <w:tcW w:w="1738" w:type="dxa"/>
            <w:shd w:val="clear" w:color="auto" w:fill="F1F1F1"/>
          </w:tcPr>
          <w:p>
            <w:pPr>
              <w:pStyle w:val="TableParagraph"/>
              <w:spacing w:line="264" w:lineRule="auto"/>
              <w:ind w:left="107" w:right="182"/>
              <w:rPr>
                <w:rFonts w:ascii="Arial"/>
                <w:i/>
                <w:sz w:val="22"/>
              </w:rPr>
            </w:pPr>
            <w:r>
              <w:rPr>
                <w:rFonts w:ascii="Arial"/>
                <w:i/>
                <w:spacing w:val="-2"/>
                <w:sz w:val="22"/>
              </w:rPr>
              <w:t>Project Coordinator</w:t>
            </w:r>
          </w:p>
        </w:tc>
        <w:tc>
          <w:tcPr>
            <w:tcW w:w="5451" w:type="dxa"/>
            <w:shd w:val="clear" w:color="auto" w:fill="F1F1F1"/>
          </w:tcPr>
          <w:p>
            <w:pPr>
              <w:pStyle w:val="TableParagraph"/>
              <w:numPr>
                <w:ilvl w:val="0"/>
                <w:numId w:val="14"/>
              </w:numPr>
              <w:tabs>
                <w:tab w:pos="827" w:val="left" w:leader="none"/>
              </w:tabs>
              <w:spacing w:line="253" w:lineRule="exact" w:before="0" w:after="0"/>
              <w:ind w:left="827" w:right="0" w:hanging="360"/>
              <w:jc w:val="left"/>
              <w:rPr>
                <w:sz w:val="22"/>
              </w:rPr>
            </w:pPr>
            <w:r>
              <w:rPr>
                <w:sz w:val="22"/>
              </w:rPr>
              <w:t>Escalation</w:t>
            </w:r>
            <w:r>
              <w:rPr>
                <w:spacing w:val="-5"/>
                <w:sz w:val="22"/>
              </w:rPr>
              <w:t> </w:t>
            </w:r>
            <w:r>
              <w:rPr>
                <w:sz w:val="22"/>
              </w:rPr>
              <w:t>point</w:t>
            </w:r>
            <w:r>
              <w:rPr>
                <w:spacing w:val="-5"/>
                <w:sz w:val="22"/>
              </w:rPr>
              <w:t> </w:t>
            </w:r>
            <w:r>
              <w:rPr>
                <w:sz w:val="22"/>
              </w:rPr>
              <w:t>for</w:t>
            </w:r>
            <w:r>
              <w:rPr>
                <w:spacing w:val="-5"/>
                <w:sz w:val="22"/>
              </w:rPr>
              <w:t> </w:t>
            </w:r>
            <w:r>
              <w:rPr>
                <w:sz w:val="22"/>
              </w:rPr>
              <w:t>all</w:t>
            </w:r>
            <w:r>
              <w:rPr>
                <w:spacing w:val="-4"/>
                <w:sz w:val="22"/>
              </w:rPr>
              <w:t> </w:t>
            </w:r>
            <w:r>
              <w:rPr>
                <w:spacing w:val="-2"/>
                <w:sz w:val="22"/>
              </w:rPr>
              <w:t>issues</w:t>
            </w:r>
          </w:p>
          <w:p>
            <w:pPr>
              <w:pStyle w:val="TableParagraph"/>
              <w:numPr>
                <w:ilvl w:val="0"/>
                <w:numId w:val="14"/>
              </w:numPr>
              <w:tabs>
                <w:tab w:pos="827" w:val="left" w:leader="none"/>
              </w:tabs>
              <w:spacing w:line="254" w:lineRule="exact" w:before="0" w:after="0"/>
              <w:ind w:left="827" w:right="96" w:hanging="360"/>
              <w:jc w:val="left"/>
              <w:rPr>
                <w:sz w:val="22"/>
              </w:rPr>
            </w:pPr>
            <w:r>
              <w:rPr>
                <w:sz w:val="22"/>
              </w:rPr>
              <w:t>Ensure</w:t>
            </w:r>
            <w:r>
              <w:rPr>
                <w:spacing w:val="80"/>
                <w:sz w:val="22"/>
              </w:rPr>
              <w:t> </w:t>
            </w:r>
            <w:r>
              <w:rPr>
                <w:sz w:val="22"/>
              </w:rPr>
              <w:t>contract</w:t>
            </w:r>
            <w:r>
              <w:rPr>
                <w:spacing w:val="80"/>
                <w:sz w:val="22"/>
              </w:rPr>
              <w:t> </w:t>
            </w:r>
            <w:r>
              <w:rPr>
                <w:sz w:val="22"/>
              </w:rPr>
              <w:t>carries</w:t>
            </w:r>
            <w:r>
              <w:rPr>
                <w:spacing w:val="80"/>
                <w:sz w:val="22"/>
              </w:rPr>
              <w:t> </w:t>
            </w:r>
            <w:r>
              <w:rPr>
                <w:sz w:val="22"/>
              </w:rPr>
              <w:t>out</w:t>
            </w:r>
            <w:r>
              <w:rPr>
                <w:spacing w:val="80"/>
                <w:sz w:val="22"/>
              </w:rPr>
              <w:t> </w:t>
            </w:r>
            <w:r>
              <w:rPr>
                <w:sz w:val="22"/>
              </w:rPr>
              <w:t>according</w:t>
            </w:r>
            <w:r>
              <w:rPr>
                <w:spacing w:val="80"/>
                <w:sz w:val="22"/>
              </w:rPr>
              <w:t> </w:t>
            </w:r>
            <w:r>
              <w:rPr>
                <w:sz w:val="22"/>
              </w:rPr>
              <w:t>to agreed terms</w:t>
            </w:r>
          </w:p>
        </w:tc>
        <w:tc>
          <w:tcPr>
            <w:tcW w:w="1480" w:type="dxa"/>
            <w:shd w:val="clear" w:color="auto" w:fill="ECECEC"/>
          </w:tcPr>
          <w:p>
            <w:pPr>
              <w:pStyle w:val="TableParagraph"/>
              <w:ind w:left="468"/>
              <w:rPr>
                <w:sz w:val="22"/>
              </w:rPr>
            </w:pPr>
            <w:r>
              <w:rPr>
                <w:spacing w:val="-2"/>
                <w:sz w:val="22"/>
              </w:rPr>
              <w:t>Onshore/ Offshore</w:t>
            </w:r>
          </w:p>
        </w:tc>
      </w:tr>
      <w:tr>
        <w:trPr>
          <w:trHeight w:val="2023" w:hRule="atLeast"/>
        </w:trPr>
        <w:tc>
          <w:tcPr>
            <w:tcW w:w="1738" w:type="dxa"/>
          </w:tcPr>
          <w:p>
            <w:pPr>
              <w:pStyle w:val="TableParagraph"/>
              <w:spacing w:line="264" w:lineRule="auto"/>
              <w:ind w:left="107" w:right="746"/>
              <w:rPr>
                <w:rFonts w:ascii="Arial"/>
                <w:i/>
                <w:sz w:val="22"/>
              </w:rPr>
            </w:pPr>
            <w:r>
              <w:rPr>
                <w:rFonts w:ascii="Arial"/>
                <w:i/>
                <w:spacing w:val="-2"/>
                <w:sz w:val="22"/>
              </w:rPr>
              <w:t>Delivery Manager</w:t>
            </w:r>
          </w:p>
        </w:tc>
        <w:tc>
          <w:tcPr>
            <w:tcW w:w="5451" w:type="dxa"/>
          </w:tcPr>
          <w:p>
            <w:pPr>
              <w:pStyle w:val="TableParagraph"/>
              <w:numPr>
                <w:ilvl w:val="0"/>
                <w:numId w:val="15"/>
              </w:numPr>
              <w:tabs>
                <w:tab w:pos="826" w:val="left" w:leader="none"/>
              </w:tabs>
              <w:spacing w:line="251" w:lineRule="exact" w:before="0" w:after="0"/>
              <w:ind w:left="826" w:right="0" w:hanging="359"/>
              <w:jc w:val="both"/>
              <w:rPr>
                <w:sz w:val="22"/>
              </w:rPr>
            </w:pPr>
            <w:r>
              <w:rPr>
                <w:spacing w:val="-2"/>
                <w:sz w:val="22"/>
              </w:rPr>
              <w:t>Coordinate</w:t>
            </w:r>
            <w:r>
              <w:rPr>
                <w:spacing w:val="-3"/>
                <w:sz w:val="22"/>
              </w:rPr>
              <w:t> </w:t>
            </w:r>
            <w:r>
              <w:rPr>
                <w:spacing w:val="-2"/>
                <w:sz w:val="22"/>
              </w:rPr>
              <w:t>and</w:t>
            </w:r>
            <w:r>
              <w:rPr>
                <w:spacing w:val="-4"/>
                <w:sz w:val="22"/>
              </w:rPr>
              <w:t> </w:t>
            </w:r>
            <w:r>
              <w:rPr>
                <w:spacing w:val="-2"/>
                <w:sz w:val="22"/>
              </w:rPr>
              <w:t>manages</w:t>
            </w:r>
            <w:r>
              <w:rPr>
                <w:spacing w:val="-5"/>
                <w:sz w:val="22"/>
              </w:rPr>
              <w:t> </w:t>
            </w:r>
            <w:r>
              <w:rPr>
                <w:spacing w:val="-2"/>
                <w:sz w:val="22"/>
              </w:rPr>
              <w:t>end-to-end</w:t>
            </w:r>
            <w:r>
              <w:rPr>
                <w:spacing w:val="-4"/>
                <w:sz w:val="22"/>
              </w:rPr>
              <w:t> </w:t>
            </w:r>
            <w:r>
              <w:rPr>
                <w:spacing w:val="-2"/>
                <w:sz w:val="22"/>
              </w:rPr>
              <w:t>migration</w:t>
            </w:r>
          </w:p>
          <w:p>
            <w:pPr>
              <w:pStyle w:val="TableParagraph"/>
              <w:numPr>
                <w:ilvl w:val="0"/>
                <w:numId w:val="15"/>
              </w:numPr>
              <w:tabs>
                <w:tab w:pos="827" w:val="left" w:leader="none"/>
              </w:tabs>
              <w:spacing w:line="240" w:lineRule="auto" w:before="1" w:after="0"/>
              <w:ind w:left="827" w:right="93" w:hanging="360"/>
              <w:jc w:val="both"/>
              <w:rPr>
                <w:sz w:val="22"/>
              </w:rPr>
            </w:pPr>
            <w:r>
              <w:rPr>
                <w:sz w:val="22"/>
              </w:rPr>
              <w:t>Plan development and migration schedule, oversee project including resource management, work allocation and tracking of project schedule and deliverables</w:t>
            </w:r>
          </w:p>
          <w:p>
            <w:pPr>
              <w:pStyle w:val="TableParagraph"/>
              <w:numPr>
                <w:ilvl w:val="0"/>
                <w:numId w:val="15"/>
              </w:numPr>
              <w:tabs>
                <w:tab w:pos="827" w:val="left" w:leader="none"/>
              </w:tabs>
              <w:spacing w:line="240" w:lineRule="auto" w:before="0" w:after="0"/>
              <w:ind w:left="827" w:right="93" w:hanging="360"/>
              <w:jc w:val="both"/>
              <w:rPr>
                <w:sz w:val="22"/>
              </w:rPr>
            </w:pPr>
            <w:r>
              <w:rPr>
                <w:sz w:val="22"/>
              </w:rPr>
              <w:t>Schedule and presents daily/weekly status </w:t>
            </w:r>
            <w:r>
              <w:rPr>
                <w:spacing w:val="-2"/>
                <w:sz w:val="22"/>
              </w:rPr>
              <w:t>calls</w:t>
            </w:r>
          </w:p>
          <w:p>
            <w:pPr>
              <w:pStyle w:val="TableParagraph"/>
              <w:numPr>
                <w:ilvl w:val="0"/>
                <w:numId w:val="15"/>
              </w:numPr>
              <w:tabs>
                <w:tab w:pos="819" w:val="left" w:leader="none"/>
              </w:tabs>
              <w:spacing w:line="234" w:lineRule="exact" w:before="0" w:after="0"/>
              <w:ind w:left="819" w:right="0" w:hanging="354"/>
              <w:jc w:val="both"/>
              <w:rPr>
                <w:sz w:val="22"/>
              </w:rPr>
            </w:pPr>
            <w:r>
              <w:rPr>
                <w:sz w:val="22"/>
              </w:rPr>
              <w:t>Act</w:t>
            </w:r>
            <w:r>
              <w:rPr>
                <w:spacing w:val="-5"/>
                <w:sz w:val="22"/>
              </w:rPr>
              <w:t> </w:t>
            </w:r>
            <w:r>
              <w:rPr>
                <w:sz w:val="22"/>
              </w:rPr>
              <w:t>as</w:t>
            </w:r>
            <w:r>
              <w:rPr>
                <w:spacing w:val="-6"/>
                <w:sz w:val="22"/>
              </w:rPr>
              <w:t> </w:t>
            </w:r>
            <w:r>
              <w:rPr>
                <w:sz w:val="22"/>
              </w:rPr>
              <w:t>first-level</w:t>
            </w:r>
            <w:r>
              <w:rPr>
                <w:spacing w:val="-4"/>
                <w:sz w:val="22"/>
              </w:rPr>
              <w:t> </w:t>
            </w:r>
            <w:r>
              <w:rPr>
                <w:sz w:val="22"/>
              </w:rPr>
              <w:t>escalation</w:t>
            </w:r>
            <w:r>
              <w:rPr>
                <w:spacing w:val="-5"/>
                <w:sz w:val="22"/>
              </w:rPr>
              <w:t> </w:t>
            </w:r>
            <w:r>
              <w:rPr>
                <w:sz w:val="22"/>
              </w:rPr>
              <w:t>point</w:t>
            </w:r>
            <w:r>
              <w:rPr>
                <w:spacing w:val="-5"/>
                <w:sz w:val="22"/>
              </w:rPr>
              <w:t> </w:t>
            </w:r>
            <w:r>
              <w:rPr>
                <w:sz w:val="22"/>
              </w:rPr>
              <w:t>for</w:t>
            </w:r>
            <w:r>
              <w:rPr>
                <w:spacing w:val="-5"/>
                <w:sz w:val="22"/>
              </w:rPr>
              <w:t> </w:t>
            </w:r>
            <w:r>
              <w:rPr>
                <w:sz w:val="22"/>
              </w:rPr>
              <w:t>all</w:t>
            </w:r>
            <w:r>
              <w:rPr>
                <w:spacing w:val="-4"/>
                <w:sz w:val="22"/>
              </w:rPr>
              <w:t> </w:t>
            </w:r>
            <w:r>
              <w:rPr>
                <w:spacing w:val="-2"/>
                <w:sz w:val="22"/>
              </w:rPr>
              <w:t>issues</w:t>
            </w:r>
          </w:p>
        </w:tc>
        <w:tc>
          <w:tcPr>
            <w:tcW w:w="1480" w:type="dxa"/>
          </w:tcPr>
          <w:p>
            <w:pPr>
              <w:pStyle w:val="TableParagraph"/>
              <w:spacing w:line="251" w:lineRule="exact"/>
              <w:ind w:right="92"/>
              <w:jc w:val="right"/>
              <w:rPr>
                <w:sz w:val="22"/>
              </w:rPr>
            </w:pPr>
            <w:r>
              <w:rPr>
                <w:spacing w:val="-2"/>
                <w:sz w:val="22"/>
              </w:rPr>
              <w:t>Offshore</w:t>
            </w:r>
          </w:p>
        </w:tc>
      </w:tr>
      <w:tr>
        <w:trPr>
          <w:trHeight w:val="1516" w:hRule="atLeast"/>
        </w:trPr>
        <w:tc>
          <w:tcPr>
            <w:tcW w:w="1738" w:type="dxa"/>
            <w:shd w:val="clear" w:color="auto" w:fill="F1F1F1"/>
          </w:tcPr>
          <w:p>
            <w:pPr>
              <w:pStyle w:val="TableParagraph"/>
              <w:spacing w:line="264" w:lineRule="auto"/>
              <w:ind w:left="107" w:right="182"/>
              <w:rPr>
                <w:rFonts w:ascii="Arial"/>
                <w:i/>
                <w:sz w:val="22"/>
              </w:rPr>
            </w:pPr>
            <w:r>
              <w:rPr>
                <w:rFonts w:ascii="Arial"/>
                <w:i/>
                <w:spacing w:val="-2"/>
                <w:sz w:val="22"/>
              </w:rPr>
              <w:t>Integration Architect</w:t>
            </w:r>
          </w:p>
        </w:tc>
        <w:tc>
          <w:tcPr>
            <w:tcW w:w="5451" w:type="dxa"/>
            <w:shd w:val="clear" w:color="auto" w:fill="F1F1F1"/>
          </w:tcPr>
          <w:p>
            <w:pPr>
              <w:pStyle w:val="TableParagraph"/>
              <w:numPr>
                <w:ilvl w:val="0"/>
                <w:numId w:val="16"/>
              </w:numPr>
              <w:tabs>
                <w:tab w:pos="827" w:val="left" w:leader="none"/>
              </w:tabs>
              <w:spacing w:line="240" w:lineRule="auto" w:before="0" w:after="0"/>
              <w:ind w:left="827" w:right="94" w:hanging="360"/>
              <w:jc w:val="both"/>
              <w:rPr>
                <w:sz w:val="22"/>
              </w:rPr>
            </w:pPr>
            <w:r>
              <w:rPr>
                <w:sz w:val="22"/>
              </w:rPr>
              <w:t>Analyze the current landscape and design target landscape on Integration suite, Event Mesh, Cloud ALM, EIC</w:t>
            </w:r>
          </w:p>
          <w:p>
            <w:pPr>
              <w:pStyle w:val="TableParagraph"/>
              <w:numPr>
                <w:ilvl w:val="0"/>
                <w:numId w:val="16"/>
              </w:numPr>
              <w:tabs>
                <w:tab w:pos="827" w:val="left" w:leader="none"/>
              </w:tabs>
              <w:spacing w:line="252" w:lineRule="exact" w:before="0" w:after="0"/>
              <w:ind w:left="827" w:right="0" w:hanging="360"/>
              <w:jc w:val="left"/>
              <w:rPr>
                <w:sz w:val="22"/>
              </w:rPr>
            </w:pPr>
            <w:r>
              <w:rPr>
                <w:sz w:val="22"/>
              </w:rPr>
              <w:t>Define,</w:t>
            </w:r>
            <w:r>
              <w:rPr>
                <w:spacing w:val="-5"/>
                <w:sz w:val="22"/>
              </w:rPr>
              <w:t> </w:t>
            </w:r>
            <w:r>
              <w:rPr>
                <w:sz w:val="22"/>
              </w:rPr>
              <w:t>design</w:t>
            </w:r>
            <w:r>
              <w:rPr>
                <w:spacing w:val="-6"/>
                <w:sz w:val="22"/>
              </w:rPr>
              <w:t> </w:t>
            </w:r>
            <w:r>
              <w:rPr>
                <w:sz w:val="22"/>
              </w:rPr>
              <w:t>and</w:t>
            </w:r>
            <w:r>
              <w:rPr>
                <w:spacing w:val="-8"/>
                <w:sz w:val="22"/>
              </w:rPr>
              <w:t> </w:t>
            </w:r>
            <w:r>
              <w:rPr>
                <w:sz w:val="22"/>
              </w:rPr>
              <w:t>implement</w:t>
            </w:r>
            <w:r>
              <w:rPr>
                <w:spacing w:val="-5"/>
                <w:sz w:val="22"/>
              </w:rPr>
              <w:t> </w:t>
            </w:r>
            <w:r>
              <w:rPr>
                <w:sz w:val="22"/>
              </w:rPr>
              <w:t>iflow</w:t>
            </w:r>
            <w:r>
              <w:rPr>
                <w:spacing w:val="-6"/>
                <w:sz w:val="22"/>
              </w:rPr>
              <w:t> </w:t>
            </w:r>
            <w:r>
              <w:rPr>
                <w:spacing w:val="-2"/>
                <w:sz w:val="22"/>
              </w:rPr>
              <w:t>templates</w:t>
            </w:r>
          </w:p>
          <w:p>
            <w:pPr>
              <w:pStyle w:val="TableParagraph"/>
              <w:numPr>
                <w:ilvl w:val="0"/>
                <w:numId w:val="16"/>
              </w:numPr>
              <w:tabs>
                <w:tab w:pos="827" w:val="left" w:leader="none"/>
              </w:tabs>
              <w:spacing w:line="253" w:lineRule="exact" w:before="0" w:after="0"/>
              <w:ind w:left="827" w:right="0" w:hanging="360"/>
              <w:jc w:val="left"/>
              <w:rPr>
                <w:sz w:val="22"/>
              </w:rPr>
            </w:pPr>
            <w:r>
              <w:rPr>
                <w:sz w:val="22"/>
              </w:rPr>
              <w:t>Guide</w:t>
            </w:r>
            <w:r>
              <w:rPr>
                <w:spacing w:val="-6"/>
                <w:sz w:val="22"/>
              </w:rPr>
              <w:t> </w:t>
            </w:r>
            <w:r>
              <w:rPr>
                <w:sz w:val="22"/>
              </w:rPr>
              <w:t>developers</w:t>
            </w:r>
            <w:r>
              <w:rPr>
                <w:spacing w:val="-6"/>
                <w:sz w:val="22"/>
              </w:rPr>
              <w:t> </w:t>
            </w:r>
            <w:r>
              <w:rPr>
                <w:sz w:val="22"/>
              </w:rPr>
              <w:t>and</w:t>
            </w:r>
            <w:r>
              <w:rPr>
                <w:spacing w:val="-7"/>
                <w:sz w:val="22"/>
              </w:rPr>
              <w:t> </w:t>
            </w:r>
            <w:r>
              <w:rPr>
                <w:sz w:val="22"/>
              </w:rPr>
              <w:t>review</w:t>
            </w:r>
            <w:r>
              <w:rPr>
                <w:spacing w:val="-6"/>
                <w:sz w:val="22"/>
              </w:rPr>
              <w:t> </w:t>
            </w:r>
            <w:r>
              <w:rPr>
                <w:spacing w:val="-2"/>
                <w:sz w:val="22"/>
              </w:rPr>
              <w:t>deliverables</w:t>
            </w:r>
          </w:p>
          <w:p>
            <w:pPr>
              <w:pStyle w:val="TableParagraph"/>
              <w:numPr>
                <w:ilvl w:val="0"/>
                <w:numId w:val="16"/>
              </w:numPr>
              <w:tabs>
                <w:tab w:pos="827" w:val="left" w:leader="none"/>
              </w:tabs>
              <w:spacing w:line="232" w:lineRule="exact" w:before="1" w:after="0"/>
              <w:ind w:left="827" w:right="0" w:hanging="360"/>
              <w:jc w:val="left"/>
              <w:rPr>
                <w:sz w:val="22"/>
              </w:rPr>
            </w:pPr>
            <w:r>
              <w:rPr>
                <w:sz w:val="22"/>
              </w:rPr>
              <w:t>Address</w:t>
            </w:r>
            <w:r>
              <w:rPr>
                <w:spacing w:val="-9"/>
                <w:sz w:val="22"/>
              </w:rPr>
              <w:t> </w:t>
            </w:r>
            <w:r>
              <w:rPr>
                <w:sz w:val="22"/>
              </w:rPr>
              <w:t>migration</w:t>
            </w:r>
            <w:r>
              <w:rPr>
                <w:spacing w:val="-6"/>
                <w:sz w:val="22"/>
              </w:rPr>
              <w:t> </w:t>
            </w:r>
            <w:r>
              <w:rPr>
                <w:spacing w:val="-2"/>
                <w:sz w:val="22"/>
              </w:rPr>
              <w:t>issues</w:t>
            </w:r>
          </w:p>
        </w:tc>
        <w:tc>
          <w:tcPr>
            <w:tcW w:w="1480" w:type="dxa"/>
            <w:shd w:val="clear" w:color="auto" w:fill="ECECEC"/>
          </w:tcPr>
          <w:p>
            <w:pPr>
              <w:pStyle w:val="TableParagraph"/>
              <w:ind w:right="152"/>
              <w:jc w:val="right"/>
              <w:rPr>
                <w:sz w:val="22"/>
              </w:rPr>
            </w:pPr>
            <w:r>
              <w:rPr>
                <w:spacing w:val="-2"/>
                <w:sz w:val="22"/>
              </w:rPr>
              <w:t>Onshore</w:t>
            </w:r>
          </w:p>
        </w:tc>
      </w:tr>
      <w:tr>
        <w:trPr>
          <w:trHeight w:val="2277" w:hRule="atLeast"/>
        </w:trPr>
        <w:tc>
          <w:tcPr>
            <w:tcW w:w="1738" w:type="dxa"/>
          </w:tcPr>
          <w:p>
            <w:pPr>
              <w:pStyle w:val="TableParagraph"/>
              <w:spacing w:line="264" w:lineRule="auto"/>
              <w:ind w:left="107" w:right="182"/>
              <w:rPr>
                <w:rFonts w:ascii="Arial"/>
                <w:i/>
                <w:sz w:val="22"/>
              </w:rPr>
            </w:pPr>
            <w:r>
              <w:rPr>
                <w:rFonts w:ascii="Arial"/>
                <w:i/>
                <w:spacing w:val="-4"/>
                <w:sz w:val="22"/>
              </w:rPr>
              <w:t>Lead </w:t>
            </w:r>
            <w:r>
              <w:rPr>
                <w:rFonts w:ascii="Arial"/>
                <w:i/>
                <w:spacing w:val="-2"/>
                <w:sz w:val="22"/>
              </w:rPr>
              <w:t>Developer</w:t>
            </w:r>
          </w:p>
        </w:tc>
        <w:tc>
          <w:tcPr>
            <w:tcW w:w="5451" w:type="dxa"/>
          </w:tcPr>
          <w:p>
            <w:pPr>
              <w:pStyle w:val="TableParagraph"/>
              <w:numPr>
                <w:ilvl w:val="0"/>
                <w:numId w:val="17"/>
              </w:numPr>
              <w:tabs>
                <w:tab w:pos="827" w:val="left" w:leader="none"/>
                <w:tab w:pos="2178" w:val="left" w:leader="none"/>
                <w:tab w:pos="2792" w:val="left" w:leader="none"/>
                <w:tab w:pos="3871" w:val="left" w:leader="none"/>
                <w:tab w:pos="4342" w:val="left" w:leader="none"/>
              </w:tabs>
              <w:spacing w:line="240" w:lineRule="auto" w:before="0" w:after="0"/>
              <w:ind w:left="827" w:right="92" w:hanging="360"/>
              <w:jc w:val="left"/>
              <w:rPr>
                <w:sz w:val="22"/>
              </w:rPr>
            </w:pPr>
            <w:r>
              <w:rPr>
                <w:spacing w:val="-2"/>
                <w:sz w:val="22"/>
              </w:rPr>
              <w:t>Collaborate</w:t>
            </w:r>
            <w:r>
              <w:rPr>
                <w:sz w:val="22"/>
              </w:rPr>
              <w:tab/>
            </w:r>
            <w:r>
              <w:rPr>
                <w:spacing w:val="-4"/>
                <w:sz w:val="22"/>
              </w:rPr>
              <w:t>with</w:t>
            </w:r>
            <w:r>
              <w:rPr>
                <w:sz w:val="22"/>
              </w:rPr>
              <w:tab/>
            </w:r>
            <w:r>
              <w:rPr>
                <w:spacing w:val="-2"/>
                <w:sz w:val="22"/>
              </w:rPr>
              <w:t>Architect</w:t>
            </w:r>
            <w:r>
              <w:rPr>
                <w:sz w:val="22"/>
              </w:rPr>
              <w:tab/>
            </w:r>
            <w:r>
              <w:rPr>
                <w:spacing w:val="-6"/>
                <w:sz w:val="22"/>
              </w:rPr>
              <w:t>on</w:t>
            </w:r>
            <w:r>
              <w:rPr>
                <w:sz w:val="22"/>
              </w:rPr>
              <w:tab/>
            </w:r>
            <w:r>
              <w:rPr>
                <w:spacing w:val="-2"/>
                <w:sz w:val="22"/>
              </w:rPr>
              <w:t>landscape </w:t>
            </w:r>
            <w:r>
              <w:rPr>
                <w:sz w:val="22"/>
              </w:rPr>
              <w:t>analysis and design</w:t>
            </w:r>
          </w:p>
          <w:p>
            <w:pPr>
              <w:pStyle w:val="TableParagraph"/>
              <w:numPr>
                <w:ilvl w:val="0"/>
                <w:numId w:val="17"/>
              </w:numPr>
              <w:tabs>
                <w:tab w:pos="827" w:val="left" w:leader="none"/>
              </w:tabs>
              <w:spacing w:line="240" w:lineRule="auto" w:before="0" w:after="0"/>
              <w:ind w:left="827" w:right="0" w:hanging="360"/>
              <w:jc w:val="left"/>
              <w:rPr>
                <w:sz w:val="22"/>
              </w:rPr>
            </w:pPr>
            <w:r>
              <w:rPr>
                <w:sz w:val="22"/>
              </w:rPr>
              <w:t>Define,</w:t>
            </w:r>
            <w:r>
              <w:rPr>
                <w:spacing w:val="-5"/>
                <w:sz w:val="22"/>
              </w:rPr>
              <w:t> </w:t>
            </w:r>
            <w:r>
              <w:rPr>
                <w:sz w:val="22"/>
              </w:rPr>
              <w:t>design</w:t>
            </w:r>
            <w:r>
              <w:rPr>
                <w:spacing w:val="-6"/>
                <w:sz w:val="22"/>
              </w:rPr>
              <w:t> </w:t>
            </w:r>
            <w:r>
              <w:rPr>
                <w:sz w:val="22"/>
              </w:rPr>
              <w:t>and</w:t>
            </w:r>
            <w:r>
              <w:rPr>
                <w:spacing w:val="-8"/>
                <w:sz w:val="22"/>
              </w:rPr>
              <w:t> </w:t>
            </w:r>
            <w:r>
              <w:rPr>
                <w:sz w:val="22"/>
              </w:rPr>
              <w:t>implement</w:t>
            </w:r>
            <w:r>
              <w:rPr>
                <w:spacing w:val="-7"/>
                <w:sz w:val="22"/>
              </w:rPr>
              <w:t> </w:t>
            </w:r>
            <w:r>
              <w:rPr>
                <w:sz w:val="22"/>
              </w:rPr>
              <w:t>Iiflow</w:t>
            </w:r>
            <w:r>
              <w:rPr>
                <w:spacing w:val="-8"/>
                <w:sz w:val="22"/>
              </w:rPr>
              <w:t> </w:t>
            </w:r>
            <w:r>
              <w:rPr>
                <w:spacing w:val="-2"/>
                <w:sz w:val="22"/>
              </w:rPr>
              <w:t>templates</w:t>
            </w:r>
          </w:p>
          <w:p>
            <w:pPr>
              <w:pStyle w:val="TableParagraph"/>
              <w:numPr>
                <w:ilvl w:val="0"/>
                <w:numId w:val="17"/>
              </w:numPr>
              <w:tabs>
                <w:tab w:pos="827" w:val="left" w:leader="none"/>
              </w:tabs>
              <w:spacing w:line="240" w:lineRule="auto" w:before="1" w:after="0"/>
              <w:ind w:left="827" w:right="96" w:hanging="360"/>
              <w:jc w:val="left"/>
              <w:rPr>
                <w:sz w:val="22"/>
              </w:rPr>
            </w:pPr>
            <w:r>
              <w:rPr>
                <w:sz w:val="22"/>
              </w:rPr>
              <w:t>Coordinate</w:t>
            </w:r>
            <w:r>
              <w:rPr>
                <w:spacing w:val="40"/>
                <w:sz w:val="22"/>
              </w:rPr>
              <w:t> </w:t>
            </w:r>
            <w:r>
              <w:rPr>
                <w:sz w:val="22"/>
              </w:rPr>
              <w:t>with</w:t>
            </w:r>
            <w:r>
              <w:rPr>
                <w:spacing w:val="40"/>
                <w:sz w:val="22"/>
              </w:rPr>
              <w:t> </w:t>
            </w:r>
            <w:r>
              <w:rPr>
                <w:sz w:val="22"/>
              </w:rPr>
              <w:t>customer</w:t>
            </w:r>
            <w:r>
              <w:rPr>
                <w:spacing w:val="40"/>
                <w:sz w:val="22"/>
              </w:rPr>
              <w:t> </w:t>
            </w:r>
            <w:r>
              <w:rPr>
                <w:sz w:val="22"/>
              </w:rPr>
              <w:t>team</w:t>
            </w:r>
            <w:r>
              <w:rPr>
                <w:spacing w:val="40"/>
                <w:sz w:val="22"/>
              </w:rPr>
              <w:t> </w:t>
            </w:r>
            <w:r>
              <w:rPr>
                <w:sz w:val="22"/>
              </w:rPr>
              <w:t>for</w:t>
            </w:r>
            <w:r>
              <w:rPr>
                <w:spacing w:val="40"/>
                <w:sz w:val="22"/>
              </w:rPr>
              <w:t> </w:t>
            </w:r>
            <w:r>
              <w:rPr>
                <w:sz w:val="22"/>
              </w:rPr>
              <w:t>access provisioning and</w:t>
            </w:r>
            <w:r>
              <w:rPr>
                <w:spacing w:val="40"/>
                <w:sz w:val="22"/>
              </w:rPr>
              <w:t> </w:t>
            </w:r>
            <w:r>
              <w:rPr>
                <w:sz w:val="22"/>
              </w:rPr>
              <w:t>BTP setup</w:t>
            </w:r>
          </w:p>
          <w:p>
            <w:pPr>
              <w:pStyle w:val="TableParagraph"/>
              <w:numPr>
                <w:ilvl w:val="0"/>
                <w:numId w:val="17"/>
              </w:numPr>
              <w:tabs>
                <w:tab w:pos="827" w:val="left" w:leader="none"/>
              </w:tabs>
              <w:spacing w:line="240" w:lineRule="auto" w:before="0" w:after="0"/>
              <w:ind w:left="827" w:right="95" w:hanging="360"/>
              <w:jc w:val="left"/>
              <w:rPr>
                <w:sz w:val="22"/>
              </w:rPr>
            </w:pPr>
            <w:r>
              <w:rPr>
                <w:sz w:val="22"/>
              </w:rPr>
              <w:t>Lead technical discussions and collaborate to resolve technical challenges</w:t>
            </w:r>
          </w:p>
          <w:p>
            <w:pPr>
              <w:pStyle w:val="TableParagraph"/>
              <w:numPr>
                <w:ilvl w:val="0"/>
                <w:numId w:val="17"/>
              </w:numPr>
              <w:tabs>
                <w:tab w:pos="827" w:val="left" w:leader="none"/>
              </w:tabs>
              <w:spacing w:line="254" w:lineRule="exact" w:before="0" w:after="0"/>
              <w:ind w:left="827" w:right="96" w:hanging="360"/>
              <w:jc w:val="left"/>
              <w:rPr>
                <w:sz w:val="22"/>
              </w:rPr>
            </w:pPr>
            <w:r>
              <w:rPr>
                <w:sz w:val="22"/>
              </w:rPr>
              <w:t>Guide</w:t>
            </w:r>
            <w:r>
              <w:rPr>
                <w:spacing w:val="-12"/>
                <w:sz w:val="22"/>
              </w:rPr>
              <w:t> </w:t>
            </w:r>
            <w:r>
              <w:rPr>
                <w:sz w:val="22"/>
              </w:rPr>
              <w:t>developers</w:t>
            </w:r>
            <w:r>
              <w:rPr>
                <w:spacing w:val="-13"/>
                <w:sz w:val="22"/>
              </w:rPr>
              <w:t> </w:t>
            </w:r>
            <w:r>
              <w:rPr>
                <w:sz w:val="22"/>
              </w:rPr>
              <w:t>and</w:t>
            </w:r>
            <w:r>
              <w:rPr>
                <w:spacing w:val="-12"/>
                <w:sz w:val="22"/>
              </w:rPr>
              <w:t> </w:t>
            </w:r>
            <w:r>
              <w:rPr>
                <w:sz w:val="22"/>
              </w:rPr>
              <w:t>review</w:t>
            </w:r>
            <w:r>
              <w:rPr>
                <w:spacing w:val="-12"/>
                <w:sz w:val="22"/>
              </w:rPr>
              <w:t> </w:t>
            </w:r>
            <w:r>
              <w:rPr>
                <w:sz w:val="22"/>
              </w:rPr>
              <w:t>deliverables</w:t>
            </w:r>
            <w:r>
              <w:rPr>
                <w:spacing w:val="-12"/>
                <w:sz w:val="22"/>
              </w:rPr>
              <w:t> </w:t>
            </w:r>
            <w:r>
              <w:rPr>
                <w:sz w:val="22"/>
              </w:rPr>
              <w:t>with Quality consultant</w:t>
            </w:r>
          </w:p>
        </w:tc>
        <w:tc>
          <w:tcPr>
            <w:tcW w:w="1480" w:type="dxa"/>
          </w:tcPr>
          <w:p>
            <w:pPr>
              <w:pStyle w:val="TableParagraph"/>
              <w:ind w:right="152"/>
              <w:jc w:val="right"/>
              <w:rPr>
                <w:sz w:val="22"/>
              </w:rPr>
            </w:pPr>
            <w:r>
              <w:rPr>
                <w:spacing w:val="-2"/>
                <w:sz w:val="22"/>
              </w:rPr>
              <w:t>Offshore</w:t>
            </w:r>
          </w:p>
        </w:tc>
      </w:tr>
      <w:tr>
        <w:trPr>
          <w:trHeight w:val="754" w:hRule="atLeast"/>
        </w:trPr>
        <w:tc>
          <w:tcPr>
            <w:tcW w:w="1738" w:type="dxa"/>
            <w:shd w:val="clear" w:color="auto" w:fill="F1F1F1"/>
          </w:tcPr>
          <w:p>
            <w:pPr>
              <w:pStyle w:val="TableParagraph"/>
              <w:spacing w:line="250" w:lineRule="exact"/>
              <w:ind w:left="107"/>
              <w:rPr>
                <w:rFonts w:ascii="Arial"/>
                <w:i/>
                <w:sz w:val="22"/>
              </w:rPr>
            </w:pPr>
            <w:r>
              <w:rPr>
                <w:rFonts w:ascii="Arial"/>
                <w:i/>
                <w:spacing w:val="-2"/>
                <w:sz w:val="22"/>
              </w:rPr>
              <w:t>Developer</w:t>
            </w:r>
          </w:p>
        </w:tc>
        <w:tc>
          <w:tcPr>
            <w:tcW w:w="5451" w:type="dxa"/>
            <w:shd w:val="clear" w:color="auto" w:fill="F1F1F1"/>
          </w:tcPr>
          <w:p>
            <w:pPr>
              <w:pStyle w:val="TableParagraph"/>
              <w:numPr>
                <w:ilvl w:val="0"/>
                <w:numId w:val="18"/>
              </w:numPr>
              <w:tabs>
                <w:tab w:pos="827" w:val="left" w:leader="none"/>
              </w:tabs>
              <w:spacing w:line="250" w:lineRule="exact" w:before="0" w:after="0"/>
              <w:ind w:left="827" w:right="0" w:hanging="360"/>
              <w:jc w:val="left"/>
              <w:rPr>
                <w:sz w:val="22"/>
              </w:rPr>
            </w:pPr>
            <w:r>
              <w:rPr>
                <w:sz w:val="22"/>
              </w:rPr>
              <w:t>Migration</w:t>
            </w:r>
            <w:r>
              <w:rPr>
                <w:spacing w:val="-6"/>
                <w:sz w:val="22"/>
              </w:rPr>
              <w:t> </w:t>
            </w:r>
            <w:r>
              <w:rPr>
                <w:sz w:val="22"/>
              </w:rPr>
              <w:t>of</w:t>
            </w:r>
            <w:r>
              <w:rPr>
                <w:spacing w:val="-4"/>
                <w:sz w:val="22"/>
              </w:rPr>
              <w:t> </w:t>
            </w:r>
            <w:r>
              <w:rPr>
                <w:sz w:val="22"/>
              </w:rPr>
              <w:t>PO</w:t>
            </w:r>
            <w:r>
              <w:rPr>
                <w:spacing w:val="-5"/>
                <w:sz w:val="22"/>
              </w:rPr>
              <w:t> </w:t>
            </w:r>
            <w:r>
              <w:rPr>
                <w:sz w:val="22"/>
              </w:rPr>
              <w:t>and</w:t>
            </w:r>
            <w:r>
              <w:rPr>
                <w:spacing w:val="-3"/>
                <w:sz w:val="22"/>
              </w:rPr>
              <w:t> </w:t>
            </w:r>
            <w:r>
              <w:rPr>
                <w:sz w:val="22"/>
              </w:rPr>
              <w:t>development</w:t>
            </w:r>
            <w:r>
              <w:rPr>
                <w:spacing w:val="-2"/>
                <w:sz w:val="22"/>
              </w:rPr>
              <w:t> </w:t>
            </w:r>
            <w:r>
              <w:rPr>
                <w:sz w:val="22"/>
              </w:rPr>
              <w:t>of</w:t>
            </w:r>
            <w:r>
              <w:rPr>
                <w:spacing w:val="-1"/>
                <w:sz w:val="22"/>
              </w:rPr>
              <w:t> </w:t>
            </w:r>
            <w:r>
              <w:rPr>
                <w:spacing w:val="-5"/>
                <w:sz w:val="22"/>
              </w:rPr>
              <w:t>CPI</w:t>
            </w:r>
          </w:p>
          <w:p>
            <w:pPr>
              <w:pStyle w:val="TableParagraph"/>
              <w:numPr>
                <w:ilvl w:val="0"/>
                <w:numId w:val="18"/>
              </w:numPr>
              <w:tabs>
                <w:tab w:pos="827" w:val="left" w:leader="none"/>
              </w:tabs>
              <w:spacing w:line="252" w:lineRule="exact" w:before="1" w:after="0"/>
              <w:ind w:left="827" w:right="0" w:hanging="360"/>
              <w:jc w:val="left"/>
              <w:rPr>
                <w:sz w:val="22"/>
              </w:rPr>
            </w:pPr>
            <w:r>
              <w:rPr>
                <w:sz w:val="22"/>
              </w:rPr>
              <w:t>Perform</w:t>
            </w:r>
            <w:r>
              <w:rPr>
                <w:spacing w:val="-7"/>
                <w:sz w:val="22"/>
              </w:rPr>
              <w:t> </w:t>
            </w:r>
            <w:r>
              <w:rPr>
                <w:sz w:val="22"/>
              </w:rPr>
              <w:t>unit</w:t>
            </w:r>
            <w:r>
              <w:rPr>
                <w:spacing w:val="-4"/>
                <w:sz w:val="22"/>
              </w:rPr>
              <w:t> </w:t>
            </w:r>
            <w:r>
              <w:rPr>
                <w:sz w:val="22"/>
              </w:rPr>
              <w:t>testing</w:t>
            </w:r>
            <w:r>
              <w:rPr>
                <w:spacing w:val="-5"/>
                <w:sz w:val="22"/>
              </w:rPr>
              <w:t> </w:t>
            </w:r>
            <w:r>
              <w:rPr>
                <w:sz w:val="22"/>
              </w:rPr>
              <w:t>on</w:t>
            </w:r>
            <w:r>
              <w:rPr>
                <w:spacing w:val="-5"/>
                <w:sz w:val="22"/>
              </w:rPr>
              <w:t> </w:t>
            </w:r>
            <w:r>
              <w:rPr>
                <w:sz w:val="22"/>
              </w:rPr>
              <w:t>migrated</w:t>
            </w:r>
            <w:r>
              <w:rPr>
                <w:spacing w:val="-4"/>
                <w:sz w:val="22"/>
              </w:rPr>
              <w:t> </w:t>
            </w:r>
            <w:r>
              <w:rPr>
                <w:spacing w:val="-5"/>
                <w:sz w:val="22"/>
              </w:rPr>
              <w:t>CPI</w:t>
            </w:r>
          </w:p>
          <w:p>
            <w:pPr>
              <w:pStyle w:val="TableParagraph"/>
              <w:numPr>
                <w:ilvl w:val="0"/>
                <w:numId w:val="18"/>
              </w:numPr>
              <w:tabs>
                <w:tab w:pos="827" w:val="left" w:leader="none"/>
              </w:tabs>
              <w:spacing w:line="231" w:lineRule="exact" w:before="0" w:after="0"/>
              <w:ind w:left="827" w:right="0" w:hanging="360"/>
              <w:jc w:val="left"/>
              <w:rPr>
                <w:sz w:val="22"/>
              </w:rPr>
            </w:pPr>
            <w:r>
              <w:rPr>
                <w:sz w:val="22"/>
              </w:rPr>
              <w:t>Handle</w:t>
            </w:r>
            <w:r>
              <w:rPr>
                <w:spacing w:val="-7"/>
                <w:sz w:val="22"/>
              </w:rPr>
              <w:t> </w:t>
            </w:r>
            <w:r>
              <w:rPr>
                <w:spacing w:val="-2"/>
                <w:sz w:val="22"/>
              </w:rPr>
              <w:t>deployment</w:t>
            </w:r>
          </w:p>
        </w:tc>
        <w:tc>
          <w:tcPr>
            <w:tcW w:w="1480" w:type="dxa"/>
            <w:shd w:val="clear" w:color="auto" w:fill="ECECEC"/>
          </w:tcPr>
          <w:p>
            <w:pPr>
              <w:pStyle w:val="TableParagraph"/>
              <w:spacing w:line="250" w:lineRule="exact"/>
              <w:ind w:right="152"/>
              <w:jc w:val="right"/>
              <w:rPr>
                <w:sz w:val="22"/>
              </w:rPr>
            </w:pPr>
            <w:r>
              <w:rPr>
                <w:spacing w:val="-2"/>
                <w:sz w:val="22"/>
              </w:rPr>
              <w:t>Offshore</w:t>
            </w:r>
          </w:p>
        </w:tc>
      </w:tr>
      <w:tr>
        <w:trPr>
          <w:trHeight w:val="1519" w:hRule="atLeast"/>
        </w:trPr>
        <w:tc>
          <w:tcPr>
            <w:tcW w:w="1738" w:type="dxa"/>
          </w:tcPr>
          <w:p>
            <w:pPr>
              <w:pStyle w:val="TableParagraph"/>
              <w:spacing w:line="261" w:lineRule="auto" w:before="2"/>
              <w:ind w:left="107" w:right="182"/>
              <w:rPr>
                <w:rFonts w:ascii="Arial"/>
                <w:i/>
                <w:sz w:val="22"/>
              </w:rPr>
            </w:pPr>
            <w:r>
              <w:rPr>
                <w:rFonts w:ascii="Arial"/>
                <w:i/>
                <w:spacing w:val="-2"/>
                <w:sz w:val="22"/>
              </w:rPr>
              <w:t>Quality Consultant</w:t>
            </w:r>
          </w:p>
        </w:tc>
        <w:tc>
          <w:tcPr>
            <w:tcW w:w="5451" w:type="dxa"/>
          </w:tcPr>
          <w:p>
            <w:pPr>
              <w:pStyle w:val="TableParagraph"/>
              <w:numPr>
                <w:ilvl w:val="0"/>
                <w:numId w:val="19"/>
              </w:numPr>
              <w:tabs>
                <w:tab w:pos="827" w:val="left" w:leader="none"/>
              </w:tabs>
              <w:spacing w:line="240" w:lineRule="auto" w:before="2" w:after="0"/>
              <w:ind w:left="827" w:right="93" w:hanging="360"/>
              <w:jc w:val="left"/>
              <w:rPr>
                <w:sz w:val="22"/>
              </w:rPr>
            </w:pPr>
            <w:r>
              <w:rPr>
                <w:sz w:val="22"/>
              </w:rPr>
              <w:t>Ensure</w:t>
            </w:r>
            <w:r>
              <w:rPr>
                <w:spacing w:val="40"/>
                <w:sz w:val="22"/>
              </w:rPr>
              <w:t> </w:t>
            </w:r>
            <w:r>
              <w:rPr>
                <w:sz w:val="22"/>
              </w:rPr>
              <w:t>testing</w:t>
            </w:r>
            <w:r>
              <w:rPr>
                <w:spacing w:val="40"/>
                <w:sz w:val="22"/>
              </w:rPr>
              <w:t> </w:t>
            </w:r>
            <w:r>
              <w:rPr>
                <w:sz w:val="22"/>
              </w:rPr>
              <w:t>and</w:t>
            </w:r>
            <w:r>
              <w:rPr>
                <w:spacing w:val="40"/>
                <w:sz w:val="22"/>
              </w:rPr>
              <w:t> </w:t>
            </w:r>
            <w:r>
              <w:rPr>
                <w:sz w:val="22"/>
              </w:rPr>
              <w:t>quality</w:t>
            </w:r>
            <w:r>
              <w:rPr>
                <w:spacing w:val="40"/>
                <w:sz w:val="22"/>
              </w:rPr>
              <w:t> </w:t>
            </w:r>
            <w:r>
              <w:rPr>
                <w:sz w:val="22"/>
              </w:rPr>
              <w:t>of</w:t>
            </w:r>
            <w:r>
              <w:rPr>
                <w:spacing w:val="40"/>
                <w:sz w:val="22"/>
              </w:rPr>
              <w:t> </w:t>
            </w:r>
            <w:r>
              <w:rPr>
                <w:sz w:val="22"/>
              </w:rPr>
              <w:t>the</w:t>
            </w:r>
            <w:r>
              <w:rPr>
                <w:spacing w:val="40"/>
                <w:sz w:val="22"/>
              </w:rPr>
              <w:t> </w:t>
            </w:r>
            <w:r>
              <w:rPr>
                <w:sz w:val="22"/>
              </w:rPr>
              <w:t>migrated </w:t>
            </w:r>
            <w:r>
              <w:rPr>
                <w:spacing w:val="-2"/>
                <w:sz w:val="22"/>
              </w:rPr>
              <w:t>interfaces</w:t>
            </w:r>
          </w:p>
          <w:p>
            <w:pPr>
              <w:pStyle w:val="TableParagraph"/>
              <w:numPr>
                <w:ilvl w:val="0"/>
                <w:numId w:val="19"/>
              </w:numPr>
              <w:tabs>
                <w:tab w:pos="827" w:val="left" w:leader="none"/>
              </w:tabs>
              <w:spacing w:line="240" w:lineRule="auto" w:before="0" w:after="0"/>
              <w:ind w:left="827" w:right="95" w:hanging="360"/>
              <w:jc w:val="left"/>
              <w:rPr>
                <w:sz w:val="22"/>
              </w:rPr>
            </w:pPr>
            <w:r>
              <w:rPr>
                <w:sz w:val="22"/>
              </w:rPr>
              <w:t>Conduct thorough unit testing and integration </w:t>
            </w:r>
            <w:r>
              <w:rPr>
                <w:spacing w:val="-2"/>
                <w:sz w:val="22"/>
              </w:rPr>
              <w:t>testing</w:t>
            </w:r>
          </w:p>
          <w:p>
            <w:pPr>
              <w:pStyle w:val="TableParagraph"/>
              <w:numPr>
                <w:ilvl w:val="0"/>
                <w:numId w:val="19"/>
              </w:numPr>
              <w:tabs>
                <w:tab w:pos="827" w:val="left" w:leader="none"/>
              </w:tabs>
              <w:spacing w:line="240" w:lineRule="auto" w:before="0" w:after="0"/>
              <w:ind w:left="827" w:right="0" w:hanging="360"/>
              <w:jc w:val="left"/>
              <w:rPr>
                <w:sz w:val="22"/>
              </w:rPr>
            </w:pPr>
            <w:r>
              <w:rPr>
                <w:sz w:val="22"/>
              </w:rPr>
              <w:t>Provide</w:t>
            </w:r>
            <w:r>
              <w:rPr>
                <w:spacing w:val="-5"/>
                <w:sz w:val="22"/>
              </w:rPr>
              <w:t> </w:t>
            </w:r>
            <w:r>
              <w:rPr>
                <w:sz w:val="22"/>
              </w:rPr>
              <w:t>test</w:t>
            </w:r>
            <w:r>
              <w:rPr>
                <w:spacing w:val="-5"/>
                <w:sz w:val="22"/>
              </w:rPr>
              <w:t> </w:t>
            </w:r>
            <w:r>
              <w:rPr>
                <w:sz w:val="22"/>
              </w:rPr>
              <w:t>results</w:t>
            </w:r>
            <w:r>
              <w:rPr>
                <w:spacing w:val="-5"/>
                <w:sz w:val="22"/>
              </w:rPr>
              <w:t> </w:t>
            </w:r>
            <w:r>
              <w:rPr>
                <w:sz w:val="22"/>
              </w:rPr>
              <w:t>of</w:t>
            </w:r>
            <w:r>
              <w:rPr>
                <w:spacing w:val="-5"/>
                <w:sz w:val="22"/>
              </w:rPr>
              <w:t> </w:t>
            </w:r>
            <w:r>
              <w:rPr>
                <w:sz w:val="22"/>
              </w:rPr>
              <w:t>the</w:t>
            </w:r>
            <w:r>
              <w:rPr>
                <w:spacing w:val="-4"/>
                <w:sz w:val="22"/>
              </w:rPr>
              <w:t> </w:t>
            </w:r>
            <w:r>
              <w:rPr>
                <w:spacing w:val="-2"/>
                <w:sz w:val="22"/>
              </w:rPr>
              <w:t>solution</w:t>
            </w:r>
          </w:p>
          <w:p>
            <w:pPr>
              <w:pStyle w:val="TableParagraph"/>
              <w:numPr>
                <w:ilvl w:val="0"/>
                <w:numId w:val="19"/>
              </w:numPr>
              <w:tabs>
                <w:tab w:pos="827" w:val="left" w:leader="none"/>
              </w:tabs>
              <w:spacing w:line="232" w:lineRule="exact" w:before="0" w:after="0"/>
              <w:ind w:left="827" w:right="0" w:hanging="360"/>
              <w:jc w:val="left"/>
              <w:rPr>
                <w:sz w:val="22"/>
              </w:rPr>
            </w:pPr>
            <w:r>
              <w:rPr>
                <w:sz w:val="22"/>
              </w:rPr>
              <w:t>Prepare</w:t>
            </w:r>
            <w:r>
              <w:rPr>
                <w:spacing w:val="-8"/>
                <w:sz w:val="22"/>
              </w:rPr>
              <w:t> </w:t>
            </w:r>
            <w:r>
              <w:rPr>
                <w:sz w:val="22"/>
              </w:rPr>
              <w:t>related</w:t>
            </w:r>
            <w:r>
              <w:rPr>
                <w:spacing w:val="-7"/>
                <w:sz w:val="22"/>
              </w:rPr>
              <w:t> </w:t>
            </w:r>
            <w:r>
              <w:rPr>
                <w:spacing w:val="-2"/>
                <w:sz w:val="22"/>
              </w:rPr>
              <w:t>document</w:t>
            </w:r>
          </w:p>
        </w:tc>
        <w:tc>
          <w:tcPr>
            <w:tcW w:w="1480" w:type="dxa"/>
          </w:tcPr>
          <w:p>
            <w:pPr>
              <w:pStyle w:val="TableParagraph"/>
              <w:spacing w:before="2"/>
              <w:ind w:right="152"/>
              <w:jc w:val="right"/>
              <w:rPr>
                <w:sz w:val="22"/>
              </w:rPr>
            </w:pPr>
            <w:r>
              <w:rPr>
                <w:spacing w:val="-2"/>
                <w:sz w:val="22"/>
              </w:rPr>
              <w:t>Offshore</w:t>
            </w:r>
          </w:p>
        </w:tc>
      </w:tr>
      <w:tr>
        <w:trPr>
          <w:trHeight w:val="1012" w:hRule="atLeast"/>
        </w:trPr>
        <w:tc>
          <w:tcPr>
            <w:tcW w:w="1738" w:type="dxa"/>
          </w:tcPr>
          <w:p>
            <w:pPr>
              <w:pStyle w:val="TableParagraph"/>
              <w:spacing w:line="264" w:lineRule="auto"/>
              <w:ind w:left="107" w:right="724"/>
              <w:rPr>
                <w:rFonts w:ascii="Arial"/>
                <w:i/>
                <w:sz w:val="22"/>
              </w:rPr>
            </w:pPr>
            <w:r>
              <w:rPr>
                <w:rFonts w:ascii="Arial"/>
                <w:i/>
                <w:spacing w:val="-2"/>
                <w:sz w:val="22"/>
              </w:rPr>
              <w:t>Business Analyst</w:t>
            </w:r>
          </w:p>
        </w:tc>
        <w:tc>
          <w:tcPr>
            <w:tcW w:w="5451" w:type="dxa"/>
            <w:shd w:val="clear" w:color="auto" w:fill="ECECEC"/>
          </w:tcPr>
          <w:p>
            <w:pPr>
              <w:pStyle w:val="TableParagraph"/>
              <w:numPr>
                <w:ilvl w:val="0"/>
                <w:numId w:val="20"/>
              </w:numPr>
              <w:tabs>
                <w:tab w:pos="827" w:val="left" w:leader="none"/>
                <w:tab w:pos="1888" w:val="left" w:leader="none"/>
                <w:tab w:pos="2896" w:val="left" w:leader="none"/>
                <w:tab w:pos="4064" w:val="left" w:leader="none"/>
                <w:tab w:pos="5158" w:val="left" w:leader="none"/>
              </w:tabs>
              <w:spacing w:line="240" w:lineRule="auto" w:before="0" w:after="0"/>
              <w:ind w:left="827" w:right="94" w:hanging="360"/>
              <w:jc w:val="left"/>
              <w:rPr>
                <w:sz w:val="22"/>
              </w:rPr>
            </w:pPr>
            <w:r>
              <w:rPr>
                <w:spacing w:val="-2"/>
                <w:sz w:val="22"/>
              </w:rPr>
              <w:t>Conduct</w:t>
            </w:r>
            <w:r>
              <w:rPr>
                <w:sz w:val="22"/>
              </w:rPr>
              <w:tab/>
            </w:r>
            <w:r>
              <w:rPr>
                <w:spacing w:val="-2"/>
                <w:sz w:val="22"/>
              </w:rPr>
              <w:t>detailed</w:t>
            </w:r>
            <w:r>
              <w:rPr>
                <w:sz w:val="22"/>
              </w:rPr>
              <w:tab/>
            </w:r>
            <w:r>
              <w:rPr>
                <w:spacing w:val="-2"/>
                <w:sz w:val="22"/>
              </w:rPr>
              <w:t>discovery</w:t>
            </w:r>
            <w:r>
              <w:rPr>
                <w:sz w:val="22"/>
              </w:rPr>
              <w:tab/>
            </w:r>
            <w:r>
              <w:rPr>
                <w:spacing w:val="-2"/>
                <w:sz w:val="22"/>
              </w:rPr>
              <w:t>sessions</w:t>
            </w:r>
            <w:r>
              <w:rPr>
                <w:sz w:val="22"/>
              </w:rPr>
              <w:tab/>
            </w:r>
            <w:r>
              <w:rPr>
                <w:spacing w:val="-6"/>
                <w:sz w:val="22"/>
              </w:rPr>
              <w:t>to </w:t>
            </w:r>
            <w:r>
              <w:rPr>
                <w:sz w:val="22"/>
              </w:rPr>
              <w:t>capture functional and compliance needs.</w:t>
            </w:r>
          </w:p>
          <w:p>
            <w:pPr>
              <w:pStyle w:val="TableParagraph"/>
              <w:numPr>
                <w:ilvl w:val="0"/>
                <w:numId w:val="20"/>
              </w:numPr>
              <w:tabs>
                <w:tab w:pos="827" w:val="left" w:leader="none"/>
              </w:tabs>
              <w:spacing w:line="252" w:lineRule="exact" w:before="0" w:after="0"/>
              <w:ind w:left="827" w:right="0" w:hanging="360"/>
              <w:jc w:val="left"/>
              <w:rPr>
                <w:sz w:val="22"/>
              </w:rPr>
            </w:pPr>
            <w:r>
              <w:rPr>
                <w:sz w:val="22"/>
              </w:rPr>
              <w:t>Validate</w:t>
            </w:r>
            <w:r>
              <w:rPr>
                <w:spacing w:val="-8"/>
                <w:sz w:val="22"/>
              </w:rPr>
              <w:t> </w:t>
            </w:r>
            <w:r>
              <w:rPr>
                <w:spacing w:val="-2"/>
                <w:sz w:val="22"/>
              </w:rPr>
              <w:t>requirements</w:t>
            </w:r>
          </w:p>
          <w:p>
            <w:pPr>
              <w:pStyle w:val="TableParagraph"/>
              <w:numPr>
                <w:ilvl w:val="0"/>
                <w:numId w:val="20"/>
              </w:numPr>
              <w:tabs>
                <w:tab w:pos="827" w:val="left" w:leader="none"/>
              </w:tabs>
              <w:spacing w:line="234" w:lineRule="exact" w:before="0" w:after="0"/>
              <w:ind w:left="827" w:right="0" w:hanging="360"/>
              <w:jc w:val="left"/>
              <w:rPr>
                <w:sz w:val="22"/>
              </w:rPr>
            </w:pPr>
            <w:r>
              <w:rPr>
                <w:sz w:val="22"/>
              </w:rPr>
              <w:t>Evaluate</w:t>
            </w:r>
            <w:r>
              <w:rPr>
                <w:spacing w:val="-7"/>
                <w:sz w:val="22"/>
              </w:rPr>
              <w:t> </w:t>
            </w:r>
            <w:r>
              <w:rPr>
                <w:sz w:val="22"/>
              </w:rPr>
              <w:t>change</w:t>
            </w:r>
            <w:r>
              <w:rPr>
                <w:spacing w:val="-7"/>
                <w:sz w:val="22"/>
              </w:rPr>
              <w:t> </w:t>
            </w:r>
            <w:r>
              <w:rPr>
                <w:spacing w:val="-2"/>
                <w:sz w:val="22"/>
              </w:rPr>
              <w:t>requests</w:t>
            </w:r>
          </w:p>
        </w:tc>
        <w:tc>
          <w:tcPr>
            <w:tcW w:w="1480" w:type="dxa"/>
            <w:shd w:val="clear" w:color="auto" w:fill="ECECEC"/>
          </w:tcPr>
          <w:p>
            <w:pPr>
              <w:pStyle w:val="TableParagraph"/>
              <w:ind w:right="152"/>
              <w:jc w:val="right"/>
              <w:rPr>
                <w:sz w:val="22"/>
              </w:rPr>
            </w:pPr>
            <w:r>
              <w:rPr>
                <w:spacing w:val="-2"/>
                <w:sz w:val="22"/>
              </w:rPr>
              <w:t>Onshore</w:t>
            </w:r>
          </w:p>
        </w:tc>
      </w:tr>
    </w:tbl>
    <w:p>
      <w:pPr>
        <w:pStyle w:val="TableParagraph"/>
        <w:spacing w:after="0"/>
        <w:jc w:val="right"/>
        <w:rPr>
          <w:sz w:val="22"/>
        </w:rPr>
        <w:sectPr>
          <w:headerReference w:type="default" r:id="rId90"/>
          <w:footerReference w:type="default" r:id="rId91"/>
          <w:pgSz w:w="11910" w:h="16840"/>
          <w:pgMar w:header="740" w:footer="753" w:top="2120" w:bottom="940" w:left="992" w:right="0"/>
        </w:sectPr>
      </w:pPr>
    </w:p>
    <w:p>
      <w:pPr>
        <w:pStyle w:val="BodyText"/>
        <w:spacing w:before="70"/>
        <w:rPr>
          <w:rFonts w:ascii="Arial"/>
          <w:b/>
          <w:sz w:val="32"/>
        </w:rPr>
      </w:pPr>
    </w:p>
    <w:p>
      <w:pPr>
        <w:pStyle w:val="Heading1"/>
        <w:numPr>
          <w:ilvl w:val="0"/>
          <w:numId w:val="21"/>
        </w:numPr>
        <w:tabs>
          <w:tab w:pos="1528" w:val="left" w:leader="none"/>
        </w:tabs>
        <w:spacing w:line="240" w:lineRule="auto" w:before="0" w:after="0"/>
        <w:ind w:left="1528" w:right="0" w:hanging="720"/>
        <w:jc w:val="left"/>
      </w:pPr>
      <w:bookmarkStart w:name="_bookmark28" w:id="29"/>
      <w:bookmarkEnd w:id="29"/>
      <w:r>
        <w:rPr>
          <w:b w:val="0"/>
        </w:rPr>
      </w:r>
      <w:r>
        <w:rPr>
          <w:color w:val="E26C09"/>
        </w:rPr>
        <w:t>SLAs</w:t>
      </w:r>
      <w:r>
        <w:rPr>
          <w:color w:val="E26C09"/>
          <w:spacing w:val="-10"/>
        </w:rPr>
        <w:t> </w:t>
      </w:r>
      <w:r>
        <w:rPr>
          <w:color w:val="E26C09"/>
        </w:rPr>
        <w:t>and</w:t>
      </w:r>
      <w:r>
        <w:rPr>
          <w:color w:val="E26C09"/>
          <w:spacing w:val="-11"/>
        </w:rPr>
        <w:t> </w:t>
      </w:r>
      <w:r>
        <w:rPr>
          <w:color w:val="E26C09"/>
        </w:rPr>
        <w:t>Service</w:t>
      </w:r>
      <w:r>
        <w:rPr>
          <w:color w:val="E26C09"/>
          <w:spacing w:val="-10"/>
        </w:rPr>
        <w:t> </w:t>
      </w:r>
      <w:r>
        <w:rPr>
          <w:color w:val="E26C09"/>
          <w:spacing w:val="-2"/>
        </w:rPr>
        <w:t>Credits</w:t>
      </w:r>
    </w:p>
    <w:p>
      <w:pPr>
        <w:pStyle w:val="BodyText"/>
        <w:spacing w:before="168"/>
        <w:rPr>
          <w:rFonts w:ascii="Arial"/>
          <w:b/>
        </w:rPr>
      </w:pPr>
    </w:p>
    <w:p>
      <w:pPr>
        <w:pStyle w:val="BodyText"/>
        <w:spacing w:line="264" w:lineRule="auto" w:before="1"/>
        <w:ind w:left="808" w:right="1435"/>
        <w:jc w:val="both"/>
      </w:pPr>
      <w:r>
        <w:rPr/>
        <w:t>Crave InfoTech will deliver the Integration Suite migration and related development services</w:t>
      </w:r>
      <w:r>
        <w:rPr>
          <w:spacing w:val="-8"/>
        </w:rPr>
        <w:t> </w:t>
      </w:r>
      <w:r>
        <w:rPr/>
        <w:t>under</w:t>
      </w:r>
      <w:r>
        <w:rPr>
          <w:spacing w:val="-10"/>
        </w:rPr>
        <w:t> </w:t>
      </w:r>
      <w:r>
        <w:rPr/>
        <w:t>a</w:t>
      </w:r>
      <w:r>
        <w:rPr>
          <w:spacing w:val="-9"/>
        </w:rPr>
        <w:t> </w:t>
      </w:r>
      <w:r>
        <w:rPr/>
        <w:t>Time</w:t>
      </w:r>
      <w:r>
        <w:rPr>
          <w:spacing w:val="-9"/>
        </w:rPr>
        <w:t> </w:t>
      </w:r>
      <w:r>
        <w:rPr/>
        <w:t>&amp;</w:t>
      </w:r>
      <w:r>
        <w:rPr>
          <w:spacing w:val="-14"/>
        </w:rPr>
        <w:t> </w:t>
      </w:r>
      <w:r>
        <w:rPr/>
        <w:t>Materials</w:t>
      </w:r>
      <w:r>
        <w:rPr>
          <w:spacing w:val="-8"/>
        </w:rPr>
        <w:t> </w:t>
      </w:r>
      <w:r>
        <w:rPr/>
        <w:t>(T&amp;M)</w:t>
      </w:r>
      <w:r>
        <w:rPr>
          <w:spacing w:val="-10"/>
        </w:rPr>
        <w:t> </w:t>
      </w:r>
      <w:r>
        <w:rPr/>
        <w:t>engagement</w:t>
      </w:r>
      <w:r>
        <w:rPr>
          <w:spacing w:val="-12"/>
        </w:rPr>
        <w:t> </w:t>
      </w:r>
      <w:r>
        <w:rPr/>
        <w:t>model.</w:t>
      </w:r>
      <w:r>
        <w:rPr>
          <w:spacing w:val="-7"/>
        </w:rPr>
        <w:t> </w:t>
      </w:r>
      <w:r>
        <w:rPr/>
        <w:t>The</w:t>
      </w:r>
      <w:r>
        <w:rPr>
          <w:spacing w:val="-14"/>
        </w:rPr>
        <w:t> </w:t>
      </w:r>
      <w:r>
        <w:rPr/>
        <w:t>focus</w:t>
      </w:r>
      <w:r>
        <w:rPr>
          <w:spacing w:val="-11"/>
        </w:rPr>
        <w:t> </w:t>
      </w:r>
      <w:r>
        <w:rPr/>
        <w:t>of</w:t>
      </w:r>
      <w:r>
        <w:rPr>
          <w:spacing w:val="-10"/>
        </w:rPr>
        <w:t> </w:t>
      </w:r>
      <w:r>
        <w:rPr/>
        <w:t>Service</w:t>
      </w:r>
      <w:r>
        <w:rPr>
          <w:spacing w:val="-12"/>
        </w:rPr>
        <w:t> </w:t>
      </w:r>
      <w:r>
        <w:rPr/>
        <w:t>Levels and Key Performance Indicators (KPIs) will be on productivity, quality, agility, and customer</w:t>
      </w:r>
      <w:r>
        <w:rPr>
          <w:spacing w:val="-16"/>
        </w:rPr>
        <w:t> </w:t>
      </w:r>
      <w:r>
        <w:rPr/>
        <w:t>satisfaction,</w:t>
      </w:r>
      <w:r>
        <w:rPr>
          <w:spacing w:val="-13"/>
        </w:rPr>
        <w:t> </w:t>
      </w:r>
      <w:r>
        <w:rPr/>
        <w:t>ensuring</w:t>
      </w:r>
      <w:r>
        <w:rPr>
          <w:spacing w:val="-15"/>
        </w:rPr>
        <w:t> </w:t>
      </w:r>
      <w:r>
        <w:rPr/>
        <w:t>predictable</w:t>
      </w:r>
      <w:r>
        <w:rPr>
          <w:spacing w:val="-15"/>
        </w:rPr>
        <w:t> </w:t>
      </w:r>
      <w:r>
        <w:rPr/>
        <w:t>delivery</w:t>
      </w:r>
      <w:r>
        <w:rPr>
          <w:spacing w:val="-14"/>
        </w:rPr>
        <w:t> </w:t>
      </w:r>
      <w:r>
        <w:rPr/>
        <w:t>and</w:t>
      </w:r>
      <w:r>
        <w:rPr>
          <w:spacing w:val="-15"/>
        </w:rPr>
        <w:t> </w:t>
      </w:r>
      <w:r>
        <w:rPr/>
        <w:t>value</w:t>
      </w:r>
      <w:r>
        <w:rPr>
          <w:spacing w:val="-15"/>
        </w:rPr>
        <w:t> </w:t>
      </w:r>
      <w:r>
        <w:rPr/>
        <w:t>realization</w:t>
      </w:r>
      <w:r>
        <w:rPr>
          <w:spacing w:val="-15"/>
        </w:rPr>
        <w:t> </w:t>
      </w:r>
      <w:r>
        <w:rPr/>
        <w:t>for</w:t>
      </w:r>
      <w:r>
        <w:rPr>
          <w:spacing w:val="-14"/>
        </w:rPr>
        <w:t> </w:t>
      </w:r>
      <w:r>
        <w:rPr/>
        <w:t>Merck</w:t>
      </w:r>
      <w:r>
        <w:rPr>
          <w:spacing w:val="-16"/>
        </w:rPr>
        <w:t> </w:t>
      </w:r>
      <w:r>
        <w:rPr/>
        <w:t>Group. Governance</w:t>
      </w:r>
      <w:r>
        <w:rPr>
          <w:spacing w:val="-6"/>
        </w:rPr>
        <w:t> </w:t>
      </w:r>
      <w:r>
        <w:rPr/>
        <w:t>will</w:t>
      </w:r>
      <w:r>
        <w:rPr>
          <w:spacing w:val="-7"/>
        </w:rPr>
        <w:t> </w:t>
      </w:r>
      <w:r>
        <w:rPr/>
        <w:t>be</w:t>
      </w:r>
      <w:r>
        <w:rPr>
          <w:spacing w:val="-6"/>
        </w:rPr>
        <w:t> </w:t>
      </w:r>
      <w:r>
        <w:rPr/>
        <w:t>anchored</w:t>
      </w:r>
      <w:r>
        <w:rPr>
          <w:spacing w:val="-6"/>
        </w:rPr>
        <w:t> </w:t>
      </w:r>
      <w:r>
        <w:rPr/>
        <w:t>around</w:t>
      </w:r>
      <w:r>
        <w:rPr>
          <w:spacing w:val="-9"/>
        </w:rPr>
        <w:t> </w:t>
      </w:r>
      <w:r>
        <w:rPr/>
        <w:t>measurable</w:t>
      </w:r>
      <w:r>
        <w:rPr>
          <w:spacing w:val="-8"/>
        </w:rPr>
        <w:t> </w:t>
      </w:r>
      <w:r>
        <w:rPr/>
        <w:t>metrics</w:t>
      </w:r>
      <w:r>
        <w:rPr>
          <w:spacing w:val="-6"/>
        </w:rPr>
        <w:t> </w:t>
      </w:r>
      <w:r>
        <w:rPr/>
        <w:t>aligned</w:t>
      </w:r>
      <w:r>
        <w:rPr>
          <w:spacing w:val="-6"/>
        </w:rPr>
        <w:t> </w:t>
      </w:r>
      <w:r>
        <w:rPr/>
        <w:t>with</w:t>
      </w:r>
      <w:r>
        <w:rPr>
          <w:spacing w:val="-8"/>
        </w:rPr>
        <w:t> </w:t>
      </w:r>
      <w:r>
        <w:rPr/>
        <w:t>sprint</w:t>
      </w:r>
      <w:r>
        <w:rPr>
          <w:spacing w:val="-5"/>
        </w:rPr>
        <w:t> </w:t>
      </w:r>
      <w:r>
        <w:rPr/>
        <w:t>deliverables, throughput, and responsiveness.</w:t>
      </w:r>
    </w:p>
    <w:p>
      <w:pPr>
        <w:pStyle w:val="BodyText"/>
        <w:spacing w:before="66"/>
      </w:pPr>
    </w:p>
    <w:p>
      <w:pPr>
        <w:pStyle w:val="Heading4"/>
        <w:spacing w:before="1"/>
        <w:jc w:val="both"/>
      </w:pPr>
      <w:bookmarkStart w:name="_bookmark29" w:id="30"/>
      <w:bookmarkEnd w:id="30"/>
      <w:r>
        <w:rPr>
          <w:b w:val="0"/>
        </w:rPr>
      </w:r>
      <w:r>
        <w:rPr/>
        <w:t>Service</w:t>
      </w:r>
      <w:r>
        <w:rPr>
          <w:spacing w:val="-5"/>
        </w:rPr>
        <w:t> </w:t>
      </w:r>
      <w:r>
        <w:rPr/>
        <w:t>Level</w:t>
      </w:r>
      <w:r>
        <w:rPr>
          <w:spacing w:val="-2"/>
        </w:rPr>
        <w:t> Framework</w:t>
      </w:r>
    </w:p>
    <w:p>
      <w:pPr>
        <w:pStyle w:val="BodyText"/>
        <w:spacing w:line="264" w:lineRule="auto" w:before="145"/>
        <w:ind w:left="808" w:right="1430"/>
        <w:jc w:val="both"/>
      </w:pPr>
      <w:r>
        <w:rPr/>
        <w:t>Under the T&amp;M model, Crave will operate within an Agile delivery framework, defining Service</w:t>
      </w:r>
      <w:r>
        <w:rPr>
          <w:spacing w:val="-12"/>
        </w:rPr>
        <w:t> </w:t>
      </w:r>
      <w:r>
        <w:rPr/>
        <w:t>Levels</w:t>
      </w:r>
      <w:r>
        <w:rPr>
          <w:spacing w:val="-11"/>
        </w:rPr>
        <w:t> </w:t>
      </w:r>
      <w:r>
        <w:rPr/>
        <w:t>around</w:t>
      </w:r>
      <w:r>
        <w:rPr>
          <w:spacing w:val="-14"/>
        </w:rPr>
        <w:t> </w:t>
      </w:r>
      <w:r>
        <w:rPr/>
        <w:t>key</w:t>
      </w:r>
      <w:r>
        <w:rPr>
          <w:spacing w:val="-11"/>
        </w:rPr>
        <w:t> </w:t>
      </w:r>
      <w:r>
        <w:rPr/>
        <w:t>dimensions</w:t>
      </w:r>
      <w:r>
        <w:rPr>
          <w:spacing w:val="-11"/>
        </w:rPr>
        <w:t> </w:t>
      </w:r>
      <w:r>
        <w:rPr/>
        <w:t>of</w:t>
      </w:r>
      <w:r>
        <w:rPr>
          <w:spacing w:val="-13"/>
        </w:rPr>
        <w:t> </w:t>
      </w:r>
      <w:r>
        <w:rPr/>
        <w:t>responsiveness,</w:t>
      </w:r>
      <w:r>
        <w:rPr>
          <w:spacing w:val="-10"/>
        </w:rPr>
        <w:t> </w:t>
      </w:r>
      <w:r>
        <w:rPr/>
        <w:t>delivery</w:t>
      </w:r>
      <w:r>
        <w:rPr>
          <w:spacing w:val="-13"/>
        </w:rPr>
        <w:t> </w:t>
      </w:r>
      <w:r>
        <w:rPr/>
        <w:t>quality,</w:t>
      </w:r>
      <w:r>
        <w:rPr>
          <w:spacing w:val="-12"/>
        </w:rPr>
        <w:t> </w:t>
      </w:r>
      <w:r>
        <w:rPr/>
        <w:t>and</w:t>
      </w:r>
      <w:r>
        <w:rPr>
          <w:spacing w:val="-11"/>
        </w:rPr>
        <w:t> </w:t>
      </w:r>
      <w:r>
        <w:rPr/>
        <w:t>adherence to planned milestones. Metrics will be tracked and reported weekly and monthly through the Crave Governance Dashboard and SAP Cloud ALM integration.</w:t>
      </w:r>
    </w:p>
    <w:p>
      <w:pPr>
        <w:pStyle w:val="BodyText"/>
        <w:spacing w:before="169"/>
        <w:rPr>
          <w:sz w:val="20"/>
        </w:rPr>
      </w:pPr>
    </w:p>
    <w:tbl>
      <w:tblPr>
        <w:tblW w:w="0" w:type="auto"/>
        <w:jc w:val="left"/>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676" w:hRule="atLeast"/>
        </w:trPr>
        <w:tc>
          <w:tcPr>
            <w:tcW w:w="2881" w:type="dxa"/>
          </w:tcPr>
          <w:p>
            <w:pPr>
              <w:pStyle w:val="TableParagraph"/>
              <w:spacing w:before="120"/>
              <w:ind w:left="107"/>
              <w:rPr>
                <w:rFonts w:ascii="Arial"/>
                <w:b/>
                <w:sz w:val="22"/>
              </w:rPr>
            </w:pPr>
            <w:r>
              <w:rPr>
                <w:rFonts w:ascii="Arial"/>
                <w:b/>
                <w:sz w:val="22"/>
              </w:rPr>
              <w:t>Service</w:t>
            </w:r>
            <w:r>
              <w:rPr>
                <w:rFonts w:ascii="Arial"/>
                <w:b/>
                <w:spacing w:val="-6"/>
                <w:sz w:val="22"/>
              </w:rPr>
              <w:t> </w:t>
            </w:r>
            <w:r>
              <w:rPr>
                <w:rFonts w:ascii="Arial"/>
                <w:b/>
                <w:spacing w:val="-4"/>
                <w:sz w:val="22"/>
              </w:rPr>
              <w:t>Area</w:t>
            </w:r>
          </w:p>
        </w:tc>
        <w:tc>
          <w:tcPr>
            <w:tcW w:w="2881" w:type="dxa"/>
          </w:tcPr>
          <w:p>
            <w:pPr>
              <w:pStyle w:val="TableParagraph"/>
              <w:spacing w:line="280" w:lineRule="atLeast" w:before="93"/>
              <w:ind w:left="107"/>
              <w:rPr>
                <w:rFonts w:ascii="Arial"/>
                <w:b/>
                <w:sz w:val="22"/>
              </w:rPr>
            </w:pPr>
            <w:r>
              <w:rPr>
                <w:rFonts w:ascii="Arial"/>
                <w:b/>
                <w:sz w:val="22"/>
              </w:rPr>
              <w:t>Service</w:t>
            </w:r>
            <w:r>
              <w:rPr>
                <w:rFonts w:ascii="Arial"/>
                <w:b/>
                <w:spacing w:val="80"/>
                <w:sz w:val="22"/>
              </w:rPr>
              <w:t> </w:t>
            </w:r>
            <w:r>
              <w:rPr>
                <w:rFonts w:ascii="Arial"/>
                <w:b/>
                <w:sz w:val="22"/>
              </w:rPr>
              <w:t>Level</w:t>
            </w:r>
            <w:r>
              <w:rPr>
                <w:rFonts w:ascii="Arial"/>
                <w:b/>
                <w:spacing w:val="80"/>
                <w:sz w:val="22"/>
              </w:rPr>
              <w:t> </w:t>
            </w:r>
            <w:r>
              <w:rPr>
                <w:rFonts w:ascii="Arial"/>
                <w:b/>
                <w:sz w:val="22"/>
              </w:rPr>
              <w:t>Objective </w:t>
            </w:r>
            <w:r>
              <w:rPr>
                <w:rFonts w:ascii="Arial"/>
                <w:b/>
                <w:spacing w:val="-2"/>
                <w:sz w:val="22"/>
              </w:rPr>
              <w:t>(SLO)</w:t>
            </w:r>
          </w:p>
        </w:tc>
        <w:tc>
          <w:tcPr>
            <w:tcW w:w="2881" w:type="dxa"/>
          </w:tcPr>
          <w:p>
            <w:pPr>
              <w:pStyle w:val="TableParagraph"/>
              <w:spacing w:before="120"/>
              <w:ind w:left="106"/>
              <w:rPr>
                <w:rFonts w:ascii="Arial"/>
                <w:b/>
                <w:sz w:val="22"/>
              </w:rPr>
            </w:pPr>
            <w:r>
              <w:rPr>
                <w:rFonts w:ascii="Arial"/>
                <w:b/>
                <w:sz w:val="22"/>
              </w:rPr>
              <w:t>Target</w:t>
            </w:r>
            <w:r>
              <w:rPr>
                <w:rFonts w:ascii="Arial"/>
                <w:b/>
                <w:spacing w:val="-4"/>
                <w:sz w:val="22"/>
              </w:rPr>
              <w:t> </w:t>
            </w:r>
            <w:r>
              <w:rPr>
                <w:rFonts w:ascii="Arial"/>
                <w:b/>
                <w:sz w:val="22"/>
              </w:rPr>
              <w:t>/</w:t>
            </w:r>
            <w:r>
              <w:rPr>
                <w:rFonts w:ascii="Arial"/>
                <w:b/>
                <w:spacing w:val="-1"/>
                <w:sz w:val="22"/>
              </w:rPr>
              <w:t> </w:t>
            </w:r>
            <w:r>
              <w:rPr>
                <w:rFonts w:ascii="Arial"/>
                <w:b/>
                <w:spacing w:val="-2"/>
                <w:sz w:val="22"/>
              </w:rPr>
              <w:t>Commitment</w:t>
            </w:r>
          </w:p>
        </w:tc>
      </w:tr>
      <w:tr>
        <w:trPr>
          <w:trHeight w:val="954" w:hRule="atLeast"/>
        </w:trPr>
        <w:tc>
          <w:tcPr>
            <w:tcW w:w="2881" w:type="dxa"/>
          </w:tcPr>
          <w:p>
            <w:pPr>
              <w:pStyle w:val="TableParagraph"/>
              <w:spacing w:before="120"/>
              <w:ind w:left="107"/>
              <w:rPr>
                <w:sz w:val="22"/>
              </w:rPr>
            </w:pPr>
            <w:r>
              <w:rPr>
                <w:sz w:val="22"/>
              </w:rPr>
              <w:t>Resource</w:t>
            </w:r>
            <w:r>
              <w:rPr>
                <w:spacing w:val="-7"/>
                <w:sz w:val="22"/>
              </w:rPr>
              <w:t> </w:t>
            </w:r>
            <w:r>
              <w:rPr>
                <w:spacing w:val="-2"/>
                <w:sz w:val="22"/>
              </w:rPr>
              <w:t>Availability</w:t>
            </w:r>
          </w:p>
        </w:tc>
        <w:tc>
          <w:tcPr>
            <w:tcW w:w="2881" w:type="dxa"/>
          </w:tcPr>
          <w:p>
            <w:pPr>
              <w:pStyle w:val="TableParagraph"/>
              <w:spacing w:line="280" w:lineRule="atLeast" w:before="93"/>
              <w:ind w:left="107" w:right="98"/>
              <w:jc w:val="both"/>
              <w:rPr>
                <w:sz w:val="22"/>
              </w:rPr>
            </w:pPr>
            <w:r>
              <w:rPr>
                <w:sz w:val="22"/>
              </w:rPr>
              <w:t>Ensure planned resource allocation and continuity per approved T&amp;M plan</w:t>
            </w:r>
          </w:p>
        </w:tc>
        <w:tc>
          <w:tcPr>
            <w:tcW w:w="2881" w:type="dxa"/>
          </w:tcPr>
          <w:p>
            <w:pPr>
              <w:pStyle w:val="TableParagraph"/>
              <w:spacing w:before="120"/>
              <w:ind w:left="106"/>
              <w:rPr>
                <w:sz w:val="22"/>
              </w:rPr>
            </w:pPr>
            <w:r>
              <w:rPr>
                <w:sz w:val="22"/>
              </w:rPr>
              <w:t>≥</w:t>
            </w:r>
            <w:r>
              <w:rPr>
                <w:spacing w:val="41"/>
                <w:sz w:val="22"/>
              </w:rPr>
              <w:t> </w:t>
            </w:r>
            <w:r>
              <w:rPr>
                <w:sz w:val="22"/>
              </w:rPr>
              <w:t>95%</w:t>
            </w:r>
            <w:r>
              <w:rPr>
                <w:spacing w:val="41"/>
                <w:sz w:val="22"/>
              </w:rPr>
              <w:t> </w:t>
            </w:r>
            <w:r>
              <w:rPr>
                <w:sz w:val="22"/>
              </w:rPr>
              <w:t>resource</w:t>
            </w:r>
            <w:r>
              <w:rPr>
                <w:spacing w:val="41"/>
                <w:sz w:val="22"/>
              </w:rPr>
              <w:t> </w:t>
            </w:r>
            <w:r>
              <w:rPr>
                <w:spacing w:val="-2"/>
                <w:sz w:val="22"/>
              </w:rPr>
              <w:t>continuity</w:t>
            </w:r>
          </w:p>
          <w:p>
            <w:pPr>
              <w:pStyle w:val="TableParagraph"/>
              <w:spacing w:before="25"/>
              <w:ind w:left="106"/>
              <w:rPr>
                <w:sz w:val="22"/>
              </w:rPr>
            </w:pPr>
            <w:r>
              <w:rPr>
                <w:sz w:val="22"/>
              </w:rPr>
              <w:t>per</w:t>
            </w:r>
            <w:r>
              <w:rPr>
                <w:spacing w:val="-1"/>
                <w:sz w:val="22"/>
              </w:rPr>
              <w:t> </w:t>
            </w:r>
            <w:r>
              <w:rPr>
                <w:spacing w:val="-2"/>
                <w:sz w:val="22"/>
              </w:rPr>
              <w:t>quarter</w:t>
            </w:r>
          </w:p>
        </w:tc>
      </w:tr>
      <w:tr>
        <w:trPr>
          <w:trHeight w:val="954" w:hRule="atLeast"/>
        </w:trPr>
        <w:tc>
          <w:tcPr>
            <w:tcW w:w="2881" w:type="dxa"/>
          </w:tcPr>
          <w:p>
            <w:pPr>
              <w:pStyle w:val="TableParagraph"/>
              <w:spacing w:before="120"/>
              <w:ind w:left="107"/>
              <w:rPr>
                <w:sz w:val="22"/>
              </w:rPr>
            </w:pPr>
            <w:r>
              <w:rPr>
                <w:sz w:val="22"/>
              </w:rPr>
              <w:t>Sprint</w:t>
            </w:r>
            <w:r>
              <w:rPr>
                <w:spacing w:val="-3"/>
                <w:sz w:val="22"/>
              </w:rPr>
              <w:t> </w:t>
            </w:r>
            <w:r>
              <w:rPr>
                <w:spacing w:val="-2"/>
                <w:sz w:val="22"/>
              </w:rPr>
              <w:t>Adherence</w:t>
            </w:r>
          </w:p>
        </w:tc>
        <w:tc>
          <w:tcPr>
            <w:tcW w:w="2881" w:type="dxa"/>
          </w:tcPr>
          <w:p>
            <w:pPr>
              <w:pStyle w:val="TableParagraph"/>
              <w:spacing w:line="280" w:lineRule="atLeast" w:before="93"/>
              <w:ind w:left="107" w:right="98"/>
              <w:jc w:val="both"/>
              <w:rPr>
                <w:sz w:val="22"/>
              </w:rPr>
            </w:pPr>
            <w:r>
              <w:rPr>
                <w:sz w:val="22"/>
              </w:rPr>
              <w:t>Delivery of sprint stories and</w:t>
            </w:r>
            <w:r>
              <w:rPr>
                <w:spacing w:val="-9"/>
                <w:sz w:val="22"/>
              </w:rPr>
              <w:t> </w:t>
            </w:r>
            <w:r>
              <w:rPr>
                <w:sz w:val="22"/>
              </w:rPr>
              <w:t>committed</w:t>
            </w:r>
            <w:r>
              <w:rPr>
                <w:spacing w:val="-10"/>
                <w:sz w:val="22"/>
              </w:rPr>
              <w:t> </w:t>
            </w:r>
            <w:r>
              <w:rPr>
                <w:sz w:val="22"/>
              </w:rPr>
              <w:t>items</w:t>
            </w:r>
            <w:r>
              <w:rPr>
                <w:spacing w:val="-9"/>
                <w:sz w:val="22"/>
              </w:rPr>
              <w:t> </w:t>
            </w:r>
            <w:r>
              <w:rPr>
                <w:sz w:val="22"/>
              </w:rPr>
              <w:t>within sprint cycle</w:t>
            </w:r>
          </w:p>
        </w:tc>
        <w:tc>
          <w:tcPr>
            <w:tcW w:w="2881" w:type="dxa"/>
          </w:tcPr>
          <w:p>
            <w:pPr>
              <w:pStyle w:val="TableParagraph"/>
              <w:spacing w:before="120"/>
              <w:ind w:left="106"/>
              <w:rPr>
                <w:sz w:val="22"/>
              </w:rPr>
            </w:pPr>
            <w:r>
              <w:rPr>
                <w:sz w:val="22"/>
              </w:rPr>
              <w:t>≥</w:t>
            </w:r>
            <w:r>
              <w:rPr>
                <w:spacing w:val="21"/>
                <w:sz w:val="22"/>
              </w:rPr>
              <w:t> </w:t>
            </w:r>
            <w:r>
              <w:rPr>
                <w:sz w:val="22"/>
              </w:rPr>
              <w:t>90%</w:t>
            </w:r>
            <w:r>
              <w:rPr>
                <w:spacing w:val="21"/>
                <w:sz w:val="22"/>
              </w:rPr>
              <w:t> </w:t>
            </w:r>
            <w:r>
              <w:rPr>
                <w:sz w:val="22"/>
              </w:rPr>
              <w:t>adherence</w:t>
            </w:r>
            <w:r>
              <w:rPr>
                <w:spacing w:val="18"/>
                <w:sz w:val="22"/>
              </w:rPr>
              <w:t> </w:t>
            </w:r>
            <w:r>
              <w:rPr>
                <w:sz w:val="22"/>
              </w:rPr>
              <w:t>to</w:t>
            </w:r>
            <w:r>
              <w:rPr>
                <w:spacing w:val="21"/>
                <w:sz w:val="22"/>
              </w:rPr>
              <w:t> </w:t>
            </w:r>
            <w:r>
              <w:rPr>
                <w:spacing w:val="-2"/>
                <w:sz w:val="22"/>
              </w:rPr>
              <w:t>sprint</w:t>
            </w:r>
          </w:p>
          <w:p>
            <w:pPr>
              <w:pStyle w:val="TableParagraph"/>
              <w:spacing w:before="25"/>
              <w:ind w:left="106"/>
              <w:rPr>
                <w:sz w:val="22"/>
              </w:rPr>
            </w:pPr>
            <w:r>
              <w:rPr>
                <w:spacing w:val="-2"/>
                <w:sz w:val="22"/>
              </w:rPr>
              <w:t>commitments</w:t>
            </w:r>
          </w:p>
        </w:tc>
      </w:tr>
      <w:tr>
        <w:trPr>
          <w:trHeight w:val="955" w:hRule="atLeast"/>
        </w:trPr>
        <w:tc>
          <w:tcPr>
            <w:tcW w:w="2881" w:type="dxa"/>
          </w:tcPr>
          <w:p>
            <w:pPr>
              <w:pStyle w:val="TableParagraph"/>
              <w:tabs>
                <w:tab w:pos="1621" w:val="left" w:leader="none"/>
              </w:tabs>
              <w:spacing w:line="264" w:lineRule="auto" w:before="120"/>
              <w:ind w:left="107" w:right="97"/>
              <w:rPr>
                <w:sz w:val="22"/>
              </w:rPr>
            </w:pPr>
            <w:r>
              <w:rPr>
                <w:spacing w:val="-2"/>
                <w:sz w:val="22"/>
              </w:rPr>
              <w:t>Deliverable</w:t>
            </w:r>
            <w:r>
              <w:rPr>
                <w:sz w:val="22"/>
              </w:rPr>
              <w:tab/>
            </w:r>
            <w:r>
              <w:rPr>
                <w:spacing w:val="-2"/>
                <w:sz w:val="22"/>
              </w:rPr>
              <w:t>Acceptance </w:t>
            </w:r>
            <w:r>
              <w:rPr>
                <w:spacing w:val="-4"/>
                <w:sz w:val="22"/>
              </w:rPr>
              <w:t>Rate</w:t>
            </w:r>
          </w:p>
        </w:tc>
        <w:tc>
          <w:tcPr>
            <w:tcW w:w="2881" w:type="dxa"/>
          </w:tcPr>
          <w:p>
            <w:pPr>
              <w:pStyle w:val="TableParagraph"/>
              <w:spacing w:line="280" w:lineRule="atLeast" w:before="93"/>
              <w:ind w:left="107" w:right="96"/>
              <w:jc w:val="both"/>
              <w:rPr>
                <w:sz w:val="22"/>
              </w:rPr>
            </w:pPr>
            <w:r>
              <w:rPr>
                <w:sz w:val="22"/>
              </w:rPr>
              <w:t>Deliverables accepted by Merck without rework or </w:t>
            </w:r>
            <w:r>
              <w:rPr>
                <w:spacing w:val="-2"/>
                <w:sz w:val="22"/>
              </w:rPr>
              <w:t>resubmission</w:t>
            </w:r>
          </w:p>
        </w:tc>
        <w:tc>
          <w:tcPr>
            <w:tcW w:w="2881" w:type="dxa"/>
          </w:tcPr>
          <w:p>
            <w:pPr>
              <w:pStyle w:val="TableParagraph"/>
              <w:spacing w:before="120"/>
              <w:ind w:left="106"/>
              <w:rPr>
                <w:sz w:val="22"/>
              </w:rPr>
            </w:pPr>
            <w:r>
              <w:rPr>
                <w:sz w:val="22"/>
              </w:rPr>
              <w:t>≥</w:t>
            </w:r>
            <w:r>
              <w:rPr>
                <w:spacing w:val="30"/>
                <w:sz w:val="22"/>
              </w:rPr>
              <w:t> </w:t>
            </w:r>
            <w:r>
              <w:rPr>
                <w:sz w:val="22"/>
              </w:rPr>
              <w:t>95%</w:t>
            </w:r>
            <w:r>
              <w:rPr>
                <w:spacing w:val="30"/>
                <w:sz w:val="22"/>
              </w:rPr>
              <w:t> </w:t>
            </w:r>
            <w:r>
              <w:rPr>
                <w:sz w:val="22"/>
              </w:rPr>
              <w:t>acceptance</w:t>
            </w:r>
            <w:r>
              <w:rPr>
                <w:spacing w:val="27"/>
                <w:sz w:val="22"/>
              </w:rPr>
              <w:t> </w:t>
            </w:r>
            <w:r>
              <w:rPr>
                <w:sz w:val="22"/>
              </w:rPr>
              <w:t>on</w:t>
            </w:r>
            <w:r>
              <w:rPr>
                <w:spacing w:val="28"/>
                <w:sz w:val="22"/>
              </w:rPr>
              <w:t> </w:t>
            </w:r>
            <w:r>
              <w:rPr>
                <w:spacing w:val="-4"/>
                <w:sz w:val="22"/>
              </w:rPr>
              <w:t>first</w:t>
            </w:r>
          </w:p>
          <w:p>
            <w:pPr>
              <w:pStyle w:val="TableParagraph"/>
              <w:spacing w:before="25"/>
              <w:ind w:left="106"/>
              <w:rPr>
                <w:sz w:val="22"/>
              </w:rPr>
            </w:pPr>
            <w:r>
              <w:rPr>
                <w:spacing w:val="-2"/>
                <w:sz w:val="22"/>
              </w:rPr>
              <w:t>submission</w:t>
            </w:r>
          </w:p>
        </w:tc>
      </w:tr>
      <w:tr>
        <w:trPr>
          <w:trHeight w:val="954" w:hRule="atLeast"/>
        </w:trPr>
        <w:tc>
          <w:tcPr>
            <w:tcW w:w="2881" w:type="dxa"/>
          </w:tcPr>
          <w:p>
            <w:pPr>
              <w:pStyle w:val="TableParagraph"/>
              <w:spacing w:before="120"/>
              <w:ind w:left="107"/>
              <w:rPr>
                <w:sz w:val="22"/>
              </w:rPr>
            </w:pPr>
            <w:r>
              <w:rPr>
                <w:sz w:val="22"/>
              </w:rPr>
              <w:t>Defect</w:t>
            </w:r>
            <w:r>
              <w:rPr>
                <w:spacing w:val="-2"/>
                <w:sz w:val="22"/>
              </w:rPr>
              <w:t> Density</w:t>
            </w:r>
          </w:p>
        </w:tc>
        <w:tc>
          <w:tcPr>
            <w:tcW w:w="2881" w:type="dxa"/>
          </w:tcPr>
          <w:p>
            <w:pPr>
              <w:pStyle w:val="TableParagraph"/>
              <w:spacing w:line="280" w:lineRule="atLeast" w:before="93"/>
              <w:ind w:left="107" w:right="96"/>
              <w:jc w:val="both"/>
              <w:rPr>
                <w:sz w:val="22"/>
              </w:rPr>
            </w:pPr>
            <w:r>
              <w:rPr>
                <w:sz w:val="22"/>
              </w:rPr>
              <w:t>Number of </w:t>
            </w:r>
            <w:r>
              <w:rPr>
                <w:sz w:val="22"/>
              </w:rPr>
              <w:t>defects identified per 100 function points delivered</w:t>
            </w:r>
          </w:p>
        </w:tc>
        <w:tc>
          <w:tcPr>
            <w:tcW w:w="2881" w:type="dxa"/>
          </w:tcPr>
          <w:p>
            <w:pPr>
              <w:pStyle w:val="TableParagraph"/>
              <w:spacing w:before="120"/>
              <w:ind w:left="106"/>
              <w:rPr>
                <w:sz w:val="22"/>
              </w:rPr>
            </w:pPr>
            <w:r>
              <w:rPr>
                <w:sz w:val="22"/>
              </w:rPr>
              <w:t>&lt;</w:t>
            </w:r>
            <w:r>
              <w:rPr>
                <w:spacing w:val="-1"/>
                <w:sz w:val="22"/>
              </w:rPr>
              <w:t> </w:t>
            </w:r>
            <w:r>
              <w:rPr>
                <w:sz w:val="22"/>
              </w:rPr>
              <w:t>2</w:t>
            </w:r>
            <w:r>
              <w:rPr>
                <w:spacing w:val="-4"/>
                <w:sz w:val="22"/>
              </w:rPr>
              <w:t> </w:t>
            </w:r>
            <w:r>
              <w:rPr>
                <w:sz w:val="22"/>
              </w:rPr>
              <w:t>defects</w:t>
            </w:r>
            <w:r>
              <w:rPr>
                <w:spacing w:val="-4"/>
                <w:sz w:val="22"/>
              </w:rPr>
              <w:t> </w:t>
            </w:r>
            <w:r>
              <w:rPr>
                <w:sz w:val="22"/>
              </w:rPr>
              <w:t>per</w:t>
            </w:r>
            <w:r>
              <w:rPr>
                <w:spacing w:val="-3"/>
                <w:sz w:val="22"/>
              </w:rPr>
              <w:t> </w:t>
            </w:r>
            <w:r>
              <w:rPr>
                <w:sz w:val="22"/>
              </w:rPr>
              <w:t>100</w:t>
            </w:r>
            <w:r>
              <w:rPr>
                <w:spacing w:val="-1"/>
                <w:sz w:val="22"/>
              </w:rPr>
              <w:t> </w:t>
            </w:r>
            <w:r>
              <w:rPr>
                <w:spacing w:val="-5"/>
                <w:sz w:val="22"/>
              </w:rPr>
              <w:t>FP</w:t>
            </w:r>
          </w:p>
        </w:tc>
      </w:tr>
      <w:tr>
        <w:trPr>
          <w:trHeight w:val="676" w:hRule="atLeast"/>
        </w:trPr>
        <w:tc>
          <w:tcPr>
            <w:tcW w:w="2881" w:type="dxa"/>
          </w:tcPr>
          <w:p>
            <w:pPr>
              <w:pStyle w:val="TableParagraph"/>
              <w:spacing w:before="120"/>
              <w:ind w:left="107"/>
              <w:rPr>
                <w:sz w:val="22"/>
              </w:rPr>
            </w:pPr>
            <w:r>
              <w:rPr>
                <w:sz w:val="22"/>
              </w:rPr>
              <w:t>Defect</w:t>
            </w:r>
            <w:r>
              <w:rPr>
                <w:spacing w:val="-9"/>
                <w:sz w:val="22"/>
              </w:rPr>
              <w:t> </w:t>
            </w:r>
            <w:r>
              <w:rPr>
                <w:sz w:val="22"/>
              </w:rPr>
              <w:t>Resolution</w:t>
            </w:r>
            <w:r>
              <w:rPr>
                <w:spacing w:val="-6"/>
                <w:sz w:val="22"/>
              </w:rPr>
              <w:t> </w:t>
            </w:r>
            <w:r>
              <w:rPr>
                <w:spacing w:val="-4"/>
                <w:sz w:val="22"/>
              </w:rPr>
              <w:t>Time</w:t>
            </w:r>
          </w:p>
        </w:tc>
        <w:tc>
          <w:tcPr>
            <w:tcW w:w="2881" w:type="dxa"/>
          </w:tcPr>
          <w:p>
            <w:pPr>
              <w:pStyle w:val="TableParagraph"/>
              <w:spacing w:line="280" w:lineRule="atLeast" w:before="93"/>
              <w:ind w:left="107"/>
              <w:rPr>
                <w:sz w:val="22"/>
              </w:rPr>
            </w:pPr>
            <w:r>
              <w:rPr>
                <w:sz w:val="22"/>
              </w:rPr>
              <w:t>Resolution</w:t>
            </w:r>
            <w:r>
              <w:rPr>
                <w:spacing w:val="40"/>
                <w:sz w:val="22"/>
              </w:rPr>
              <w:t> </w:t>
            </w:r>
            <w:r>
              <w:rPr>
                <w:sz w:val="22"/>
              </w:rPr>
              <w:t>of</w:t>
            </w:r>
            <w:r>
              <w:rPr>
                <w:spacing w:val="80"/>
                <w:sz w:val="22"/>
              </w:rPr>
              <w:t> </w:t>
            </w:r>
            <w:r>
              <w:rPr>
                <w:sz w:val="22"/>
              </w:rPr>
              <w:t>UAT</w:t>
            </w:r>
            <w:r>
              <w:rPr>
                <w:spacing w:val="40"/>
                <w:sz w:val="22"/>
              </w:rPr>
              <w:t> </w:t>
            </w:r>
            <w:r>
              <w:rPr>
                <w:sz w:val="22"/>
              </w:rPr>
              <w:t>/</w:t>
            </w:r>
            <w:r>
              <w:rPr>
                <w:spacing w:val="40"/>
                <w:sz w:val="22"/>
              </w:rPr>
              <w:t> </w:t>
            </w:r>
            <w:r>
              <w:rPr>
                <w:sz w:val="22"/>
              </w:rPr>
              <w:t>QA defects raised by Merck</w:t>
            </w:r>
          </w:p>
        </w:tc>
        <w:tc>
          <w:tcPr>
            <w:tcW w:w="2881" w:type="dxa"/>
          </w:tcPr>
          <w:p>
            <w:pPr>
              <w:pStyle w:val="TableParagraph"/>
              <w:spacing w:line="280" w:lineRule="atLeast" w:before="93"/>
              <w:ind w:left="106"/>
              <w:rPr>
                <w:sz w:val="22"/>
              </w:rPr>
            </w:pPr>
            <w:r>
              <w:rPr>
                <w:sz w:val="22"/>
              </w:rPr>
              <w:t>Critical:</w:t>
            </w:r>
            <w:r>
              <w:rPr>
                <w:spacing w:val="-9"/>
                <w:sz w:val="22"/>
              </w:rPr>
              <w:t> </w:t>
            </w:r>
            <w:r>
              <w:rPr>
                <w:sz w:val="22"/>
              </w:rPr>
              <w:t>&lt;</w:t>
            </w:r>
            <w:r>
              <w:rPr>
                <w:spacing w:val="-9"/>
                <w:sz w:val="22"/>
              </w:rPr>
              <w:t> </w:t>
            </w:r>
            <w:r>
              <w:rPr>
                <w:sz w:val="22"/>
              </w:rPr>
              <w:t>1</w:t>
            </w:r>
            <w:r>
              <w:rPr>
                <w:spacing w:val="-8"/>
                <w:sz w:val="22"/>
              </w:rPr>
              <w:t> </w:t>
            </w:r>
            <w:r>
              <w:rPr>
                <w:sz w:val="22"/>
              </w:rPr>
              <w:t>day</w:t>
            </w:r>
            <w:r>
              <w:rPr>
                <w:spacing w:val="-9"/>
                <w:sz w:val="22"/>
              </w:rPr>
              <w:t> </w:t>
            </w:r>
            <w:r>
              <w:rPr>
                <w:sz w:val="22"/>
              </w:rPr>
              <w:t>|</w:t>
            </w:r>
            <w:r>
              <w:rPr>
                <w:spacing w:val="-9"/>
                <w:sz w:val="22"/>
              </w:rPr>
              <w:t> </w:t>
            </w:r>
            <w:r>
              <w:rPr>
                <w:sz w:val="22"/>
              </w:rPr>
              <w:t>Major:</w:t>
            </w:r>
            <w:r>
              <w:rPr>
                <w:spacing w:val="-10"/>
                <w:sz w:val="22"/>
              </w:rPr>
              <w:t> </w:t>
            </w:r>
            <w:r>
              <w:rPr>
                <w:sz w:val="22"/>
              </w:rPr>
              <w:t>&lt;</w:t>
            </w:r>
            <w:r>
              <w:rPr>
                <w:spacing w:val="-7"/>
                <w:sz w:val="22"/>
              </w:rPr>
              <w:t> </w:t>
            </w:r>
            <w:r>
              <w:rPr>
                <w:sz w:val="22"/>
              </w:rPr>
              <w:t>3 days | Minor: &lt; 5 days</w:t>
            </w:r>
          </w:p>
        </w:tc>
      </w:tr>
      <w:tr>
        <w:trPr>
          <w:trHeight w:val="1233" w:hRule="atLeast"/>
        </w:trPr>
        <w:tc>
          <w:tcPr>
            <w:tcW w:w="2881" w:type="dxa"/>
          </w:tcPr>
          <w:p>
            <w:pPr>
              <w:pStyle w:val="TableParagraph"/>
              <w:spacing w:before="120"/>
              <w:ind w:left="107"/>
              <w:rPr>
                <w:sz w:val="22"/>
              </w:rPr>
            </w:pPr>
            <w:r>
              <w:rPr>
                <w:sz w:val="22"/>
              </w:rPr>
              <w:t>Code</w:t>
            </w:r>
            <w:r>
              <w:rPr>
                <w:spacing w:val="-5"/>
                <w:sz w:val="22"/>
              </w:rPr>
              <w:t> </w:t>
            </w:r>
            <w:r>
              <w:rPr>
                <w:sz w:val="22"/>
              </w:rPr>
              <w:t>Quality</w:t>
            </w:r>
            <w:r>
              <w:rPr>
                <w:spacing w:val="-6"/>
                <w:sz w:val="22"/>
              </w:rPr>
              <w:t> </w:t>
            </w:r>
            <w:r>
              <w:rPr>
                <w:spacing w:val="-2"/>
                <w:sz w:val="22"/>
              </w:rPr>
              <w:t>Compliance</w:t>
            </w:r>
          </w:p>
        </w:tc>
        <w:tc>
          <w:tcPr>
            <w:tcW w:w="2881" w:type="dxa"/>
          </w:tcPr>
          <w:p>
            <w:pPr>
              <w:pStyle w:val="TableParagraph"/>
              <w:spacing w:line="264" w:lineRule="auto" w:before="120"/>
              <w:ind w:left="107" w:right="97"/>
              <w:jc w:val="both"/>
              <w:rPr>
                <w:sz w:val="22"/>
              </w:rPr>
            </w:pPr>
            <w:r>
              <w:rPr>
                <w:sz w:val="22"/>
              </w:rPr>
              <w:t>Code compliance with development guidelines and</w:t>
            </w:r>
            <w:r>
              <w:rPr>
                <w:spacing w:val="79"/>
                <w:w w:val="150"/>
                <w:sz w:val="22"/>
              </w:rPr>
              <w:t>  </w:t>
            </w:r>
            <w:r>
              <w:rPr>
                <w:sz w:val="22"/>
              </w:rPr>
              <w:t>quality</w:t>
            </w:r>
            <w:r>
              <w:rPr>
                <w:spacing w:val="79"/>
                <w:w w:val="150"/>
                <w:sz w:val="22"/>
              </w:rPr>
              <w:t>  </w:t>
            </w:r>
            <w:r>
              <w:rPr>
                <w:spacing w:val="-2"/>
                <w:sz w:val="22"/>
              </w:rPr>
              <w:t>standards</w:t>
            </w:r>
          </w:p>
          <w:p>
            <w:pPr>
              <w:pStyle w:val="TableParagraph"/>
              <w:spacing w:before="1"/>
              <w:ind w:left="107"/>
              <w:jc w:val="both"/>
              <w:rPr>
                <w:sz w:val="22"/>
              </w:rPr>
            </w:pPr>
            <w:r>
              <w:rPr>
                <w:sz w:val="22"/>
              </w:rPr>
              <w:t>(SonarQube</w:t>
            </w:r>
            <w:r>
              <w:rPr>
                <w:spacing w:val="-6"/>
                <w:sz w:val="22"/>
              </w:rPr>
              <w:t> </w:t>
            </w:r>
            <w:r>
              <w:rPr>
                <w:sz w:val="22"/>
              </w:rPr>
              <w:t>/</w:t>
            </w:r>
            <w:r>
              <w:rPr>
                <w:spacing w:val="-3"/>
                <w:sz w:val="22"/>
              </w:rPr>
              <w:t> </w:t>
            </w:r>
            <w:r>
              <w:rPr>
                <w:sz w:val="22"/>
              </w:rPr>
              <w:t>peer</w:t>
            </w:r>
            <w:r>
              <w:rPr>
                <w:spacing w:val="-4"/>
                <w:sz w:val="22"/>
              </w:rPr>
              <w:t> </w:t>
            </w:r>
            <w:r>
              <w:rPr>
                <w:spacing w:val="-2"/>
                <w:sz w:val="22"/>
              </w:rPr>
              <w:t>review)</w:t>
            </w:r>
          </w:p>
        </w:tc>
        <w:tc>
          <w:tcPr>
            <w:tcW w:w="2881" w:type="dxa"/>
          </w:tcPr>
          <w:p>
            <w:pPr>
              <w:pStyle w:val="TableParagraph"/>
              <w:spacing w:before="120"/>
              <w:ind w:left="106"/>
              <w:rPr>
                <w:sz w:val="22"/>
              </w:rPr>
            </w:pPr>
            <w:r>
              <w:rPr>
                <w:sz w:val="22"/>
              </w:rPr>
              <w:t>≥</w:t>
            </w:r>
            <w:r>
              <w:rPr>
                <w:spacing w:val="-1"/>
                <w:sz w:val="22"/>
              </w:rPr>
              <w:t> </w:t>
            </w:r>
            <w:r>
              <w:rPr>
                <w:sz w:val="22"/>
              </w:rPr>
              <w:t>98%</w:t>
            </w:r>
            <w:r>
              <w:rPr>
                <w:spacing w:val="-1"/>
                <w:sz w:val="22"/>
              </w:rPr>
              <w:t> </w:t>
            </w:r>
            <w:r>
              <w:rPr>
                <w:spacing w:val="-2"/>
                <w:sz w:val="22"/>
              </w:rPr>
              <w:t>compliance</w:t>
            </w:r>
          </w:p>
        </w:tc>
      </w:tr>
      <w:tr>
        <w:trPr>
          <w:trHeight w:val="954" w:hRule="atLeast"/>
        </w:trPr>
        <w:tc>
          <w:tcPr>
            <w:tcW w:w="2881" w:type="dxa"/>
          </w:tcPr>
          <w:p>
            <w:pPr>
              <w:pStyle w:val="TableParagraph"/>
              <w:tabs>
                <w:tab w:pos="1953" w:val="left" w:leader="none"/>
              </w:tabs>
              <w:spacing w:line="264" w:lineRule="auto" w:before="120"/>
              <w:ind w:left="107" w:right="95"/>
              <w:rPr>
                <w:sz w:val="22"/>
              </w:rPr>
            </w:pPr>
            <w:r>
              <w:rPr>
                <w:spacing w:val="-2"/>
                <w:sz w:val="22"/>
              </w:rPr>
              <w:t>Change</w:t>
            </w:r>
            <w:r>
              <w:rPr>
                <w:sz w:val="22"/>
              </w:rPr>
              <w:tab/>
            </w:r>
            <w:r>
              <w:rPr>
                <w:spacing w:val="-2"/>
                <w:sz w:val="22"/>
              </w:rPr>
              <w:t>Request Turnaround</w:t>
            </w:r>
          </w:p>
        </w:tc>
        <w:tc>
          <w:tcPr>
            <w:tcW w:w="2881" w:type="dxa"/>
          </w:tcPr>
          <w:p>
            <w:pPr>
              <w:pStyle w:val="TableParagraph"/>
              <w:spacing w:line="280" w:lineRule="atLeast" w:before="93"/>
              <w:ind w:left="107" w:right="98"/>
              <w:jc w:val="both"/>
              <w:rPr>
                <w:sz w:val="22"/>
              </w:rPr>
            </w:pPr>
            <w:r>
              <w:rPr>
                <w:sz w:val="22"/>
              </w:rPr>
              <w:t>Effort estimation and acceptance within defined </w:t>
            </w:r>
            <w:r>
              <w:rPr>
                <w:spacing w:val="-2"/>
                <w:sz w:val="22"/>
              </w:rPr>
              <w:t>timelines</w:t>
            </w:r>
          </w:p>
        </w:tc>
        <w:tc>
          <w:tcPr>
            <w:tcW w:w="2881" w:type="dxa"/>
          </w:tcPr>
          <w:p>
            <w:pPr>
              <w:pStyle w:val="TableParagraph"/>
              <w:spacing w:line="264" w:lineRule="auto" w:before="120"/>
              <w:ind w:left="106"/>
              <w:rPr>
                <w:sz w:val="22"/>
              </w:rPr>
            </w:pPr>
            <w:r>
              <w:rPr>
                <w:sz w:val="22"/>
              </w:rPr>
              <w:t>&lt;</w:t>
            </w:r>
            <w:r>
              <w:rPr>
                <w:spacing w:val="-3"/>
                <w:sz w:val="22"/>
              </w:rPr>
              <w:t> </w:t>
            </w:r>
            <w:r>
              <w:rPr>
                <w:sz w:val="22"/>
              </w:rPr>
              <w:t>2</w:t>
            </w:r>
            <w:r>
              <w:rPr>
                <w:spacing w:val="-4"/>
                <w:sz w:val="22"/>
              </w:rPr>
              <w:t> </w:t>
            </w:r>
            <w:r>
              <w:rPr>
                <w:sz w:val="22"/>
              </w:rPr>
              <w:t>business</w:t>
            </w:r>
            <w:r>
              <w:rPr>
                <w:spacing w:val="-4"/>
                <w:sz w:val="22"/>
              </w:rPr>
              <w:t> </w:t>
            </w:r>
            <w:r>
              <w:rPr>
                <w:sz w:val="22"/>
              </w:rPr>
              <w:t>days</w:t>
            </w:r>
            <w:r>
              <w:rPr>
                <w:spacing w:val="-7"/>
                <w:sz w:val="22"/>
              </w:rPr>
              <w:t> </w:t>
            </w:r>
            <w:r>
              <w:rPr>
                <w:sz w:val="22"/>
              </w:rPr>
              <w:t>from</w:t>
            </w:r>
            <w:r>
              <w:rPr>
                <w:spacing w:val="-6"/>
                <w:sz w:val="22"/>
              </w:rPr>
              <w:t> </w:t>
            </w:r>
            <w:r>
              <w:rPr>
                <w:sz w:val="22"/>
              </w:rPr>
              <w:t>CR </w:t>
            </w:r>
            <w:r>
              <w:rPr>
                <w:spacing w:val="-2"/>
                <w:sz w:val="22"/>
              </w:rPr>
              <w:t>submission</w:t>
            </w:r>
          </w:p>
        </w:tc>
      </w:tr>
      <w:tr>
        <w:trPr>
          <w:trHeight w:val="676" w:hRule="atLeast"/>
        </w:trPr>
        <w:tc>
          <w:tcPr>
            <w:tcW w:w="2881" w:type="dxa"/>
          </w:tcPr>
          <w:p>
            <w:pPr>
              <w:pStyle w:val="TableParagraph"/>
              <w:spacing w:before="120"/>
              <w:ind w:left="107"/>
              <w:rPr>
                <w:sz w:val="22"/>
              </w:rPr>
            </w:pPr>
            <w:r>
              <w:rPr>
                <w:sz w:val="22"/>
              </w:rPr>
              <w:t>Customer</w:t>
            </w:r>
            <w:r>
              <w:rPr>
                <w:spacing w:val="-4"/>
                <w:sz w:val="22"/>
              </w:rPr>
              <w:t> </w:t>
            </w:r>
            <w:r>
              <w:rPr>
                <w:spacing w:val="-2"/>
                <w:sz w:val="22"/>
              </w:rPr>
              <w:t>Communication</w:t>
            </w:r>
          </w:p>
        </w:tc>
        <w:tc>
          <w:tcPr>
            <w:tcW w:w="2881" w:type="dxa"/>
          </w:tcPr>
          <w:p>
            <w:pPr>
              <w:pStyle w:val="TableParagraph"/>
              <w:spacing w:before="120"/>
              <w:ind w:left="107"/>
              <w:rPr>
                <w:sz w:val="22"/>
              </w:rPr>
            </w:pPr>
            <w:r>
              <w:rPr>
                <w:sz w:val="22"/>
              </w:rPr>
              <w:t>Response</w:t>
            </w:r>
            <w:r>
              <w:rPr>
                <w:spacing w:val="39"/>
                <w:sz w:val="22"/>
              </w:rPr>
              <w:t> </w:t>
            </w:r>
            <w:r>
              <w:rPr>
                <w:sz w:val="22"/>
              </w:rPr>
              <w:t>time</w:t>
            </w:r>
            <w:r>
              <w:rPr>
                <w:spacing w:val="38"/>
                <w:sz w:val="22"/>
              </w:rPr>
              <w:t> </w:t>
            </w:r>
            <w:r>
              <w:rPr>
                <w:sz w:val="22"/>
              </w:rPr>
              <w:t>to</w:t>
            </w:r>
            <w:r>
              <w:rPr>
                <w:spacing w:val="40"/>
                <w:sz w:val="22"/>
              </w:rPr>
              <w:t> </w:t>
            </w:r>
            <w:r>
              <w:rPr>
                <w:spacing w:val="-2"/>
                <w:sz w:val="22"/>
              </w:rPr>
              <w:t>Merck’s</w:t>
            </w:r>
          </w:p>
          <w:p>
            <w:pPr>
              <w:pStyle w:val="TableParagraph"/>
              <w:spacing w:before="25"/>
              <w:ind w:left="107"/>
              <w:rPr>
                <w:sz w:val="22"/>
              </w:rPr>
            </w:pPr>
            <w:r>
              <w:rPr>
                <w:spacing w:val="-2"/>
                <w:sz w:val="22"/>
              </w:rPr>
              <w:t>functional/technical</w:t>
            </w:r>
            <w:r>
              <w:rPr>
                <w:spacing w:val="20"/>
                <w:sz w:val="22"/>
              </w:rPr>
              <w:t> </w:t>
            </w:r>
            <w:r>
              <w:rPr>
                <w:spacing w:val="-2"/>
                <w:sz w:val="22"/>
              </w:rPr>
              <w:t>queries</w:t>
            </w:r>
          </w:p>
        </w:tc>
        <w:tc>
          <w:tcPr>
            <w:tcW w:w="2881" w:type="dxa"/>
          </w:tcPr>
          <w:p>
            <w:pPr>
              <w:pStyle w:val="TableParagraph"/>
              <w:spacing w:line="280" w:lineRule="atLeast" w:before="93"/>
              <w:ind w:left="106"/>
              <w:rPr>
                <w:sz w:val="22"/>
              </w:rPr>
            </w:pPr>
            <w:r>
              <w:rPr>
                <w:sz w:val="22"/>
              </w:rPr>
              <w:t>&lt;</w:t>
            </w:r>
            <w:r>
              <w:rPr>
                <w:spacing w:val="-16"/>
                <w:sz w:val="22"/>
              </w:rPr>
              <w:t> </w:t>
            </w:r>
            <w:r>
              <w:rPr>
                <w:sz w:val="22"/>
              </w:rPr>
              <w:t>4</w:t>
            </w:r>
            <w:r>
              <w:rPr>
                <w:spacing w:val="-15"/>
                <w:sz w:val="22"/>
              </w:rPr>
              <w:t> </w:t>
            </w:r>
            <w:r>
              <w:rPr>
                <w:sz w:val="22"/>
              </w:rPr>
              <w:t>business</w:t>
            </w:r>
            <w:r>
              <w:rPr>
                <w:spacing w:val="-15"/>
                <w:sz w:val="22"/>
              </w:rPr>
              <w:t> </w:t>
            </w:r>
            <w:r>
              <w:rPr>
                <w:sz w:val="22"/>
              </w:rPr>
              <w:t>hours</w:t>
            </w:r>
            <w:r>
              <w:rPr>
                <w:spacing w:val="-16"/>
                <w:sz w:val="22"/>
              </w:rPr>
              <w:t> </w:t>
            </w:r>
            <w:r>
              <w:rPr>
                <w:sz w:val="22"/>
              </w:rPr>
              <w:t>average response time</w:t>
            </w:r>
          </w:p>
        </w:tc>
      </w:tr>
    </w:tbl>
    <w:p>
      <w:pPr>
        <w:pStyle w:val="TableParagraph"/>
        <w:spacing w:after="0" w:line="280" w:lineRule="atLeast"/>
        <w:rPr>
          <w:sz w:val="22"/>
        </w:rPr>
        <w:sectPr>
          <w:headerReference w:type="default" r:id="rId92"/>
          <w:footerReference w:type="default" r:id="rId93"/>
          <w:pgSz w:w="11910" w:h="16840"/>
          <w:pgMar w:header="740" w:footer="753" w:top="1220" w:bottom="940" w:left="992" w:right="0"/>
        </w:sectPr>
      </w:pPr>
    </w:p>
    <w:p>
      <w:pPr>
        <w:pStyle w:val="BodyText"/>
        <w:spacing w:before="185"/>
      </w:pPr>
    </w:p>
    <w:p>
      <w:pPr>
        <w:pStyle w:val="Heading4"/>
        <w:jc w:val="both"/>
      </w:pPr>
      <w:bookmarkStart w:name="_bookmark30" w:id="31"/>
      <w:bookmarkEnd w:id="31"/>
      <w:r>
        <w:rPr>
          <w:b w:val="0"/>
        </w:rPr>
      </w:r>
      <w:r>
        <w:rPr/>
        <w:t>Key</w:t>
      </w:r>
      <w:r>
        <w:rPr>
          <w:spacing w:val="-8"/>
        </w:rPr>
        <w:t> </w:t>
      </w:r>
      <w:r>
        <w:rPr/>
        <w:t>Performance</w:t>
      </w:r>
      <w:r>
        <w:rPr>
          <w:spacing w:val="-9"/>
        </w:rPr>
        <w:t> </w:t>
      </w:r>
      <w:r>
        <w:rPr/>
        <w:t>Indicators</w:t>
      </w:r>
      <w:r>
        <w:rPr>
          <w:spacing w:val="-8"/>
        </w:rPr>
        <w:t> </w:t>
      </w:r>
      <w:r>
        <w:rPr>
          <w:spacing w:val="-2"/>
        </w:rPr>
        <w:t>(KPIs)</w:t>
      </w:r>
    </w:p>
    <w:p>
      <w:pPr>
        <w:pStyle w:val="BodyText"/>
        <w:spacing w:line="264" w:lineRule="auto" w:before="145"/>
        <w:ind w:left="808" w:right="1435"/>
        <w:jc w:val="both"/>
      </w:pPr>
      <w:r>
        <w:rPr/>
        <w:t>KPIs</w:t>
      </w:r>
      <w:r>
        <w:rPr>
          <w:spacing w:val="-5"/>
        </w:rPr>
        <w:t> </w:t>
      </w:r>
      <w:r>
        <w:rPr/>
        <w:t>for</w:t>
      </w:r>
      <w:r>
        <w:rPr>
          <w:spacing w:val="-4"/>
        </w:rPr>
        <w:t> </w:t>
      </w:r>
      <w:r>
        <w:rPr/>
        <w:t>T&amp;M-based</w:t>
      </w:r>
      <w:r>
        <w:rPr>
          <w:spacing w:val="-8"/>
        </w:rPr>
        <w:t> </w:t>
      </w:r>
      <w:r>
        <w:rPr/>
        <w:t>development</w:t>
      </w:r>
      <w:r>
        <w:rPr>
          <w:spacing w:val="-4"/>
        </w:rPr>
        <w:t> </w:t>
      </w:r>
      <w:r>
        <w:rPr/>
        <w:t>and</w:t>
      </w:r>
      <w:r>
        <w:rPr>
          <w:spacing w:val="-7"/>
        </w:rPr>
        <w:t> </w:t>
      </w:r>
      <w:r>
        <w:rPr/>
        <w:t>delivery</w:t>
      </w:r>
      <w:r>
        <w:rPr>
          <w:spacing w:val="-4"/>
        </w:rPr>
        <w:t> </w:t>
      </w:r>
      <w:r>
        <w:rPr/>
        <w:t>will</w:t>
      </w:r>
      <w:r>
        <w:rPr>
          <w:spacing w:val="-6"/>
        </w:rPr>
        <w:t> </w:t>
      </w:r>
      <w:r>
        <w:rPr/>
        <w:t>be</w:t>
      </w:r>
      <w:r>
        <w:rPr>
          <w:spacing w:val="-5"/>
        </w:rPr>
        <w:t> </w:t>
      </w:r>
      <w:r>
        <w:rPr/>
        <w:t>measured</w:t>
      </w:r>
      <w:r>
        <w:rPr>
          <w:spacing w:val="-10"/>
        </w:rPr>
        <w:t> </w:t>
      </w:r>
      <w:r>
        <w:rPr/>
        <w:t>monthly</w:t>
      </w:r>
      <w:r>
        <w:rPr>
          <w:spacing w:val="-5"/>
        </w:rPr>
        <w:t> </w:t>
      </w:r>
      <w:r>
        <w:rPr/>
        <w:t>and</w:t>
      </w:r>
      <w:r>
        <w:rPr>
          <w:spacing w:val="-5"/>
        </w:rPr>
        <w:t> </w:t>
      </w:r>
      <w:r>
        <w:rPr/>
        <w:t>reported</w:t>
      </w:r>
      <w:r>
        <w:rPr>
          <w:spacing w:val="-5"/>
        </w:rPr>
        <w:t> </w:t>
      </w:r>
      <w:r>
        <w:rPr/>
        <w:t>as part</w:t>
      </w:r>
      <w:r>
        <w:rPr>
          <w:spacing w:val="-6"/>
        </w:rPr>
        <w:t> </w:t>
      </w:r>
      <w:r>
        <w:rPr/>
        <w:t>of</w:t>
      </w:r>
      <w:r>
        <w:rPr>
          <w:spacing w:val="-9"/>
        </w:rPr>
        <w:t> </w:t>
      </w:r>
      <w:r>
        <w:rPr/>
        <w:t>the</w:t>
      </w:r>
      <w:r>
        <w:rPr>
          <w:spacing w:val="-8"/>
        </w:rPr>
        <w:t> </w:t>
      </w:r>
      <w:r>
        <w:rPr/>
        <w:t>project</w:t>
      </w:r>
      <w:r>
        <w:rPr>
          <w:spacing w:val="-4"/>
        </w:rPr>
        <w:t> </w:t>
      </w:r>
      <w:r>
        <w:rPr/>
        <w:t>governance</w:t>
      </w:r>
      <w:r>
        <w:rPr>
          <w:spacing w:val="-5"/>
        </w:rPr>
        <w:t> </w:t>
      </w:r>
      <w:r>
        <w:rPr/>
        <w:t>cadence.</w:t>
      </w:r>
      <w:r>
        <w:rPr>
          <w:spacing w:val="-6"/>
        </w:rPr>
        <w:t> </w:t>
      </w:r>
      <w:r>
        <w:rPr/>
        <w:t>These</w:t>
      </w:r>
      <w:r>
        <w:rPr>
          <w:spacing w:val="-8"/>
        </w:rPr>
        <w:t> </w:t>
      </w:r>
      <w:r>
        <w:rPr/>
        <w:t>KPIs</w:t>
      </w:r>
      <w:r>
        <w:rPr>
          <w:spacing w:val="-7"/>
        </w:rPr>
        <w:t> </w:t>
      </w:r>
      <w:r>
        <w:rPr/>
        <w:t>help</w:t>
      </w:r>
      <w:r>
        <w:rPr>
          <w:spacing w:val="-7"/>
        </w:rPr>
        <w:t> </w:t>
      </w:r>
      <w:r>
        <w:rPr/>
        <w:t>track</w:t>
      </w:r>
      <w:r>
        <w:rPr>
          <w:spacing w:val="-7"/>
        </w:rPr>
        <w:t> </w:t>
      </w:r>
      <w:r>
        <w:rPr/>
        <w:t>delivery</w:t>
      </w:r>
      <w:r>
        <w:rPr>
          <w:spacing w:val="-7"/>
        </w:rPr>
        <w:t> </w:t>
      </w:r>
      <w:r>
        <w:rPr/>
        <w:t>efficiency,</w:t>
      </w:r>
      <w:r>
        <w:rPr>
          <w:spacing w:val="-6"/>
        </w:rPr>
        <w:t> </w:t>
      </w:r>
      <w:r>
        <w:rPr/>
        <w:t>quality, and customer satisfaction.</w:t>
      </w:r>
    </w:p>
    <w:p>
      <w:pPr>
        <w:pStyle w:val="ListParagraph"/>
        <w:numPr>
          <w:ilvl w:val="1"/>
          <w:numId w:val="21"/>
        </w:numPr>
        <w:tabs>
          <w:tab w:pos="965" w:val="left" w:leader="none"/>
        </w:tabs>
        <w:spacing w:line="264" w:lineRule="auto" w:before="121" w:after="0"/>
        <w:ind w:left="808" w:right="1436" w:firstLine="0"/>
        <w:jc w:val="both"/>
        <w:rPr>
          <w:sz w:val="22"/>
        </w:rPr>
      </w:pPr>
      <w:r>
        <w:rPr>
          <w:sz w:val="22"/>
        </w:rPr>
        <w:t>Migration Progress (%) – proportion of interfaces assessed, converted, validated, and deployed per wave.</w:t>
      </w:r>
    </w:p>
    <w:p>
      <w:pPr>
        <w:pStyle w:val="ListParagraph"/>
        <w:numPr>
          <w:ilvl w:val="1"/>
          <w:numId w:val="21"/>
        </w:numPr>
        <w:tabs>
          <w:tab w:pos="946" w:val="left" w:leader="none"/>
        </w:tabs>
        <w:spacing w:line="240" w:lineRule="auto" w:before="120" w:after="0"/>
        <w:ind w:left="946" w:right="0" w:hanging="138"/>
        <w:jc w:val="both"/>
        <w:rPr>
          <w:sz w:val="22"/>
        </w:rPr>
      </w:pPr>
      <w:r>
        <w:rPr>
          <w:sz w:val="22"/>
        </w:rPr>
        <w:t>On-Time</w:t>
      </w:r>
      <w:r>
        <w:rPr>
          <w:spacing w:val="-10"/>
          <w:sz w:val="22"/>
        </w:rPr>
        <w:t> </w:t>
      </w:r>
      <w:r>
        <w:rPr>
          <w:sz w:val="22"/>
        </w:rPr>
        <w:t>Wave</w:t>
      </w:r>
      <w:r>
        <w:rPr>
          <w:spacing w:val="-8"/>
          <w:sz w:val="22"/>
        </w:rPr>
        <w:t> </w:t>
      </w:r>
      <w:r>
        <w:rPr>
          <w:sz w:val="22"/>
        </w:rPr>
        <w:t>Completion</w:t>
      </w:r>
      <w:r>
        <w:rPr>
          <w:spacing w:val="-4"/>
          <w:sz w:val="22"/>
        </w:rPr>
        <w:t> </w:t>
      </w:r>
      <w:r>
        <w:rPr>
          <w:sz w:val="22"/>
        </w:rPr>
        <w:t>–</w:t>
      </w:r>
      <w:r>
        <w:rPr>
          <w:spacing w:val="-5"/>
          <w:sz w:val="22"/>
        </w:rPr>
        <w:t> </w:t>
      </w:r>
      <w:r>
        <w:rPr>
          <w:sz w:val="22"/>
        </w:rPr>
        <w:t>adherence</w:t>
      </w:r>
      <w:r>
        <w:rPr>
          <w:spacing w:val="-8"/>
          <w:sz w:val="22"/>
        </w:rPr>
        <w:t> </w:t>
      </w:r>
      <w:r>
        <w:rPr>
          <w:sz w:val="22"/>
        </w:rPr>
        <w:t>to</w:t>
      </w:r>
      <w:r>
        <w:rPr>
          <w:spacing w:val="-8"/>
          <w:sz w:val="22"/>
        </w:rPr>
        <w:t> </w:t>
      </w:r>
      <w:r>
        <w:rPr>
          <w:sz w:val="22"/>
        </w:rPr>
        <w:t>planned</w:t>
      </w:r>
      <w:r>
        <w:rPr>
          <w:spacing w:val="-5"/>
          <w:sz w:val="22"/>
        </w:rPr>
        <w:t> </w:t>
      </w:r>
      <w:r>
        <w:rPr>
          <w:sz w:val="22"/>
        </w:rPr>
        <w:t>migration</w:t>
      </w:r>
      <w:r>
        <w:rPr>
          <w:spacing w:val="-6"/>
          <w:sz w:val="22"/>
        </w:rPr>
        <w:t> </w:t>
      </w:r>
      <w:r>
        <w:rPr>
          <w:sz w:val="22"/>
        </w:rPr>
        <w:t>wave</w:t>
      </w:r>
      <w:r>
        <w:rPr>
          <w:spacing w:val="-8"/>
          <w:sz w:val="22"/>
        </w:rPr>
        <w:t> </w:t>
      </w:r>
      <w:r>
        <w:rPr>
          <w:sz w:val="22"/>
        </w:rPr>
        <w:t>timelines</w:t>
      </w:r>
      <w:r>
        <w:rPr>
          <w:spacing w:val="-5"/>
          <w:sz w:val="22"/>
        </w:rPr>
        <w:t> </w:t>
      </w:r>
      <w:r>
        <w:rPr>
          <w:sz w:val="22"/>
        </w:rPr>
        <w:t>(≥</w:t>
      </w:r>
      <w:r>
        <w:rPr>
          <w:spacing w:val="-3"/>
          <w:sz w:val="22"/>
        </w:rPr>
        <w:t> </w:t>
      </w:r>
      <w:r>
        <w:rPr>
          <w:spacing w:val="-2"/>
          <w:sz w:val="22"/>
        </w:rPr>
        <w:t>95%).</w:t>
      </w:r>
    </w:p>
    <w:p>
      <w:pPr>
        <w:pStyle w:val="ListParagraph"/>
        <w:numPr>
          <w:ilvl w:val="1"/>
          <w:numId w:val="21"/>
        </w:numPr>
        <w:tabs>
          <w:tab w:pos="946" w:val="left" w:leader="none"/>
        </w:tabs>
        <w:spacing w:line="240" w:lineRule="auto" w:before="145" w:after="0"/>
        <w:ind w:left="946" w:right="0" w:hanging="138"/>
        <w:jc w:val="both"/>
        <w:rPr>
          <w:sz w:val="22"/>
        </w:rPr>
      </w:pPr>
      <w:r>
        <w:rPr>
          <w:sz w:val="22"/>
        </w:rPr>
        <w:t>Team</w:t>
      </w:r>
      <w:r>
        <w:rPr>
          <w:spacing w:val="-8"/>
          <w:sz w:val="22"/>
        </w:rPr>
        <w:t> </w:t>
      </w:r>
      <w:r>
        <w:rPr>
          <w:sz w:val="22"/>
        </w:rPr>
        <w:t>Stability</w:t>
      </w:r>
      <w:r>
        <w:rPr>
          <w:spacing w:val="-6"/>
          <w:sz w:val="22"/>
        </w:rPr>
        <w:t> </w:t>
      </w:r>
      <w:r>
        <w:rPr>
          <w:sz w:val="22"/>
        </w:rPr>
        <w:t>Index</w:t>
      </w:r>
      <w:r>
        <w:rPr>
          <w:spacing w:val="-2"/>
          <w:sz w:val="22"/>
        </w:rPr>
        <w:t> </w:t>
      </w:r>
      <w:r>
        <w:rPr>
          <w:sz w:val="22"/>
        </w:rPr>
        <w:t>–</w:t>
      </w:r>
      <w:r>
        <w:rPr>
          <w:spacing w:val="-8"/>
          <w:sz w:val="22"/>
        </w:rPr>
        <w:t> </w:t>
      </w:r>
      <w:r>
        <w:rPr>
          <w:sz w:val="22"/>
        </w:rPr>
        <w:t>measure</w:t>
      </w:r>
      <w:r>
        <w:rPr>
          <w:spacing w:val="-6"/>
          <w:sz w:val="22"/>
        </w:rPr>
        <w:t> </w:t>
      </w:r>
      <w:r>
        <w:rPr>
          <w:sz w:val="22"/>
        </w:rPr>
        <w:t>of</w:t>
      </w:r>
      <w:r>
        <w:rPr>
          <w:spacing w:val="-6"/>
          <w:sz w:val="22"/>
        </w:rPr>
        <w:t> </w:t>
      </w:r>
      <w:r>
        <w:rPr>
          <w:sz w:val="22"/>
        </w:rPr>
        <w:t>resource</w:t>
      </w:r>
      <w:r>
        <w:rPr>
          <w:spacing w:val="-6"/>
          <w:sz w:val="22"/>
        </w:rPr>
        <w:t> </w:t>
      </w:r>
      <w:r>
        <w:rPr>
          <w:sz w:val="22"/>
        </w:rPr>
        <w:t>continuity</w:t>
      </w:r>
      <w:r>
        <w:rPr>
          <w:spacing w:val="-3"/>
          <w:sz w:val="22"/>
        </w:rPr>
        <w:t> </w:t>
      </w:r>
      <w:r>
        <w:rPr>
          <w:sz w:val="22"/>
        </w:rPr>
        <w:t>and</w:t>
      </w:r>
      <w:r>
        <w:rPr>
          <w:spacing w:val="-6"/>
          <w:sz w:val="22"/>
        </w:rPr>
        <w:t> </w:t>
      </w:r>
      <w:r>
        <w:rPr>
          <w:sz w:val="22"/>
        </w:rPr>
        <w:t>ramp-up</w:t>
      </w:r>
      <w:r>
        <w:rPr>
          <w:spacing w:val="-6"/>
          <w:sz w:val="22"/>
        </w:rPr>
        <w:t> </w:t>
      </w:r>
      <w:r>
        <w:rPr>
          <w:spacing w:val="-2"/>
          <w:sz w:val="22"/>
        </w:rPr>
        <w:t>adherence.</w:t>
      </w:r>
    </w:p>
    <w:p>
      <w:pPr>
        <w:pStyle w:val="ListParagraph"/>
        <w:numPr>
          <w:ilvl w:val="1"/>
          <w:numId w:val="21"/>
        </w:numPr>
        <w:tabs>
          <w:tab w:pos="946" w:val="left" w:leader="none"/>
        </w:tabs>
        <w:spacing w:line="240" w:lineRule="auto" w:before="146" w:after="0"/>
        <w:ind w:left="946" w:right="0" w:hanging="138"/>
        <w:jc w:val="both"/>
        <w:rPr>
          <w:sz w:val="22"/>
        </w:rPr>
      </w:pPr>
      <w:r>
        <w:rPr>
          <w:sz w:val="22"/>
        </w:rPr>
        <w:t>Defect</w:t>
      </w:r>
      <w:r>
        <w:rPr>
          <w:spacing w:val="-8"/>
          <w:sz w:val="22"/>
        </w:rPr>
        <w:t> </w:t>
      </w:r>
      <w:r>
        <w:rPr>
          <w:sz w:val="22"/>
        </w:rPr>
        <w:t>Leakage</w:t>
      </w:r>
      <w:r>
        <w:rPr>
          <w:spacing w:val="-5"/>
          <w:sz w:val="22"/>
        </w:rPr>
        <w:t> </w:t>
      </w:r>
      <w:r>
        <w:rPr>
          <w:sz w:val="22"/>
        </w:rPr>
        <w:t>–</w:t>
      </w:r>
      <w:r>
        <w:rPr>
          <w:spacing w:val="-5"/>
          <w:sz w:val="22"/>
        </w:rPr>
        <w:t> </w:t>
      </w:r>
      <w:r>
        <w:rPr>
          <w:sz w:val="22"/>
        </w:rPr>
        <w:t>defects</w:t>
      </w:r>
      <w:r>
        <w:rPr>
          <w:spacing w:val="-6"/>
          <w:sz w:val="22"/>
        </w:rPr>
        <w:t> </w:t>
      </w:r>
      <w:r>
        <w:rPr>
          <w:sz w:val="22"/>
        </w:rPr>
        <w:t>found</w:t>
      </w:r>
      <w:r>
        <w:rPr>
          <w:spacing w:val="-5"/>
          <w:sz w:val="22"/>
        </w:rPr>
        <w:t> </w:t>
      </w:r>
      <w:r>
        <w:rPr>
          <w:sz w:val="22"/>
        </w:rPr>
        <w:t>post-UAT</w:t>
      </w:r>
      <w:r>
        <w:rPr>
          <w:spacing w:val="-5"/>
          <w:sz w:val="22"/>
        </w:rPr>
        <w:t> </w:t>
      </w:r>
      <w:r>
        <w:rPr>
          <w:sz w:val="22"/>
        </w:rPr>
        <w:t>compared</w:t>
      </w:r>
      <w:r>
        <w:rPr>
          <w:spacing w:val="-6"/>
          <w:sz w:val="22"/>
        </w:rPr>
        <w:t> </w:t>
      </w:r>
      <w:r>
        <w:rPr>
          <w:sz w:val="22"/>
        </w:rPr>
        <w:t>to</w:t>
      </w:r>
      <w:r>
        <w:rPr>
          <w:spacing w:val="-5"/>
          <w:sz w:val="22"/>
        </w:rPr>
        <w:t> </w:t>
      </w:r>
      <w:r>
        <w:rPr>
          <w:sz w:val="22"/>
        </w:rPr>
        <w:t>total</w:t>
      </w:r>
      <w:r>
        <w:rPr>
          <w:spacing w:val="-6"/>
          <w:sz w:val="22"/>
        </w:rPr>
        <w:t> </w:t>
      </w:r>
      <w:r>
        <w:rPr>
          <w:sz w:val="22"/>
        </w:rPr>
        <w:t>QA</w:t>
      </w:r>
      <w:r>
        <w:rPr>
          <w:spacing w:val="-5"/>
          <w:sz w:val="22"/>
        </w:rPr>
        <w:t> </w:t>
      </w:r>
      <w:r>
        <w:rPr>
          <w:sz w:val="22"/>
        </w:rPr>
        <w:t>defects</w:t>
      </w:r>
      <w:r>
        <w:rPr>
          <w:spacing w:val="-5"/>
          <w:sz w:val="22"/>
        </w:rPr>
        <w:t> </w:t>
      </w:r>
      <w:r>
        <w:rPr>
          <w:spacing w:val="-2"/>
          <w:sz w:val="22"/>
        </w:rPr>
        <w:t>(&lt;2%).</w:t>
      </w:r>
    </w:p>
    <w:p>
      <w:pPr>
        <w:pStyle w:val="ListParagraph"/>
        <w:numPr>
          <w:ilvl w:val="1"/>
          <w:numId w:val="21"/>
        </w:numPr>
        <w:tabs>
          <w:tab w:pos="944" w:val="left" w:leader="none"/>
        </w:tabs>
        <w:spacing w:line="240" w:lineRule="auto" w:before="145" w:after="0"/>
        <w:ind w:left="944" w:right="0" w:hanging="136"/>
        <w:jc w:val="left"/>
        <w:rPr>
          <w:sz w:val="22"/>
        </w:rPr>
      </w:pPr>
      <w:r>
        <w:rPr>
          <w:sz w:val="22"/>
        </w:rPr>
        <w:t>Customer</w:t>
      </w:r>
      <w:r>
        <w:rPr>
          <w:spacing w:val="-11"/>
          <w:sz w:val="22"/>
        </w:rPr>
        <w:t> </w:t>
      </w:r>
      <w:r>
        <w:rPr>
          <w:sz w:val="22"/>
        </w:rPr>
        <w:t>Satisfaction</w:t>
      </w:r>
      <w:r>
        <w:rPr>
          <w:spacing w:val="-12"/>
          <w:sz w:val="22"/>
        </w:rPr>
        <w:t> </w:t>
      </w:r>
      <w:r>
        <w:rPr>
          <w:sz w:val="22"/>
        </w:rPr>
        <w:t>(CSAT)</w:t>
      </w:r>
      <w:r>
        <w:rPr>
          <w:spacing w:val="-7"/>
          <w:sz w:val="22"/>
        </w:rPr>
        <w:t> </w:t>
      </w:r>
      <w:r>
        <w:rPr>
          <w:sz w:val="22"/>
        </w:rPr>
        <w:t>–</w:t>
      </w:r>
      <w:r>
        <w:rPr>
          <w:spacing w:val="-11"/>
          <w:sz w:val="22"/>
        </w:rPr>
        <w:t> </w:t>
      </w:r>
      <w:r>
        <w:rPr>
          <w:sz w:val="22"/>
        </w:rPr>
        <w:t>stakeholder</w:t>
      </w:r>
      <w:r>
        <w:rPr>
          <w:spacing w:val="-13"/>
          <w:sz w:val="22"/>
        </w:rPr>
        <w:t> </w:t>
      </w:r>
      <w:r>
        <w:rPr>
          <w:sz w:val="22"/>
        </w:rPr>
        <w:t>feedback</w:t>
      </w:r>
      <w:r>
        <w:rPr>
          <w:spacing w:val="-11"/>
          <w:sz w:val="22"/>
        </w:rPr>
        <w:t> </w:t>
      </w:r>
      <w:r>
        <w:rPr>
          <w:sz w:val="22"/>
        </w:rPr>
        <w:t>for</w:t>
      </w:r>
      <w:r>
        <w:rPr>
          <w:spacing w:val="-11"/>
          <w:sz w:val="22"/>
        </w:rPr>
        <w:t> </w:t>
      </w:r>
      <w:r>
        <w:rPr>
          <w:sz w:val="22"/>
        </w:rPr>
        <w:t>quality</w:t>
      </w:r>
      <w:r>
        <w:rPr>
          <w:spacing w:val="-11"/>
          <w:sz w:val="22"/>
        </w:rPr>
        <w:t> </w:t>
      </w:r>
      <w:r>
        <w:rPr>
          <w:sz w:val="22"/>
        </w:rPr>
        <w:t>and</w:t>
      </w:r>
      <w:r>
        <w:rPr>
          <w:spacing w:val="-12"/>
          <w:sz w:val="22"/>
        </w:rPr>
        <w:t> </w:t>
      </w:r>
      <w:r>
        <w:rPr>
          <w:sz w:val="22"/>
        </w:rPr>
        <w:t>responsiveness</w:t>
      </w:r>
      <w:r>
        <w:rPr>
          <w:spacing w:val="-11"/>
          <w:sz w:val="22"/>
        </w:rPr>
        <w:t> </w:t>
      </w:r>
      <w:r>
        <w:rPr>
          <w:spacing w:val="-5"/>
          <w:sz w:val="22"/>
        </w:rPr>
        <w:t>(≥</w:t>
      </w:r>
    </w:p>
    <w:p>
      <w:pPr>
        <w:pStyle w:val="BodyText"/>
        <w:spacing w:before="26"/>
        <w:ind w:left="808"/>
      </w:pPr>
      <w:r>
        <w:rPr>
          <w:spacing w:val="-2"/>
        </w:rPr>
        <w:t>4/5).</w:t>
      </w:r>
    </w:p>
    <w:p>
      <w:pPr>
        <w:pStyle w:val="ListParagraph"/>
        <w:numPr>
          <w:ilvl w:val="1"/>
          <w:numId w:val="21"/>
        </w:numPr>
        <w:tabs>
          <w:tab w:pos="937" w:val="left" w:leader="none"/>
        </w:tabs>
        <w:spacing w:line="264" w:lineRule="auto" w:before="146" w:after="0"/>
        <w:ind w:left="808" w:right="1436" w:firstLine="0"/>
        <w:jc w:val="both"/>
        <w:rPr>
          <w:sz w:val="22"/>
        </w:rPr>
      </w:pPr>
      <w:r>
        <w:rPr>
          <w:sz w:val="22"/>
        </w:rPr>
        <w:t>Knowledge</w:t>
      </w:r>
      <w:r>
        <w:rPr>
          <w:spacing w:val="-15"/>
          <w:sz w:val="22"/>
        </w:rPr>
        <w:t> </w:t>
      </w:r>
      <w:r>
        <w:rPr>
          <w:sz w:val="22"/>
        </w:rPr>
        <w:t>Transfer</w:t>
      </w:r>
      <w:r>
        <w:rPr>
          <w:spacing w:val="-12"/>
          <w:sz w:val="22"/>
        </w:rPr>
        <w:t> </w:t>
      </w:r>
      <w:r>
        <w:rPr>
          <w:sz w:val="22"/>
        </w:rPr>
        <w:t>Efficiency</w:t>
      </w:r>
      <w:r>
        <w:rPr>
          <w:spacing w:val="-12"/>
          <w:sz w:val="22"/>
        </w:rPr>
        <w:t> </w:t>
      </w:r>
      <w:r>
        <w:rPr>
          <w:sz w:val="22"/>
        </w:rPr>
        <w:t>–</w:t>
      </w:r>
      <w:r>
        <w:rPr>
          <w:spacing w:val="-13"/>
          <w:sz w:val="22"/>
        </w:rPr>
        <w:t> </w:t>
      </w:r>
      <w:r>
        <w:rPr>
          <w:sz w:val="22"/>
        </w:rPr>
        <w:t>completion</w:t>
      </w:r>
      <w:r>
        <w:rPr>
          <w:spacing w:val="-13"/>
          <w:sz w:val="22"/>
        </w:rPr>
        <w:t> </w:t>
      </w:r>
      <w:r>
        <w:rPr>
          <w:sz w:val="22"/>
        </w:rPr>
        <w:t>and</w:t>
      </w:r>
      <w:r>
        <w:rPr>
          <w:spacing w:val="-16"/>
          <w:sz w:val="22"/>
        </w:rPr>
        <w:t> </w:t>
      </w:r>
      <w:r>
        <w:rPr>
          <w:sz w:val="22"/>
        </w:rPr>
        <w:t>approval</w:t>
      </w:r>
      <w:r>
        <w:rPr>
          <w:spacing w:val="-13"/>
          <w:sz w:val="22"/>
        </w:rPr>
        <w:t> </w:t>
      </w:r>
      <w:r>
        <w:rPr>
          <w:sz w:val="22"/>
        </w:rPr>
        <w:t>of</w:t>
      </w:r>
      <w:r>
        <w:rPr>
          <w:spacing w:val="-12"/>
          <w:sz w:val="22"/>
        </w:rPr>
        <w:t> </w:t>
      </w:r>
      <w:r>
        <w:rPr>
          <w:sz w:val="22"/>
        </w:rPr>
        <w:t>KT</w:t>
      </w:r>
      <w:r>
        <w:rPr>
          <w:spacing w:val="-16"/>
          <w:sz w:val="22"/>
        </w:rPr>
        <w:t> </w:t>
      </w:r>
      <w:r>
        <w:rPr>
          <w:sz w:val="22"/>
        </w:rPr>
        <w:t>sessions/documentation (100% compliance).</w:t>
      </w:r>
    </w:p>
    <w:p>
      <w:pPr>
        <w:pStyle w:val="BodyText"/>
      </w:pPr>
    </w:p>
    <w:p>
      <w:pPr>
        <w:pStyle w:val="BodyText"/>
        <w:spacing w:before="65"/>
      </w:pPr>
    </w:p>
    <w:p>
      <w:pPr>
        <w:pStyle w:val="Heading4"/>
      </w:pPr>
      <w:bookmarkStart w:name="_bookmark31" w:id="32"/>
      <w:bookmarkEnd w:id="32"/>
      <w:r>
        <w:rPr>
          <w:b w:val="0"/>
        </w:rPr>
      </w:r>
      <w:r>
        <w:rPr/>
        <w:t>Service</w:t>
      </w:r>
      <w:r>
        <w:rPr>
          <w:spacing w:val="-4"/>
        </w:rPr>
        <w:t> </w:t>
      </w:r>
      <w:r>
        <w:rPr/>
        <w:t>Credit</w:t>
      </w:r>
      <w:r>
        <w:rPr>
          <w:spacing w:val="-4"/>
        </w:rPr>
        <w:t> </w:t>
      </w:r>
      <w:r>
        <w:rPr>
          <w:spacing w:val="-2"/>
        </w:rPr>
        <w:t>Framework</w:t>
      </w:r>
    </w:p>
    <w:p>
      <w:pPr>
        <w:pStyle w:val="BodyText"/>
        <w:spacing w:line="264" w:lineRule="auto" w:before="146"/>
        <w:ind w:left="808" w:right="1435"/>
        <w:jc w:val="both"/>
      </w:pPr>
      <w:r>
        <w:rPr/>
        <w:t>The Service Credit mechanism serves as a</w:t>
      </w:r>
      <w:r>
        <w:rPr>
          <w:spacing w:val="-1"/>
        </w:rPr>
        <w:t> </w:t>
      </w:r>
      <w:r>
        <w:rPr/>
        <w:t>fair-value performance assurance framework that incentivizes proactive management and timely resolution of issues. Service Credits are calculated when agreed Service Level Objectives (SLOs) are not achieved within a given</w:t>
      </w:r>
      <w:r>
        <w:rPr>
          <w:spacing w:val="-4"/>
        </w:rPr>
        <w:t> </w:t>
      </w:r>
      <w:r>
        <w:rPr/>
        <w:t>month.</w:t>
      </w:r>
      <w:r>
        <w:rPr>
          <w:spacing w:val="-5"/>
        </w:rPr>
        <w:t> </w:t>
      </w:r>
      <w:r>
        <w:rPr/>
        <w:t>The</w:t>
      </w:r>
      <w:r>
        <w:rPr>
          <w:spacing w:val="-6"/>
        </w:rPr>
        <w:t> </w:t>
      </w:r>
      <w:r>
        <w:rPr/>
        <w:t>credits</w:t>
      </w:r>
      <w:r>
        <w:rPr>
          <w:spacing w:val="-8"/>
        </w:rPr>
        <w:t> </w:t>
      </w:r>
      <w:r>
        <w:rPr/>
        <w:t>are</w:t>
      </w:r>
      <w:r>
        <w:rPr>
          <w:spacing w:val="-6"/>
        </w:rPr>
        <w:t> </w:t>
      </w:r>
      <w:r>
        <w:rPr/>
        <w:t>applied</w:t>
      </w:r>
      <w:r>
        <w:rPr>
          <w:spacing w:val="-4"/>
        </w:rPr>
        <w:t> </w:t>
      </w:r>
      <w:r>
        <w:rPr/>
        <w:t>as</w:t>
      </w:r>
      <w:r>
        <w:rPr>
          <w:spacing w:val="-9"/>
        </w:rPr>
        <w:t> </w:t>
      </w:r>
      <w:r>
        <w:rPr/>
        <w:t>reductions</w:t>
      </w:r>
      <w:r>
        <w:rPr>
          <w:spacing w:val="-6"/>
        </w:rPr>
        <w:t> </w:t>
      </w:r>
      <w:r>
        <w:rPr/>
        <w:t>against</w:t>
      </w:r>
      <w:r>
        <w:rPr>
          <w:spacing w:val="-8"/>
        </w:rPr>
        <w:t> </w:t>
      </w:r>
      <w:r>
        <w:rPr/>
        <w:t>the</w:t>
      </w:r>
      <w:r>
        <w:rPr>
          <w:spacing w:val="-9"/>
        </w:rPr>
        <w:t> </w:t>
      </w:r>
      <w:r>
        <w:rPr/>
        <w:t>monthly</w:t>
      </w:r>
      <w:r>
        <w:rPr>
          <w:spacing w:val="-6"/>
        </w:rPr>
        <w:t> </w:t>
      </w:r>
      <w:r>
        <w:rPr/>
        <w:t>T&amp;M</w:t>
      </w:r>
      <w:r>
        <w:rPr>
          <w:spacing w:val="-5"/>
        </w:rPr>
        <w:t> </w:t>
      </w:r>
      <w:r>
        <w:rPr/>
        <w:t>invoice</w:t>
      </w:r>
      <w:r>
        <w:rPr>
          <w:spacing w:val="-4"/>
        </w:rPr>
        <w:t> </w:t>
      </w:r>
      <w:r>
        <w:rPr/>
        <w:t>or</w:t>
      </w:r>
      <w:r>
        <w:rPr>
          <w:spacing w:val="-5"/>
        </w:rPr>
        <w:t> </w:t>
      </w:r>
      <w:r>
        <w:rPr/>
        <w:t>as equivalent effort credits in subsequent billing cycles.</w:t>
      </w:r>
    </w:p>
    <w:tbl>
      <w:tblPr>
        <w:tblW w:w="0" w:type="auto"/>
        <w:jc w:val="left"/>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161"/>
        <w:gridCol w:w="2161"/>
        <w:gridCol w:w="2161"/>
      </w:tblGrid>
      <w:tr>
        <w:trPr>
          <w:trHeight w:val="676" w:hRule="atLeast"/>
        </w:trPr>
        <w:tc>
          <w:tcPr>
            <w:tcW w:w="2161" w:type="dxa"/>
          </w:tcPr>
          <w:p>
            <w:pPr>
              <w:pStyle w:val="TableParagraph"/>
              <w:spacing w:before="120"/>
              <w:ind w:left="412"/>
              <w:rPr>
                <w:rFonts w:ascii="Arial"/>
                <w:b/>
                <w:sz w:val="22"/>
              </w:rPr>
            </w:pPr>
            <w:r>
              <w:rPr>
                <w:rFonts w:ascii="Arial"/>
                <w:b/>
                <w:sz w:val="22"/>
              </w:rPr>
              <w:t>Service</w:t>
            </w:r>
            <w:r>
              <w:rPr>
                <w:rFonts w:ascii="Arial"/>
                <w:b/>
                <w:spacing w:val="-6"/>
                <w:sz w:val="22"/>
              </w:rPr>
              <w:t> </w:t>
            </w:r>
            <w:r>
              <w:rPr>
                <w:rFonts w:ascii="Arial"/>
                <w:b/>
                <w:spacing w:val="-4"/>
                <w:sz w:val="22"/>
              </w:rPr>
              <w:t>Area</w:t>
            </w:r>
          </w:p>
        </w:tc>
        <w:tc>
          <w:tcPr>
            <w:tcW w:w="2161" w:type="dxa"/>
          </w:tcPr>
          <w:p>
            <w:pPr>
              <w:pStyle w:val="TableParagraph"/>
              <w:spacing w:before="120"/>
              <w:ind w:left="582"/>
              <w:rPr>
                <w:rFonts w:ascii="Arial"/>
                <w:b/>
                <w:sz w:val="22"/>
              </w:rPr>
            </w:pPr>
            <w:r>
              <w:rPr>
                <w:rFonts w:ascii="Arial"/>
                <w:b/>
                <w:sz w:val="22"/>
              </w:rPr>
              <w:t>SLA</w:t>
            </w:r>
            <w:r>
              <w:rPr>
                <w:rFonts w:ascii="Arial"/>
                <w:b/>
                <w:spacing w:val="-2"/>
                <w:sz w:val="22"/>
              </w:rPr>
              <w:t> </w:t>
            </w:r>
            <w:r>
              <w:rPr>
                <w:rFonts w:ascii="Arial"/>
                <w:b/>
                <w:sz w:val="22"/>
              </w:rPr>
              <w:t>/</w:t>
            </w:r>
            <w:r>
              <w:rPr>
                <w:rFonts w:ascii="Arial"/>
                <w:b/>
                <w:spacing w:val="1"/>
                <w:sz w:val="22"/>
              </w:rPr>
              <w:t> </w:t>
            </w:r>
            <w:r>
              <w:rPr>
                <w:rFonts w:ascii="Arial"/>
                <w:b/>
                <w:spacing w:val="-5"/>
                <w:sz w:val="22"/>
              </w:rPr>
              <w:t>KPI</w:t>
            </w:r>
          </w:p>
          <w:p>
            <w:pPr>
              <w:pStyle w:val="TableParagraph"/>
              <w:spacing w:before="25"/>
              <w:ind w:left="546"/>
              <w:rPr>
                <w:rFonts w:ascii="Arial"/>
                <w:b/>
                <w:sz w:val="22"/>
              </w:rPr>
            </w:pPr>
            <w:r>
              <w:rPr>
                <w:rFonts w:ascii="Arial"/>
                <w:b/>
                <w:spacing w:val="-2"/>
                <w:sz w:val="22"/>
              </w:rPr>
              <w:t>Threshold</w:t>
            </w:r>
          </w:p>
        </w:tc>
        <w:tc>
          <w:tcPr>
            <w:tcW w:w="2161" w:type="dxa"/>
          </w:tcPr>
          <w:p>
            <w:pPr>
              <w:pStyle w:val="TableParagraph"/>
              <w:spacing w:before="120"/>
              <w:ind w:left="351"/>
              <w:rPr>
                <w:rFonts w:ascii="Arial"/>
                <w:b/>
                <w:sz w:val="22"/>
              </w:rPr>
            </w:pPr>
            <w:r>
              <w:rPr>
                <w:rFonts w:ascii="Arial"/>
                <w:b/>
                <w:sz w:val="22"/>
              </w:rPr>
              <w:t>Credit</w:t>
            </w:r>
            <w:r>
              <w:rPr>
                <w:rFonts w:ascii="Arial"/>
                <w:b/>
                <w:spacing w:val="-4"/>
                <w:sz w:val="22"/>
              </w:rPr>
              <w:t> </w:t>
            </w:r>
            <w:r>
              <w:rPr>
                <w:rFonts w:ascii="Arial"/>
                <w:b/>
                <w:spacing w:val="-2"/>
                <w:sz w:val="22"/>
              </w:rPr>
              <w:t>Trigger</w:t>
            </w:r>
          </w:p>
        </w:tc>
        <w:tc>
          <w:tcPr>
            <w:tcW w:w="2161" w:type="dxa"/>
          </w:tcPr>
          <w:p>
            <w:pPr>
              <w:pStyle w:val="TableParagraph"/>
              <w:spacing w:before="120"/>
              <w:ind w:left="435"/>
              <w:rPr>
                <w:rFonts w:ascii="Arial"/>
                <w:b/>
                <w:sz w:val="22"/>
              </w:rPr>
            </w:pPr>
            <w:r>
              <w:rPr>
                <w:rFonts w:ascii="Arial"/>
                <w:b/>
                <w:sz w:val="22"/>
              </w:rPr>
              <w:t>Credit</w:t>
            </w:r>
            <w:r>
              <w:rPr>
                <w:rFonts w:ascii="Arial"/>
                <w:b/>
                <w:spacing w:val="-2"/>
                <w:sz w:val="22"/>
              </w:rPr>
              <w:t> Value</w:t>
            </w:r>
          </w:p>
        </w:tc>
      </w:tr>
      <w:tr>
        <w:trPr>
          <w:trHeight w:val="954" w:hRule="atLeast"/>
        </w:trPr>
        <w:tc>
          <w:tcPr>
            <w:tcW w:w="2161" w:type="dxa"/>
          </w:tcPr>
          <w:p>
            <w:pPr>
              <w:pStyle w:val="TableParagraph"/>
              <w:spacing w:before="120"/>
              <w:ind w:left="107"/>
              <w:rPr>
                <w:sz w:val="22"/>
              </w:rPr>
            </w:pPr>
            <w:r>
              <w:rPr>
                <w:sz w:val="22"/>
              </w:rPr>
              <w:t>Wave</w:t>
            </w:r>
            <w:r>
              <w:rPr>
                <w:spacing w:val="-5"/>
                <w:sz w:val="22"/>
              </w:rPr>
              <w:t> </w:t>
            </w:r>
            <w:r>
              <w:rPr>
                <w:spacing w:val="-2"/>
                <w:sz w:val="22"/>
              </w:rPr>
              <w:t>Adherence</w:t>
            </w:r>
          </w:p>
        </w:tc>
        <w:tc>
          <w:tcPr>
            <w:tcW w:w="2161" w:type="dxa"/>
          </w:tcPr>
          <w:p>
            <w:pPr>
              <w:pStyle w:val="TableParagraph"/>
              <w:spacing w:before="120"/>
              <w:ind w:left="107"/>
              <w:rPr>
                <w:sz w:val="22"/>
              </w:rPr>
            </w:pPr>
            <w:r>
              <w:rPr>
                <w:sz w:val="22"/>
              </w:rPr>
              <w:t>≥</w:t>
            </w:r>
            <w:r>
              <w:rPr>
                <w:spacing w:val="-13"/>
                <w:sz w:val="22"/>
              </w:rPr>
              <w:t> </w:t>
            </w:r>
            <w:r>
              <w:rPr>
                <w:sz w:val="22"/>
              </w:rPr>
              <w:t>90%</w:t>
            </w:r>
            <w:r>
              <w:rPr>
                <w:spacing w:val="-12"/>
                <w:sz w:val="22"/>
              </w:rPr>
              <w:t> </w:t>
            </w:r>
            <w:r>
              <w:rPr>
                <w:sz w:val="22"/>
              </w:rPr>
              <w:t>adherence</w:t>
            </w:r>
            <w:r>
              <w:rPr>
                <w:spacing w:val="-12"/>
                <w:sz w:val="22"/>
              </w:rPr>
              <w:t> </w:t>
            </w:r>
            <w:r>
              <w:rPr>
                <w:spacing w:val="-5"/>
                <w:sz w:val="22"/>
              </w:rPr>
              <w:t>to</w:t>
            </w:r>
          </w:p>
          <w:p>
            <w:pPr>
              <w:pStyle w:val="TableParagraph"/>
              <w:spacing w:before="25"/>
              <w:ind w:left="107"/>
              <w:rPr>
                <w:sz w:val="22"/>
              </w:rPr>
            </w:pPr>
            <w:r>
              <w:rPr>
                <w:sz w:val="22"/>
              </w:rPr>
              <w:t>sprint</w:t>
            </w:r>
            <w:r>
              <w:rPr>
                <w:spacing w:val="-6"/>
                <w:sz w:val="22"/>
              </w:rPr>
              <w:t> </w:t>
            </w:r>
            <w:r>
              <w:rPr>
                <w:spacing w:val="-2"/>
                <w:sz w:val="22"/>
              </w:rPr>
              <w:t>commitments</w:t>
            </w:r>
          </w:p>
        </w:tc>
        <w:tc>
          <w:tcPr>
            <w:tcW w:w="2161" w:type="dxa"/>
          </w:tcPr>
          <w:p>
            <w:pPr>
              <w:pStyle w:val="TableParagraph"/>
              <w:spacing w:line="280" w:lineRule="atLeast" w:before="93"/>
              <w:ind w:left="106" w:right="96"/>
              <w:jc w:val="both"/>
              <w:rPr>
                <w:sz w:val="22"/>
              </w:rPr>
            </w:pPr>
            <w:r>
              <w:rPr>
                <w:sz w:val="22"/>
              </w:rPr>
              <w:t>If adherence drops below 90% in a monthly review</w:t>
            </w:r>
          </w:p>
        </w:tc>
        <w:tc>
          <w:tcPr>
            <w:tcW w:w="2161" w:type="dxa"/>
          </w:tcPr>
          <w:p>
            <w:pPr>
              <w:pStyle w:val="TableParagraph"/>
              <w:spacing w:line="264" w:lineRule="auto" w:before="120"/>
              <w:ind w:left="106"/>
              <w:rPr>
                <w:sz w:val="22"/>
              </w:rPr>
            </w:pPr>
            <w:r>
              <w:rPr>
                <w:sz w:val="22"/>
              </w:rPr>
              <w:t>1%</w:t>
            </w:r>
            <w:r>
              <w:rPr>
                <w:spacing w:val="-4"/>
                <w:sz w:val="22"/>
              </w:rPr>
              <w:t> </w:t>
            </w:r>
            <w:r>
              <w:rPr>
                <w:sz w:val="22"/>
              </w:rPr>
              <w:t>of</w:t>
            </w:r>
            <w:r>
              <w:rPr>
                <w:spacing w:val="-6"/>
                <w:sz w:val="22"/>
              </w:rPr>
              <w:t> </w:t>
            </w:r>
            <w:r>
              <w:rPr>
                <w:sz w:val="22"/>
              </w:rPr>
              <w:t>monthly</w:t>
            </w:r>
            <w:r>
              <w:rPr>
                <w:spacing w:val="-4"/>
                <w:sz w:val="22"/>
              </w:rPr>
              <w:t> </w:t>
            </w:r>
            <w:r>
              <w:rPr>
                <w:sz w:val="22"/>
              </w:rPr>
              <w:t>T&amp;M </w:t>
            </w:r>
            <w:r>
              <w:rPr>
                <w:spacing w:val="-2"/>
                <w:sz w:val="22"/>
              </w:rPr>
              <w:t>value</w:t>
            </w:r>
          </w:p>
        </w:tc>
      </w:tr>
      <w:tr>
        <w:trPr>
          <w:trHeight w:val="954" w:hRule="atLeast"/>
        </w:trPr>
        <w:tc>
          <w:tcPr>
            <w:tcW w:w="2161" w:type="dxa"/>
          </w:tcPr>
          <w:p>
            <w:pPr>
              <w:pStyle w:val="TableParagraph"/>
              <w:spacing w:line="264" w:lineRule="auto" w:before="120"/>
              <w:ind w:left="107"/>
              <w:rPr>
                <w:sz w:val="22"/>
              </w:rPr>
            </w:pPr>
            <w:r>
              <w:rPr>
                <w:spacing w:val="-2"/>
                <w:sz w:val="22"/>
              </w:rPr>
              <w:t>Deliverable </w:t>
            </w:r>
            <w:r>
              <w:rPr>
                <w:sz w:val="22"/>
              </w:rPr>
              <w:t>Acceptance</w:t>
            </w:r>
            <w:r>
              <w:rPr>
                <w:spacing w:val="-16"/>
                <w:sz w:val="22"/>
              </w:rPr>
              <w:t> </w:t>
            </w:r>
            <w:r>
              <w:rPr>
                <w:sz w:val="22"/>
              </w:rPr>
              <w:t>Rate</w:t>
            </w:r>
          </w:p>
        </w:tc>
        <w:tc>
          <w:tcPr>
            <w:tcW w:w="2161" w:type="dxa"/>
          </w:tcPr>
          <w:p>
            <w:pPr>
              <w:pStyle w:val="TableParagraph"/>
              <w:tabs>
                <w:tab w:pos="500" w:val="left" w:leader="none"/>
                <w:tab w:pos="1208" w:val="left" w:leader="none"/>
              </w:tabs>
              <w:spacing w:line="264" w:lineRule="auto" w:before="120"/>
              <w:ind w:left="107" w:right="95"/>
              <w:rPr>
                <w:sz w:val="22"/>
              </w:rPr>
            </w:pPr>
            <w:r>
              <w:rPr>
                <w:spacing w:val="-10"/>
                <w:sz w:val="22"/>
              </w:rPr>
              <w:t>≥</w:t>
            </w:r>
            <w:r>
              <w:rPr>
                <w:sz w:val="22"/>
              </w:rPr>
              <w:tab/>
            </w:r>
            <w:r>
              <w:rPr>
                <w:spacing w:val="-4"/>
                <w:sz w:val="22"/>
              </w:rPr>
              <w:t>95%</w:t>
            </w:r>
            <w:r>
              <w:rPr>
                <w:sz w:val="22"/>
              </w:rPr>
              <w:tab/>
            </w:r>
            <w:r>
              <w:rPr>
                <w:spacing w:val="-2"/>
                <w:sz w:val="22"/>
              </w:rPr>
              <w:t>first-</w:t>
            </w:r>
            <w:r>
              <w:rPr>
                <w:spacing w:val="-2"/>
                <w:sz w:val="22"/>
              </w:rPr>
              <w:t>time acceptance</w:t>
            </w:r>
          </w:p>
        </w:tc>
        <w:tc>
          <w:tcPr>
            <w:tcW w:w="2161" w:type="dxa"/>
          </w:tcPr>
          <w:p>
            <w:pPr>
              <w:pStyle w:val="TableParagraph"/>
              <w:tabs>
                <w:tab w:pos="1207" w:val="left" w:leader="none"/>
              </w:tabs>
              <w:spacing w:before="120"/>
              <w:ind w:left="106"/>
              <w:rPr>
                <w:sz w:val="22"/>
              </w:rPr>
            </w:pPr>
            <w:r>
              <w:rPr>
                <w:spacing w:val="-5"/>
                <w:sz w:val="22"/>
              </w:rPr>
              <w:t>If</w:t>
            </w:r>
            <w:r>
              <w:rPr>
                <w:sz w:val="22"/>
              </w:rPr>
              <w:tab/>
            </w:r>
            <w:r>
              <w:rPr>
                <w:spacing w:val="-2"/>
                <w:sz w:val="22"/>
              </w:rPr>
              <w:t>first-</w:t>
            </w:r>
            <w:r>
              <w:rPr>
                <w:spacing w:val="-4"/>
                <w:sz w:val="22"/>
              </w:rPr>
              <w:t>time</w:t>
            </w:r>
          </w:p>
          <w:p>
            <w:pPr>
              <w:pStyle w:val="TableParagraph"/>
              <w:tabs>
                <w:tab w:pos="1661" w:val="left" w:leader="none"/>
              </w:tabs>
              <w:spacing w:line="280" w:lineRule="atLeast"/>
              <w:ind w:left="106" w:right="98"/>
              <w:rPr>
                <w:sz w:val="22"/>
              </w:rPr>
            </w:pPr>
            <w:r>
              <w:rPr>
                <w:spacing w:val="-2"/>
                <w:sz w:val="22"/>
              </w:rPr>
              <w:t>acceptance</w:t>
            </w:r>
            <w:r>
              <w:rPr>
                <w:sz w:val="22"/>
              </w:rPr>
              <w:tab/>
            </w:r>
            <w:r>
              <w:rPr>
                <w:spacing w:val="-4"/>
                <w:sz w:val="22"/>
              </w:rPr>
              <w:t>falls </w:t>
            </w:r>
            <w:r>
              <w:rPr>
                <w:sz w:val="22"/>
              </w:rPr>
              <w:t>below 95%</w:t>
            </w:r>
          </w:p>
        </w:tc>
        <w:tc>
          <w:tcPr>
            <w:tcW w:w="2161" w:type="dxa"/>
          </w:tcPr>
          <w:p>
            <w:pPr>
              <w:pStyle w:val="TableParagraph"/>
              <w:spacing w:line="264" w:lineRule="auto" w:before="120"/>
              <w:ind w:left="106"/>
              <w:rPr>
                <w:sz w:val="22"/>
              </w:rPr>
            </w:pPr>
            <w:r>
              <w:rPr>
                <w:sz w:val="22"/>
              </w:rPr>
              <w:t>1%</w:t>
            </w:r>
            <w:r>
              <w:rPr>
                <w:spacing w:val="-4"/>
                <w:sz w:val="22"/>
              </w:rPr>
              <w:t> </w:t>
            </w:r>
            <w:r>
              <w:rPr>
                <w:sz w:val="22"/>
              </w:rPr>
              <w:t>of</w:t>
            </w:r>
            <w:r>
              <w:rPr>
                <w:spacing w:val="-6"/>
                <w:sz w:val="22"/>
              </w:rPr>
              <w:t> </w:t>
            </w:r>
            <w:r>
              <w:rPr>
                <w:sz w:val="22"/>
              </w:rPr>
              <w:t>monthly</w:t>
            </w:r>
            <w:r>
              <w:rPr>
                <w:spacing w:val="-4"/>
                <w:sz w:val="22"/>
              </w:rPr>
              <w:t> </w:t>
            </w:r>
            <w:r>
              <w:rPr>
                <w:sz w:val="22"/>
              </w:rPr>
              <w:t>T&amp;M </w:t>
            </w:r>
            <w:r>
              <w:rPr>
                <w:spacing w:val="-2"/>
                <w:sz w:val="22"/>
              </w:rPr>
              <w:t>value</w:t>
            </w:r>
          </w:p>
        </w:tc>
      </w:tr>
      <w:tr>
        <w:trPr>
          <w:trHeight w:val="954" w:hRule="atLeast"/>
        </w:trPr>
        <w:tc>
          <w:tcPr>
            <w:tcW w:w="2161" w:type="dxa"/>
          </w:tcPr>
          <w:p>
            <w:pPr>
              <w:pStyle w:val="TableParagraph"/>
              <w:tabs>
                <w:tab w:pos="1014" w:val="left" w:leader="none"/>
              </w:tabs>
              <w:spacing w:line="264" w:lineRule="auto" w:before="120"/>
              <w:ind w:left="107" w:right="94"/>
              <w:rPr>
                <w:sz w:val="22"/>
              </w:rPr>
            </w:pPr>
            <w:r>
              <w:rPr>
                <w:spacing w:val="-2"/>
                <w:sz w:val="22"/>
              </w:rPr>
              <w:t>Defect</w:t>
            </w:r>
            <w:r>
              <w:rPr>
                <w:sz w:val="22"/>
              </w:rPr>
              <w:tab/>
            </w:r>
            <w:r>
              <w:rPr>
                <w:spacing w:val="-2"/>
                <w:sz w:val="22"/>
              </w:rPr>
              <w:t>Resolution </w:t>
            </w:r>
            <w:r>
              <w:rPr>
                <w:spacing w:val="-4"/>
                <w:sz w:val="22"/>
              </w:rPr>
              <w:t>Time</w:t>
            </w:r>
          </w:p>
        </w:tc>
        <w:tc>
          <w:tcPr>
            <w:tcW w:w="2161" w:type="dxa"/>
          </w:tcPr>
          <w:p>
            <w:pPr>
              <w:pStyle w:val="TableParagraph"/>
              <w:tabs>
                <w:tab w:pos="982" w:val="left" w:leader="none"/>
                <w:tab w:pos="1313" w:val="left" w:leader="none"/>
                <w:tab w:pos="1637" w:val="left" w:leader="none"/>
              </w:tabs>
              <w:spacing w:line="264" w:lineRule="auto" w:before="120"/>
              <w:ind w:left="107" w:right="97"/>
              <w:rPr>
                <w:sz w:val="22"/>
              </w:rPr>
            </w:pPr>
            <w:r>
              <w:rPr>
                <w:spacing w:val="-2"/>
                <w:sz w:val="22"/>
              </w:rPr>
              <w:t>Critical</w:t>
            </w:r>
            <w:r>
              <w:rPr>
                <w:sz w:val="22"/>
              </w:rPr>
              <w:tab/>
            </w:r>
            <w:r>
              <w:rPr>
                <w:spacing w:val="-10"/>
                <w:sz w:val="22"/>
              </w:rPr>
              <w:t>&lt;</w:t>
            </w:r>
            <w:r>
              <w:rPr>
                <w:sz w:val="22"/>
              </w:rPr>
              <w:tab/>
            </w:r>
            <w:r>
              <w:rPr>
                <w:spacing w:val="-10"/>
                <w:sz w:val="22"/>
              </w:rPr>
              <w:t>1</w:t>
            </w:r>
            <w:r>
              <w:rPr>
                <w:sz w:val="22"/>
              </w:rPr>
              <w:tab/>
            </w:r>
            <w:r>
              <w:rPr>
                <w:spacing w:val="-4"/>
                <w:sz w:val="22"/>
              </w:rPr>
              <w:t>day; </w:t>
            </w:r>
            <w:r>
              <w:rPr>
                <w:sz w:val="22"/>
              </w:rPr>
              <w:t>Major &lt; 3 days</w:t>
            </w:r>
          </w:p>
        </w:tc>
        <w:tc>
          <w:tcPr>
            <w:tcW w:w="2161" w:type="dxa"/>
          </w:tcPr>
          <w:p>
            <w:pPr>
              <w:pStyle w:val="TableParagraph"/>
              <w:spacing w:line="280" w:lineRule="atLeast" w:before="93"/>
              <w:ind w:left="106" w:right="95"/>
              <w:jc w:val="both"/>
              <w:rPr>
                <w:sz w:val="22"/>
              </w:rPr>
            </w:pPr>
            <w:r>
              <w:rPr>
                <w:sz w:val="22"/>
              </w:rPr>
              <w:t>If &gt;10% of defects exceed resolution </w:t>
            </w:r>
            <w:r>
              <w:rPr>
                <w:spacing w:val="-4"/>
                <w:sz w:val="22"/>
              </w:rPr>
              <w:t>SLA</w:t>
            </w:r>
          </w:p>
        </w:tc>
        <w:tc>
          <w:tcPr>
            <w:tcW w:w="2161" w:type="dxa"/>
          </w:tcPr>
          <w:p>
            <w:pPr>
              <w:pStyle w:val="TableParagraph"/>
              <w:spacing w:line="264" w:lineRule="auto" w:before="120"/>
              <w:ind w:left="106"/>
              <w:rPr>
                <w:sz w:val="22"/>
              </w:rPr>
            </w:pPr>
            <w:r>
              <w:rPr>
                <w:sz w:val="22"/>
              </w:rPr>
              <w:t>1%</w:t>
            </w:r>
            <w:r>
              <w:rPr>
                <w:spacing w:val="-4"/>
                <w:sz w:val="22"/>
              </w:rPr>
              <w:t> </w:t>
            </w:r>
            <w:r>
              <w:rPr>
                <w:sz w:val="22"/>
              </w:rPr>
              <w:t>of</w:t>
            </w:r>
            <w:r>
              <w:rPr>
                <w:spacing w:val="-6"/>
                <w:sz w:val="22"/>
              </w:rPr>
              <w:t> </w:t>
            </w:r>
            <w:r>
              <w:rPr>
                <w:sz w:val="22"/>
              </w:rPr>
              <w:t>monthly</w:t>
            </w:r>
            <w:r>
              <w:rPr>
                <w:spacing w:val="-4"/>
                <w:sz w:val="22"/>
              </w:rPr>
              <w:t> </w:t>
            </w:r>
            <w:r>
              <w:rPr>
                <w:sz w:val="22"/>
              </w:rPr>
              <w:t>T&amp;M </w:t>
            </w:r>
            <w:r>
              <w:rPr>
                <w:spacing w:val="-2"/>
                <w:sz w:val="22"/>
              </w:rPr>
              <w:t>value</w:t>
            </w:r>
          </w:p>
        </w:tc>
      </w:tr>
      <w:tr>
        <w:trPr>
          <w:trHeight w:val="955" w:hRule="atLeast"/>
        </w:trPr>
        <w:tc>
          <w:tcPr>
            <w:tcW w:w="2161" w:type="dxa"/>
          </w:tcPr>
          <w:p>
            <w:pPr>
              <w:pStyle w:val="TableParagraph"/>
              <w:spacing w:before="120"/>
              <w:ind w:left="107"/>
              <w:rPr>
                <w:sz w:val="22"/>
              </w:rPr>
            </w:pPr>
            <w:r>
              <w:rPr>
                <w:sz w:val="22"/>
              </w:rPr>
              <w:t>Defect</w:t>
            </w:r>
            <w:r>
              <w:rPr>
                <w:spacing w:val="-2"/>
                <w:sz w:val="22"/>
              </w:rPr>
              <w:t> Density</w:t>
            </w:r>
          </w:p>
        </w:tc>
        <w:tc>
          <w:tcPr>
            <w:tcW w:w="2161" w:type="dxa"/>
          </w:tcPr>
          <w:p>
            <w:pPr>
              <w:pStyle w:val="TableParagraph"/>
              <w:spacing w:line="264" w:lineRule="auto" w:before="120"/>
              <w:ind w:left="107"/>
              <w:rPr>
                <w:sz w:val="22"/>
              </w:rPr>
            </w:pPr>
            <w:r>
              <w:rPr>
                <w:sz w:val="22"/>
              </w:rPr>
              <w:t>&lt; 2 defects per 100 </w:t>
            </w:r>
            <w:r>
              <w:rPr>
                <w:spacing w:val="-2"/>
                <w:sz w:val="22"/>
              </w:rPr>
              <w:t>Artefacts</w:t>
            </w:r>
          </w:p>
        </w:tc>
        <w:tc>
          <w:tcPr>
            <w:tcW w:w="2161" w:type="dxa"/>
          </w:tcPr>
          <w:p>
            <w:pPr>
              <w:pStyle w:val="TableParagraph"/>
              <w:tabs>
                <w:tab w:pos="492" w:val="left" w:leader="none"/>
                <w:tab w:pos="1356" w:val="left" w:leader="none"/>
              </w:tabs>
              <w:spacing w:line="264" w:lineRule="auto" w:before="120"/>
              <w:ind w:left="106" w:right="96"/>
              <w:rPr>
                <w:sz w:val="22"/>
              </w:rPr>
            </w:pPr>
            <w:r>
              <w:rPr>
                <w:spacing w:val="-6"/>
                <w:sz w:val="22"/>
              </w:rPr>
              <w:t>If</w:t>
            </w:r>
            <w:r>
              <w:rPr>
                <w:sz w:val="22"/>
              </w:rPr>
              <w:tab/>
            </w:r>
            <w:r>
              <w:rPr>
                <w:spacing w:val="-2"/>
                <w:sz w:val="22"/>
              </w:rPr>
              <w:t>defect</w:t>
            </w:r>
            <w:r>
              <w:rPr>
                <w:sz w:val="22"/>
              </w:rPr>
              <w:tab/>
            </w:r>
            <w:r>
              <w:rPr>
                <w:spacing w:val="-2"/>
                <w:sz w:val="22"/>
              </w:rPr>
              <w:t>density </w:t>
            </w:r>
            <w:r>
              <w:rPr>
                <w:sz w:val="22"/>
              </w:rPr>
              <w:t>exceeds</w:t>
            </w:r>
            <w:r>
              <w:rPr>
                <w:spacing w:val="40"/>
                <w:sz w:val="22"/>
              </w:rPr>
              <w:t> </w:t>
            </w:r>
            <w:r>
              <w:rPr>
                <w:sz w:val="22"/>
              </w:rPr>
              <w:t>2</w:t>
            </w:r>
            <w:r>
              <w:rPr>
                <w:spacing w:val="42"/>
                <w:sz w:val="22"/>
              </w:rPr>
              <w:t> </w:t>
            </w:r>
            <w:r>
              <w:rPr>
                <w:sz w:val="22"/>
              </w:rPr>
              <w:t>per</w:t>
            </w:r>
            <w:r>
              <w:rPr>
                <w:spacing w:val="41"/>
                <w:sz w:val="22"/>
              </w:rPr>
              <w:t> </w:t>
            </w:r>
            <w:r>
              <w:rPr>
                <w:spacing w:val="-5"/>
                <w:sz w:val="22"/>
              </w:rPr>
              <w:t>100</w:t>
            </w:r>
          </w:p>
          <w:p>
            <w:pPr>
              <w:pStyle w:val="TableParagraph"/>
              <w:ind w:left="106"/>
              <w:rPr>
                <w:sz w:val="22"/>
              </w:rPr>
            </w:pPr>
            <w:r>
              <w:rPr>
                <w:spacing w:val="-2"/>
                <w:sz w:val="22"/>
              </w:rPr>
              <w:t>Artefacts</w:t>
            </w:r>
          </w:p>
        </w:tc>
        <w:tc>
          <w:tcPr>
            <w:tcW w:w="2161" w:type="dxa"/>
          </w:tcPr>
          <w:p>
            <w:pPr>
              <w:pStyle w:val="TableParagraph"/>
              <w:tabs>
                <w:tab w:pos="854" w:val="left" w:leader="none"/>
                <w:tab w:pos="1279" w:val="left" w:leader="none"/>
              </w:tabs>
              <w:spacing w:line="264" w:lineRule="auto" w:before="120"/>
              <w:ind w:left="106" w:right="97"/>
              <w:rPr>
                <w:sz w:val="22"/>
              </w:rPr>
            </w:pPr>
            <w:r>
              <w:rPr>
                <w:spacing w:val="-4"/>
                <w:sz w:val="22"/>
              </w:rPr>
              <w:t>0.5%</w:t>
            </w:r>
            <w:r>
              <w:rPr>
                <w:sz w:val="22"/>
              </w:rPr>
              <w:tab/>
            </w:r>
            <w:r>
              <w:rPr>
                <w:spacing w:val="-6"/>
                <w:sz w:val="22"/>
              </w:rPr>
              <w:t>of</w:t>
            </w:r>
            <w:r>
              <w:rPr>
                <w:sz w:val="22"/>
              </w:rPr>
              <w:tab/>
            </w:r>
            <w:r>
              <w:rPr>
                <w:spacing w:val="-2"/>
                <w:sz w:val="22"/>
              </w:rPr>
              <w:t>monthly </w:t>
            </w:r>
            <w:r>
              <w:rPr>
                <w:sz w:val="22"/>
              </w:rPr>
              <w:t>T&amp;M value</w:t>
            </w:r>
          </w:p>
        </w:tc>
      </w:tr>
      <w:tr>
        <w:trPr>
          <w:trHeight w:val="676" w:hRule="atLeast"/>
        </w:trPr>
        <w:tc>
          <w:tcPr>
            <w:tcW w:w="2161" w:type="dxa"/>
          </w:tcPr>
          <w:p>
            <w:pPr>
              <w:pStyle w:val="TableParagraph"/>
              <w:spacing w:line="280" w:lineRule="atLeast" w:before="93"/>
              <w:ind w:left="107" w:right="135"/>
              <w:rPr>
                <w:sz w:val="22"/>
              </w:rPr>
            </w:pPr>
            <w:r>
              <w:rPr>
                <w:spacing w:val="-2"/>
                <w:sz w:val="22"/>
              </w:rPr>
              <w:t>Customer </w:t>
            </w:r>
            <w:r>
              <w:rPr>
                <w:sz w:val="22"/>
              </w:rPr>
              <w:t>Response</w:t>
            </w:r>
            <w:r>
              <w:rPr>
                <w:spacing w:val="-16"/>
                <w:sz w:val="22"/>
              </w:rPr>
              <w:t> </w:t>
            </w:r>
            <w:r>
              <w:rPr>
                <w:sz w:val="22"/>
              </w:rPr>
              <w:t>Time</w:t>
            </w:r>
          </w:p>
        </w:tc>
        <w:tc>
          <w:tcPr>
            <w:tcW w:w="2161" w:type="dxa"/>
          </w:tcPr>
          <w:p>
            <w:pPr>
              <w:pStyle w:val="TableParagraph"/>
              <w:spacing w:before="120"/>
              <w:ind w:left="107"/>
              <w:rPr>
                <w:sz w:val="22"/>
              </w:rPr>
            </w:pPr>
            <w:r>
              <w:rPr>
                <w:sz w:val="22"/>
              </w:rPr>
              <w:t>&lt;</w:t>
            </w:r>
            <w:r>
              <w:rPr>
                <w:spacing w:val="-4"/>
                <w:sz w:val="22"/>
              </w:rPr>
              <w:t> </w:t>
            </w:r>
            <w:r>
              <w:rPr>
                <w:sz w:val="22"/>
              </w:rPr>
              <w:t>4</w:t>
            </w:r>
            <w:r>
              <w:rPr>
                <w:spacing w:val="-4"/>
                <w:sz w:val="22"/>
              </w:rPr>
              <w:t> </w:t>
            </w:r>
            <w:r>
              <w:rPr>
                <w:sz w:val="22"/>
              </w:rPr>
              <w:t>business</w:t>
            </w:r>
            <w:r>
              <w:rPr>
                <w:spacing w:val="-1"/>
                <w:sz w:val="22"/>
              </w:rPr>
              <w:t> </w:t>
            </w:r>
            <w:r>
              <w:rPr>
                <w:spacing w:val="-2"/>
                <w:sz w:val="22"/>
              </w:rPr>
              <w:t>hours</w:t>
            </w:r>
          </w:p>
        </w:tc>
        <w:tc>
          <w:tcPr>
            <w:tcW w:w="2161" w:type="dxa"/>
          </w:tcPr>
          <w:p>
            <w:pPr>
              <w:pStyle w:val="TableParagraph"/>
              <w:spacing w:line="280" w:lineRule="atLeast" w:before="93"/>
              <w:ind w:left="106"/>
              <w:rPr>
                <w:sz w:val="22"/>
              </w:rPr>
            </w:pPr>
            <w:r>
              <w:rPr>
                <w:sz w:val="22"/>
              </w:rPr>
              <w:t>If</w:t>
            </w:r>
            <w:r>
              <w:rPr>
                <w:spacing w:val="-16"/>
                <w:sz w:val="22"/>
              </w:rPr>
              <w:t> </w:t>
            </w:r>
            <w:r>
              <w:rPr>
                <w:sz w:val="22"/>
              </w:rPr>
              <w:t>average</w:t>
            </w:r>
            <w:r>
              <w:rPr>
                <w:spacing w:val="-15"/>
                <w:sz w:val="22"/>
              </w:rPr>
              <w:t> </w:t>
            </w:r>
            <w:r>
              <w:rPr>
                <w:sz w:val="22"/>
              </w:rPr>
              <w:t>response exceeds 6 hours</w:t>
            </w:r>
          </w:p>
        </w:tc>
        <w:tc>
          <w:tcPr>
            <w:tcW w:w="2161" w:type="dxa"/>
          </w:tcPr>
          <w:p>
            <w:pPr>
              <w:pStyle w:val="TableParagraph"/>
              <w:tabs>
                <w:tab w:pos="854" w:val="left" w:leader="none"/>
                <w:tab w:pos="1279" w:val="left" w:leader="none"/>
              </w:tabs>
              <w:spacing w:line="280" w:lineRule="atLeast" w:before="93"/>
              <w:ind w:left="106" w:right="97"/>
              <w:rPr>
                <w:sz w:val="22"/>
              </w:rPr>
            </w:pPr>
            <w:r>
              <w:rPr>
                <w:spacing w:val="-4"/>
                <w:sz w:val="22"/>
              </w:rPr>
              <w:t>0.5%</w:t>
            </w:r>
            <w:r>
              <w:rPr>
                <w:sz w:val="22"/>
              </w:rPr>
              <w:tab/>
            </w:r>
            <w:r>
              <w:rPr>
                <w:spacing w:val="-6"/>
                <w:sz w:val="22"/>
              </w:rPr>
              <w:t>of</w:t>
            </w:r>
            <w:r>
              <w:rPr>
                <w:sz w:val="22"/>
              </w:rPr>
              <w:tab/>
            </w:r>
            <w:r>
              <w:rPr>
                <w:spacing w:val="-2"/>
                <w:sz w:val="22"/>
              </w:rPr>
              <w:t>monthly </w:t>
            </w:r>
            <w:r>
              <w:rPr>
                <w:sz w:val="22"/>
              </w:rPr>
              <w:t>T&amp;M value</w:t>
            </w:r>
          </w:p>
        </w:tc>
      </w:tr>
    </w:tbl>
    <w:p>
      <w:pPr>
        <w:pStyle w:val="BodyText"/>
        <w:spacing w:before="71"/>
      </w:pPr>
    </w:p>
    <w:p>
      <w:pPr>
        <w:pStyle w:val="Heading2"/>
      </w:pPr>
      <w:bookmarkStart w:name="_bookmark32" w:id="33"/>
      <w:bookmarkEnd w:id="33"/>
      <w:r>
        <w:rPr>
          <w:b w:val="0"/>
        </w:rPr>
      </w:r>
      <w:r>
        <w:rPr>
          <w:color w:val="009BCC"/>
          <w:spacing w:val="-2"/>
        </w:rPr>
        <w:t>Exclusions</w:t>
      </w:r>
    </w:p>
    <w:p>
      <w:pPr>
        <w:spacing w:line="264" w:lineRule="auto" w:before="151"/>
        <w:ind w:left="808" w:right="1438" w:firstLine="0"/>
        <w:jc w:val="both"/>
        <w:rPr>
          <w:sz w:val="20"/>
        </w:rPr>
      </w:pPr>
      <w:r>
        <w:rPr>
          <w:sz w:val="20"/>
        </w:rPr>
        <w:t>Service</w:t>
      </w:r>
      <w:r>
        <w:rPr>
          <w:spacing w:val="-9"/>
          <w:sz w:val="20"/>
        </w:rPr>
        <w:t> </w:t>
      </w:r>
      <w:r>
        <w:rPr>
          <w:sz w:val="20"/>
        </w:rPr>
        <w:t>Credits</w:t>
      </w:r>
      <w:r>
        <w:rPr>
          <w:spacing w:val="-10"/>
          <w:sz w:val="20"/>
        </w:rPr>
        <w:t> </w:t>
      </w:r>
      <w:r>
        <w:rPr>
          <w:sz w:val="20"/>
        </w:rPr>
        <w:t>will</w:t>
      </w:r>
      <w:r>
        <w:rPr>
          <w:spacing w:val="-10"/>
          <w:sz w:val="20"/>
        </w:rPr>
        <w:t> </w:t>
      </w:r>
      <w:r>
        <w:rPr>
          <w:sz w:val="20"/>
        </w:rPr>
        <w:t>not</w:t>
      </w:r>
      <w:r>
        <w:rPr>
          <w:spacing w:val="-9"/>
          <w:sz w:val="20"/>
        </w:rPr>
        <w:t> </w:t>
      </w:r>
      <w:r>
        <w:rPr>
          <w:sz w:val="20"/>
        </w:rPr>
        <w:t>apply</w:t>
      </w:r>
      <w:r>
        <w:rPr>
          <w:spacing w:val="-10"/>
          <w:sz w:val="20"/>
        </w:rPr>
        <w:t> </w:t>
      </w:r>
      <w:r>
        <w:rPr>
          <w:sz w:val="20"/>
        </w:rPr>
        <w:t>in</w:t>
      </w:r>
      <w:r>
        <w:rPr>
          <w:spacing w:val="-11"/>
          <w:sz w:val="20"/>
        </w:rPr>
        <w:t> </w:t>
      </w:r>
      <w:r>
        <w:rPr>
          <w:sz w:val="20"/>
        </w:rPr>
        <w:t>cases</w:t>
      </w:r>
      <w:r>
        <w:rPr>
          <w:spacing w:val="-8"/>
          <w:sz w:val="20"/>
        </w:rPr>
        <w:t> </w:t>
      </w:r>
      <w:r>
        <w:rPr>
          <w:sz w:val="20"/>
        </w:rPr>
        <w:t>where</w:t>
      </w:r>
      <w:r>
        <w:rPr>
          <w:spacing w:val="-11"/>
          <w:sz w:val="20"/>
        </w:rPr>
        <w:t> </w:t>
      </w:r>
      <w:r>
        <w:rPr>
          <w:sz w:val="20"/>
        </w:rPr>
        <w:t>performance</w:t>
      </w:r>
      <w:r>
        <w:rPr>
          <w:spacing w:val="-11"/>
          <w:sz w:val="20"/>
        </w:rPr>
        <w:t> </w:t>
      </w:r>
      <w:r>
        <w:rPr>
          <w:sz w:val="20"/>
        </w:rPr>
        <w:t>deviations</w:t>
      </w:r>
      <w:r>
        <w:rPr>
          <w:spacing w:val="-8"/>
          <w:sz w:val="20"/>
        </w:rPr>
        <w:t> </w:t>
      </w:r>
      <w:r>
        <w:rPr>
          <w:sz w:val="20"/>
        </w:rPr>
        <w:t>are</w:t>
      </w:r>
      <w:r>
        <w:rPr>
          <w:spacing w:val="-11"/>
          <w:sz w:val="20"/>
        </w:rPr>
        <w:t> </w:t>
      </w:r>
      <w:r>
        <w:rPr>
          <w:sz w:val="20"/>
        </w:rPr>
        <w:t>caused</w:t>
      </w:r>
      <w:r>
        <w:rPr>
          <w:spacing w:val="-9"/>
          <w:sz w:val="20"/>
        </w:rPr>
        <w:t> </w:t>
      </w:r>
      <w:r>
        <w:rPr>
          <w:sz w:val="20"/>
        </w:rPr>
        <w:t>by</w:t>
      </w:r>
      <w:r>
        <w:rPr>
          <w:spacing w:val="-10"/>
          <w:sz w:val="20"/>
        </w:rPr>
        <w:t> </w:t>
      </w:r>
      <w:r>
        <w:rPr>
          <w:sz w:val="20"/>
        </w:rPr>
        <w:t>factors</w:t>
      </w:r>
      <w:r>
        <w:rPr>
          <w:spacing w:val="-10"/>
          <w:sz w:val="20"/>
        </w:rPr>
        <w:t> </w:t>
      </w:r>
      <w:r>
        <w:rPr>
          <w:sz w:val="20"/>
        </w:rPr>
        <w:t>beyond Crave InfoTech’s reasonable control, including but not limited to: delays in client feedback or approvals, changes in scope, third-party dependencies, infrastructure failures, or force majeure events. Service Credits are intended as a performance safeguard and not as a form of penalty or liquidated damages.</w:t>
      </w:r>
    </w:p>
    <w:p>
      <w:pPr>
        <w:spacing w:after="0" w:line="264" w:lineRule="auto"/>
        <w:jc w:val="both"/>
        <w:rPr>
          <w:sz w:val="20"/>
        </w:rPr>
        <w:sectPr>
          <w:headerReference w:type="default" r:id="rId94"/>
          <w:footerReference w:type="default" r:id="rId95"/>
          <w:pgSz w:w="11910" w:h="16840"/>
          <w:pgMar w:header="740" w:footer="753" w:top="1220" w:bottom="940" w:left="992" w:right="0"/>
        </w:sectPr>
      </w:pPr>
    </w:p>
    <w:p>
      <w:pPr>
        <w:pStyle w:val="BodyText"/>
        <w:spacing w:before="70"/>
        <w:rPr>
          <w:sz w:val="32"/>
        </w:rPr>
      </w:pPr>
    </w:p>
    <w:p>
      <w:pPr>
        <w:pStyle w:val="Heading1"/>
        <w:numPr>
          <w:ilvl w:val="0"/>
          <w:numId w:val="21"/>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600128">
                <wp:simplePos x="0" y="0"/>
                <wp:positionH relativeFrom="page">
                  <wp:posOffset>1125016</wp:posOffset>
                </wp:positionH>
                <wp:positionV relativeFrom="paragraph">
                  <wp:posOffset>268370</wp:posOffset>
                </wp:positionV>
                <wp:extent cx="5542280" cy="2794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6352;mso-wrap-distance-left:0;mso-wrap-distance-right:0" id="docshape204" filled="true" fillcolor="#00afef" stroked="false">
                <v:fill type="solid"/>
                <w10:wrap type="topAndBottom"/>
              </v:rect>
            </w:pict>
          </mc:Fallback>
        </mc:AlternateContent>
      </w:r>
      <w:bookmarkStart w:name="_bookmark33" w:id="34"/>
      <w:bookmarkEnd w:id="34"/>
      <w:r>
        <w:rPr>
          <w:b w:val="0"/>
        </w:rPr>
      </w:r>
      <w:r>
        <w:rPr>
          <w:color w:val="E26C09"/>
        </w:rPr>
        <w:t>Change</w:t>
      </w:r>
      <w:r>
        <w:rPr>
          <w:color w:val="E26C09"/>
          <w:spacing w:val="-13"/>
        </w:rPr>
        <w:t> </w:t>
      </w:r>
      <w:r>
        <w:rPr>
          <w:color w:val="E26C09"/>
          <w:spacing w:val="-2"/>
        </w:rPr>
        <w:t>Management</w:t>
      </w:r>
    </w:p>
    <w:p>
      <w:pPr>
        <w:pStyle w:val="BodyText"/>
        <w:spacing w:before="71"/>
        <w:rPr>
          <w:rFonts w:ascii="Arial"/>
          <w:b/>
        </w:rPr>
      </w:pPr>
    </w:p>
    <w:p>
      <w:pPr>
        <w:pStyle w:val="BodyText"/>
        <w:ind w:left="1528" w:right="1438"/>
        <w:jc w:val="both"/>
      </w:pPr>
      <w:r>
        <w:rPr/>
        <w:t>It may become necessary to amend this SOW based on changes in the Client’s requirements</w:t>
      </w:r>
      <w:r>
        <w:rPr>
          <w:spacing w:val="-16"/>
        </w:rPr>
        <w:t> </w:t>
      </w:r>
      <w:r>
        <w:rPr/>
        <w:t>or</w:t>
      </w:r>
      <w:r>
        <w:rPr>
          <w:spacing w:val="-15"/>
        </w:rPr>
        <w:t> </w:t>
      </w:r>
      <w:r>
        <w:rPr/>
        <w:t>other</w:t>
      </w:r>
      <w:r>
        <w:rPr>
          <w:spacing w:val="-15"/>
        </w:rPr>
        <w:t> </w:t>
      </w:r>
      <w:r>
        <w:rPr/>
        <w:t>factors</w:t>
      </w:r>
      <w:r>
        <w:rPr>
          <w:spacing w:val="-16"/>
        </w:rPr>
        <w:t> </w:t>
      </w:r>
      <w:r>
        <w:rPr/>
        <w:t>leading</w:t>
      </w:r>
      <w:r>
        <w:rPr>
          <w:spacing w:val="-15"/>
        </w:rPr>
        <w:t> </w:t>
      </w:r>
      <w:r>
        <w:rPr/>
        <w:t>to</w:t>
      </w:r>
      <w:r>
        <w:rPr>
          <w:spacing w:val="-15"/>
        </w:rPr>
        <w:t> </w:t>
      </w:r>
      <w:r>
        <w:rPr/>
        <w:t>the</w:t>
      </w:r>
      <w:r>
        <w:rPr>
          <w:spacing w:val="-15"/>
        </w:rPr>
        <w:t> </w:t>
      </w:r>
      <w:r>
        <w:rPr/>
        <w:t>change</w:t>
      </w:r>
      <w:r>
        <w:rPr>
          <w:spacing w:val="-15"/>
        </w:rPr>
        <w:t> </w:t>
      </w:r>
      <w:r>
        <w:rPr/>
        <w:t>in</w:t>
      </w:r>
      <w:r>
        <w:rPr>
          <w:spacing w:val="-14"/>
        </w:rPr>
        <w:t> </w:t>
      </w:r>
      <w:r>
        <w:rPr/>
        <w:t>the</w:t>
      </w:r>
      <w:r>
        <w:rPr>
          <w:spacing w:val="-15"/>
        </w:rPr>
        <w:t> </w:t>
      </w:r>
      <w:r>
        <w:rPr/>
        <w:t>scope.</w:t>
      </w:r>
      <w:r>
        <w:rPr>
          <w:spacing w:val="-15"/>
        </w:rPr>
        <w:t> </w:t>
      </w:r>
      <w:r>
        <w:rPr/>
        <w:t>In</w:t>
      </w:r>
      <w:r>
        <w:rPr>
          <w:spacing w:val="-16"/>
        </w:rPr>
        <w:t> </w:t>
      </w:r>
      <w:r>
        <w:rPr/>
        <w:t>the</w:t>
      </w:r>
      <w:r>
        <w:rPr>
          <w:spacing w:val="-15"/>
        </w:rPr>
        <w:t> </w:t>
      </w:r>
      <w:r>
        <w:rPr/>
        <w:t>event</w:t>
      </w:r>
      <w:r>
        <w:rPr>
          <w:spacing w:val="-13"/>
        </w:rPr>
        <w:t> </w:t>
      </w:r>
      <w:r>
        <w:rPr/>
        <w:t>either party desires to change this SOW, the following procedures will apply:</w:t>
      </w:r>
    </w:p>
    <w:p>
      <w:pPr>
        <w:pStyle w:val="ListParagraph"/>
        <w:numPr>
          <w:ilvl w:val="0"/>
          <w:numId w:val="22"/>
        </w:numPr>
        <w:tabs>
          <w:tab w:pos="2248" w:val="left" w:leader="none"/>
        </w:tabs>
        <w:spacing w:line="240" w:lineRule="auto" w:before="239" w:after="0"/>
        <w:ind w:left="2248" w:right="1434" w:hanging="360"/>
        <w:jc w:val="both"/>
        <w:rPr>
          <w:sz w:val="22"/>
        </w:rPr>
      </w:pPr>
      <w:r>
        <w:rPr>
          <w:sz w:val="22"/>
        </w:rPr>
        <w:t>The</w:t>
      </w:r>
      <w:r>
        <w:rPr>
          <w:spacing w:val="-10"/>
          <w:sz w:val="22"/>
        </w:rPr>
        <w:t> </w:t>
      </w:r>
      <w:r>
        <w:rPr>
          <w:sz w:val="22"/>
        </w:rPr>
        <w:t>party</w:t>
      </w:r>
      <w:r>
        <w:rPr>
          <w:spacing w:val="-12"/>
          <w:sz w:val="22"/>
        </w:rPr>
        <w:t> </w:t>
      </w:r>
      <w:r>
        <w:rPr>
          <w:sz w:val="22"/>
        </w:rPr>
        <w:t>requesting</w:t>
      </w:r>
      <w:r>
        <w:rPr>
          <w:spacing w:val="-12"/>
          <w:sz w:val="22"/>
        </w:rPr>
        <w:t> </w:t>
      </w:r>
      <w:r>
        <w:rPr>
          <w:sz w:val="22"/>
        </w:rPr>
        <w:t>the</w:t>
      </w:r>
      <w:r>
        <w:rPr>
          <w:spacing w:val="-15"/>
          <w:sz w:val="22"/>
        </w:rPr>
        <w:t> </w:t>
      </w:r>
      <w:r>
        <w:rPr>
          <w:sz w:val="22"/>
        </w:rPr>
        <w:t>change</w:t>
      </w:r>
      <w:r>
        <w:rPr>
          <w:spacing w:val="-10"/>
          <w:sz w:val="22"/>
        </w:rPr>
        <w:t> </w:t>
      </w:r>
      <w:r>
        <w:rPr>
          <w:sz w:val="22"/>
        </w:rPr>
        <w:t>will</w:t>
      </w:r>
      <w:r>
        <w:rPr>
          <w:spacing w:val="-11"/>
          <w:sz w:val="22"/>
        </w:rPr>
        <w:t> </w:t>
      </w:r>
      <w:r>
        <w:rPr>
          <w:sz w:val="22"/>
        </w:rPr>
        <w:t>deliver</w:t>
      </w:r>
      <w:r>
        <w:rPr>
          <w:spacing w:val="-11"/>
          <w:sz w:val="22"/>
        </w:rPr>
        <w:t> </w:t>
      </w:r>
      <w:r>
        <w:rPr>
          <w:sz w:val="22"/>
        </w:rPr>
        <w:t>a</w:t>
      </w:r>
      <w:r>
        <w:rPr>
          <w:spacing w:val="-10"/>
          <w:sz w:val="22"/>
        </w:rPr>
        <w:t> </w:t>
      </w:r>
      <w:r>
        <w:rPr>
          <w:sz w:val="22"/>
        </w:rPr>
        <w:t>Change</w:t>
      </w:r>
      <w:r>
        <w:rPr>
          <w:spacing w:val="-10"/>
          <w:sz w:val="22"/>
        </w:rPr>
        <w:t> </w:t>
      </w:r>
      <w:r>
        <w:rPr>
          <w:sz w:val="22"/>
        </w:rPr>
        <w:t>Request</w:t>
      </w:r>
      <w:r>
        <w:rPr>
          <w:spacing w:val="-11"/>
          <w:sz w:val="22"/>
        </w:rPr>
        <w:t> </w:t>
      </w:r>
      <w:r>
        <w:rPr>
          <w:sz w:val="22"/>
        </w:rPr>
        <w:t>Form</w:t>
      </w:r>
      <w:r>
        <w:rPr>
          <w:spacing w:val="-13"/>
          <w:sz w:val="22"/>
        </w:rPr>
        <w:t> </w:t>
      </w:r>
      <w:r>
        <w:rPr>
          <w:sz w:val="22"/>
        </w:rPr>
        <w:t>to</w:t>
      </w:r>
      <w:r>
        <w:rPr>
          <w:spacing w:val="-12"/>
          <w:sz w:val="22"/>
        </w:rPr>
        <w:t> </w:t>
      </w:r>
      <w:r>
        <w:rPr>
          <w:sz w:val="22"/>
        </w:rPr>
        <w:t>the other party.</w:t>
      </w:r>
      <w:r>
        <w:rPr>
          <w:spacing w:val="40"/>
          <w:sz w:val="22"/>
        </w:rPr>
        <w:t> </w:t>
      </w:r>
      <w:r>
        <w:rPr>
          <w:sz w:val="22"/>
        </w:rPr>
        <w:t>The Change Request will describe the nature of the change, the</w:t>
      </w:r>
      <w:r>
        <w:rPr>
          <w:spacing w:val="-11"/>
          <w:sz w:val="22"/>
        </w:rPr>
        <w:t> </w:t>
      </w:r>
      <w:r>
        <w:rPr>
          <w:sz w:val="22"/>
        </w:rPr>
        <w:t>reason</w:t>
      </w:r>
      <w:r>
        <w:rPr>
          <w:spacing w:val="-11"/>
          <w:sz w:val="22"/>
        </w:rPr>
        <w:t> </w:t>
      </w:r>
      <w:r>
        <w:rPr>
          <w:sz w:val="22"/>
        </w:rPr>
        <w:t>for</w:t>
      </w:r>
      <w:r>
        <w:rPr>
          <w:spacing w:val="-9"/>
          <w:sz w:val="22"/>
        </w:rPr>
        <w:t> </w:t>
      </w:r>
      <w:r>
        <w:rPr>
          <w:sz w:val="22"/>
        </w:rPr>
        <w:t>the</w:t>
      </w:r>
      <w:r>
        <w:rPr>
          <w:spacing w:val="-11"/>
          <w:sz w:val="22"/>
        </w:rPr>
        <w:t> </w:t>
      </w:r>
      <w:r>
        <w:rPr>
          <w:sz w:val="22"/>
        </w:rPr>
        <w:t>change,</w:t>
      </w:r>
      <w:r>
        <w:rPr>
          <w:spacing w:val="-7"/>
          <w:sz w:val="22"/>
        </w:rPr>
        <w:t> </w:t>
      </w:r>
      <w:r>
        <w:rPr>
          <w:sz w:val="22"/>
        </w:rPr>
        <w:t>and</w:t>
      </w:r>
      <w:r>
        <w:rPr>
          <w:spacing w:val="-13"/>
          <w:sz w:val="22"/>
        </w:rPr>
        <w:t> </w:t>
      </w:r>
      <w:r>
        <w:rPr>
          <w:sz w:val="22"/>
        </w:rPr>
        <w:t>the</w:t>
      </w:r>
      <w:r>
        <w:rPr>
          <w:spacing w:val="-11"/>
          <w:sz w:val="22"/>
        </w:rPr>
        <w:t> </w:t>
      </w:r>
      <w:r>
        <w:rPr>
          <w:sz w:val="22"/>
        </w:rPr>
        <w:t>effect</w:t>
      </w:r>
      <w:r>
        <w:rPr>
          <w:spacing w:val="-12"/>
          <w:sz w:val="22"/>
        </w:rPr>
        <w:t> </w:t>
      </w:r>
      <w:r>
        <w:rPr>
          <w:sz w:val="22"/>
        </w:rPr>
        <w:t>the</w:t>
      </w:r>
      <w:r>
        <w:rPr>
          <w:spacing w:val="-11"/>
          <w:sz w:val="22"/>
        </w:rPr>
        <w:t> </w:t>
      </w:r>
      <w:r>
        <w:rPr>
          <w:sz w:val="22"/>
        </w:rPr>
        <w:t>change</w:t>
      </w:r>
      <w:r>
        <w:rPr>
          <w:spacing w:val="-8"/>
          <w:sz w:val="22"/>
        </w:rPr>
        <w:t> </w:t>
      </w:r>
      <w:r>
        <w:rPr>
          <w:sz w:val="22"/>
        </w:rPr>
        <w:t>will</w:t>
      </w:r>
      <w:r>
        <w:rPr>
          <w:spacing w:val="-9"/>
          <w:sz w:val="22"/>
        </w:rPr>
        <w:t> </w:t>
      </w:r>
      <w:r>
        <w:rPr>
          <w:sz w:val="22"/>
        </w:rPr>
        <w:t>have</w:t>
      </w:r>
      <w:r>
        <w:rPr>
          <w:spacing w:val="-8"/>
          <w:sz w:val="22"/>
        </w:rPr>
        <w:t> </w:t>
      </w:r>
      <w:r>
        <w:rPr>
          <w:sz w:val="22"/>
        </w:rPr>
        <w:t>on</w:t>
      </w:r>
      <w:r>
        <w:rPr>
          <w:spacing w:val="-13"/>
          <w:sz w:val="22"/>
        </w:rPr>
        <w:t> </w:t>
      </w:r>
      <w:r>
        <w:rPr>
          <w:sz w:val="22"/>
        </w:rPr>
        <w:t>the</w:t>
      </w:r>
      <w:r>
        <w:rPr>
          <w:spacing w:val="-11"/>
          <w:sz w:val="22"/>
        </w:rPr>
        <w:t> </w:t>
      </w:r>
      <w:r>
        <w:rPr>
          <w:sz w:val="22"/>
        </w:rPr>
        <w:t>scope of work,</w:t>
      </w:r>
      <w:r>
        <w:rPr>
          <w:spacing w:val="-1"/>
          <w:sz w:val="22"/>
        </w:rPr>
        <w:t> </w:t>
      </w:r>
      <w:r>
        <w:rPr>
          <w:sz w:val="22"/>
        </w:rPr>
        <w:t>which may include</w:t>
      </w:r>
      <w:r>
        <w:rPr>
          <w:spacing w:val="-1"/>
          <w:sz w:val="22"/>
        </w:rPr>
        <w:t> </w:t>
      </w:r>
      <w:r>
        <w:rPr>
          <w:sz w:val="22"/>
        </w:rPr>
        <w:t>changes</w:t>
      </w:r>
      <w:r>
        <w:rPr>
          <w:spacing w:val="-3"/>
          <w:sz w:val="22"/>
        </w:rPr>
        <w:t> </w:t>
      </w:r>
      <w:r>
        <w:rPr>
          <w:sz w:val="22"/>
        </w:rPr>
        <w:t>to</w:t>
      </w:r>
      <w:r>
        <w:rPr>
          <w:spacing w:val="-3"/>
          <w:sz w:val="22"/>
        </w:rPr>
        <w:t> </w:t>
      </w:r>
      <w:r>
        <w:rPr>
          <w:sz w:val="22"/>
        </w:rPr>
        <w:t>the</w:t>
      </w:r>
      <w:r>
        <w:rPr>
          <w:spacing w:val="-3"/>
          <w:sz w:val="22"/>
        </w:rPr>
        <w:t> </w:t>
      </w:r>
      <w:r>
        <w:rPr>
          <w:sz w:val="22"/>
        </w:rPr>
        <w:t>Deliverables,</w:t>
      </w:r>
      <w:r>
        <w:rPr>
          <w:spacing w:val="-2"/>
          <w:sz w:val="22"/>
        </w:rPr>
        <w:t> </w:t>
      </w:r>
      <w:r>
        <w:rPr>
          <w:sz w:val="22"/>
        </w:rPr>
        <w:t>the</w:t>
      </w:r>
      <w:r>
        <w:rPr>
          <w:spacing w:val="-3"/>
          <w:sz w:val="22"/>
        </w:rPr>
        <w:t> </w:t>
      </w:r>
      <w:r>
        <w:rPr>
          <w:sz w:val="22"/>
        </w:rPr>
        <w:t>schedule and the price.</w:t>
      </w:r>
    </w:p>
    <w:p>
      <w:pPr>
        <w:pStyle w:val="ListParagraph"/>
        <w:numPr>
          <w:ilvl w:val="0"/>
          <w:numId w:val="22"/>
        </w:numPr>
        <w:tabs>
          <w:tab w:pos="2248" w:val="left" w:leader="none"/>
        </w:tabs>
        <w:spacing w:line="240" w:lineRule="auto" w:before="240" w:after="0"/>
        <w:ind w:left="2248" w:right="1434" w:hanging="360"/>
        <w:jc w:val="both"/>
        <w:rPr>
          <w:sz w:val="22"/>
        </w:rPr>
      </w:pPr>
      <w:r>
        <w:rPr>
          <w:sz w:val="22"/>
        </w:rPr>
        <w:t>A Change Request may</w:t>
      </w:r>
      <w:r>
        <w:rPr>
          <w:spacing w:val="-2"/>
          <w:sz w:val="22"/>
        </w:rPr>
        <w:t> </w:t>
      </w:r>
      <w:r>
        <w:rPr>
          <w:sz w:val="22"/>
        </w:rPr>
        <w:t>be initiated by either party for any changes to the SOW.</w:t>
      </w:r>
      <w:r>
        <w:rPr>
          <w:spacing w:val="40"/>
          <w:sz w:val="22"/>
        </w:rPr>
        <w:t> </w:t>
      </w:r>
      <w:r>
        <w:rPr>
          <w:sz w:val="22"/>
        </w:rPr>
        <w:t>The designated contact of the requesting party will review the proposed change with his/her counterpart. The parties will evaluate the Change Request and negotiate in good faith the changes to the Services and the additional charges, if any, required to implement the Change Request.</w:t>
      </w:r>
      <w:r>
        <w:rPr>
          <w:spacing w:val="40"/>
          <w:sz w:val="22"/>
        </w:rPr>
        <w:t> </w:t>
      </w:r>
      <w:r>
        <w:rPr>
          <w:sz w:val="22"/>
        </w:rPr>
        <w:t>If both parties agree to implement the Change Request, the appropriate authorized representatives of the parties will sign the Change Request, indicating the acceptance of the changes by the parties.</w:t>
      </w:r>
    </w:p>
    <w:p>
      <w:pPr>
        <w:pStyle w:val="ListParagraph"/>
        <w:numPr>
          <w:ilvl w:val="0"/>
          <w:numId w:val="22"/>
        </w:numPr>
        <w:tabs>
          <w:tab w:pos="2248" w:val="left" w:leader="none"/>
        </w:tabs>
        <w:spacing w:line="240" w:lineRule="auto" w:before="243" w:after="0"/>
        <w:ind w:left="2248" w:right="1440" w:hanging="360"/>
        <w:jc w:val="both"/>
        <w:rPr>
          <w:sz w:val="22"/>
        </w:rPr>
      </w:pPr>
      <w:r>
        <w:rPr>
          <w:sz w:val="22"/>
        </w:rPr>
        <w:t>Upon execution of the Change Request, said Change Request will be incorporated into, and made a part of, this SOW.</w:t>
      </w:r>
    </w:p>
    <w:p>
      <w:pPr>
        <w:pStyle w:val="ListParagraph"/>
        <w:spacing w:after="0" w:line="240" w:lineRule="auto"/>
        <w:jc w:val="both"/>
        <w:rPr>
          <w:sz w:val="22"/>
        </w:rPr>
        <w:sectPr>
          <w:pgSz w:w="11910" w:h="16840"/>
          <w:pgMar w:header="740" w:footer="753" w:top="1220" w:bottom="940" w:left="992" w:right="0"/>
        </w:sectPr>
      </w:pPr>
    </w:p>
    <w:p>
      <w:pPr>
        <w:pStyle w:val="BodyText"/>
        <w:spacing w:before="70"/>
        <w:rPr>
          <w:sz w:val="32"/>
        </w:rPr>
      </w:pPr>
    </w:p>
    <w:p>
      <w:pPr>
        <w:pStyle w:val="Heading1"/>
        <w:numPr>
          <w:ilvl w:val="0"/>
          <w:numId w:val="21"/>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600640">
                <wp:simplePos x="0" y="0"/>
                <wp:positionH relativeFrom="page">
                  <wp:posOffset>1125016</wp:posOffset>
                </wp:positionH>
                <wp:positionV relativeFrom="paragraph">
                  <wp:posOffset>268370</wp:posOffset>
                </wp:positionV>
                <wp:extent cx="5542280" cy="2794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5840;mso-wrap-distance-left:0;mso-wrap-distance-right:0" id="docshape205" filled="true" fillcolor="#000000" stroked="false">
                <v:fill type="solid"/>
                <w10:wrap type="topAndBottom"/>
              </v:rect>
            </w:pict>
          </mc:Fallback>
        </mc:AlternateContent>
      </w:r>
      <w:bookmarkStart w:name="_bookmark34" w:id="35"/>
      <w:bookmarkEnd w:id="35"/>
      <w:r>
        <w:rPr>
          <w:b w:val="0"/>
        </w:rPr>
      </w:r>
      <w:r>
        <w:rPr>
          <w:color w:val="E26C09"/>
          <w:spacing w:val="-2"/>
        </w:rPr>
        <w:t>Commercials</w:t>
      </w:r>
    </w:p>
    <w:p>
      <w:pPr>
        <w:pStyle w:val="BodyText"/>
        <w:spacing w:before="48"/>
        <w:rPr>
          <w:rFonts w:ascii="Arial"/>
          <w:b/>
          <w:sz w:val="24"/>
        </w:rPr>
      </w:pPr>
    </w:p>
    <w:p>
      <w:pPr>
        <w:pStyle w:val="Heading3"/>
        <w:jc w:val="both"/>
      </w:pPr>
      <w:bookmarkStart w:name="_bookmark35" w:id="36"/>
      <w:bookmarkEnd w:id="36"/>
      <w:r>
        <w:rPr>
          <w:b w:val="0"/>
        </w:rPr>
      </w:r>
      <w:r>
        <w:rPr>
          <w:color w:val="009BCC"/>
        </w:rPr>
        <w:t>Development</w:t>
      </w:r>
      <w:r>
        <w:rPr>
          <w:color w:val="009BCC"/>
          <w:spacing w:val="-7"/>
        </w:rPr>
        <w:t> </w:t>
      </w:r>
      <w:r>
        <w:rPr>
          <w:color w:val="009BCC"/>
        </w:rPr>
        <w:t>effort</w:t>
      </w:r>
      <w:r>
        <w:rPr>
          <w:color w:val="009BCC"/>
          <w:spacing w:val="-4"/>
        </w:rPr>
        <w:t> </w:t>
      </w:r>
      <w:r>
        <w:rPr>
          <w:color w:val="009BCC"/>
        </w:rPr>
        <w:t>estimates</w:t>
      </w:r>
      <w:r>
        <w:rPr>
          <w:color w:val="009BCC"/>
          <w:spacing w:val="-3"/>
        </w:rPr>
        <w:t> </w:t>
      </w:r>
      <w:r>
        <w:rPr>
          <w:color w:val="009BCC"/>
          <w:spacing w:val="-2"/>
        </w:rPr>
        <w:t>calculation</w:t>
      </w:r>
    </w:p>
    <w:p>
      <w:pPr>
        <w:pStyle w:val="BodyText"/>
        <w:spacing w:before="71"/>
        <w:rPr>
          <w:rFonts w:ascii="Arial"/>
          <w:b/>
          <w:sz w:val="24"/>
        </w:rPr>
      </w:pPr>
    </w:p>
    <w:p>
      <w:pPr>
        <w:spacing w:line="264" w:lineRule="auto" w:before="0"/>
        <w:ind w:left="808" w:right="1436" w:firstLine="0"/>
        <w:jc w:val="both"/>
        <w:rPr>
          <w:sz w:val="20"/>
        </w:rPr>
      </w:pPr>
      <w:bookmarkStart w:name="_bookmark36" w:id="37"/>
      <w:bookmarkEnd w:id="37"/>
      <w:r>
        <w:rPr/>
      </w:r>
      <w:r>
        <w:rPr>
          <w:sz w:val="20"/>
        </w:rPr>
        <w:t>We have used following estimates based upon the complexity of the interfaces for the calculation of migration/development efforts. These complexities might differ from what is mentioned in RFP. We have adjusted the complexities to align with our effort estimation.</w:t>
      </w:r>
    </w:p>
    <w:p>
      <w:pPr>
        <w:pStyle w:val="BodyText"/>
        <w:spacing w:before="5"/>
        <w:rPr>
          <w:sz w:val="10"/>
        </w:rPr>
      </w:pPr>
    </w:p>
    <w:tbl>
      <w:tblPr>
        <w:tblW w:w="0" w:type="auto"/>
        <w:jc w:val="left"/>
        <w:tblInd w:w="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06"/>
        <w:gridCol w:w="1020"/>
      </w:tblGrid>
      <w:tr>
        <w:trPr>
          <w:trHeight w:val="284" w:hRule="atLeast"/>
        </w:trPr>
        <w:tc>
          <w:tcPr>
            <w:tcW w:w="1106" w:type="dxa"/>
            <w:tcBorders>
              <w:bottom w:val="single" w:sz="4" w:space="0" w:color="000000"/>
              <w:right w:val="single" w:sz="4" w:space="0" w:color="000000"/>
            </w:tcBorders>
            <w:shd w:val="clear" w:color="auto" w:fill="FFFF00"/>
          </w:tcPr>
          <w:p>
            <w:pPr>
              <w:pStyle w:val="TableParagraph"/>
              <w:spacing w:line="249" w:lineRule="exact" w:before="16"/>
              <w:ind w:left="258"/>
              <w:rPr>
                <w:rFonts w:ascii="Trebuchet MS"/>
                <w:b/>
                <w:sz w:val="22"/>
              </w:rPr>
            </w:pPr>
            <w:r>
              <w:rPr>
                <w:rFonts w:ascii="Trebuchet MS"/>
                <w:b/>
                <w:spacing w:val="-4"/>
                <w:sz w:val="22"/>
              </w:rPr>
              <w:t>Boomi</w:t>
            </w:r>
          </w:p>
        </w:tc>
        <w:tc>
          <w:tcPr>
            <w:tcW w:w="1020" w:type="dxa"/>
            <w:tcBorders>
              <w:left w:val="single" w:sz="4" w:space="0" w:color="000000"/>
              <w:bottom w:val="single" w:sz="4" w:space="0" w:color="000000"/>
            </w:tcBorders>
          </w:tcPr>
          <w:p>
            <w:pPr>
              <w:pStyle w:val="TableParagraph"/>
              <w:rPr>
                <w:rFonts w:ascii="Times New Roman"/>
                <w:sz w:val="12"/>
              </w:rPr>
            </w:pPr>
          </w:p>
        </w:tc>
      </w:tr>
      <w:tr>
        <w:trPr>
          <w:trHeight w:val="285" w:hRule="atLeast"/>
        </w:trPr>
        <w:tc>
          <w:tcPr>
            <w:tcW w:w="1106" w:type="dxa"/>
            <w:tcBorders>
              <w:top w:val="single" w:sz="4" w:space="0" w:color="000000"/>
              <w:bottom w:val="single" w:sz="4" w:space="0" w:color="000000"/>
              <w:right w:val="single" w:sz="4" w:space="0" w:color="000000"/>
            </w:tcBorders>
          </w:tcPr>
          <w:p>
            <w:pPr>
              <w:pStyle w:val="TableParagraph"/>
              <w:spacing w:line="249" w:lineRule="exact" w:before="16"/>
              <w:ind w:left="107"/>
              <w:rPr>
                <w:rFonts w:ascii="Trebuchet MS"/>
                <w:sz w:val="22"/>
              </w:rPr>
            </w:pPr>
            <w:r>
              <w:rPr>
                <w:rFonts w:ascii="Trebuchet MS"/>
                <w:spacing w:val="-7"/>
                <w:sz w:val="22"/>
              </w:rPr>
              <w:t>Non</w:t>
            </w:r>
            <w:r>
              <w:rPr>
                <w:rFonts w:ascii="Trebuchet MS"/>
                <w:spacing w:val="-22"/>
                <w:sz w:val="22"/>
              </w:rPr>
              <w:t> </w:t>
            </w:r>
            <w:r>
              <w:rPr>
                <w:rFonts w:ascii="Trebuchet MS"/>
                <w:spacing w:val="-5"/>
                <w:sz w:val="22"/>
              </w:rPr>
              <w:t>GxP</w:t>
            </w:r>
          </w:p>
        </w:tc>
        <w:tc>
          <w:tcPr>
            <w:tcW w:w="1020" w:type="dxa"/>
            <w:tcBorders>
              <w:top w:val="single" w:sz="4" w:space="0" w:color="000000"/>
              <w:left w:val="single" w:sz="4" w:space="0" w:color="000000"/>
              <w:bottom w:val="single" w:sz="4" w:space="0" w:color="000000"/>
            </w:tcBorders>
          </w:tcPr>
          <w:p>
            <w:pPr>
              <w:pStyle w:val="TableParagraph"/>
              <w:spacing w:line="249" w:lineRule="exact" w:before="16"/>
              <w:ind w:left="27" w:right="1"/>
              <w:jc w:val="center"/>
              <w:rPr>
                <w:rFonts w:ascii="Trebuchet MS"/>
                <w:sz w:val="22"/>
              </w:rPr>
            </w:pPr>
            <w:r>
              <w:rPr>
                <w:rFonts w:ascii="Trebuchet MS"/>
                <w:spacing w:val="-5"/>
                <w:sz w:val="22"/>
              </w:rPr>
              <w:t>411</w:t>
            </w:r>
          </w:p>
        </w:tc>
      </w:tr>
      <w:tr>
        <w:trPr>
          <w:trHeight w:val="285" w:hRule="atLeast"/>
        </w:trPr>
        <w:tc>
          <w:tcPr>
            <w:tcW w:w="1106" w:type="dxa"/>
            <w:tcBorders>
              <w:top w:val="single" w:sz="4" w:space="0" w:color="000000"/>
              <w:bottom w:val="single" w:sz="4" w:space="0" w:color="000000"/>
              <w:right w:val="single" w:sz="4" w:space="0" w:color="000000"/>
            </w:tcBorders>
          </w:tcPr>
          <w:p>
            <w:pPr>
              <w:pStyle w:val="TableParagraph"/>
              <w:spacing w:line="249" w:lineRule="exact" w:before="16"/>
              <w:ind w:left="107"/>
              <w:rPr>
                <w:rFonts w:ascii="Trebuchet MS"/>
                <w:sz w:val="22"/>
              </w:rPr>
            </w:pPr>
            <w:r>
              <w:rPr>
                <w:rFonts w:ascii="Trebuchet MS"/>
                <w:spacing w:val="-5"/>
                <w:sz w:val="22"/>
              </w:rPr>
              <w:t>GxP</w:t>
            </w:r>
          </w:p>
        </w:tc>
        <w:tc>
          <w:tcPr>
            <w:tcW w:w="1020" w:type="dxa"/>
            <w:tcBorders>
              <w:top w:val="single" w:sz="4" w:space="0" w:color="000000"/>
              <w:left w:val="single" w:sz="4" w:space="0" w:color="000000"/>
              <w:bottom w:val="single" w:sz="4" w:space="0" w:color="000000"/>
            </w:tcBorders>
          </w:tcPr>
          <w:p>
            <w:pPr>
              <w:pStyle w:val="TableParagraph"/>
              <w:spacing w:line="249" w:lineRule="exact" w:before="16"/>
              <w:ind w:left="27"/>
              <w:jc w:val="center"/>
              <w:rPr>
                <w:rFonts w:ascii="Trebuchet MS"/>
                <w:sz w:val="22"/>
              </w:rPr>
            </w:pPr>
            <w:r>
              <w:rPr>
                <w:rFonts w:ascii="Trebuchet MS"/>
                <w:spacing w:val="-5"/>
                <w:sz w:val="22"/>
              </w:rPr>
              <w:t>40</w:t>
            </w:r>
          </w:p>
        </w:tc>
      </w:tr>
      <w:tr>
        <w:trPr>
          <w:trHeight w:val="285" w:hRule="atLeast"/>
        </w:trPr>
        <w:tc>
          <w:tcPr>
            <w:tcW w:w="1106" w:type="dxa"/>
            <w:tcBorders>
              <w:top w:val="single" w:sz="4" w:space="0" w:color="000000"/>
              <w:bottom w:val="single" w:sz="4" w:space="0" w:color="000000"/>
              <w:right w:val="single" w:sz="4" w:space="0" w:color="000000"/>
            </w:tcBorders>
          </w:tcPr>
          <w:p>
            <w:pPr>
              <w:pStyle w:val="TableParagraph"/>
              <w:spacing w:line="249" w:lineRule="exact" w:before="16"/>
              <w:ind w:left="107"/>
              <w:rPr>
                <w:rFonts w:ascii="Trebuchet MS"/>
                <w:sz w:val="22"/>
              </w:rPr>
            </w:pPr>
            <w:r>
              <w:rPr>
                <w:rFonts w:ascii="Trebuchet MS"/>
                <w:spacing w:val="-4"/>
                <w:sz w:val="22"/>
              </w:rPr>
              <w:t>Electronic</w:t>
            </w:r>
          </w:p>
        </w:tc>
        <w:tc>
          <w:tcPr>
            <w:tcW w:w="1020" w:type="dxa"/>
            <w:tcBorders>
              <w:top w:val="single" w:sz="4" w:space="0" w:color="000000"/>
              <w:left w:val="single" w:sz="4" w:space="0" w:color="000000"/>
              <w:bottom w:val="single" w:sz="4" w:space="0" w:color="000000"/>
            </w:tcBorders>
          </w:tcPr>
          <w:p>
            <w:pPr>
              <w:pStyle w:val="TableParagraph"/>
              <w:spacing w:line="249" w:lineRule="exact" w:before="16"/>
              <w:ind w:left="27" w:right="1"/>
              <w:jc w:val="center"/>
              <w:rPr>
                <w:rFonts w:ascii="Trebuchet MS"/>
                <w:sz w:val="22"/>
              </w:rPr>
            </w:pPr>
            <w:r>
              <w:rPr>
                <w:rFonts w:ascii="Trebuchet MS"/>
                <w:spacing w:val="-5"/>
                <w:sz w:val="22"/>
              </w:rPr>
              <w:t>366</w:t>
            </w:r>
          </w:p>
        </w:tc>
      </w:tr>
      <w:tr>
        <w:trPr>
          <w:trHeight w:val="295" w:hRule="atLeast"/>
        </w:trPr>
        <w:tc>
          <w:tcPr>
            <w:tcW w:w="1106" w:type="dxa"/>
            <w:tcBorders>
              <w:top w:val="single" w:sz="4" w:space="0" w:color="000000"/>
              <w:right w:val="single" w:sz="4" w:space="0" w:color="000000"/>
            </w:tcBorders>
          </w:tcPr>
          <w:p>
            <w:pPr>
              <w:pStyle w:val="TableParagraph"/>
              <w:spacing w:line="251" w:lineRule="exact" w:before="24"/>
              <w:ind w:left="107"/>
              <w:rPr>
                <w:rFonts w:ascii="Trebuchet MS"/>
                <w:sz w:val="22"/>
              </w:rPr>
            </w:pPr>
            <w:r>
              <w:rPr>
                <w:rFonts w:ascii="Trebuchet MS"/>
                <w:spacing w:val="-2"/>
                <w:w w:val="95"/>
                <w:sz w:val="22"/>
              </w:rPr>
              <w:t>Total</w:t>
            </w:r>
          </w:p>
        </w:tc>
        <w:tc>
          <w:tcPr>
            <w:tcW w:w="1020" w:type="dxa"/>
            <w:tcBorders>
              <w:top w:val="single" w:sz="4" w:space="0" w:color="000000"/>
              <w:left w:val="single" w:sz="4" w:space="0" w:color="000000"/>
            </w:tcBorders>
          </w:tcPr>
          <w:p>
            <w:pPr>
              <w:pStyle w:val="TableParagraph"/>
              <w:spacing w:line="251" w:lineRule="exact" w:before="24"/>
              <w:ind w:left="27" w:right="1"/>
              <w:jc w:val="center"/>
              <w:rPr>
                <w:rFonts w:ascii="Trebuchet MS"/>
                <w:sz w:val="22"/>
              </w:rPr>
            </w:pPr>
            <w:r>
              <w:rPr>
                <w:rFonts w:ascii="Trebuchet MS"/>
                <w:spacing w:val="-5"/>
                <w:sz w:val="22"/>
              </w:rPr>
              <w:t>817</w:t>
            </w:r>
          </w:p>
        </w:tc>
      </w:tr>
    </w:tbl>
    <w:p>
      <w:pPr>
        <w:pStyle w:val="BodyText"/>
        <w:rPr>
          <w:sz w:val="20"/>
        </w:rPr>
      </w:pPr>
    </w:p>
    <w:p>
      <w:pPr>
        <w:pStyle w:val="BodyText"/>
        <w:spacing w:before="29"/>
        <w:rPr>
          <w:sz w:val="20"/>
        </w:rPr>
      </w:pPr>
    </w:p>
    <w:tbl>
      <w:tblPr>
        <w:tblW w:w="0" w:type="auto"/>
        <w:jc w:val="left"/>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
        <w:gridCol w:w="877"/>
        <w:gridCol w:w="816"/>
        <w:gridCol w:w="305"/>
        <w:gridCol w:w="717"/>
        <w:gridCol w:w="1234"/>
        <w:gridCol w:w="712"/>
        <w:gridCol w:w="274"/>
        <w:gridCol w:w="717"/>
        <w:gridCol w:w="877"/>
        <w:gridCol w:w="711"/>
        <w:gridCol w:w="716"/>
      </w:tblGrid>
      <w:tr>
        <w:trPr>
          <w:trHeight w:val="189" w:hRule="atLeast"/>
        </w:trPr>
        <w:tc>
          <w:tcPr>
            <w:tcW w:w="714" w:type="dxa"/>
          </w:tcPr>
          <w:p>
            <w:pPr>
              <w:pStyle w:val="TableParagraph"/>
              <w:spacing w:line="161" w:lineRule="exact" w:before="9"/>
              <w:ind w:left="10" w:right="29"/>
              <w:jc w:val="center"/>
              <w:rPr>
                <w:rFonts w:ascii="Trebuchet MS"/>
                <w:sz w:val="15"/>
              </w:rPr>
            </w:pPr>
            <w:r>
              <w:rPr>
                <w:rFonts w:ascii="Trebuchet MS"/>
                <w:spacing w:val="-2"/>
                <w:sz w:val="15"/>
              </w:rPr>
              <w:t>Small</w:t>
            </w:r>
          </w:p>
        </w:tc>
        <w:tc>
          <w:tcPr>
            <w:tcW w:w="877" w:type="dxa"/>
          </w:tcPr>
          <w:p>
            <w:pPr>
              <w:pStyle w:val="TableParagraph"/>
              <w:spacing w:line="161" w:lineRule="exact" w:before="9"/>
              <w:ind w:left="15" w:right="7"/>
              <w:jc w:val="center"/>
              <w:rPr>
                <w:rFonts w:ascii="Trebuchet MS"/>
                <w:sz w:val="15"/>
              </w:rPr>
            </w:pPr>
            <w:r>
              <w:rPr>
                <w:rFonts w:ascii="Trebuchet MS"/>
                <w:spacing w:val="-4"/>
                <w:sz w:val="15"/>
              </w:rPr>
              <w:t>ROM</w:t>
            </w:r>
            <w:r>
              <w:rPr>
                <w:rFonts w:ascii="Trebuchet MS"/>
                <w:spacing w:val="-18"/>
                <w:sz w:val="15"/>
              </w:rPr>
              <w:t> </w:t>
            </w:r>
            <w:r>
              <w:rPr>
                <w:rFonts w:ascii="Trebuchet MS"/>
                <w:spacing w:val="-4"/>
                <w:sz w:val="15"/>
              </w:rPr>
              <w:t>in</w:t>
            </w:r>
            <w:r>
              <w:rPr>
                <w:rFonts w:ascii="Trebuchet MS"/>
                <w:spacing w:val="-15"/>
                <w:sz w:val="15"/>
              </w:rPr>
              <w:t> </w:t>
            </w:r>
            <w:r>
              <w:rPr>
                <w:rFonts w:ascii="Trebuchet MS"/>
                <w:spacing w:val="-4"/>
                <w:sz w:val="15"/>
              </w:rPr>
              <w:t>Days</w:t>
            </w:r>
          </w:p>
        </w:tc>
        <w:tc>
          <w:tcPr>
            <w:tcW w:w="816" w:type="dxa"/>
            <w:tcBorders>
              <w:right w:val="single" w:sz="6" w:space="0" w:color="000000"/>
            </w:tcBorders>
          </w:tcPr>
          <w:p>
            <w:pPr>
              <w:pStyle w:val="TableParagraph"/>
              <w:spacing w:line="161" w:lineRule="exact" w:before="9"/>
              <w:ind w:left="13" w:right="29"/>
              <w:jc w:val="center"/>
              <w:rPr>
                <w:rFonts w:ascii="Trebuchet MS"/>
                <w:sz w:val="15"/>
              </w:rPr>
            </w:pPr>
            <w:r>
              <w:rPr>
                <w:rFonts w:ascii="Trebuchet MS"/>
                <w:spacing w:val="-5"/>
                <w:sz w:val="15"/>
              </w:rPr>
              <w:t>Man</w:t>
            </w:r>
            <w:r>
              <w:rPr>
                <w:rFonts w:ascii="Trebuchet MS"/>
                <w:spacing w:val="-13"/>
                <w:sz w:val="15"/>
              </w:rPr>
              <w:t> </w:t>
            </w:r>
            <w:r>
              <w:rPr>
                <w:rFonts w:ascii="Trebuchet MS"/>
                <w:spacing w:val="-4"/>
                <w:sz w:val="15"/>
              </w:rPr>
              <w:t>Days</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6" w:right="24"/>
              <w:jc w:val="center"/>
              <w:rPr>
                <w:rFonts w:ascii="Trebuchet MS"/>
                <w:sz w:val="15"/>
              </w:rPr>
            </w:pPr>
            <w:r>
              <w:rPr>
                <w:rFonts w:ascii="Trebuchet MS"/>
                <w:spacing w:val="-2"/>
                <w:sz w:val="15"/>
              </w:rPr>
              <w:t>Medium</w:t>
            </w:r>
          </w:p>
        </w:tc>
        <w:tc>
          <w:tcPr>
            <w:tcW w:w="1234" w:type="dxa"/>
          </w:tcPr>
          <w:p>
            <w:pPr>
              <w:pStyle w:val="TableParagraph"/>
              <w:spacing w:line="161" w:lineRule="exact" w:before="9"/>
              <w:ind w:left="3"/>
              <w:jc w:val="center"/>
              <w:rPr>
                <w:rFonts w:ascii="Trebuchet MS"/>
                <w:sz w:val="15"/>
              </w:rPr>
            </w:pPr>
            <w:r>
              <w:rPr>
                <w:rFonts w:ascii="Trebuchet MS"/>
                <w:spacing w:val="-4"/>
                <w:sz w:val="15"/>
              </w:rPr>
              <w:t>ROM</w:t>
            </w:r>
            <w:r>
              <w:rPr>
                <w:rFonts w:ascii="Trebuchet MS"/>
                <w:spacing w:val="-18"/>
                <w:sz w:val="15"/>
              </w:rPr>
              <w:t> </w:t>
            </w:r>
            <w:r>
              <w:rPr>
                <w:rFonts w:ascii="Trebuchet MS"/>
                <w:spacing w:val="-4"/>
                <w:sz w:val="15"/>
              </w:rPr>
              <w:t>in</w:t>
            </w:r>
            <w:r>
              <w:rPr>
                <w:rFonts w:ascii="Trebuchet MS"/>
                <w:spacing w:val="-15"/>
                <w:sz w:val="15"/>
              </w:rPr>
              <w:t> </w:t>
            </w:r>
            <w:r>
              <w:rPr>
                <w:rFonts w:ascii="Trebuchet MS"/>
                <w:spacing w:val="-4"/>
                <w:sz w:val="15"/>
              </w:rPr>
              <w:t>Days</w:t>
            </w:r>
          </w:p>
        </w:tc>
        <w:tc>
          <w:tcPr>
            <w:tcW w:w="712" w:type="dxa"/>
            <w:tcBorders>
              <w:right w:val="single" w:sz="6" w:space="0" w:color="000000"/>
            </w:tcBorders>
          </w:tcPr>
          <w:p>
            <w:pPr>
              <w:pStyle w:val="TableParagraph"/>
              <w:spacing w:line="161" w:lineRule="exact" w:before="9"/>
              <w:ind w:left="2" w:right="24"/>
              <w:jc w:val="center"/>
              <w:rPr>
                <w:rFonts w:ascii="Trebuchet MS"/>
                <w:sz w:val="15"/>
              </w:rPr>
            </w:pPr>
            <w:r>
              <w:rPr>
                <w:rFonts w:ascii="Trebuchet MS"/>
                <w:spacing w:val="-5"/>
                <w:sz w:val="15"/>
              </w:rPr>
              <w:t>Man</w:t>
            </w:r>
            <w:r>
              <w:rPr>
                <w:rFonts w:ascii="Trebuchet MS"/>
                <w:spacing w:val="-13"/>
                <w:sz w:val="15"/>
              </w:rPr>
              <w:t> </w:t>
            </w:r>
            <w:r>
              <w:rPr>
                <w:rFonts w:ascii="Trebuchet MS"/>
                <w:spacing w:val="-4"/>
                <w:sz w:val="15"/>
              </w:rPr>
              <w:t>Days</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6" w:right="30"/>
              <w:jc w:val="center"/>
              <w:rPr>
                <w:rFonts w:ascii="Trebuchet MS"/>
                <w:sz w:val="15"/>
              </w:rPr>
            </w:pPr>
            <w:r>
              <w:rPr>
                <w:rFonts w:ascii="Trebuchet MS"/>
                <w:spacing w:val="-2"/>
                <w:sz w:val="15"/>
              </w:rPr>
              <w:t>Large</w:t>
            </w:r>
          </w:p>
        </w:tc>
        <w:tc>
          <w:tcPr>
            <w:tcW w:w="877" w:type="dxa"/>
          </w:tcPr>
          <w:p>
            <w:pPr>
              <w:pStyle w:val="TableParagraph"/>
              <w:spacing w:line="161" w:lineRule="exact" w:before="9"/>
              <w:ind w:left="8" w:right="9"/>
              <w:jc w:val="center"/>
              <w:rPr>
                <w:rFonts w:ascii="Trebuchet MS"/>
                <w:sz w:val="15"/>
              </w:rPr>
            </w:pPr>
            <w:r>
              <w:rPr>
                <w:rFonts w:ascii="Trebuchet MS"/>
                <w:spacing w:val="-4"/>
                <w:sz w:val="15"/>
              </w:rPr>
              <w:t>ROM</w:t>
            </w:r>
            <w:r>
              <w:rPr>
                <w:rFonts w:ascii="Trebuchet MS"/>
                <w:spacing w:val="-18"/>
                <w:sz w:val="15"/>
              </w:rPr>
              <w:t> </w:t>
            </w:r>
            <w:r>
              <w:rPr>
                <w:rFonts w:ascii="Trebuchet MS"/>
                <w:spacing w:val="-4"/>
                <w:sz w:val="15"/>
              </w:rPr>
              <w:t>in</w:t>
            </w:r>
            <w:r>
              <w:rPr>
                <w:rFonts w:ascii="Trebuchet MS"/>
                <w:spacing w:val="-15"/>
                <w:sz w:val="15"/>
              </w:rPr>
              <w:t> </w:t>
            </w:r>
            <w:r>
              <w:rPr>
                <w:rFonts w:ascii="Trebuchet MS"/>
                <w:spacing w:val="-4"/>
                <w:sz w:val="15"/>
              </w:rPr>
              <w:t>Days</w:t>
            </w:r>
          </w:p>
        </w:tc>
        <w:tc>
          <w:tcPr>
            <w:tcW w:w="711" w:type="dxa"/>
            <w:tcBorders>
              <w:right w:val="single" w:sz="6" w:space="0" w:color="000000"/>
            </w:tcBorders>
          </w:tcPr>
          <w:p>
            <w:pPr>
              <w:pStyle w:val="TableParagraph"/>
              <w:spacing w:line="161" w:lineRule="exact" w:before="9"/>
              <w:ind w:left="2" w:right="29"/>
              <w:jc w:val="center"/>
              <w:rPr>
                <w:rFonts w:ascii="Trebuchet MS"/>
                <w:sz w:val="15"/>
              </w:rPr>
            </w:pPr>
            <w:r>
              <w:rPr>
                <w:rFonts w:ascii="Trebuchet MS"/>
                <w:spacing w:val="-5"/>
                <w:sz w:val="15"/>
              </w:rPr>
              <w:t>Man</w:t>
            </w:r>
            <w:r>
              <w:rPr>
                <w:rFonts w:ascii="Trebuchet MS"/>
                <w:spacing w:val="-13"/>
                <w:sz w:val="15"/>
              </w:rPr>
              <w:t> </w:t>
            </w:r>
            <w:r>
              <w:rPr>
                <w:rFonts w:ascii="Trebuchet MS"/>
                <w:spacing w:val="-4"/>
                <w:sz w:val="15"/>
              </w:rPr>
              <w:t>Days</w:t>
            </w:r>
          </w:p>
        </w:tc>
        <w:tc>
          <w:tcPr>
            <w:tcW w:w="716" w:type="dxa"/>
            <w:tcBorders>
              <w:top w:val="single" w:sz="4" w:space="0" w:color="DFDFDF"/>
              <w:left w:val="single" w:sz="6" w:space="0" w:color="000000"/>
              <w:bottom w:val="single" w:sz="4" w:space="0" w:color="DFDFDF"/>
              <w:right w:val="single" w:sz="4" w:space="0" w:color="DFDFDF"/>
            </w:tcBorders>
          </w:tcPr>
          <w:p>
            <w:pPr>
              <w:pStyle w:val="TableParagraph"/>
              <w:rPr>
                <w:rFonts w:ascii="Times New Roman"/>
                <w:sz w:val="12"/>
              </w:rPr>
            </w:pPr>
          </w:p>
        </w:tc>
      </w:tr>
      <w:tr>
        <w:trPr>
          <w:trHeight w:val="189" w:hRule="atLeast"/>
        </w:trPr>
        <w:tc>
          <w:tcPr>
            <w:tcW w:w="714" w:type="dxa"/>
          </w:tcPr>
          <w:p>
            <w:pPr>
              <w:pStyle w:val="TableParagraph"/>
              <w:spacing w:line="161" w:lineRule="exact" w:before="9"/>
              <w:ind w:left="29" w:right="19"/>
              <w:jc w:val="center"/>
              <w:rPr>
                <w:rFonts w:ascii="Trebuchet MS"/>
                <w:sz w:val="15"/>
              </w:rPr>
            </w:pPr>
            <w:r>
              <w:rPr>
                <w:rFonts w:ascii="Trebuchet MS"/>
                <w:spacing w:val="-5"/>
                <w:sz w:val="15"/>
              </w:rPr>
              <w:t>74</w:t>
            </w:r>
          </w:p>
        </w:tc>
        <w:tc>
          <w:tcPr>
            <w:tcW w:w="877" w:type="dxa"/>
          </w:tcPr>
          <w:p>
            <w:pPr>
              <w:pStyle w:val="TableParagraph"/>
              <w:spacing w:line="161" w:lineRule="exact" w:before="9"/>
              <w:ind w:left="14" w:right="7"/>
              <w:jc w:val="center"/>
              <w:rPr>
                <w:rFonts w:ascii="Trebuchet MS"/>
                <w:sz w:val="15"/>
              </w:rPr>
            </w:pPr>
            <w:r>
              <w:rPr>
                <w:rFonts w:ascii="Trebuchet MS"/>
                <w:spacing w:val="-10"/>
                <w:sz w:val="15"/>
              </w:rPr>
              <w:t>2</w:t>
            </w:r>
          </w:p>
        </w:tc>
        <w:tc>
          <w:tcPr>
            <w:tcW w:w="816" w:type="dxa"/>
            <w:tcBorders>
              <w:right w:val="single" w:sz="6" w:space="0" w:color="000000"/>
            </w:tcBorders>
          </w:tcPr>
          <w:p>
            <w:pPr>
              <w:pStyle w:val="TableParagraph"/>
              <w:spacing w:line="161" w:lineRule="exact" w:before="9"/>
              <w:ind w:left="24" w:right="16"/>
              <w:jc w:val="center"/>
              <w:rPr>
                <w:rFonts w:ascii="Trebuchet MS"/>
                <w:sz w:val="15"/>
              </w:rPr>
            </w:pPr>
            <w:r>
              <w:rPr>
                <w:rFonts w:ascii="Trebuchet MS"/>
                <w:spacing w:val="-5"/>
                <w:sz w:val="15"/>
              </w:rPr>
              <w:t>148</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30" w:right="24"/>
              <w:jc w:val="center"/>
              <w:rPr>
                <w:rFonts w:ascii="Trebuchet MS"/>
                <w:sz w:val="15"/>
              </w:rPr>
            </w:pPr>
            <w:r>
              <w:rPr>
                <w:rFonts w:ascii="Trebuchet MS"/>
                <w:spacing w:val="-5"/>
                <w:sz w:val="15"/>
              </w:rPr>
              <w:t>96</w:t>
            </w:r>
          </w:p>
        </w:tc>
        <w:tc>
          <w:tcPr>
            <w:tcW w:w="1234" w:type="dxa"/>
          </w:tcPr>
          <w:p>
            <w:pPr>
              <w:pStyle w:val="TableParagraph"/>
              <w:spacing w:line="161" w:lineRule="exact" w:before="9"/>
              <w:ind w:left="3"/>
              <w:jc w:val="center"/>
              <w:rPr>
                <w:rFonts w:ascii="Trebuchet MS"/>
                <w:sz w:val="15"/>
              </w:rPr>
            </w:pPr>
            <w:r>
              <w:rPr>
                <w:rFonts w:ascii="Trebuchet MS"/>
                <w:spacing w:val="-10"/>
                <w:sz w:val="15"/>
              </w:rPr>
              <w:t>3</w:t>
            </w:r>
          </w:p>
        </w:tc>
        <w:tc>
          <w:tcPr>
            <w:tcW w:w="712" w:type="dxa"/>
            <w:tcBorders>
              <w:right w:val="single" w:sz="6" w:space="0" w:color="000000"/>
            </w:tcBorders>
          </w:tcPr>
          <w:p>
            <w:pPr>
              <w:pStyle w:val="TableParagraph"/>
              <w:spacing w:line="161" w:lineRule="exact" w:before="9"/>
              <w:ind w:left="24" w:right="22"/>
              <w:jc w:val="center"/>
              <w:rPr>
                <w:rFonts w:ascii="Trebuchet MS"/>
                <w:sz w:val="15"/>
              </w:rPr>
            </w:pPr>
            <w:r>
              <w:rPr>
                <w:rFonts w:ascii="Trebuchet MS"/>
                <w:spacing w:val="-5"/>
                <w:sz w:val="15"/>
              </w:rPr>
              <w:t>288</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20" w:right="24"/>
              <w:jc w:val="center"/>
              <w:rPr>
                <w:rFonts w:ascii="Trebuchet MS"/>
                <w:sz w:val="15"/>
              </w:rPr>
            </w:pPr>
            <w:r>
              <w:rPr>
                <w:rFonts w:ascii="Trebuchet MS"/>
                <w:spacing w:val="-5"/>
                <w:sz w:val="15"/>
              </w:rPr>
              <w:t>241</w:t>
            </w:r>
          </w:p>
        </w:tc>
        <w:tc>
          <w:tcPr>
            <w:tcW w:w="877" w:type="dxa"/>
          </w:tcPr>
          <w:p>
            <w:pPr>
              <w:pStyle w:val="TableParagraph"/>
              <w:spacing w:line="161" w:lineRule="exact" w:before="9"/>
              <w:ind w:left="8" w:right="9"/>
              <w:jc w:val="center"/>
              <w:rPr>
                <w:rFonts w:ascii="Trebuchet MS"/>
                <w:sz w:val="15"/>
              </w:rPr>
            </w:pPr>
            <w:r>
              <w:rPr>
                <w:rFonts w:ascii="Trebuchet MS"/>
                <w:spacing w:val="-10"/>
                <w:sz w:val="15"/>
              </w:rPr>
              <w:t>4</w:t>
            </w:r>
          </w:p>
        </w:tc>
        <w:tc>
          <w:tcPr>
            <w:tcW w:w="711" w:type="dxa"/>
            <w:tcBorders>
              <w:right w:val="single" w:sz="6" w:space="0" w:color="000000"/>
            </w:tcBorders>
          </w:tcPr>
          <w:p>
            <w:pPr>
              <w:pStyle w:val="TableParagraph"/>
              <w:spacing w:line="161" w:lineRule="exact" w:before="9"/>
              <w:ind w:left="26" w:right="27"/>
              <w:jc w:val="center"/>
              <w:rPr>
                <w:rFonts w:ascii="Trebuchet MS"/>
                <w:sz w:val="15"/>
              </w:rPr>
            </w:pPr>
            <w:r>
              <w:rPr>
                <w:rFonts w:ascii="Trebuchet MS"/>
                <w:spacing w:val="-5"/>
                <w:sz w:val="15"/>
              </w:rPr>
              <w:t>964</w:t>
            </w:r>
          </w:p>
        </w:tc>
        <w:tc>
          <w:tcPr>
            <w:tcW w:w="716" w:type="dxa"/>
            <w:tcBorders>
              <w:top w:val="single" w:sz="4" w:space="0" w:color="DFDFDF"/>
              <w:left w:val="single" w:sz="6" w:space="0" w:color="000000"/>
              <w:bottom w:val="single" w:sz="4" w:space="0" w:color="DFDFDF"/>
              <w:right w:val="single" w:sz="4" w:space="0" w:color="DFDFDF"/>
            </w:tcBorders>
          </w:tcPr>
          <w:p>
            <w:pPr>
              <w:pStyle w:val="TableParagraph"/>
              <w:rPr>
                <w:rFonts w:ascii="Times New Roman"/>
                <w:sz w:val="12"/>
              </w:rPr>
            </w:pPr>
          </w:p>
        </w:tc>
      </w:tr>
      <w:tr>
        <w:trPr>
          <w:trHeight w:val="189" w:hRule="atLeast"/>
        </w:trPr>
        <w:tc>
          <w:tcPr>
            <w:tcW w:w="714" w:type="dxa"/>
          </w:tcPr>
          <w:p>
            <w:pPr>
              <w:pStyle w:val="TableParagraph"/>
              <w:spacing w:line="161" w:lineRule="exact" w:before="9"/>
              <w:ind w:left="29" w:right="19"/>
              <w:jc w:val="center"/>
              <w:rPr>
                <w:rFonts w:ascii="Trebuchet MS"/>
                <w:sz w:val="15"/>
              </w:rPr>
            </w:pPr>
            <w:r>
              <w:rPr>
                <w:rFonts w:ascii="Trebuchet MS"/>
                <w:spacing w:val="-5"/>
                <w:sz w:val="15"/>
              </w:rPr>
              <w:t>21</w:t>
            </w:r>
          </w:p>
        </w:tc>
        <w:tc>
          <w:tcPr>
            <w:tcW w:w="877" w:type="dxa"/>
          </w:tcPr>
          <w:p>
            <w:pPr>
              <w:pStyle w:val="TableParagraph"/>
              <w:spacing w:line="161" w:lineRule="exact" w:before="9"/>
              <w:ind w:left="14" w:right="7"/>
              <w:jc w:val="center"/>
              <w:rPr>
                <w:rFonts w:ascii="Trebuchet MS"/>
                <w:sz w:val="15"/>
              </w:rPr>
            </w:pPr>
            <w:r>
              <w:rPr>
                <w:rFonts w:ascii="Trebuchet MS"/>
                <w:spacing w:val="-10"/>
                <w:sz w:val="15"/>
              </w:rPr>
              <w:t>2</w:t>
            </w:r>
          </w:p>
        </w:tc>
        <w:tc>
          <w:tcPr>
            <w:tcW w:w="816" w:type="dxa"/>
            <w:tcBorders>
              <w:right w:val="single" w:sz="6" w:space="0" w:color="000000"/>
            </w:tcBorders>
          </w:tcPr>
          <w:p>
            <w:pPr>
              <w:pStyle w:val="TableParagraph"/>
              <w:spacing w:line="161" w:lineRule="exact" w:before="9"/>
              <w:ind w:left="29" w:right="16"/>
              <w:jc w:val="center"/>
              <w:rPr>
                <w:rFonts w:ascii="Trebuchet MS"/>
                <w:sz w:val="15"/>
              </w:rPr>
            </w:pPr>
            <w:r>
              <w:rPr>
                <w:rFonts w:ascii="Trebuchet MS"/>
                <w:spacing w:val="-5"/>
                <w:sz w:val="15"/>
              </w:rPr>
              <w:t>42</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24" w:right="24"/>
              <w:jc w:val="center"/>
              <w:rPr>
                <w:rFonts w:ascii="Trebuchet MS"/>
                <w:sz w:val="15"/>
              </w:rPr>
            </w:pPr>
            <w:r>
              <w:rPr>
                <w:rFonts w:ascii="Trebuchet MS"/>
                <w:spacing w:val="-10"/>
                <w:sz w:val="15"/>
              </w:rPr>
              <w:t>2</w:t>
            </w:r>
          </w:p>
        </w:tc>
        <w:tc>
          <w:tcPr>
            <w:tcW w:w="1234" w:type="dxa"/>
          </w:tcPr>
          <w:p>
            <w:pPr>
              <w:pStyle w:val="TableParagraph"/>
              <w:spacing w:line="161" w:lineRule="exact" w:before="9"/>
              <w:ind w:left="3"/>
              <w:jc w:val="center"/>
              <w:rPr>
                <w:rFonts w:ascii="Trebuchet MS"/>
                <w:sz w:val="15"/>
              </w:rPr>
            </w:pPr>
            <w:r>
              <w:rPr>
                <w:rFonts w:ascii="Trebuchet MS"/>
                <w:spacing w:val="-10"/>
                <w:sz w:val="15"/>
              </w:rPr>
              <w:t>3</w:t>
            </w:r>
          </w:p>
        </w:tc>
        <w:tc>
          <w:tcPr>
            <w:tcW w:w="712" w:type="dxa"/>
            <w:tcBorders>
              <w:right w:val="single" w:sz="6" w:space="0" w:color="000000"/>
            </w:tcBorders>
          </w:tcPr>
          <w:p>
            <w:pPr>
              <w:pStyle w:val="TableParagraph"/>
              <w:spacing w:line="161" w:lineRule="exact" w:before="9"/>
              <w:ind w:left="23" w:right="22"/>
              <w:jc w:val="center"/>
              <w:rPr>
                <w:rFonts w:ascii="Trebuchet MS"/>
                <w:sz w:val="15"/>
              </w:rPr>
            </w:pPr>
            <w:r>
              <w:rPr>
                <w:rFonts w:ascii="Trebuchet MS"/>
                <w:spacing w:val="-10"/>
                <w:sz w:val="15"/>
              </w:rPr>
              <w:t>6</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23" w:right="24"/>
              <w:jc w:val="center"/>
              <w:rPr>
                <w:rFonts w:ascii="Trebuchet MS"/>
                <w:sz w:val="15"/>
              </w:rPr>
            </w:pPr>
            <w:r>
              <w:rPr>
                <w:rFonts w:ascii="Trebuchet MS"/>
                <w:spacing w:val="-5"/>
                <w:sz w:val="15"/>
              </w:rPr>
              <w:t>17</w:t>
            </w:r>
          </w:p>
        </w:tc>
        <w:tc>
          <w:tcPr>
            <w:tcW w:w="877" w:type="dxa"/>
          </w:tcPr>
          <w:p>
            <w:pPr>
              <w:pStyle w:val="TableParagraph"/>
              <w:spacing w:line="161" w:lineRule="exact" w:before="9"/>
              <w:ind w:left="8" w:right="9"/>
              <w:jc w:val="center"/>
              <w:rPr>
                <w:rFonts w:ascii="Trebuchet MS"/>
                <w:sz w:val="15"/>
              </w:rPr>
            </w:pPr>
            <w:r>
              <w:rPr>
                <w:rFonts w:ascii="Trebuchet MS"/>
                <w:spacing w:val="-10"/>
                <w:sz w:val="15"/>
              </w:rPr>
              <w:t>5</w:t>
            </w:r>
          </w:p>
        </w:tc>
        <w:tc>
          <w:tcPr>
            <w:tcW w:w="711" w:type="dxa"/>
            <w:tcBorders>
              <w:right w:val="single" w:sz="6" w:space="0" w:color="000000"/>
            </w:tcBorders>
          </w:tcPr>
          <w:p>
            <w:pPr>
              <w:pStyle w:val="TableParagraph"/>
              <w:spacing w:line="161" w:lineRule="exact" w:before="9"/>
              <w:ind w:left="2"/>
              <w:jc w:val="center"/>
              <w:rPr>
                <w:rFonts w:ascii="Trebuchet MS"/>
                <w:sz w:val="15"/>
              </w:rPr>
            </w:pPr>
            <w:r>
              <w:rPr>
                <w:rFonts w:ascii="Trebuchet MS"/>
                <w:spacing w:val="-5"/>
                <w:sz w:val="15"/>
              </w:rPr>
              <w:t>85</w:t>
            </w:r>
          </w:p>
        </w:tc>
        <w:tc>
          <w:tcPr>
            <w:tcW w:w="716" w:type="dxa"/>
            <w:tcBorders>
              <w:top w:val="single" w:sz="4" w:space="0" w:color="DFDFDF"/>
              <w:left w:val="single" w:sz="6" w:space="0" w:color="000000"/>
              <w:bottom w:val="single" w:sz="4" w:space="0" w:color="DFDFDF"/>
              <w:right w:val="single" w:sz="4" w:space="0" w:color="DFDFDF"/>
            </w:tcBorders>
          </w:tcPr>
          <w:p>
            <w:pPr>
              <w:pStyle w:val="TableParagraph"/>
              <w:rPr>
                <w:rFonts w:ascii="Times New Roman"/>
                <w:sz w:val="12"/>
              </w:rPr>
            </w:pPr>
          </w:p>
        </w:tc>
      </w:tr>
      <w:tr>
        <w:trPr>
          <w:trHeight w:val="189" w:hRule="atLeast"/>
        </w:trPr>
        <w:tc>
          <w:tcPr>
            <w:tcW w:w="714" w:type="dxa"/>
          </w:tcPr>
          <w:p>
            <w:pPr>
              <w:pStyle w:val="TableParagraph"/>
              <w:spacing w:line="161" w:lineRule="exact" w:before="9"/>
              <w:ind w:left="22" w:right="19"/>
              <w:jc w:val="center"/>
              <w:rPr>
                <w:rFonts w:ascii="Trebuchet MS"/>
                <w:sz w:val="15"/>
              </w:rPr>
            </w:pPr>
            <w:r>
              <w:rPr>
                <w:rFonts w:ascii="Trebuchet MS"/>
                <w:spacing w:val="-10"/>
                <w:sz w:val="15"/>
              </w:rPr>
              <w:t>5</w:t>
            </w:r>
          </w:p>
        </w:tc>
        <w:tc>
          <w:tcPr>
            <w:tcW w:w="877" w:type="dxa"/>
          </w:tcPr>
          <w:p>
            <w:pPr>
              <w:pStyle w:val="TableParagraph"/>
              <w:spacing w:line="161" w:lineRule="exact" w:before="9"/>
              <w:ind w:left="14" w:right="7"/>
              <w:jc w:val="center"/>
              <w:rPr>
                <w:rFonts w:ascii="Trebuchet MS"/>
                <w:sz w:val="15"/>
              </w:rPr>
            </w:pPr>
            <w:r>
              <w:rPr>
                <w:rFonts w:ascii="Trebuchet MS"/>
                <w:spacing w:val="-10"/>
                <w:sz w:val="15"/>
              </w:rPr>
              <w:t>2</w:t>
            </w:r>
          </w:p>
        </w:tc>
        <w:tc>
          <w:tcPr>
            <w:tcW w:w="816" w:type="dxa"/>
            <w:tcBorders>
              <w:right w:val="single" w:sz="6" w:space="0" w:color="000000"/>
            </w:tcBorders>
          </w:tcPr>
          <w:p>
            <w:pPr>
              <w:pStyle w:val="TableParagraph"/>
              <w:spacing w:line="161" w:lineRule="exact" w:before="9"/>
              <w:ind w:left="29" w:right="16"/>
              <w:jc w:val="center"/>
              <w:rPr>
                <w:rFonts w:ascii="Trebuchet MS"/>
                <w:sz w:val="15"/>
              </w:rPr>
            </w:pPr>
            <w:r>
              <w:rPr>
                <w:rFonts w:ascii="Trebuchet MS"/>
                <w:spacing w:val="-5"/>
                <w:sz w:val="15"/>
              </w:rPr>
              <w:t>10</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30" w:right="24"/>
              <w:jc w:val="center"/>
              <w:rPr>
                <w:rFonts w:ascii="Trebuchet MS"/>
                <w:sz w:val="15"/>
              </w:rPr>
            </w:pPr>
            <w:r>
              <w:rPr>
                <w:rFonts w:ascii="Trebuchet MS"/>
                <w:spacing w:val="-5"/>
                <w:sz w:val="15"/>
              </w:rPr>
              <w:t>78</w:t>
            </w:r>
          </w:p>
        </w:tc>
        <w:tc>
          <w:tcPr>
            <w:tcW w:w="1234" w:type="dxa"/>
          </w:tcPr>
          <w:p>
            <w:pPr>
              <w:pStyle w:val="TableParagraph"/>
              <w:spacing w:line="161" w:lineRule="exact" w:before="9"/>
              <w:ind w:left="3"/>
              <w:jc w:val="center"/>
              <w:rPr>
                <w:rFonts w:ascii="Trebuchet MS"/>
                <w:sz w:val="15"/>
              </w:rPr>
            </w:pPr>
            <w:r>
              <w:rPr>
                <w:rFonts w:ascii="Trebuchet MS"/>
                <w:spacing w:val="-10"/>
                <w:sz w:val="15"/>
              </w:rPr>
              <w:t>3</w:t>
            </w:r>
          </w:p>
        </w:tc>
        <w:tc>
          <w:tcPr>
            <w:tcW w:w="712" w:type="dxa"/>
            <w:tcBorders>
              <w:right w:val="single" w:sz="6" w:space="0" w:color="000000"/>
            </w:tcBorders>
          </w:tcPr>
          <w:p>
            <w:pPr>
              <w:pStyle w:val="TableParagraph"/>
              <w:spacing w:line="161" w:lineRule="exact" w:before="9"/>
              <w:ind w:left="24" w:right="22"/>
              <w:jc w:val="center"/>
              <w:rPr>
                <w:rFonts w:ascii="Trebuchet MS"/>
                <w:sz w:val="15"/>
              </w:rPr>
            </w:pPr>
            <w:r>
              <w:rPr>
                <w:rFonts w:ascii="Trebuchet MS"/>
                <w:spacing w:val="-5"/>
                <w:sz w:val="15"/>
              </w:rPr>
              <w:t>234</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1" w:lineRule="exact" w:before="9"/>
              <w:ind w:left="20" w:right="24"/>
              <w:jc w:val="center"/>
              <w:rPr>
                <w:rFonts w:ascii="Trebuchet MS"/>
                <w:sz w:val="15"/>
              </w:rPr>
            </w:pPr>
            <w:r>
              <w:rPr>
                <w:rFonts w:ascii="Trebuchet MS"/>
                <w:spacing w:val="-5"/>
                <w:sz w:val="15"/>
              </w:rPr>
              <w:t>283</w:t>
            </w:r>
          </w:p>
        </w:tc>
        <w:tc>
          <w:tcPr>
            <w:tcW w:w="877" w:type="dxa"/>
          </w:tcPr>
          <w:p>
            <w:pPr>
              <w:pStyle w:val="TableParagraph"/>
              <w:spacing w:line="161" w:lineRule="exact" w:before="9"/>
              <w:ind w:left="8" w:right="15"/>
              <w:jc w:val="center"/>
              <w:rPr>
                <w:rFonts w:ascii="Trebuchet MS"/>
                <w:sz w:val="15"/>
              </w:rPr>
            </w:pPr>
            <w:r>
              <w:rPr>
                <w:rFonts w:ascii="Trebuchet MS"/>
                <w:spacing w:val="-5"/>
                <w:sz w:val="15"/>
              </w:rPr>
              <w:t>4.5</w:t>
            </w:r>
          </w:p>
        </w:tc>
        <w:tc>
          <w:tcPr>
            <w:tcW w:w="711" w:type="dxa"/>
            <w:tcBorders>
              <w:right w:val="single" w:sz="6" w:space="0" w:color="000000"/>
            </w:tcBorders>
          </w:tcPr>
          <w:p>
            <w:pPr>
              <w:pStyle w:val="TableParagraph"/>
              <w:spacing w:line="161" w:lineRule="exact" w:before="9"/>
              <w:ind w:left="25" w:right="27"/>
              <w:jc w:val="center"/>
              <w:rPr>
                <w:rFonts w:ascii="Trebuchet MS"/>
                <w:sz w:val="15"/>
              </w:rPr>
            </w:pPr>
            <w:r>
              <w:rPr>
                <w:rFonts w:ascii="Trebuchet MS"/>
                <w:spacing w:val="-2"/>
                <w:sz w:val="15"/>
              </w:rPr>
              <w:t>1273.5</w:t>
            </w:r>
          </w:p>
        </w:tc>
        <w:tc>
          <w:tcPr>
            <w:tcW w:w="716" w:type="dxa"/>
            <w:tcBorders>
              <w:top w:val="single" w:sz="4" w:space="0" w:color="DFDFDF"/>
              <w:left w:val="single" w:sz="6" w:space="0" w:color="000000"/>
              <w:bottom w:val="nil"/>
              <w:right w:val="single" w:sz="4" w:space="0" w:color="DFDFDF"/>
            </w:tcBorders>
          </w:tcPr>
          <w:p>
            <w:pPr>
              <w:pStyle w:val="TableParagraph"/>
              <w:rPr>
                <w:rFonts w:ascii="Times New Roman"/>
                <w:sz w:val="12"/>
              </w:rPr>
            </w:pPr>
          </w:p>
        </w:tc>
      </w:tr>
      <w:tr>
        <w:trPr>
          <w:trHeight w:val="189" w:hRule="atLeast"/>
        </w:trPr>
        <w:tc>
          <w:tcPr>
            <w:tcW w:w="714" w:type="dxa"/>
            <w:tcBorders>
              <w:bottom w:val="single" w:sz="6" w:space="0" w:color="000000"/>
            </w:tcBorders>
          </w:tcPr>
          <w:p>
            <w:pPr>
              <w:pStyle w:val="TableParagraph"/>
              <w:rPr>
                <w:rFonts w:ascii="Times New Roman"/>
                <w:sz w:val="12"/>
              </w:rPr>
            </w:pPr>
          </w:p>
        </w:tc>
        <w:tc>
          <w:tcPr>
            <w:tcW w:w="877" w:type="dxa"/>
            <w:tcBorders>
              <w:bottom w:val="single" w:sz="6" w:space="0" w:color="000000"/>
            </w:tcBorders>
          </w:tcPr>
          <w:p>
            <w:pPr>
              <w:pStyle w:val="TableParagraph"/>
              <w:rPr>
                <w:rFonts w:ascii="Times New Roman"/>
                <w:sz w:val="12"/>
              </w:rPr>
            </w:pPr>
          </w:p>
        </w:tc>
        <w:tc>
          <w:tcPr>
            <w:tcW w:w="816" w:type="dxa"/>
            <w:tcBorders>
              <w:bottom w:val="single" w:sz="6" w:space="0" w:color="000000"/>
              <w:right w:val="single" w:sz="6" w:space="0" w:color="000000"/>
            </w:tcBorders>
          </w:tcPr>
          <w:p>
            <w:pPr>
              <w:pStyle w:val="TableParagraph"/>
              <w:spacing w:line="161" w:lineRule="exact" w:before="9"/>
              <w:ind w:left="24" w:right="16"/>
              <w:jc w:val="center"/>
              <w:rPr>
                <w:rFonts w:ascii="Trebuchet MS"/>
                <w:sz w:val="15"/>
              </w:rPr>
            </w:pPr>
            <w:r>
              <w:rPr>
                <w:rFonts w:ascii="Trebuchet MS"/>
                <w:spacing w:val="-5"/>
                <w:sz w:val="15"/>
              </w:rPr>
              <w:t>200</w:t>
            </w:r>
          </w:p>
        </w:tc>
        <w:tc>
          <w:tcPr>
            <w:tcW w:w="305" w:type="dxa"/>
            <w:tcBorders>
              <w:left w:val="single" w:sz="6" w:space="0" w:color="000000"/>
              <w:bottom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bottom w:val="single" w:sz="6" w:space="0" w:color="000000"/>
            </w:tcBorders>
          </w:tcPr>
          <w:p>
            <w:pPr>
              <w:pStyle w:val="TableParagraph"/>
              <w:rPr>
                <w:rFonts w:ascii="Times New Roman"/>
                <w:sz w:val="12"/>
              </w:rPr>
            </w:pPr>
          </w:p>
        </w:tc>
        <w:tc>
          <w:tcPr>
            <w:tcW w:w="1234" w:type="dxa"/>
            <w:tcBorders>
              <w:bottom w:val="single" w:sz="6" w:space="0" w:color="000000"/>
            </w:tcBorders>
          </w:tcPr>
          <w:p>
            <w:pPr>
              <w:pStyle w:val="TableParagraph"/>
              <w:rPr>
                <w:rFonts w:ascii="Times New Roman"/>
                <w:sz w:val="12"/>
              </w:rPr>
            </w:pPr>
          </w:p>
        </w:tc>
        <w:tc>
          <w:tcPr>
            <w:tcW w:w="712" w:type="dxa"/>
            <w:tcBorders>
              <w:bottom w:val="single" w:sz="6" w:space="0" w:color="000000"/>
              <w:right w:val="single" w:sz="6" w:space="0" w:color="000000"/>
            </w:tcBorders>
          </w:tcPr>
          <w:p>
            <w:pPr>
              <w:pStyle w:val="TableParagraph"/>
              <w:spacing w:line="161" w:lineRule="exact" w:before="9"/>
              <w:ind w:left="24" w:right="22"/>
              <w:jc w:val="center"/>
              <w:rPr>
                <w:rFonts w:ascii="Trebuchet MS"/>
                <w:sz w:val="15"/>
              </w:rPr>
            </w:pPr>
            <w:r>
              <w:rPr>
                <w:rFonts w:ascii="Trebuchet MS"/>
                <w:spacing w:val="-5"/>
                <w:sz w:val="15"/>
              </w:rPr>
              <w:t>528</w:t>
            </w:r>
          </w:p>
        </w:tc>
        <w:tc>
          <w:tcPr>
            <w:tcW w:w="274" w:type="dxa"/>
            <w:tcBorders>
              <w:left w:val="single" w:sz="6" w:space="0" w:color="000000"/>
              <w:bottom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bottom w:val="single" w:sz="6" w:space="0" w:color="000000"/>
            </w:tcBorders>
          </w:tcPr>
          <w:p>
            <w:pPr>
              <w:pStyle w:val="TableParagraph"/>
              <w:rPr>
                <w:rFonts w:ascii="Times New Roman"/>
                <w:sz w:val="12"/>
              </w:rPr>
            </w:pPr>
          </w:p>
        </w:tc>
        <w:tc>
          <w:tcPr>
            <w:tcW w:w="877" w:type="dxa"/>
            <w:tcBorders>
              <w:bottom w:val="single" w:sz="6" w:space="0" w:color="000000"/>
            </w:tcBorders>
          </w:tcPr>
          <w:p>
            <w:pPr>
              <w:pStyle w:val="TableParagraph"/>
              <w:rPr>
                <w:rFonts w:ascii="Times New Roman"/>
                <w:sz w:val="12"/>
              </w:rPr>
            </w:pPr>
          </w:p>
        </w:tc>
        <w:tc>
          <w:tcPr>
            <w:tcW w:w="711" w:type="dxa"/>
            <w:tcBorders>
              <w:bottom w:val="single" w:sz="6" w:space="0" w:color="000000"/>
              <w:right w:val="single" w:sz="6" w:space="0" w:color="000000"/>
            </w:tcBorders>
          </w:tcPr>
          <w:p>
            <w:pPr>
              <w:pStyle w:val="TableParagraph"/>
              <w:spacing w:line="161" w:lineRule="exact" w:before="9"/>
              <w:ind w:left="25" w:right="27"/>
              <w:jc w:val="center"/>
              <w:rPr>
                <w:rFonts w:ascii="Trebuchet MS"/>
                <w:sz w:val="15"/>
              </w:rPr>
            </w:pPr>
            <w:r>
              <w:rPr>
                <w:rFonts w:ascii="Trebuchet MS"/>
                <w:spacing w:val="-2"/>
                <w:sz w:val="15"/>
              </w:rPr>
              <w:t>2322.5</w:t>
            </w:r>
          </w:p>
        </w:tc>
        <w:tc>
          <w:tcPr>
            <w:tcW w:w="716" w:type="dxa"/>
            <w:tcBorders>
              <w:top w:val="nil"/>
              <w:left w:val="single" w:sz="6" w:space="0" w:color="000000"/>
              <w:bottom w:val="nil"/>
              <w:right w:val="nil"/>
            </w:tcBorders>
            <w:shd w:val="clear" w:color="auto" w:fill="FFFF00"/>
          </w:tcPr>
          <w:p>
            <w:pPr>
              <w:pStyle w:val="TableParagraph"/>
              <w:spacing w:line="161" w:lineRule="exact" w:before="9"/>
              <w:ind w:left="245"/>
              <w:rPr>
                <w:rFonts w:ascii="Trebuchet MS"/>
                <w:sz w:val="15"/>
              </w:rPr>
            </w:pPr>
            <w:r>
              <w:rPr>
                <w:rFonts w:ascii="Trebuchet MS"/>
                <w:spacing w:val="-2"/>
                <w:sz w:val="15"/>
              </w:rPr>
              <w:t>3050.5</w:t>
            </w:r>
          </w:p>
        </w:tc>
      </w:tr>
    </w:tbl>
    <w:p>
      <w:pPr>
        <w:spacing w:before="157"/>
        <w:ind w:left="808" w:right="0" w:firstLine="0"/>
        <w:jc w:val="both"/>
        <w:rPr>
          <w:sz w:val="20"/>
        </w:rPr>
      </w:pPr>
      <w:r>
        <w:rPr>
          <w:sz w:val="20"/>
        </w:rPr>
        <w:t>Total</w:t>
      </w:r>
      <w:r>
        <w:rPr>
          <w:spacing w:val="-6"/>
          <w:sz w:val="20"/>
        </w:rPr>
        <w:t> </w:t>
      </w:r>
      <w:r>
        <w:rPr>
          <w:sz w:val="20"/>
        </w:rPr>
        <w:t>development</w:t>
      </w:r>
      <w:r>
        <w:rPr>
          <w:spacing w:val="-7"/>
          <w:sz w:val="20"/>
        </w:rPr>
        <w:t> </w:t>
      </w:r>
      <w:r>
        <w:rPr>
          <w:sz w:val="20"/>
        </w:rPr>
        <w:t>man</w:t>
      </w:r>
      <w:r>
        <w:rPr>
          <w:spacing w:val="-7"/>
          <w:sz w:val="20"/>
        </w:rPr>
        <w:t> </w:t>
      </w:r>
      <w:r>
        <w:rPr>
          <w:sz w:val="20"/>
        </w:rPr>
        <w:t>days</w:t>
      </w:r>
      <w:r>
        <w:rPr>
          <w:spacing w:val="-3"/>
          <w:sz w:val="20"/>
        </w:rPr>
        <w:t> </w:t>
      </w:r>
      <w:r>
        <w:rPr>
          <w:sz w:val="20"/>
        </w:rPr>
        <w:t>for</w:t>
      </w:r>
      <w:r>
        <w:rPr>
          <w:spacing w:val="-7"/>
          <w:sz w:val="20"/>
        </w:rPr>
        <w:t> </w:t>
      </w:r>
      <w:r>
        <w:rPr>
          <w:sz w:val="20"/>
        </w:rPr>
        <w:t>BOOMI</w:t>
      </w:r>
      <w:r>
        <w:rPr>
          <w:spacing w:val="-6"/>
          <w:sz w:val="20"/>
        </w:rPr>
        <w:t> </w:t>
      </w:r>
      <w:r>
        <w:rPr>
          <w:sz w:val="20"/>
        </w:rPr>
        <w:t>migration</w:t>
      </w:r>
      <w:r>
        <w:rPr>
          <w:spacing w:val="-6"/>
          <w:sz w:val="20"/>
        </w:rPr>
        <w:t> </w:t>
      </w:r>
      <w:r>
        <w:rPr>
          <w:sz w:val="20"/>
        </w:rPr>
        <w:t>=</w:t>
      </w:r>
      <w:r>
        <w:rPr>
          <w:spacing w:val="-6"/>
          <w:sz w:val="20"/>
        </w:rPr>
        <w:t> </w:t>
      </w:r>
      <w:r>
        <w:rPr>
          <w:spacing w:val="-2"/>
          <w:sz w:val="20"/>
        </w:rPr>
        <w:t>3050.5</w:t>
      </w:r>
    </w:p>
    <w:p>
      <w:pPr>
        <w:pStyle w:val="BodyText"/>
        <w:spacing w:before="164"/>
        <w:rPr>
          <w:sz w:val="20"/>
        </w:rPr>
      </w:pPr>
    </w:p>
    <w:tbl>
      <w:tblPr>
        <w:tblW w:w="0" w:type="auto"/>
        <w:jc w:val="left"/>
        <w:tblInd w:w="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tblGrid>
      <w:tr>
        <w:trPr>
          <w:trHeight w:val="287" w:hRule="atLeast"/>
        </w:trPr>
        <w:tc>
          <w:tcPr>
            <w:tcW w:w="1020" w:type="dxa"/>
            <w:tcBorders>
              <w:bottom w:val="single" w:sz="4" w:space="0" w:color="000000"/>
            </w:tcBorders>
            <w:shd w:val="clear" w:color="auto" w:fill="FFFF00"/>
          </w:tcPr>
          <w:p>
            <w:pPr>
              <w:pStyle w:val="TableParagraph"/>
              <w:spacing w:line="249" w:lineRule="exact" w:before="18"/>
              <w:ind w:left="20"/>
              <w:jc w:val="center"/>
              <w:rPr>
                <w:rFonts w:ascii="Trebuchet MS"/>
                <w:b/>
                <w:sz w:val="22"/>
              </w:rPr>
            </w:pPr>
            <w:r>
              <w:rPr>
                <w:rFonts w:ascii="Trebuchet MS"/>
                <w:b/>
                <w:spacing w:val="-4"/>
                <w:sz w:val="22"/>
              </w:rPr>
              <w:t>PIPO</w:t>
            </w:r>
          </w:p>
        </w:tc>
      </w:tr>
      <w:tr>
        <w:trPr>
          <w:trHeight w:val="282" w:hRule="atLeast"/>
        </w:trPr>
        <w:tc>
          <w:tcPr>
            <w:tcW w:w="1020" w:type="dxa"/>
            <w:tcBorders>
              <w:top w:val="single" w:sz="4" w:space="0" w:color="000000"/>
              <w:bottom w:val="single" w:sz="4" w:space="0" w:color="000000"/>
            </w:tcBorders>
          </w:tcPr>
          <w:p>
            <w:pPr>
              <w:pStyle w:val="TableParagraph"/>
              <w:spacing w:line="249" w:lineRule="exact" w:before="14"/>
              <w:ind w:left="20"/>
              <w:jc w:val="center"/>
              <w:rPr>
                <w:rFonts w:ascii="Trebuchet MS"/>
                <w:sz w:val="22"/>
              </w:rPr>
            </w:pPr>
            <w:r>
              <w:rPr>
                <w:rFonts w:ascii="Trebuchet MS"/>
                <w:spacing w:val="-5"/>
                <w:sz w:val="22"/>
              </w:rPr>
              <w:t>515</w:t>
            </w:r>
          </w:p>
        </w:tc>
      </w:tr>
      <w:tr>
        <w:trPr>
          <w:trHeight w:val="294" w:hRule="atLeast"/>
        </w:trPr>
        <w:tc>
          <w:tcPr>
            <w:tcW w:w="1020" w:type="dxa"/>
            <w:tcBorders>
              <w:top w:val="single" w:sz="4" w:space="0" w:color="000000"/>
            </w:tcBorders>
          </w:tcPr>
          <w:p>
            <w:pPr>
              <w:pStyle w:val="TableParagraph"/>
              <w:rPr>
                <w:rFonts w:ascii="Times New Roman"/>
                <w:sz w:val="12"/>
              </w:rPr>
            </w:pPr>
          </w:p>
        </w:tc>
      </w:tr>
    </w:tbl>
    <w:p>
      <w:pPr>
        <w:pStyle w:val="BodyText"/>
        <w:rPr>
          <w:sz w:val="20"/>
        </w:rPr>
      </w:pPr>
    </w:p>
    <w:p>
      <w:pPr>
        <w:pStyle w:val="BodyText"/>
        <w:spacing w:before="30"/>
        <w:rPr>
          <w:sz w:val="20"/>
        </w:rPr>
      </w:pPr>
    </w:p>
    <w:tbl>
      <w:tblPr>
        <w:tblW w:w="0" w:type="auto"/>
        <w:jc w:val="left"/>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
        <w:gridCol w:w="877"/>
        <w:gridCol w:w="816"/>
        <w:gridCol w:w="305"/>
        <w:gridCol w:w="717"/>
        <w:gridCol w:w="1234"/>
        <w:gridCol w:w="712"/>
        <w:gridCol w:w="274"/>
        <w:gridCol w:w="717"/>
        <w:gridCol w:w="877"/>
        <w:gridCol w:w="711"/>
        <w:gridCol w:w="716"/>
      </w:tblGrid>
      <w:tr>
        <w:trPr>
          <w:trHeight w:val="189" w:hRule="atLeast"/>
        </w:trPr>
        <w:tc>
          <w:tcPr>
            <w:tcW w:w="714" w:type="dxa"/>
          </w:tcPr>
          <w:p>
            <w:pPr>
              <w:pStyle w:val="TableParagraph"/>
              <w:spacing w:line="160" w:lineRule="exact" w:before="9"/>
              <w:ind w:left="10" w:right="29"/>
              <w:jc w:val="center"/>
              <w:rPr>
                <w:rFonts w:ascii="Trebuchet MS"/>
                <w:sz w:val="15"/>
              </w:rPr>
            </w:pPr>
            <w:r>
              <w:rPr>
                <w:rFonts w:ascii="Trebuchet MS"/>
                <w:spacing w:val="-2"/>
                <w:sz w:val="15"/>
              </w:rPr>
              <w:t>Small</w:t>
            </w:r>
          </w:p>
        </w:tc>
        <w:tc>
          <w:tcPr>
            <w:tcW w:w="877" w:type="dxa"/>
          </w:tcPr>
          <w:p>
            <w:pPr>
              <w:pStyle w:val="TableParagraph"/>
              <w:spacing w:line="160" w:lineRule="exact" w:before="9"/>
              <w:ind w:left="15" w:right="7"/>
              <w:jc w:val="center"/>
              <w:rPr>
                <w:rFonts w:ascii="Trebuchet MS"/>
                <w:sz w:val="15"/>
              </w:rPr>
            </w:pPr>
            <w:r>
              <w:rPr>
                <w:rFonts w:ascii="Trebuchet MS"/>
                <w:spacing w:val="-4"/>
                <w:sz w:val="15"/>
              </w:rPr>
              <w:t>ROM</w:t>
            </w:r>
            <w:r>
              <w:rPr>
                <w:rFonts w:ascii="Trebuchet MS"/>
                <w:spacing w:val="-17"/>
                <w:sz w:val="15"/>
              </w:rPr>
              <w:t> </w:t>
            </w:r>
            <w:r>
              <w:rPr>
                <w:rFonts w:ascii="Trebuchet MS"/>
                <w:spacing w:val="-4"/>
                <w:sz w:val="15"/>
              </w:rPr>
              <w:t>in</w:t>
            </w:r>
            <w:r>
              <w:rPr>
                <w:rFonts w:ascii="Trebuchet MS"/>
                <w:spacing w:val="-16"/>
                <w:sz w:val="15"/>
              </w:rPr>
              <w:t> </w:t>
            </w:r>
            <w:r>
              <w:rPr>
                <w:rFonts w:ascii="Trebuchet MS"/>
                <w:spacing w:val="-4"/>
                <w:sz w:val="15"/>
              </w:rPr>
              <w:t>Days</w:t>
            </w:r>
          </w:p>
        </w:tc>
        <w:tc>
          <w:tcPr>
            <w:tcW w:w="816" w:type="dxa"/>
            <w:tcBorders>
              <w:right w:val="single" w:sz="6" w:space="0" w:color="000000"/>
            </w:tcBorders>
          </w:tcPr>
          <w:p>
            <w:pPr>
              <w:pStyle w:val="TableParagraph"/>
              <w:spacing w:line="160" w:lineRule="exact" w:before="9"/>
              <w:ind w:left="13" w:right="29"/>
              <w:jc w:val="center"/>
              <w:rPr>
                <w:rFonts w:ascii="Trebuchet MS"/>
                <w:sz w:val="15"/>
              </w:rPr>
            </w:pPr>
            <w:r>
              <w:rPr>
                <w:rFonts w:ascii="Trebuchet MS"/>
                <w:spacing w:val="-4"/>
                <w:sz w:val="15"/>
              </w:rPr>
              <w:t>Man</w:t>
            </w:r>
            <w:r>
              <w:rPr>
                <w:rFonts w:ascii="Trebuchet MS"/>
                <w:spacing w:val="-16"/>
                <w:sz w:val="15"/>
              </w:rPr>
              <w:t> </w:t>
            </w:r>
            <w:r>
              <w:rPr>
                <w:rFonts w:ascii="Trebuchet MS"/>
                <w:spacing w:val="-4"/>
                <w:sz w:val="15"/>
              </w:rPr>
              <w:t>Days</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0" w:lineRule="exact" w:before="9"/>
              <w:ind w:left="6" w:right="24"/>
              <w:jc w:val="center"/>
              <w:rPr>
                <w:rFonts w:ascii="Trebuchet MS"/>
                <w:sz w:val="15"/>
              </w:rPr>
            </w:pPr>
            <w:r>
              <w:rPr>
                <w:rFonts w:ascii="Trebuchet MS"/>
                <w:spacing w:val="-2"/>
                <w:sz w:val="15"/>
              </w:rPr>
              <w:t>Medium</w:t>
            </w:r>
          </w:p>
        </w:tc>
        <w:tc>
          <w:tcPr>
            <w:tcW w:w="1234" w:type="dxa"/>
          </w:tcPr>
          <w:p>
            <w:pPr>
              <w:pStyle w:val="TableParagraph"/>
              <w:spacing w:line="160" w:lineRule="exact" w:before="9"/>
              <w:ind w:left="3"/>
              <w:jc w:val="center"/>
              <w:rPr>
                <w:rFonts w:ascii="Trebuchet MS"/>
                <w:sz w:val="15"/>
              </w:rPr>
            </w:pPr>
            <w:r>
              <w:rPr>
                <w:rFonts w:ascii="Trebuchet MS"/>
                <w:spacing w:val="-4"/>
                <w:sz w:val="15"/>
              </w:rPr>
              <w:t>ROM</w:t>
            </w:r>
            <w:r>
              <w:rPr>
                <w:rFonts w:ascii="Trebuchet MS"/>
                <w:spacing w:val="-17"/>
                <w:sz w:val="15"/>
              </w:rPr>
              <w:t> </w:t>
            </w:r>
            <w:r>
              <w:rPr>
                <w:rFonts w:ascii="Trebuchet MS"/>
                <w:spacing w:val="-4"/>
                <w:sz w:val="15"/>
              </w:rPr>
              <w:t>in</w:t>
            </w:r>
            <w:r>
              <w:rPr>
                <w:rFonts w:ascii="Trebuchet MS"/>
                <w:spacing w:val="-16"/>
                <w:sz w:val="15"/>
              </w:rPr>
              <w:t> </w:t>
            </w:r>
            <w:r>
              <w:rPr>
                <w:rFonts w:ascii="Trebuchet MS"/>
                <w:spacing w:val="-4"/>
                <w:sz w:val="15"/>
              </w:rPr>
              <w:t>Days</w:t>
            </w:r>
          </w:p>
        </w:tc>
        <w:tc>
          <w:tcPr>
            <w:tcW w:w="712" w:type="dxa"/>
            <w:tcBorders>
              <w:right w:val="single" w:sz="6" w:space="0" w:color="000000"/>
            </w:tcBorders>
          </w:tcPr>
          <w:p>
            <w:pPr>
              <w:pStyle w:val="TableParagraph"/>
              <w:spacing w:line="160" w:lineRule="exact" w:before="9"/>
              <w:ind w:left="2" w:right="24"/>
              <w:jc w:val="center"/>
              <w:rPr>
                <w:rFonts w:ascii="Trebuchet MS"/>
                <w:sz w:val="15"/>
              </w:rPr>
            </w:pPr>
            <w:r>
              <w:rPr>
                <w:rFonts w:ascii="Trebuchet MS"/>
                <w:spacing w:val="-4"/>
                <w:sz w:val="15"/>
              </w:rPr>
              <w:t>Man</w:t>
            </w:r>
            <w:r>
              <w:rPr>
                <w:rFonts w:ascii="Trebuchet MS"/>
                <w:spacing w:val="-16"/>
                <w:sz w:val="15"/>
              </w:rPr>
              <w:t> </w:t>
            </w:r>
            <w:r>
              <w:rPr>
                <w:rFonts w:ascii="Trebuchet MS"/>
                <w:spacing w:val="-4"/>
                <w:sz w:val="15"/>
              </w:rPr>
              <w:t>Days</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0" w:lineRule="exact" w:before="9"/>
              <w:ind w:left="6" w:right="30"/>
              <w:jc w:val="center"/>
              <w:rPr>
                <w:rFonts w:ascii="Trebuchet MS"/>
                <w:sz w:val="15"/>
              </w:rPr>
            </w:pPr>
            <w:r>
              <w:rPr>
                <w:rFonts w:ascii="Trebuchet MS"/>
                <w:spacing w:val="-2"/>
                <w:sz w:val="15"/>
              </w:rPr>
              <w:t>Large</w:t>
            </w:r>
          </w:p>
        </w:tc>
        <w:tc>
          <w:tcPr>
            <w:tcW w:w="877" w:type="dxa"/>
          </w:tcPr>
          <w:p>
            <w:pPr>
              <w:pStyle w:val="TableParagraph"/>
              <w:spacing w:line="160" w:lineRule="exact" w:before="9"/>
              <w:ind w:left="8" w:right="9"/>
              <w:jc w:val="center"/>
              <w:rPr>
                <w:rFonts w:ascii="Trebuchet MS"/>
                <w:sz w:val="15"/>
              </w:rPr>
            </w:pPr>
            <w:r>
              <w:rPr>
                <w:rFonts w:ascii="Trebuchet MS"/>
                <w:spacing w:val="-4"/>
                <w:sz w:val="15"/>
              </w:rPr>
              <w:t>ROM</w:t>
            </w:r>
            <w:r>
              <w:rPr>
                <w:rFonts w:ascii="Trebuchet MS"/>
                <w:spacing w:val="-17"/>
                <w:sz w:val="15"/>
              </w:rPr>
              <w:t> </w:t>
            </w:r>
            <w:r>
              <w:rPr>
                <w:rFonts w:ascii="Trebuchet MS"/>
                <w:spacing w:val="-4"/>
                <w:sz w:val="15"/>
              </w:rPr>
              <w:t>in</w:t>
            </w:r>
            <w:r>
              <w:rPr>
                <w:rFonts w:ascii="Trebuchet MS"/>
                <w:spacing w:val="-16"/>
                <w:sz w:val="15"/>
              </w:rPr>
              <w:t> </w:t>
            </w:r>
            <w:r>
              <w:rPr>
                <w:rFonts w:ascii="Trebuchet MS"/>
                <w:spacing w:val="-4"/>
                <w:sz w:val="15"/>
              </w:rPr>
              <w:t>Days</w:t>
            </w:r>
          </w:p>
        </w:tc>
        <w:tc>
          <w:tcPr>
            <w:tcW w:w="711" w:type="dxa"/>
            <w:tcBorders>
              <w:right w:val="single" w:sz="6" w:space="0" w:color="000000"/>
            </w:tcBorders>
          </w:tcPr>
          <w:p>
            <w:pPr>
              <w:pStyle w:val="TableParagraph"/>
              <w:spacing w:line="160" w:lineRule="exact" w:before="9"/>
              <w:ind w:left="2" w:right="29"/>
              <w:jc w:val="center"/>
              <w:rPr>
                <w:rFonts w:ascii="Trebuchet MS"/>
                <w:sz w:val="15"/>
              </w:rPr>
            </w:pPr>
            <w:r>
              <w:rPr>
                <w:rFonts w:ascii="Trebuchet MS"/>
                <w:spacing w:val="-4"/>
                <w:sz w:val="15"/>
              </w:rPr>
              <w:t>Man</w:t>
            </w:r>
            <w:r>
              <w:rPr>
                <w:rFonts w:ascii="Trebuchet MS"/>
                <w:spacing w:val="-16"/>
                <w:sz w:val="15"/>
              </w:rPr>
              <w:t> </w:t>
            </w:r>
            <w:r>
              <w:rPr>
                <w:rFonts w:ascii="Trebuchet MS"/>
                <w:spacing w:val="-4"/>
                <w:sz w:val="15"/>
              </w:rPr>
              <w:t>Days</w:t>
            </w:r>
          </w:p>
        </w:tc>
        <w:tc>
          <w:tcPr>
            <w:tcW w:w="716" w:type="dxa"/>
            <w:tcBorders>
              <w:top w:val="single" w:sz="4" w:space="0" w:color="DFDFDF"/>
              <w:left w:val="single" w:sz="6" w:space="0" w:color="000000"/>
              <w:bottom w:val="single" w:sz="4" w:space="0" w:color="DFDFDF"/>
              <w:right w:val="single" w:sz="4" w:space="0" w:color="DFDFDF"/>
            </w:tcBorders>
          </w:tcPr>
          <w:p>
            <w:pPr>
              <w:pStyle w:val="TableParagraph"/>
              <w:rPr>
                <w:rFonts w:ascii="Times New Roman"/>
                <w:sz w:val="12"/>
              </w:rPr>
            </w:pPr>
          </w:p>
        </w:tc>
      </w:tr>
      <w:tr>
        <w:trPr>
          <w:trHeight w:val="189" w:hRule="atLeast"/>
        </w:trPr>
        <w:tc>
          <w:tcPr>
            <w:tcW w:w="714" w:type="dxa"/>
          </w:tcPr>
          <w:p>
            <w:pPr>
              <w:pStyle w:val="TableParagraph"/>
              <w:spacing w:line="160" w:lineRule="exact" w:before="9"/>
              <w:ind w:left="23" w:right="19"/>
              <w:jc w:val="center"/>
              <w:rPr>
                <w:rFonts w:ascii="Trebuchet MS"/>
                <w:sz w:val="15"/>
              </w:rPr>
            </w:pPr>
            <w:r>
              <w:rPr>
                <w:rFonts w:ascii="Trebuchet MS"/>
                <w:spacing w:val="-5"/>
                <w:sz w:val="15"/>
              </w:rPr>
              <w:t>261</w:t>
            </w:r>
          </w:p>
        </w:tc>
        <w:tc>
          <w:tcPr>
            <w:tcW w:w="877" w:type="dxa"/>
          </w:tcPr>
          <w:p>
            <w:pPr>
              <w:pStyle w:val="TableParagraph"/>
              <w:spacing w:line="160" w:lineRule="exact" w:before="9"/>
              <w:ind w:left="15" w:right="7"/>
              <w:jc w:val="center"/>
              <w:rPr>
                <w:rFonts w:ascii="Trebuchet MS"/>
                <w:sz w:val="15"/>
              </w:rPr>
            </w:pPr>
            <w:r>
              <w:rPr>
                <w:rFonts w:ascii="Trebuchet MS"/>
                <w:spacing w:val="-10"/>
                <w:sz w:val="15"/>
              </w:rPr>
              <w:t>1</w:t>
            </w:r>
          </w:p>
        </w:tc>
        <w:tc>
          <w:tcPr>
            <w:tcW w:w="816" w:type="dxa"/>
            <w:tcBorders>
              <w:right w:val="single" w:sz="6" w:space="0" w:color="000000"/>
            </w:tcBorders>
          </w:tcPr>
          <w:p>
            <w:pPr>
              <w:pStyle w:val="TableParagraph"/>
              <w:spacing w:line="160" w:lineRule="exact" w:before="9"/>
              <w:ind w:left="24" w:right="16"/>
              <w:jc w:val="center"/>
              <w:rPr>
                <w:rFonts w:ascii="Trebuchet MS"/>
                <w:sz w:val="15"/>
              </w:rPr>
            </w:pPr>
            <w:r>
              <w:rPr>
                <w:rFonts w:ascii="Trebuchet MS"/>
                <w:spacing w:val="-5"/>
                <w:sz w:val="15"/>
              </w:rPr>
              <w:t>261</w:t>
            </w:r>
          </w:p>
        </w:tc>
        <w:tc>
          <w:tcPr>
            <w:tcW w:w="305"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0" w:lineRule="exact" w:before="9"/>
              <w:ind w:left="25" w:right="24"/>
              <w:jc w:val="center"/>
              <w:rPr>
                <w:rFonts w:ascii="Trebuchet MS"/>
                <w:sz w:val="15"/>
              </w:rPr>
            </w:pPr>
            <w:r>
              <w:rPr>
                <w:rFonts w:ascii="Trebuchet MS"/>
                <w:spacing w:val="-5"/>
                <w:sz w:val="15"/>
              </w:rPr>
              <w:t>158</w:t>
            </w:r>
          </w:p>
        </w:tc>
        <w:tc>
          <w:tcPr>
            <w:tcW w:w="1234" w:type="dxa"/>
          </w:tcPr>
          <w:p>
            <w:pPr>
              <w:pStyle w:val="TableParagraph"/>
              <w:spacing w:line="160" w:lineRule="exact" w:before="9"/>
              <w:ind w:left="3"/>
              <w:jc w:val="center"/>
              <w:rPr>
                <w:rFonts w:ascii="Trebuchet MS"/>
                <w:sz w:val="15"/>
              </w:rPr>
            </w:pPr>
            <w:r>
              <w:rPr>
                <w:rFonts w:ascii="Trebuchet MS"/>
                <w:spacing w:val="-10"/>
                <w:sz w:val="15"/>
              </w:rPr>
              <w:t>2</w:t>
            </w:r>
          </w:p>
        </w:tc>
        <w:tc>
          <w:tcPr>
            <w:tcW w:w="712" w:type="dxa"/>
            <w:tcBorders>
              <w:right w:val="single" w:sz="6" w:space="0" w:color="000000"/>
            </w:tcBorders>
          </w:tcPr>
          <w:p>
            <w:pPr>
              <w:pStyle w:val="TableParagraph"/>
              <w:spacing w:line="160" w:lineRule="exact" w:before="9"/>
              <w:ind w:left="24" w:right="22"/>
              <w:jc w:val="center"/>
              <w:rPr>
                <w:rFonts w:ascii="Trebuchet MS"/>
                <w:sz w:val="15"/>
              </w:rPr>
            </w:pPr>
            <w:r>
              <w:rPr>
                <w:rFonts w:ascii="Trebuchet MS"/>
                <w:spacing w:val="-5"/>
                <w:sz w:val="15"/>
              </w:rPr>
              <w:t>316</w:t>
            </w:r>
          </w:p>
        </w:tc>
        <w:tc>
          <w:tcPr>
            <w:tcW w:w="274" w:type="dxa"/>
            <w:tcBorders>
              <w:left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tcBorders>
          </w:tcPr>
          <w:p>
            <w:pPr>
              <w:pStyle w:val="TableParagraph"/>
              <w:spacing w:line="160" w:lineRule="exact" w:before="9"/>
              <w:ind w:left="23" w:right="24"/>
              <w:jc w:val="center"/>
              <w:rPr>
                <w:rFonts w:ascii="Trebuchet MS"/>
                <w:sz w:val="15"/>
              </w:rPr>
            </w:pPr>
            <w:r>
              <w:rPr>
                <w:rFonts w:ascii="Trebuchet MS"/>
                <w:spacing w:val="-5"/>
                <w:sz w:val="15"/>
              </w:rPr>
              <w:t>96</w:t>
            </w:r>
          </w:p>
        </w:tc>
        <w:tc>
          <w:tcPr>
            <w:tcW w:w="877" w:type="dxa"/>
          </w:tcPr>
          <w:p>
            <w:pPr>
              <w:pStyle w:val="TableParagraph"/>
              <w:spacing w:line="160" w:lineRule="exact" w:before="9"/>
              <w:ind w:left="8" w:right="9"/>
              <w:jc w:val="center"/>
              <w:rPr>
                <w:rFonts w:ascii="Trebuchet MS"/>
                <w:sz w:val="15"/>
              </w:rPr>
            </w:pPr>
            <w:r>
              <w:rPr>
                <w:rFonts w:ascii="Trebuchet MS"/>
                <w:spacing w:val="-10"/>
                <w:sz w:val="15"/>
              </w:rPr>
              <w:t>4</w:t>
            </w:r>
          </w:p>
        </w:tc>
        <w:tc>
          <w:tcPr>
            <w:tcW w:w="711" w:type="dxa"/>
            <w:tcBorders>
              <w:right w:val="single" w:sz="6" w:space="0" w:color="000000"/>
            </w:tcBorders>
          </w:tcPr>
          <w:p>
            <w:pPr>
              <w:pStyle w:val="TableParagraph"/>
              <w:spacing w:line="160" w:lineRule="exact" w:before="9"/>
              <w:ind w:left="26" w:right="27"/>
              <w:jc w:val="center"/>
              <w:rPr>
                <w:rFonts w:ascii="Trebuchet MS"/>
                <w:sz w:val="15"/>
              </w:rPr>
            </w:pPr>
            <w:r>
              <w:rPr>
                <w:rFonts w:ascii="Trebuchet MS"/>
                <w:spacing w:val="-5"/>
                <w:sz w:val="15"/>
              </w:rPr>
              <w:t>384</w:t>
            </w:r>
          </w:p>
        </w:tc>
        <w:tc>
          <w:tcPr>
            <w:tcW w:w="716" w:type="dxa"/>
            <w:tcBorders>
              <w:top w:val="single" w:sz="4" w:space="0" w:color="DFDFDF"/>
              <w:left w:val="single" w:sz="6" w:space="0" w:color="000000"/>
              <w:bottom w:val="nil"/>
              <w:right w:val="single" w:sz="4" w:space="0" w:color="DFDFDF"/>
            </w:tcBorders>
          </w:tcPr>
          <w:p>
            <w:pPr>
              <w:pStyle w:val="TableParagraph"/>
              <w:rPr>
                <w:rFonts w:ascii="Times New Roman"/>
                <w:sz w:val="12"/>
              </w:rPr>
            </w:pPr>
          </w:p>
        </w:tc>
      </w:tr>
      <w:tr>
        <w:trPr>
          <w:trHeight w:val="189" w:hRule="atLeast"/>
        </w:trPr>
        <w:tc>
          <w:tcPr>
            <w:tcW w:w="714" w:type="dxa"/>
            <w:tcBorders>
              <w:bottom w:val="single" w:sz="6" w:space="0" w:color="000000"/>
            </w:tcBorders>
          </w:tcPr>
          <w:p>
            <w:pPr>
              <w:pStyle w:val="TableParagraph"/>
              <w:rPr>
                <w:rFonts w:ascii="Times New Roman"/>
                <w:sz w:val="12"/>
              </w:rPr>
            </w:pPr>
          </w:p>
        </w:tc>
        <w:tc>
          <w:tcPr>
            <w:tcW w:w="877" w:type="dxa"/>
            <w:tcBorders>
              <w:bottom w:val="single" w:sz="6" w:space="0" w:color="000000"/>
            </w:tcBorders>
          </w:tcPr>
          <w:p>
            <w:pPr>
              <w:pStyle w:val="TableParagraph"/>
              <w:rPr>
                <w:rFonts w:ascii="Times New Roman"/>
                <w:sz w:val="12"/>
              </w:rPr>
            </w:pPr>
          </w:p>
        </w:tc>
        <w:tc>
          <w:tcPr>
            <w:tcW w:w="816" w:type="dxa"/>
            <w:tcBorders>
              <w:bottom w:val="single" w:sz="6" w:space="0" w:color="000000"/>
              <w:right w:val="single" w:sz="6" w:space="0" w:color="000000"/>
            </w:tcBorders>
          </w:tcPr>
          <w:p>
            <w:pPr>
              <w:pStyle w:val="TableParagraph"/>
              <w:spacing w:line="161" w:lineRule="exact" w:before="9"/>
              <w:ind w:left="24" w:right="16"/>
              <w:jc w:val="center"/>
              <w:rPr>
                <w:rFonts w:ascii="Trebuchet MS"/>
                <w:sz w:val="15"/>
              </w:rPr>
            </w:pPr>
            <w:r>
              <w:rPr>
                <w:rFonts w:ascii="Trebuchet MS"/>
                <w:spacing w:val="-5"/>
                <w:sz w:val="15"/>
              </w:rPr>
              <w:t>261</w:t>
            </w:r>
          </w:p>
        </w:tc>
        <w:tc>
          <w:tcPr>
            <w:tcW w:w="305" w:type="dxa"/>
            <w:tcBorders>
              <w:left w:val="single" w:sz="6" w:space="0" w:color="000000"/>
              <w:bottom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bottom w:val="single" w:sz="6" w:space="0" w:color="000000"/>
            </w:tcBorders>
          </w:tcPr>
          <w:p>
            <w:pPr>
              <w:pStyle w:val="TableParagraph"/>
              <w:rPr>
                <w:rFonts w:ascii="Times New Roman"/>
                <w:sz w:val="12"/>
              </w:rPr>
            </w:pPr>
          </w:p>
        </w:tc>
        <w:tc>
          <w:tcPr>
            <w:tcW w:w="1234" w:type="dxa"/>
            <w:tcBorders>
              <w:bottom w:val="single" w:sz="6" w:space="0" w:color="000000"/>
            </w:tcBorders>
          </w:tcPr>
          <w:p>
            <w:pPr>
              <w:pStyle w:val="TableParagraph"/>
              <w:rPr>
                <w:rFonts w:ascii="Times New Roman"/>
                <w:sz w:val="12"/>
              </w:rPr>
            </w:pPr>
          </w:p>
        </w:tc>
        <w:tc>
          <w:tcPr>
            <w:tcW w:w="712" w:type="dxa"/>
            <w:tcBorders>
              <w:bottom w:val="single" w:sz="6" w:space="0" w:color="000000"/>
              <w:right w:val="single" w:sz="6" w:space="0" w:color="000000"/>
            </w:tcBorders>
          </w:tcPr>
          <w:p>
            <w:pPr>
              <w:pStyle w:val="TableParagraph"/>
              <w:spacing w:line="161" w:lineRule="exact" w:before="9"/>
              <w:ind w:left="24" w:right="22"/>
              <w:jc w:val="center"/>
              <w:rPr>
                <w:rFonts w:ascii="Trebuchet MS"/>
                <w:sz w:val="15"/>
              </w:rPr>
            </w:pPr>
            <w:r>
              <w:rPr>
                <w:rFonts w:ascii="Trebuchet MS"/>
                <w:spacing w:val="-5"/>
                <w:sz w:val="15"/>
              </w:rPr>
              <w:t>316</w:t>
            </w:r>
          </w:p>
        </w:tc>
        <w:tc>
          <w:tcPr>
            <w:tcW w:w="274" w:type="dxa"/>
            <w:tcBorders>
              <w:left w:val="single" w:sz="6" w:space="0" w:color="000000"/>
              <w:bottom w:val="single" w:sz="6" w:space="0" w:color="000000"/>
              <w:right w:val="single" w:sz="6" w:space="0" w:color="000000"/>
            </w:tcBorders>
          </w:tcPr>
          <w:p>
            <w:pPr>
              <w:pStyle w:val="TableParagraph"/>
              <w:rPr>
                <w:rFonts w:ascii="Times New Roman"/>
                <w:sz w:val="12"/>
              </w:rPr>
            </w:pPr>
          </w:p>
        </w:tc>
        <w:tc>
          <w:tcPr>
            <w:tcW w:w="717" w:type="dxa"/>
            <w:tcBorders>
              <w:left w:val="single" w:sz="6" w:space="0" w:color="000000"/>
              <w:bottom w:val="single" w:sz="6" w:space="0" w:color="000000"/>
            </w:tcBorders>
          </w:tcPr>
          <w:p>
            <w:pPr>
              <w:pStyle w:val="TableParagraph"/>
              <w:rPr>
                <w:rFonts w:ascii="Times New Roman"/>
                <w:sz w:val="12"/>
              </w:rPr>
            </w:pPr>
          </w:p>
        </w:tc>
        <w:tc>
          <w:tcPr>
            <w:tcW w:w="877" w:type="dxa"/>
            <w:tcBorders>
              <w:bottom w:val="single" w:sz="6" w:space="0" w:color="000000"/>
            </w:tcBorders>
          </w:tcPr>
          <w:p>
            <w:pPr>
              <w:pStyle w:val="TableParagraph"/>
              <w:rPr>
                <w:rFonts w:ascii="Times New Roman"/>
                <w:sz w:val="12"/>
              </w:rPr>
            </w:pPr>
          </w:p>
        </w:tc>
        <w:tc>
          <w:tcPr>
            <w:tcW w:w="711" w:type="dxa"/>
            <w:tcBorders>
              <w:bottom w:val="single" w:sz="6" w:space="0" w:color="000000"/>
              <w:right w:val="single" w:sz="6" w:space="0" w:color="000000"/>
            </w:tcBorders>
          </w:tcPr>
          <w:p>
            <w:pPr>
              <w:pStyle w:val="TableParagraph"/>
              <w:spacing w:line="161" w:lineRule="exact" w:before="9"/>
              <w:ind w:left="26" w:right="27"/>
              <w:jc w:val="center"/>
              <w:rPr>
                <w:rFonts w:ascii="Trebuchet MS"/>
                <w:sz w:val="15"/>
              </w:rPr>
            </w:pPr>
            <w:r>
              <w:rPr>
                <w:rFonts w:ascii="Trebuchet MS"/>
                <w:spacing w:val="-5"/>
                <w:sz w:val="15"/>
              </w:rPr>
              <w:t>384</w:t>
            </w:r>
          </w:p>
        </w:tc>
        <w:tc>
          <w:tcPr>
            <w:tcW w:w="716" w:type="dxa"/>
            <w:tcBorders>
              <w:top w:val="nil"/>
              <w:left w:val="single" w:sz="6" w:space="0" w:color="000000"/>
              <w:bottom w:val="nil"/>
              <w:right w:val="nil"/>
            </w:tcBorders>
            <w:shd w:val="clear" w:color="auto" w:fill="FFFF00"/>
          </w:tcPr>
          <w:p>
            <w:pPr>
              <w:pStyle w:val="TableParagraph"/>
              <w:spacing w:line="161" w:lineRule="exact" w:before="9"/>
              <w:ind w:left="445"/>
              <w:rPr>
                <w:rFonts w:ascii="Trebuchet MS"/>
                <w:sz w:val="15"/>
              </w:rPr>
            </w:pPr>
            <w:r>
              <w:rPr>
                <w:rFonts w:ascii="Trebuchet MS"/>
                <w:spacing w:val="-5"/>
                <w:sz w:val="15"/>
              </w:rPr>
              <w:t>961</w:t>
            </w:r>
          </w:p>
        </w:tc>
      </w:tr>
    </w:tbl>
    <w:p>
      <w:pPr>
        <w:spacing w:before="144"/>
        <w:ind w:left="808" w:right="0" w:firstLine="0"/>
        <w:jc w:val="both"/>
        <w:rPr>
          <w:sz w:val="20"/>
        </w:rPr>
      </w:pPr>
      <w:r>
        <w:rPr>
          <w:sz w:val="20"/>
        </w:rPr>
        <w:t>Total</w:t>
      </w:r>
      <w:r>
        <w:rPr>
          <w:spacing w:val="-7"/>
          <w:sz w:val="20"/>
        </w:rPr>
        <w:t> </w:t>
      </w:r>
      <w:r>
        <w:rPr>
          <w:sz w:val="20"/>
        </w:rPr>
        <w:t>development</w:t>
      </w:r>
      <w:r>
        <w:rPr>
          <w:spacing w:val="-7"/>
          <w:sz w:val="20"/>
        </w:rPr>
        <w:t> </w:t>
      </w:r>
      <w:r>
        <w:rPr>
          <w:sz w:val="20"/>
        </w:rPr>
        <w:t>man</w:t>
      </w:r>
      <w:r>
        <w:rPr>
          <w:spacing w:val="-9"/>
          <w:sz w:val="20"/>
        </w:rPr>
        <w:t> </w:t>
      </w:r>
      <w:r>
        <w:rPr>
          <w:sz w:val="20"/>
        </w:rPr>
        <w:t>days</w:t>
      </w:r>
      <w:r>
        <w:rPr>
          <w:spacing w:val="-3"/>
          <w:sz w:val="20"/>
        </w:rPr>
        <w:t> </w:t>
      </w:r>
      <w:r>
        <w:rPr>
          <w:sz w:val="20"/>
        </w:rPr>
        <w:t>for</w:t>
      </w:r>
      <w:r>
        <w:rPr>
          <w:spacing w:val="-8"/>
          <w:sz w:val="20"/>
        </w:rPr>
        <w:t> </w:t>
      </w:r>
      <w:r>
        <w:rPr>
          <w:sz w:val="20"/>
        </w:rPr>
        <w:t>PI/PO</w:t>
      </w:r>
      <w:r>
        <w:rPr>
          <w:spacing w:val="-4"/>
          <w:sz w:val="20"/>
        </w:rPr>
        <w:t> </w:t>
      </w:r>
      <w:r>
        <w:rPr>
          <w:sz w:val="20"/>
        </w:rPr>
        <w:t>migration</w:t>
      </w:r>
      <w:r>
        <w:rPr>
          <w:spacing w:val="-7"/>
          <w:sz w:val="20"/>
        </w:rPr>
        <w:t> </w:t>
      </w:r>
      <w:r>
        <w:rPr>
          <w:sz w:val="20"/>
        </w:rPr>
        <w:t>=</w:t>
      </w:r>
      <w:r>
        <w:rPr>
          <w:spacing w:val="-7"/>
          <w:sz w:val="20"/>
        </w:rPr>
        <w:t> </w:t>
      </w:r>
      <w:r>
        <w:rPr>
          <w:spacing w:val="-5"/>
          <w:sz w:val="20"/>
        </w:rPr>
        <w:t>961</w:t>
      </w:r>
    </w:p>
    <w:p>
      <w:pPr>
        <w:spacing w:line="264" w:lineRule="auto" w:before="142"/>
        <w:ind w:left="808" w:right="1437" w:firstLine="0"/>
        <w:jc w:val="both"/>
        <w:rPr>
          <w:sz w:val="20"/>
        </w:rPr>
      </w:pPr>
      <w:r>
        <w:rPr>
          <w:sz w:val="20"/>
        </w:rPr>
        <w:t>Note: We will achieve these optimized hours using Crave Integration Workbench (CIW) migration tool.</w:t>
      </w:r>
      <w:r>
        <w:rPr>
          <w:spacing w:val="-13"/>
          <w:sz w:val="20"/>
        </w:rPr>
        <w:t> </w:t>
      </w:r>
      <w:r>
        <w:rPr>
          <w:sz w:val="20"/>
        </w:rPr>
        <w:t>There</w:t>
      </w:r>
      <w:r>
        <w:rPr>
          <w:spacing w:val="-10"/>
          <w:sz w:val="20"/>
        </w:rPr>
        <w:t> </w:t>
      </w:r>
      <w:r>
        <w:rPr>
          <w:sz w:val="20"/>
        </w:rPr>
        <w:t>is</w:t>
      </w:r>
      <w:r>
        <w:rPr>
          <w:spacing w:val="-9"/>
          <w:sz w:val="20"/>
        </w:rPr>
        <w:t> </w:t>
      </w:r>
      <w:r>
        <w:rPr>
          <w:sz w:val="20"/>
        </w:rPr>
        <w:t>potential</w:t>
      </w:r>
      <w:r>
        <w:rPr>
          <w:spacing w:val="-12"/>
          <w:sz w:val="20"/>
        </w:rPr>
        <w:t> </w:t>
      </w:r>
      <w:r>
        <w:rPr>
          <w:sz w:val="20"/>
        </w:rPr>
        <w:t>to</w:t>
      </w:r>
      <w:r>
        <w:rPr>
          <w:spacing w:val="-13"/>
          <w:sz w:val="20"/>
        </w:rPr>
        <w:t> </w:t>
      </w:r>
      <w:r>
        <w:rPr>
          <w:sz w:val="20"/>
        </w:rPr>
        <w:t>reduce</w:t>
      </w:r>
      <w:r>
        <w:rPr>
          <w:spacing w:val="-13"/>
          <w:sz w:val="20"/>
        </w:rPr>
        <w:t> </w:t>
      </w:r>
      <w:r>
        <w:rPr>
          <w:sz w:val="20"/>
        </w:rPr>
        <w:t>the</w:t>
      </w:r>
      <w:r>
        <w:rPr>
          <w:spacing w:val="-11"/>
          <w:sz w:val="20"/>
        </w:rPr>
        <w:t> </w:t>
      </w:r>
      <w:r>
        <w:rPr>
          <w:sz w:val="20"/>
        </w:rPr>
        <w:t>Boomi</w:t>
      </w:r>
      <w:r>
        <w:rPr>
          <w:spacing w:val="-12"/>
          <w:sz w:val="20"/>
        </w:rPr>
        <w:t> </w:t>
      </w:r>
      <w:r>
        <w:rPr>
          <w:sz w:val="20"/>
        </w:rPr>
        <w:t>migration</w:t>
      </w:r>
      <w:r>
        <w:rPr>
          <w:spacing w:val="-11"/>
          <w:sz w:val="20"/>
        </w:rPr>
        <w:t> </w:t>
      </w:r>
      <w:r>
        <w:rPr>
          <w:sz w:val="20"/>
        </w:rPr>
        <w:t>time</w:t>
      </w:r>
      <w:r>
        <w:rPr>
          <w:spacing w:val="-11"/>
          <w:sz w:val="20"/>
        </w:rPr>
        <w:t> </w:t>
      </w:r>
      <w:r>
        <w:rPr>
          <w:sz w:val="20"/>
        </w:rPr>
        <w:t>further</w:t>
      </w:r>
      <w:r>
        <w:rPr>
          <w:spacing w:val="-12"/>
          <w:sz w:val="20"/>
        </w:rPr>
        <w:t> </w:t>
      </w:r>
      <w:r>
        <w:rPr>
          <w:sz w:val="20"/>
        </w:rPr>
        <w:t>which</w:t>
      </w:r>
      <w:r>
        <w:rPr>
          <w:spacing w:val="-11"/>
          <w:sz w:val="20"/>
        </w:rPr>
        <w:t> </w:t>
      </w:r>
      <w:r>
        <w:rPr>
          <w:sz w:val="20"/>
        </w:rPr>
        <w:t>we</w:t>
      </w:r>
      <w:r>
        <w:rPr>
          <w:spacing w:val="-10"/>
          <w:sz w:val="20"/>
        </w:rPr>
        <w:t> </w:t>
      </w:r>
      <w:r>
        <w:rPr>
          <w:sz w:val="20"/>
        </w:rPr>
        <w:t>can</w:t>
      </w:r>
      <w:r>
        <w:rPr>
          <w:spacing w:val="-11"/>
          <w:sz w:val="20"/>
        </w:rPr>
        <w:t> </w:t>
      </w:r>
      <w:r>
        <w:rPr>
          <w:sz w:val="20"/>
        </w:rPr>
        <w:t>only</w:t>
      </w:r>
      <w:r>
        <w:rPr>
          <w:spacing w:val="-7"/>
          <w:sz w:val="20"/>
        </w:rPr>
        <w:t> </w:t>
      </w:r>
      <w:r>
        <w:rPr>
          <w:sz w:val="20"/>
        </w:rPr>
        <w:t>quantify</w:t>
      </w:r>
      <w:r>
        <w:rPr>
          <w:spacing w:val="-11"/>
          <w:sz w:val="20"/>
        </w:rPr>
        <w:t> </w:t>
      </w:r>
      <w:r>
        <w:rPr>
          <w:sz w:val="20"/>
        </w:rPr>
        <w:t>during the realization phase.</w:t>
      </w:r>
    </w:p>
    <w:p>
      <w:pPr>
        <w:pStyle w:val="BodyText"/>
        <w:rPr>
          <w:sz w:val="20"/>
        </w:rPr>
      </w:pPr>
    </w:p>
    <w:p>
      <w:pPr>
        <w:pStyle w:val="BodyText"/>
        <w:spacing w:before="33"/>
        <w:rPr>
          <w:sz w:val="20"/>
        </w:rPr>
      </w:pPr>
    </w:p>
    <w:p>
      <w:pPr>
        <w:spacing w:line="264" w:lineRule="auto" w:before="1"/>
        <w:ind w:left="808" w:right="1438" w:firstLine="0"/>
        <w:jc w:val="both"/>
        <w:rPr>
          <w:sz w:val="20"/>
        </w:rPr>
      </w:pPr>
      <w:r>
        <w:rPr>
          <w:sz w:val="20"/>
        </w:rPr>
        <w:t>In</w:t>
      </w:r>
      <w:r>
        <w:rPr>
          <w:spacing w:val="-11"/>
          <w:sz w:val="20"/>
        </w:rPr>
        <w:t> </w:t>
      </w:r>
      <w:r>
        <w:rPr>
          <w:sz w:val="20"/>
        </w:rPr>
        <w:t>addition,</w:t>
      </w:r>
      <w:r>
        <w:rPr>
          <w:spacing w:val="-8"/>
          <w:sz w:val="20"/>
        </w:rPr>
        <w:t> </w:t>
      </w:r>
      <w:r>
        <w:rPr>
          <w:sz w:val="20"/>
        </w:rPr>
        <w:t>we</w:t>
      </w:r>
      <w:r>
        <w:rPr>
          <w:spacing w:val="-9"/>
          <w:sz w:val="20"/>
        </w:rPr>
        <w:t> </w:t>
      </w:r>
      <w:r>
        <w:rPr>
          <w:sz w:val="20"/>
        </w:rPr>
        <w:t>will</w:t>
      </w:r>
      <w:r>
        <w:rPr>
          <w:spacing w:val="-10"/>
          <w:sz w:val="20"/>
        </w:rPr>
        <w:t> </w:t>
      </w:r>
      <w:r>
        <w:rPr>
          <w:sz w:val="20"/>
        </w:rPr>
        <w:t>have</w:t>
      </w:r>
      <w:r>
        <w:rPr>
          <w:spacing w:val="-9"/>
          <w:sz w:val="20"/>
        </w:rPr>
        <w:t> </w:t>
      </w:r>
      <w:r>
        <w:rPr>
          <w:sz w:val="20"/>
        </w:rPr>
        <w:t>shared</w:t>
      </w:r>
      <w:r>
        <w:rPr>
          <w:spacing w:val="-9"/>
          <w:sz w:val="20"/>
        </w:rPr>
        <w:t> </w:t>
      </w:r>
      <w:r>
        <w:rPr>
          <w:sz w:val="20"/>
        </w:rPr>
        <w:t>Project</w:t>
      </w:r>
      <w:r>
        <w:rPr>
          <w:spacing w:val="-11"/>
          <w:sz w:val="20"/>
        </w:rPr>
        <w:t> </w:t>
      </w:r>
      <w:r>
        <w:rPr>
          <w:sz w:val="20"/>
        </w:rPr>
        <w:t>coordinator</w:t>
      </w:r>
      <w:r>
        <w:rPr>
          <w:spacing w:val="-8"/>
          <w:sz w:val="20"/>
        </w:rPr>
        <w:t> </w:t>
      </w:r>
      <w:r>
        <w:rPr>
          <w:sz w:val="20"/>
        </w:rPr>
        <w:t>and</w:t>
      </w:r>
      <w:r>
        <w:rPr>
          <w:spacing w:val="-11"/>
          <w:sz w:val="20"/>
        </w:rPr>
        <w:t> </w:t>
      </w:r>
      <w:r>
        <w:rPr>
          <w:sz w:val="20"/>
        </w:rPr>
        <w:t>Stakeholder</w:t>
      </w:r>
      <w:r>
        <w:rPr>
          <w:spacing w:val="-10"/>
          <w:sz w:val="20"/>
        </w:rPr>
        <w:t> </w:t>
      </w:r>
      <w:r>
        <w:rPr>
          <w:sz w:val="20"/>
        </w:rPr>
        <w:t>Manager</w:t>
      </w:r>
      <w:r>
        <w:rPr>
          <w:spacing w:val="-10"/>
          <w:sz w:val="20"/>
        </w:rPr>
        <w:t> </w:t>
      </w:r>
      <w:r>
        <w:rPr>
          <w:sz w:val="20"/>
        </w:rPr>
        <w:t>common</w:t>
      </w:r>
      <w:r>
        <w:rPr>
          <w:spacing w:val="-11"/>
          <w:sz w:val="20"/>
        </w:rPr>
        <w:t> </w:t>
      </w:r>
      <w:r>
        <w:rPr>
          <w:sz w:val="20"/>
        </w:rPr>
        <w:t>for</w:t>
      </w:r>
      <w:r>
        <w:rPr>
          <w:spacing w:val="-2"/>
          <w:sz w:val="20"/>
        </w:rPr>
        <w:t> </w:t>
      </w:r>
      <w:r>
        <w:rPr>
          <w:sz w:val="20"/>
        </w:rPr>
        <w:t>both</w:t>
      </w:r>
      <w:r>
        <w:rPr>
          <w:spacing w:val="-12"/>
          <w:sz w:val="20"/>
        </w:rPr>
        <w:t> </w:t>
      </w:r>
      <w:r>
        <w:rPr>
          <w:sz w:val="20"/>
        </w:rPr>
        <w:t>the </w:t>
      </w:r>
      <w:r>
        <w:rPr>
          <w:spacing w:val="-2"/>
          <w:sz w:val="20"/>
        </w:rPr>
        <w:t>streams.</w:t>
      </w:r>
    </w:p>
    <w:p>
      <w:pPr>
        <w:spacing w:line="264" w:lineRule="auto" w:before="120"/>
        <w:ind w:left="808" w:right="1440" w:firstLine="0"/>
        <w:jc w:val="both"/>
        <w:rPr>
          <w:sz w:val="20"/>
        </w:rPr>
      </w:pPr>
      <w:r>
        <w:rPr>
          <w:sz w:val="20"/>
        </w:rPr>
        <w:t>We will have Business Analyst/QA who will be responsible for the information gathering, coordination between different parties within Merck group and testing.</w:t>
      </w:r>
    </w:p>
    <w:p>
      <w:pPr>
        <w:pStyle w:val="BodyText"/>
        <w:spacing w:before="91"/>
        <w:rPr>
          <w:sz w:val="20"/>
        </w:rPr>
      </w:pPr>
    </w:p>
    <w:p>
      <w:pPr>
        <w:pStyle w:val="Heading3"/>
        <w:jc w:val="both"/>
      </w:pPr>
      <w:bookmarkStart w:name="_bookmark37" w:id="38"/>
      <w:bookmarkEnd w:id="38"/>
      <w:r>
        <w:rPr>
          <w:b w:val="0"/>
        </w:rPr>
      </w:r>
      <w:r>
        <w:rPr>
          <w:color w:val="009BCC"/>
        </w:rPr>
        <w:t>Resource</w:t>
      </w:r>
      <w:r>
        <w:rPr>
          <w:color w:val="009BCC"/>
          <w:spacing w:val="-4"/>
        </w:rPr>
        <w:t> </w:t>
      </w:r>
      <w:r>
        <w:rPr>
          <w:color w:val="009BCC"/>
        </w:rPr>
        <w:t>Schedule,</w:t>
      </w:r>
      <w:r>
        <w:rPr>
          <w:color w:val="009BCC"/>
          <w:spacing w:val="-4"/>
        </w:rPr>
        <w:t> </w:t>
      </w:r>
      <w:r>
        <w:rPr>
          <w:color w:val="009BCC"/>
        </w:rPr>
        <w:t>Rates</w:t>
      </w:r>
      <w:r>
        <w:rPr>
          <w:color w:val="009BCC"/>
          <w:spacing w:val="-2"/>
        </w:rPr>
        <w:t> </w:t>
      </w:r>
      <w:r>
        <w:rPr>
          <w:color w:val="009BCC"/>
        </w:rPr>
        <w:t>and</w:t>
      </w:r>
      <w:r>
        <w:rPr>
          <w:color w:val="009BCC"/>
          <w:spacing w:val="-4"/>
        </w:rPr>
        <w:t> </w:t>
      </w:r>
      <w:r>
        <w:rPr>
          <w:color w:val="009BCC"/>
        </w:rPr>
        <w:t>Estimated</w:t>
      </w:r>
      <w:r>
        <w:rPr>
          <w:color w:val="009BCC"/>
          <w:spacing w:val="-3"/>
        </w:rPr>
        <w:t> </w:t>
      </w:r>
      <w:r>
        <w:rPr>
          <w:color w:val="009BCC"/>
          <w:spacing w:val="-2"/>
        </w:rPr>
        <w:t>Cost:</w:t>
      </w:r>
    </w:p>
    <w:p>
      <w:pPr>
        <w:spacing w:before="146"/>
        <w:ind w:left="808" w:right="0" w:firstLine="0"/>
        <w:jc w:val="both"/>
        <w:rPr>
          <w:sz w:val="20"/>
        </w:rPr>
      </w:pPr>
      <w:r>
        <w:rPr>
          <w:sz w:val="20"/>
        </w:rPr>
        <w:t>PI-PO</w:t>
      </w:r>
      <w:r>
        <w:rPr>
          <w:spacing w:val="-9"/>
          <w:sz w:val="20"/>
        </w:rPr>
        <w:t> </w:t>
      </w:r>
      <w:r>
        <w:rPr>
          <w:spacing w:val="-2"/>
          <w:sz w:val="20"/>
        </w:rPr>
        <w:t>Migration:</w:t>
      </w:r>
    </w:p>
    <w:p>
      <w:pPr>
        <w:pStyle w:val="BodyText"/>
        <w:spacing w:before="4"/>
        <w:rPr>
          <w:sz w:val="12"/>
        </w:rPr>
      </w:pPr>
    </w:p>
    <w:tbl>
      <w:tblPr>
        <w:tblW w:w="0" w:type="auto"/>
        <w:jc w:val="left"/>
        <w:tblInd w:w="8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2"/>
        <w:gridCol w:w="1066"/>
        <w:gridCol w:w="321"/>
        <w:gridCol w:w="342"/>
        <w:gridCol w:w="253"/>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284"/>
        <w:gridCol w:w="282"/>
        <w:gridCol w:w="586"/>
      </w:tblGrid>
      <w:tr>
        <w:trPr>
          <w:trHeight w:val="313" w:hRule="atLeast"/>
        </w:trPr>
        <w:tc>
          <w:tcPr>
            <w:tcW w:w="172" w:type="dxa"/>
            <w:shd w:val="clear" w:color="auto" w:fill="F1F1F1"/>
          </w:tcPr>
          <w:p>
            <w:pPr>
              <w:pStyle w:val="TableParagraph"/>
              <w:spacing w:before="8"/>
              <w:ind w:left="9"/>
              <w:rPr>
                <w:rFonts w:ascii="Arial"/>
                <w:b/>
                <w:sz w:val="6"/>
              </w:rPr>
            </w:pPr>
            <w:r>
              <w:rPr>
                <w:rFonts w:ascii="Arial"/>
                <w:b/>
                <w:spacing w:val="-5"/>
                <w:w w:val="110"/>
                <w:sz w:val="6"/>
              </w:rPr>
              <w:t>Sr.</w:t>
            </w:r>
          </w:p>
          <w:p>
            <w:pPr>
              <w:pStyle w:val="TableParagraph"/>
              <w:spacing w:before="14"/>
              <w:ind w:left="9"/>
              <w:rPr>
                <w:rFonts w:ascii="Arial"/>
                <w:b/>
                <w:sz w:val="6"/>
              </w:rPr>
            </w:pPr>
            <w:r>
              <w:rPr>
                <w:rFonts w:ascii="Arial"/>
                <w:b/>
                <w:spacing w:val="-5"/>
                <w:w w:val="110"/>
                <w:sz w:val="6"/>
              </w:rPr>
              <w:t>No.</w:t>
            </w:r>
          </w:p>
        </w:tc>
        <w:tc>
          <w:tcPr>
            <w:tcW w:w="1066" w:type="dxa"/>
            <w:shd w:val="clear" w:color="auto" w:fill="F1F1F1"/>
          </w:tcPr>
          <w:p>
            <w:pPr>
              <w:pStyle w:val="TableParagraph"/>
              <w:spacing w:before="8"/>
              <w:ind w:left="9"/>
              <w:rPr>
                <w:rFonts w:ascii="Arial"/>
                <w:b/>
                <w:sz w:val="6"/>
              </w:rPr>
            </w:pPr>
            <w:r>
              <w:rPr>
                <w:rFonts w:ascii="Arial"/>
                <w:b/>
                <w:w w:val="110"/>
                <w:sz w:val="6"/>
              </w:rPr>
              <w:t>Crave</w:t>
            </w:r>
            <w:r>
              <w:rPr>
                <w:rFonts w:ascii="Arial"/>
                <w:b/>
                <w:spacing w:val="-3"/>
                <w:w w:val="110"/>
                <w:sz w:val="6"/>
              </w:rPr>
              <w:t> </w:t>
            </w:r>
            <w:r>
              <w:rPr>
                <w:rFonts w:ascii="Arial"/>
                <w:b/>
                <w:spacing w:val="-2"/>
                <w:w w:val="110"/>
                <w:sz w:val="6"/>
              </w:rPr>
              <w:t>Resources</w:t>
            </w:r>
          </w:p>
        </w:tc>
        <w:tc>
          <w:tcPr>
            <w:tcW w:w="321" w:type="dxa"/>
            <w:shd w:val="clear" w:color="auto" w:fill="F1F1F1"/>
          </w:tcPr>
          <w:p>
            <w:pPr>
              <w:pStyle w:val="TableParagraph"/>
              <w:spacing w:before="8"/>
              <w:ind w:right="16"/>
              <w:jc w:val="center"/>
              <w:rPr>
                <w:rFonts w:ascii="Arial"/>
                <w:b/>
                <w:sz w:val="6"/>
              </w:rPr>
            </w:pPr>
            <w:r>
              <w:rPr>
                <w:rFonts w:ascii="Arial"/>
                <w:b/>
                <w:spacing w:val="-2"/>
                <w:w w:val="110"/>
                <w:sz w:val="6"/>
              </w:rPr>
              <w:t>Location</w:t>
            </w:r>
          </w:p>
        </w:tc>
        <w:tc>
          <w:tcPr>
            <w:tcW w:w="342" w:type="dxa"/>
            <w:shd w:val="clear" w:color="auto" w:fill="F1F1F1"/>
          </w:tcPr>
          <w:p>
            <w:pPr>
              <w:pStyle w:val="TableParagraph"/>
              <w:spacing w:line="288" w:lineRule="auto" w:before="8"/>
              <w:ind w:left="9" w:right="23"/>
              <w:rPr>
                <w:rFonts w:ascii="Arial"/>
                <w:b/>
                <w:sz w:val="6"/>
              </w:rPr>
            </w:pPr>
            <w:r>
              <w:rPr>
                <w:rFonts w:ascii="Arial"/>
                <w:b/>
                <w:spacing w:val="-2"/>
                <w:w w:val="110"/>
                <w:sz w:val="6"/>
              </w:rPr>
              <w:t>Resource</w:t>
            </w:r>
            <w:r>
              <w:rPr>
                <w:rFonts w:ascii="Arial"/>
                <w:b/>
                <w:spacing w:val="40"/>
                <w:w w:val="110"/>
                <w:sz w:val="6"/>
              </w:rPr>
              <w:t> </w:t>
            </w:r>
            <w:r>
              <w:rPr>
                <w:rFonts w:ascii="Arial"/>
                <w:b/>
                <w:spacing w:val="-2"/>
                <w:w w:val="110"/>
                <w:sz w:val="6"/>
              </w:rPr>
              <w:t>Count</w:t>
            </w:r>
          </w:p>
        </w:tc>
        <w:tc>
          <w:tcPr>
            <w:tcW w:w="253" w:type="dxa"/>
            <w:shd w:val="clear" w:color="auto" w:fill="F1F1F1"/>
          </w:tcPr>
          <w:p>
            <w:pPr>
              <w:pStyle w:val="TableParagraph"/>
              <w:spacing w:before="8"/>
              <w:ind w:right="66"/>
              <w:jc w:val="center"/>
              <w:rPr>
                <w:rFonts w:ascii="Arial"/>
                <w:b/>
                <w:sz w:val="6"/>
              </w:rPr>
            </w:pPr>
            <w:r>
              <w:rPr>
                <w:rFonts w:ascii="Arial"/>
                <w:b/>
                <w:spacing w:val="-4"/>
                <w:w w:val="110"/>
                <w:sz w:val="6"/>
              </w:rPr>
              <w:t>Band</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06</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16</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26</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36</w:t>
            </w:r>
          </w:p>
        </w:tc>
        <w:tc>
          <w:tcPr>
            <w:tcW w:w="284" w:type="dxa"/>
            <w:shd w:val="clear" w:color="auto" w:fill="C5DFB4"/>
            <w:textDirection w:val="btLr"/>
          </w:tcPr>
          <w:p>
            <w:pPr>
              <w:pStyle w:val="TableParagraph"/>
              <w:spacing w:line="288" w:lineRule="auto" w:before="14"/>
              <w:ind w:left="8" w:right="63"/>
              <w:rPr>
                <w:rFonts w:ascii="Arial"/>
                <w:b/>
                <w:sz w:val="6"/>
              </w:rPr>
            </w:pPr>
            <w:r>
              <w:rPr>
                <w:rFonts w:ascii="Arial"/>
                <w:b/>
                <w:spacing w:val="-4"/>
                <w:w w:val="110"/>
                <w:sz w:val="6"/>
              </w:rPr>
              <w:t>Man</w:t>
            </w:r>
            <w:r>
              <w:rPr>
                <w:rFonts w:ascii="Arial"/>
                <w:b/>
                <w:spacing w:val="40"/>
                <w:w w:val="110"/>
                <w:sz w:val="6"/>
              </w:rPr>
              <w:t> </w:t>
            </w:r>
            <w:r>
              <w:rPr>
                <w:rFonts w:ascii="Arial"/>
                <w:b/>
                <w:spacing w:val="-4"/>
                <w:w w:val="110"/>
                <w:sz w:val="6"/>
              </w:rPr>
              <w:t>Days</w:t>
            </w:r>
          </w:p>
        </w:tc>
        <w:tc>
          <w:tcPr>
            <w:tcW w:w="282" w:type="dxa"/>
            <w:shd w:val="clear" w:color="auto" w:fill="F1F1F1"/>
          </w:tcPr>
          <w:p>
            <w:pPr>
              <w:pStyle w:val="TableParagraph"/>
              <w:spacing w:line="266" w:lineRule="auto" w:before="2"/>
              <w:ind w:left="5"/>
              <w:rPr>
                <w:rFonts w:ascii="Arial"/>
                <w:b/>
                <w:sz w:val="6"/>
              </w:rPr>
            </w:pPr>
            <w:r>
              <w:rPr>
                <w:rFonts w:ascii="Arial"/>
                <w:b/>
                <w:spacing w:val="-2"/>
                <w:sz w:val="6"/>
              </w:rPr>
              <w:t>Per</w:t>
            </w:r>
            <w:r>
              <w:rPr>
                <w:rFonts w:ascii="Arial"/>
                <w:b/>
                <w:spacing w:val="-3"/>
                <w:sz w:val="6"/>
              </w:rPr>
              <w:t> </w:t>
            </w:r>
            <w:r>
              <w:rPr>
                <w:rFonts w:ascii="Arial"/>
                <w:b/>
                <w:spacing w:val="-2"/>
                <w:sz w:val="6"/>
              </w:rPr>
              <w:t>hour</w:t>
            </w:r>
            <w:r>
              <w:rPr>
                <w:rFonts w:ascii="Arial"/>
                <w:b/>
                <w:spacing w:val="40"/>
                <w:sz w:val="6"/>
              </w:rPr>
              <w:t> </w:t>
            </w:r>
            <w:r>
              <w:rPr>
                <w:rFonts w:ascii="Arial"/>
                <w:b/>
                <w:sz w:val="6"/>
              </w:rPr>
              <w:t>Rate</w:t>
            </w:r>
            <w:r>
              <w:rPr>
                <w:rFonts w:ascii="Arial"/>
                <w:b/>
                <w:spacing w:val="-5"/>
                <w:sz w:val="6"/>
              </w:rPr>
              <w:t> </w:t>
            </w:r>
            <w:r>
              <w:rPr>
                <w:rFonts w:ascii="Arial"/>
                <w:b/>
                <w:sz w:val="6"/>
              </w:rPr>
              <w:t>in</w:t>
            </w:r>
            <w:r>
              <w:rPr>
                <w:rFonts w:ascii="Arial"/>
                <w:b/>
                <w:spacing w:val="40"/>
                <w:sz w:val="6"/>
              </w:rPr>
              <w:t> </w:t>
            </w:r>
            <w:r>
              <w:rPr>
                <w:rFonts w:ascii="Arial"/>
                <w:b/>
                <w:spacing w:val="-4"/>
                <w:sz w:val="6"/>
              </w:rPr>
              <w:t>USD</w:t>
            </w:r>
          </w:p>
        </w:tc>
        <w:tc>
          <w:tcPr>
            <w:tcW w:w="586" w:type="dxa"/>
            <w:shd w:val="clear" w:color="auto" w:fill="F1F1F1"/>
          </w:tcPr>
          <w:p>
            <w:pPr>
              <w:pStyle w:val="TableParagraph"/>
              <w:spacing w:before="2"/>
              <w:ind w:left="4" w:right="8"/>
              <w:jc w:val="center"/>
              <w:rPr>
                <w:rFonts w:ascii="Arial"/>
                <w:b/>
                <w:sz w:val="6"/>
              </w:rPr>
            </w:pPr>
            <w:r>
              <w:rPr>
                <w:rFonts w:ascii="Arial"/>
                <w:b/>
                <w:sz w:val="6"/>
              </w:rPr>
              <w:t>Total</w:t>
            </w:r>
            <w:r>
              <w:rPr>
                <w:rFonts w:ascii="Arial"/>
                <w:b/>
                <w:spacing w:val="-2"/>
                <w:sz w:val="6"/>
              </w:rPr>
              <w:t> </w:t>
            </w:r>
            <w:r>
              <w:rPr>
                <w:rFonts w:ascii="Arial"/>
                <w:b/>
                <w:spacing w:val="-4"/>
                <w:sz w:val="6"/>
              </w:rPr>
              <w:t>Cost</w:t>
            </w:r>
          </w:p>
        </w:tc>
      </w:tr>
      <w:tr>
        <w:trPr>
          <w:trHeight w:val="73" w:hRule="atLeast"/>
        </w:trPr>
        <w:tc>
          <w:tcPr>
            <w:tcW w:w="172" w:type="dxa"/>
          </w:tcPr>
          <w:p>
            <w:pPr>
              <w:pStyle w:val="TableParagraph"/>
              <w:spacing w:line="46" w:lineRule="exact" w:before="7"/>
              <w:ind w:left="7"/>
              <w:rPr>
                <w:sz w:val="5"/>
              </w:rPr>
            </w:pPr>
            <w:r>
              <w:rPr>
                <w:spacing w:val="-10"/>
                <w:w w:val="110"/>
                <w:sz w:val="5"/>
              </w:rPr>
              <w:t>1</w:t>
            </w:r>
          </w:p>
        </w:tc>
        <w:tc>
          <w:tcPr>
            <w:tcW w:w="1066" w:type="dxa"/>
          </w:tcPr>
          <w:p>
            <w:pPr>
              <w:pStyle w:val="TableParagraph"/>
              <w:spacing w:line="52" w:lineRule="exact" w:before="1"/>
              <w:ind w:left="7"/>
              <w:rPr>
                <w:rFonts w:ascii="Calibri"/>
                <w:sz w:val="6"/>
              </w:rPr>
            </w:pPr>
            <w:r>
              <w:rPr>
                <w:rFonts w:ascii="Calibri"/>
                <w:spacing w:val="-2"/>
                <w:sz w:val="6"/>
              </w:rPr>
              <w:t>Integration</w:t>
            </w:r>
            <w:r>
              <w:rPr>
                <w:rFonts w:ascii="Calibri"/>
                <w:spacing w:val="17"/>
                <w:sz w:val="6"/>
              </w:rPr>
              <w:t> </w:t>
            </w:r>
            <w:r>
              <w:rPr>
                <w:rFonts w:ascii="Calibri"/>
                <w:spacing w:val="-2"/>
                <w:sz w:val="6"/>
              </w:rPr>
              <w:t>Architect</w:t>
            </w:r>
          </w:p>
        </w:tc>
        <w:tc>
          <w:tcPr>
            <w:tcW w:w="321" w:type="dxa"/>
          </w:tcPr>
          <w:p>
            <w:pPr>
              <w:pStyle w:val="TableParagraph"/>
              <w:spacing w:line="52" w:lineRule="exact" w:before="1"/>
              <w:ind w:right="87"/>
              <w:jc w:val="center"/>
              <w:rPr>
                <w:rFonts w:ascii="Calibri"/>
                <w:sz w:val="6"/>
              </w:rPr>
            </w:pPr>
            <w:r>
              <w:rPr>
                <w:rFonts w:ascii="Calibri"/>
                <w:spacing w:val="-2"/>
                <w:sz w:val="6"/>
              </w:rPr>
              <w:t>Offshore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284" w:type="dxa"/>
          </w:tcPr>
          <w:p>
            <w:pPr>
              <w:pStyle w:val="TableParagraph"/>
              <w:spacing w:line="42" w:lineRule="exact" w:before="11"/>
              <w:ind w:right="5"/>
              <w:jc w:val="right"/>
              <w:rPr>
                <w:sz w:val="5"/>
              </w:rPr>
            </w:pPr>
            <w:r>
              <w:rPr>
                <w:spacing w:val="-5"/>
                <w:w w:val="110"/>
                <w:sz w:val="5"/>
              </w:rPr>
              <w:t>792</w:t>
            </w:r>
          </w:p>
        </w:tc>
        <w:tc>
          <w:tcPr>
            <w:tcW w:w="282" w:type="dxa"/>
          </w:tcPr>
          <w:p>
            <w:pPr>
              <w:pStyle w:val="TableParagraph"/>
              <w:spacing w:line="42" w:lineRule="exact" w:before="11"/>
              <w:jc w:val="center"/>
              <w:rPr>
                <w:sz w:val="5"/>
              </w:rPr>
            </w:pPr>
            <w:r>
              <w:rPr>
                <w:w w:val="110"/>
                <w:sz w:val="5"/>
              </w:rPr>
              <w:t>$</w:t>
            </w:r>
            <w:r>
              <w:rPr>
                <w:spacing w:val="50"/>
                <w:w w:val="110"/>
                <w:sz w:val="5"/>
              </w:rPr>
              <w:t>  </w:t>
            </w:r>
            <w:r>
              <w:rPr>
                <w:spacing w:val="-5"/>
                <w:w w:val="110"/>
                <w:sz w:val="5"/>
              </w:rPr>
              <w:t>60</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427,680</w:t>
            </w:r>
          </w:p>
        </w:tc>
      </w:tr>
      <w:tr>
        <w:trPr>
          <w:trHeight w:val="73" w:hRule="atLeast"/>
        </w:trPr>
        <w:tc>
          <w:tcPr>
            <w:tcW w:w="172" w:type="dxa"/>
          </w:tcPr>
          <w:p>
            <w:pPr>
              <w:pStyle w:val="TableParagraph"/>
              <w:spacing w:line="46" w:lineRule="exact" w:before="7"/>
              <w:ind w:left="7"/>
              <w:rPr>
                <w:sz w:val="5"/>
              </w:rPr>
            </w:pPr>
            <w:r>
              <w:rPr>
                <w:spacing w:val="-10"/>
                <w:w w:val="110"/>
                <w:sz w:val="5"/>
              </w:rPr>
              <w:t>2</w:t>
            </w:r>
          </w:p>
        </w:tc>
        <w:tc>
          <w:tcPr>
            <w:tcW w:w="1066" w:type="dxa"/>
          </w:tcPr>
          <w:p>
            <w:pPr>
              <w:pStyle w:val="TableParagraph"/>
              <w:spacing w:line="52" w:lineRule="exact" w:before="1"/>
              <w:ind w:left="7"/>
              <w:rPr>
                <w:rFonts w:ascii="Calibri"/>
                <w:sz w:val="6"/>
              </w:rPr>
            </w:pPr>
            <w:r>
              <w:rPr>
                <w:rFonts w:ascii="Calibri"/>
                <w:spacing w:val="-2"/>
                <w:sz w:val="6"/>
              </w:rPr>
              <w:t>Integration</w:t>
            </w:r>
            <w:r>
              <w:rPr>
                <w:rFonts w:ascii="Calibri"/>
                <w:spacing w:val="14"/>
                <w:sz w:val="6"/>
              </w:rPr>
              <w:t> </w:t>
            </w:r>
            <w:r>
              <w:rPr>
                <w:rFonts w:ascii="Calibri"/>
                <w:spacing w:val="-2"/>
                <w:sz w:val="6"/>
              </w:rPr>
              <w:t>Developer</w:t>
            </w:r>
            <w:r>
              <w:rPr>
                <w:rFonts w:ascii="Calibri"/>
                <w:spacing w:val="15"/>
                <w:sz w:val="6"/>
              </w:rPr>
              <w:t> </w:t>
            </w:r>
            <w:r>
              <w:rPr>
                <w:rFonts w:ascii="Calibri"/>
                <w:spacing w:val="-2"/>
                <w:sz w:val="6"/>
              </w:rPr>
              <w:t>(Bangalore)</w:t>
            </w:r>
          </w:p>
        </w:tc>
        <w:tc>
          <w:tcPr>
            <w:tcW w:w="321" w:type="dxa"/>
          </w:tcPr>
          <w:p>
            <w:pPr>
              <w:pStyle w:val="TableParagraph"/>
              <w:spacing w:line="52" w:lineRule="exact" w:before="1"/>
              <w:ind w:right="87"/>
              <w:jc w:val="center"/>
              <w:rPr>
                <w:rFonts w:ascii="Calibri"/>
                <w:sz w:val="6"/>
              </w:rPr>
            </w:pPr>
            <w:r>
              <w:rPr>
                <w:rFonts w:ascii="Calibri"/>
                <w:spacing w:val="-2"/>
                <w:sz w:val="6"/>
              </w:rPr>
              <w:t>Offshore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L2</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284" w:type="dxa"/>
          </w:tcPr>
          <w:p>
            <w:pPr>
              <w:pStyle w:val="TableParagraph"/>
              <w:spacing w:line="42" w:lineRule="exact" w:before="11"/>
              <w:ind w:right="5"/>
              <w:jc w:val="right"/>
              <w:rPr>
                <w:sz w:val="5"/>
              </w:rPr>
            </w:pPr>
            <w:r>
              <w:rPr>
                <w:spacing w:val="-5"/>
                <w:w w:val="110"/>
                <w:sz w:val="5"/>
              </w:rPr>
              <w:t>792</w:t>
            </w:r>
          </w:p>
        </w:tc>
        <w:tc>
          <w:tcPr>
            <w:tcW w:w="282" w:type="dxa"/>
          </w:tcPr>
          <w:p>
            <w:pPr>
              <w:pStyle w:val="TableParagraph"/>
              <w:spacing w:line="42" w:lineRule="exact" w:before="11"/>
              <w:jc w:val="center"/>
              <w:rPr>
                <w:sz w:val="5"/>
              </w:rPr>
            </w:pPr>
            <w:r>
              <w:rPr>
                <w:w w:val="110"/>
                <w:sz w:val="5"/>
              </w:rPr>
              <w:t>$</w:t>
            </w:r>
            <w:r>
              <w:rPr>
                <w:spacing w:val="50"/>
                <w:w w:val="110"/>
                <w:sz w:val="5"/>
              </w:rPr>
              <w:t>  </w:t>
            </w:r>
            <w:r>
              <w:rPr>
                <w:spacing w:val="-5"/>
                <w:w w:val="110"/>
                <w:sz w:val="5"/>
              </w:rPr>
              <w:t>50</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356,400</w:t>
            </w:r>
          </w:p>
        </w:tc>
      </w:tr>
      <w:tr>
        <w:trPr>
          <w:trHeight w:val="73" w:hRule="atLeast"/>
        </w:trPr>
        <w:tc>
          <w:tcPr>
            <w:tcW w:w="172" w:type="dxa"/>
          </w:tcPr>
          <w:p>
            <w:pPr>
              <w:pStyle w:val="TableParagraph"/>
              <w:spacing w:line="46" w:lineRule="exact" w:before="7"/>
              <w:ind w:left="7"/>
              <w:rPr>
                <w:sz w:val="5"/>
              </w:rPr>
            </w:pPr>
            <w:r>
              <w:rPr>
                <w:spacing w:val="-10"/>
                <w:w w:val="110"/>
                <w:sz w:val="5"/>
              </w:rPr>
              <w:t>3</w:t>
            </w:r>
          </w:p>
        </w:tc>
        <w:tc>
          <w:tcPr>
            <w:tcW w:w="1066" w:type="dxa"/>
          </w:tcPr>
          <w:p>
            <w:pPr>
              <w:pStyle w:val="TableParagraph"/>
              <w:spacing w:line="52" w:lineRule="exact" w:before="1"/>
              <w:ind w:left="7"/>
              <w:rPr>
                <w:rFonts w:ascii="Calibri"/>
                <w:sz w:val="6"/>
              </w:rPr>
            </w:pPr>
            <w:r>
              <w:rPr>
                <w:rFonts w:ascii="Calibri"/>
                <w:spacing w:val="-2"/>
                <w:sz w:val="6"/>
              </w:rPr>
              <w:t>Integration</w:t>
            </w:r>
            <w:r>
              <w:rPr>
                <w:rFonts w:ascii="Calibri"/>
                <w:spacing w:val="15"/>
                <w:sz w:val="6"/>
              </w:rPr>
              <w:t> </w:t>
            </w:r>
            <w:r>
              <w:rPr>
                <w:rFonts w:ascii="Calibri"/>
                <w:spacing w:val="-2"/>
                <w:sz w:val="6"/>
              </w:rPr>
              <w:t>Developer</w:t>
            </w:r>
          </w:p>
        </w:tc>
        <w:tc>
          <w:tcPr>
            <w:tcW w:w="321" w:type="dxa"/>
          </w:tcPr>
          <w:p>
            <w:pPr>
              <w:pStyle w:val="TableParagraph"/>
              <w:spacing w:line="52" w:lineRule="exact" w:before="1"/>
              <w:ind w:right="87"/>
              <w:jc w:val="center"/>
              <w:rPr>
                <w:rFonts w:ascii="Calibri"/>
                <w:sz w:val="6"/>
              </w:rPr>
            </w:pPr>
            <w:r>
              <w:rPr>
                <w:rFonts w:ascii="Calibri"/>
                <w:spacing w:val="-2"/>
                <w:sz w:val="6"/>
              </w:rPr>
              <w:t>Offshore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L3</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left="1" w:right="1"/>
              <w:jc w:val="center"/>
              <w:rPr>
                <w:sz w:val="5"/>
              </w:rPr>
            </w:pPr>
            <w:r>
              <w:rPr>
                <w:spacing w:val="-10"/>
                <w:w w:val="110"/>
                <w:sz w:val="5"/>
              </w:rPr>
              <w:t>1</w:t>
            </w:r>
          </w:p>
        </w:tc>
        <w:tc>
          <w:tcPr>
            <w:tcW w:w="149" w:type="dxa"/>
          </w:tcPr>
          <w:p>
            <w:pPr>
              <w:pStyle w:val="TableParagraph"/>
              <w:spacing w:line="42" w:lineRule="exact" w:before="11"/>
              <w:ind w:right="1"/>
              <w:jc w:val="center"/>
              <w:rPr>
                <w:sz w:val="5"/>
              </w:rPr>
            </w:pPr>
            <w:r>
              <w:rPr>
                <w:spacing w:val="-10"/>
                <w:w w:val="110"/>
                <w:sz w:val="5"/>
              </w:rPr>
              <w:t>1</w:t>
            </w:r>
          </w:p>
        </w:tc>
        <w:tc>
          <w:tcPr>
            <w:tcW w:w="284" w:type="dxa"/>
          </w:tcPr>
          <w:p>
            <w:pPr>
              <w:pStyle w:val="TableParagraph"/>
              <w:spacing w:line="42" w:lineRule="exact" w:before="11"/>
              <w:ind w:right="5"/>
              <w:jc w:val="right"/>
              <w:rPr>
                <w:sz w:val="5"/>
              </w:rPr>
            </w:pPr>
            <w:r>
              <w:rPr>
                <w:spacing w:val="-5"/>
                <w:w w:val="110"/>
                <w:sz w:val="5"/>
              </w:rPr>
              <w:t>792</w:t>
            </w:r>
          </w:p>
        </w:tc>
        <w:tc>
          <w:tcPr>
            <w:tcW w:w="282" w:type="dxa"/>
          </w:tcPr>
          <w:p>
            <w:pPr>
              <w:pStyle w:val="TableParagraph"/>
              <w:spacing w:line="42" w:lineRule="exact" w:before="11"/>
              <w:jc w:val="center"/>
              <w:rPr>
                <w:sz w:val="5"/>
              </w:rPr>
            </w:pPr>
            <w:r>
              <w:rPr>
                <w:w w:val="110"/>
                <w:sz w:val="5"/>
              </w:rPr>
              <w:t>$</w:t>
            </w:r>
            <w:r>
              <w:rPr>
                <w:spacing w:val="50"/>
                <w:w w:val="110"/>
                <w:sz w:val="5"/>
              </w:rPr>
              <w:t>  </w:t>
            </w:r>
            <w:r>
              <w:rPr>
                <w:spacing w:val="-5"/>
                <w:w w:val="110"/>
                <w:sz w:val="5"/>
              </w:rPr>
              <w:t>45</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320,760</w:t>
            </w:r>
          </w:p>
        </w:tc>
      </w:tr>
      <w:tr>
        <w:trPr>
          <w:trHeight w:val="73" w:hRule="atLeast"/>
        </w:trPr>
        <w:tc>
          <w:tcPr>
            <w:tcW w:w="172" w:type="dxa"/>
          </w:tcPr>
          <w:p>
            <w:pPr>
              <w:pStyle w:val="TableParagraph"/>
              <w:spacing w:line="46" w:lineRule="exact" w:before="7"/>
              <w:ind w:left="7"/>
              <w:rPr>
                <w:sz w:val="5"/>
              </w:rPr>
            </w:pPr>
            <w:r>
              <w:rPr>
                <w:spacing w:val="-10"/>
                <w:w w:val="110"/>
                <w:sz w:val="5"/>
              </w:rPr>
              <w:t>4</w:t>
            </w:r>
          </w:p>
        </w:tc>
        <w:tc>
          <w:tcPr>
            <w:tcW w:w="1066" w:type="dxa"/>
          </w:tcPr>
          <w:p>
            <w:pPr>
              <w:pStyle w:val="TableParagraph"/>
              <w:spacing w:line="52" w:lineRule="exact" w:before="1"/>
              <w:ind w:left="7"/>
              <w:rPr>
                <w:rFonts w:ascii="Calibri"/>
                <w:sz w:val="6"/>
              </w:rPr>
            </w:pPr>
            <w:r>
              <w:rPr>
                <w:rFonts w:ascii="Calibri"/>
                <w:sz w:val="6"/>
              </w:rPr>
              <w:t>Business</w:t>
            </w:r>
            <w:r>
              <w:rPr>
                <w:rFonts w:ascii="Calibri"/>
                <w:spacing w:val="-3"/>
                <w:sz w:val="6"/>
              </w:rPr>
              <w:t> </w:t>
            </w:r>
            <w:r>
              <w:rPr>
                <w:rFonts w:ascii="Calibri"/>
                <w:sz w:val="6"/>
              </w:rPr>
              <w:t>Analyst</w:t>
            </w:r>
            <w:r>
              <w:rPr>
                <w:rFonts w:ascii="Calibri"/>
                <w:spacing w:val="-2"/>
                <w:sz w:val="6"/>
              </w:rPr>
              <w:t> </w:t>
            </w:r>
            <w:r>
              <w:rPr>
                <w:rFonts w:ascii="Calibri"/>
                <w:sz w:val="6"/>
              </w:rPr>
              <w:t>/</w:t>
            </w:r>
            <w:r>
              <w:rPr>
                <w:rFonts w:ascii="Calibri"/>
                <w:spacing w:val="-2"/>
                <w:sz w:val="6"/>
              </w:rPr>
              <w:t> </w:t>
            </w:r>
            <w:r>
              <w:rPr>
                <w:rFonts w:ascii="Calibri"/>
                <w:spacing w:val="-5"/>
                <w:sz w:val="6"/>
              </w:rPr>
              <w:t>QA</w:t>
            </w:r>
          </w:p>
        </w:tc>
        <w:tc>
          <w:tcPr>
            <w:tcW w:w="321" w:type="dxa"/>
          </w:tcPr>
          <w:p>
            <w:pPr>
              <w:pStyle w:val="TableParagraph"/>
              <w:spacing w:line="52" w:lineRule="exact" w:before="1"/>
              <w:ind w:right="87"/>
              <w:jc w:val="center"/>
              <w:rPr>
                <w:rFonts w:ascii="Calibri"/>
                <w:sz w:val="6"/>
              </w:rPr>
            </w:pPr>
            <w:r>
              <w:rPr>
                <w:rFonts w:ascii="Calibri"/>
                <w:spacing w:val="-2"/>
                <w:sz w:val="6"/>
              </w:rPr>
              <w:t>Offshore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left="1" w:right="1"/>
              <w:jc w:val="center"/>
              <w:rPr>
                <w:sz w:val="5"/>
              </w:rPr>
            </w:pPr>
            <w:r>
              <w:rPr>
                <w:spacing w:val="-10"/>
                <w:w w:val="110"/>
                <w:sz w:val="5"/>
              </w:rPr>
              <w:t>2</w:t>
            </w:r>
          </w:p>
        </w:tc>
        <w:tc>
          <w:tcPr>
            <w:tcW w:w="149" w:type="dxa"/>
          </w:tcPr>
          <w:p>
            <w:pPr>
              <w:pStyle w:val="TableParagraph"/>
              <w:spacing w:line="42" w:lineRule="exact" w:before="11"/>
              <w:ind w:right="1"/>
              <w:jc w:val="center"/>
              <w:rPr>
                <w:sz w:val="5"/>
              </w:rPr>
            </w:pPr>
            <w:r>
              <w:rPr>
                <w:spacing w:val="-10"/>
                <w:w w:val="110"/>
                <w:sz w:val="5"/>
              </w:rPr>
              <w:t>2</w:t>
            </w:r>
          </w:p>
        </w:tc>
        <w:tc>
          <w:tcPr>
            <w:tcW w:w="284" w:type="dxa"/>
          </w:tcPr>
          <w:p>
            <w:pPr>
              <w:pStyle w:val="TableParagraph"/>
              <w:spacing w:line="42" w:lineRule="exact" w:before="11"/>
              <w:ind w:right="5"/>
              <w:jc w:val="right"/>
              <w:rPr>
                <w:sz w:val="5"/>
              </w:rPr>
            </w:pPr>
            <w:r>
              <w:rPr>
                <w:spacing w:val="-4"/>
                <w:w w:val="110"/>
                <w:sz w:val="5"/>
              </w:rPr>
              <w:t>1584</w:t>
            </w:r>
          </w:p>
        </w:tc>
        <w:tc>
          <w:tcPr>
            <w:tcW w:w="282" w:type="dxa"/>
          </w:tcPr>
          <w:p>
            <w:pPr>
              <w:pStyle w:val="TableParagraph"/>
              <w:spacing w:line="42" w:lineRule="exact" w:before="11"/>
              <w:jc w:val="center"/>
              <w:rPr>
                <w:sz w:val="5"/>
              </w:rPr>
            </w:pPr>
            <w:r>
              <w:rPr>
                <w:w w:val="110"/>
                <w:sz w:val="5"/>
              </w:rPr>
              <w:t>$</w:t>
            </w:r>
            <w:r>
              <w:rPr>
                <w:spacing w:val="50"/>
                <w:w w:val="110"/>
                <w:sz w:val="5"/>
              </w:rPr>
              <w:t>  </w:t>
            </w:r>
            <w:r>
              <w:rPr>
                <w:spacing w:val="-5"/>
                <w:w w:val="110"/>
                <w:sz w:val="5"/>
              </w:rPr>
              <w:t>50</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712,800</w:t>
            </w:r>
          </w:p>
        </w:tc>
      </w:tr>
      <w:tr>
        <w:trPr>
          <w:trHeight w:val="73" w:hRule="atLeast"/>
        </w:trPr>
        <w:tc>
          <w:tcPr>
            <w:tcW w:w="172" w:type="dxa"/>
          </w:tcPr>
          <w:p>
            <w:pPr>
              <w:pStyle w:val="TableParagraph"/>
              <w:spacing w:line="46" w:lineRule="exact" w:before="7"/>
              <w:ind w:left="7"/>
              <w:rPr>
                <w:sz w:val="5"/>
              </w:rPr>
            </w:pPr>
            <w:r>
              <w:rPr>
                <w:spacing w:val="-10"/>
                <w:w w:val="110"/>
                <w:sz w:val="5"/>
              </w:rPr>
              <w:t>5</w:t>
            </w:r>
          </w:p>
        </w:tc>
        <w:tc>
          <w:tcPr>
            <w:tcW w:w="1066" w:type="dxa"/>
          </w:tcPr>
          <w:p>
            <w:pPr>
              <w:pStyle w:val="TableParagraph"/>
              <w:spacing w:line="52" w:lineRule="exact" w:before="1"/>
              <w:ind w:left="7"/>
              <w:rPr>
                <w:rFonts w:ascii="Calibri"/>
                <w:sz w:val="6"/>
              </w:rPr>
            </w:pPr>
            <w:r>
              <w:rPr>
                <w:rFonts w:ascii="Calibri"/>
                <w:spacing w:val="-2"/>
                <w:sz w:val="6"/>
              </w:rPr>
              <w:t>Project</w:t>
            </w:r>
            <w:r>
              <w:rPr>
                <w:rFonts w:ascii="Calibri"/>
                <w:spacing w:val="14"/>
                <w:sz w:val="6"/>
              </w:rPr>
              <w:t> </w:t>
            </w:r>
            <w:r>
              <w:rPr>
                <w:rFonts w:ascii="Calibri"/>
                <w:spacing w:val="-2"/>
                <w:sz w:val="6"/>
              </w:rPr>
              <w:t>Co-ordinator</w:t>
            </w:r>
            <w:r>
              <w:rPr>
                <w:rFonts w:ascii="Calibri"/>
                <w:spacing w:val="13"/>
                <w:sz w:val="6"/>
              </w:rPr>
              <w:t> </w:t>
            </w:r>
            <w:r>
              <w:rPr>
                <w:rFonts w:ascii="Calibri"/>
                <w:spacing w:val="-2"/>
                <w:sz w:val="6"/>
              </w:rPr>
              <w:t>(Bangalore)</w:t>
            </w:r>
          </w:p>
        </w:tc>
        <w:tc>
          <w:tcPr>
            <w:tcW w:w="321" w:type="dxa"/>
          </w:tcPr>
          <w:p>
            <w:pPr>
              <w:pStyle w:val="TableParagraph"/>
              <w:spacing w:line="52" w:lineRule="exact" w:before="1"/>
              <w:ind w:right="87"/>
              <w:jc w:val="center"/>
              <w:rPr>
                <w:rFonts w:ascii="Calibri"/>
                <w:sz w:val="6"/>
              </w:rPr>
            </w:pPr>
            <w:r>
              <w:rPr>
                <w:rFonts w:ascii="Calibri"/>
                <w:spacing w:val="-2"/>
                <w:sz w:val="6"/>
              </w:rPr>
              <w:t>Offshore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L1</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left="1"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left="1"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284" w:type="dxa"/>
          </w:tcPr>
          <w:p>
            <w:pPr>
              <w:pStyle w:val="TableParagraph"/>
              <w:spacing w:line="42" w:lineRule="exact" w:before="11"/>
              <w:ind w:right="5"/>
              <w:jc w:val="right"/>
              <w:rPr>
                <w:sz w:val="5"/>
              </w:rPr>
            </w:pPr>
            <w:r>
              <w:rPr>
                <w:spacing w:val="-5"/>
                <w:w w:val="110"/>
                <w:sz w:val="5"/>
              </w:rPr>
              <w:t>539</w:t>
            </w:r>
          </w:p>
        </w:tc>
        <w:tc>
          <w:tcPr>
            <w:tcW w:w="282" w:type="dxa"/>
          </w:tcPr>
          <w:p>
            <w:pPr>
              <w:pStyle w:val="TableParagraph"/>
              <w:spacing w:line="42" w:lineRule="exact" w:before="11"/>
              <w:jc w:val="center"/>
              <w:rPr>
                <w:sz w:val="5"/>
              </w:rPr>
            </w:pPr>
            <w:r>
              <w:rPr>
                <w:w w:val="110"/>
                <w:sz w:val="5"/>
              </w:rPr>
              <w:t>$</w:t>
            </w:r>
            <w:r>
              <w:rPr>
                <w:spacing w:val="50"/>
                <w:w w:val="110"/>
                <w:sz w:val="5"/>
              </w:rPr>
              <w:t>  </w:t>
            </w:r>
            <w:r>
              <w:rPr>
                <w:spacing w:val="-5"/>
                <w:w w:val="110"/>
                <w:sz w:val="5"/>
              </w:rPr>
              <w:t>60</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291,060</w:t>
            </w:r>
          </w:p>
        </w:tc>
      </w:tr>
      <w:tr>
        <w:trPr>
          <w:trHeight w:val="73" w:hRule="atLeast"/>
        </w:trPr>
        <w:tc>
          <w:tcPr>
            <w:tcW w:w="172" w:type="dxa"/>
          </w:tcPr>
          <w:p>
            <w:pPr>
              <w:pStyle w:val="TableParagraph"/>
              <w:spacing w:line="46" w:lineRule="exact" w:before="7"/>
              <w:ind w:left="7"/>
              <w:rPr>
                <w:sz w:val="5"/>
              </w:rPr>
            </w:pPr>
            <w:r>
              <w:rPr>
                <w:spacing w:val="-10"/>
                <w:w w:val="110"/>
                <w:sz w:val="5"/>
              </w:rPr>
              <w:t>7</w:t>
            </w:r>
          </w:p>
        </w:tc>
        <w:tc>
          <w:tcPr>
            <w:tcW w:w="1066" w:type="dxa"/>
          </w:tcPr>
          <w:p>
            <w:pPr>
              <w:pStyle w:val="TableParagraph"/>
              <w:spacing w:line="52" w:lineRule="exact" w:before="1"/>
              <w:ind w:left="7"/>
              <w:rPr>
                <w:rFonts w:ascii="Calibri"/>
                <w:sz w:val="6"/>
              </w:rPr>
            </w:pPr>
            <w:r>
              <w:rPr>
                <w:rFonts w:ascii="Calibri"/>
                <w:spacing w:val="-2"/>
                <w:sz w:val="6"/>
              </w:rPr>
              <w:t>Stakeholder</w:t>
            </w:r>
            <w:r>
              <w:rPr>
                <w:rFonts w:ascii="Calibri"/>
                <w:spacing w:val="11"/>
                <w:sz w:val="6"/>
              </w:rPr>
              <w:t> </w:t>
            </w:r>
            <w:r>
              <w:rPr>
                <w:rFonts w:ascii="Calibri"/>
                <w:spacing w:val="-2"/>
                <w:sz w:val="6"/>
              </w:rPr>
              <w:t>Manager</w:t>
            </w:r>
            <w:r>
              <w:rPr>
                <w:rFonts w:ascii="Calibri"/>
                <w:spacing w:val="13"/>
                <w:sz w:val="6"/>
              </w:rPr>
              <w:t> </w:t>
            </w:r>
            <w:r>
              <w:rPr>
                <w:rFonts w:ascii="Calibri"/>
                <w:spacing w:val="-2"/>
                <w:sz w:val="6"/>
              </w:rPr>
              <w:t>(Germany)</w:t>
            </w:r>
          </w:p>
        </w:tc>
        <w:tc>
          <w:tcPr>
            <w:tcW w:w="321" w:type="dxa"/>
          </w:tcPr>
          <w:p>
            <w:pPr>
              <w:pStyle w:val="TableParagraph"/>
              <w:spacing w:line="52" w:lineRule="exact" w:before="1"/>
              <w:ind w:right="93"/>
              <w:jc w:val="center"/>
              <w:rPr>
                <w:rFonts w:ascii="Calibri"/>
                <w:sz w:val="6"/>
              </w:rPr>
            </w:pPr>
            <w:r>
              <w:rPr>
                <w:rFonts w:ascii="Calibri"/>
                <w:spacing w:val="-2"/>
                <w:sz w:val="6"/>
              </w:rPr>
              <w:t>Onshore</w:t>
            </w:r>
          </w:p>
        </w:tc>
        <w:tc>
          <w:tcPr>
            <w:tcW w:w="342" w:type="dxa"/>
          </w:tcPr>
          <w:p>
            <w:pPr>
              <w:pStyle w:val="TableParagraph"/>
              <w:spacing w:line="52" w:lineRule="exact" w:before="1"/>
              <w:ind w:right="5"/>
              <w:jc w:val="right"/>
              <w:rPr>
                <w:rFonts w:ascii="Calibri"/>
                <w:sz w:val="6"/>
              </w:rPr>
            </w:pPr>
            <w:r>
              <w:rPr>
                <w:rFonts w:ascii="Calibri"/>
                <w:spacing w:val="-10"/>
                <w:sz w:val="6"/>
              </w:rPr>
              <w:t>1</w:t>
            </w:r>
          </w:p>
        </w:tc>
        <w:tc>
          <w:tcPr>
            <w:tcW w:w="253" w:type="dxa"/>
          </w:tcPr>
          <w:p>
            <w:pPr>
              <w:pStyle w:val="TableParagraph"/>
              <w:spacing w:line="42" w:lineRule="exact" w:before="11"/>
              <w:ind w:right="170"/>
              <w:jc w:val="center"/>
              <w:rPr>
                <w:sz w:val="5"/>
              </w:rPr>
            </w:pPr>
            <w:r>
              <w:rPr>
                <w:spacing w:val="-5"/>
                <w:w w:val="110"/>
                <w:sz w:val="5"/>
              </w:rPr>
              <w:t>L1</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left="1"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left="1"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0.5</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149" w:type="dxa"/>
          </w:tcPr>
          <w:p>
            <w:pPr>
              <w:pStyle w:val="TableParagraph"/>
              <w:spacing w:line="52" w:lineRule="exact" w:before="1"/>
              <w:ind w:right="1"/>
              <w:jc w:val="center"/>
              <w:rPr>
                <w:rFonts w:ascii="Calibri"/>
                <w:sz w:val="6"/>
              </w:rPr>
            </w:pPr>
            <w:r>
              <w:rPr>
                <w:rFonts w:ascii="Calibri"/>
                <w:spacing w:val="-5"/>
                <w:sz w:val="6"/>
              </w:rPr>
              <w:t>1.0</w:t>
            </w:r>
          </w:p>
        </w:tc>
        <w:tc>
          <w:tcPr>
            <w:tcW w:w="284" w:type="dxa"/>
          </w:tcPr>
          <w:p>
            <w:pPr>
              <w:pStyle w:val="TableParagraph"/>
              <w:spacing w:line="42" w:lineRule="exact" w:before="11"/>
              <w:ind w:right="5"/>
              <w:jc w:val="right"/>
              <w:rPr>
                <w:sz w:val="5"/>
              </w:rPr>
            </w:pPr>
            <w:r>
              <w:rPr>
                <w:spacing w:val="-5"/>
                <w:w w:val="110"/>
                <w:sz w:val="5"/>
              </w:rPr>
              <w:t>550</w:t>
            </w:r>
          </w:p>
        </w:tc>
        <w:tc>
          <w:tcPr>
            <w:tcW w:w="282" w:type="dxa"/>
          </w:tcPr>
          <w:p>
            <w:pPr>
              <w:pStyle w:val="TableParagraph"/>
              <w:spacing w:line="42" w:lineRule="exact" w:before="11"/>
              <w:jc w:val="center"/>
              <w:rPr>
                <w:sz w:val="5"/>
              </w:rPr>
            </w:pPr>
            <w:r>
              <w:rPr>
                <w:w w:val="110"/>
                <w:sz w:val="5"/>
              </w:rPr>
              <w:t>$</w:t>
            </w:r>
            <w:r>
              <w:rPr>
                <w:spacing w:val="79"/>
                <w:w w:val="150"/>
                <w:sz w:val="5"/>
              </w:rPr>
              <w:t> </w:t>
            </w:r>
            <w:r>
              <w:rPr>
                <w:spacing w:val="-5"/>
                <w:w w:val="110"/>
                <w:sz w:val="5"/>
              </w:rPr>
              <w:t>200</w:t>
            </w:r>
          </w:p>
        </w:tc>
        <w:tc>
          <w:tcPr>
            <w:tcW w:w="586" w:type="dxa"/>
          </w:tcPr>
          <w:p>
            <w:pPr>
              <w:pStyle w:val="TableParagraph"/>
              <w:tabs>
                <w:tab w:pos="323" w:val="left" w:leader="none"/>
              </w:tabs>
              <w:spacing w:line="42" w:lineRule="exact" w:before="11"/>
              <w:ind w:left="4"/>
              <w:jc w:val="center"/>
              <w:rPr>
                <w:sz w:val="5"/>
              </w:rPr>
            </w:pPr>
            <w:r>
              <w:rPr>
                <w:spacing w:val="-10"/>
                <w:w w:val="110"/>
                <w:sz w:val="5"/>
              </w:rPr>
              <w:t>$</w:t>
            </w:r>
            <w:r>
              <w:rPr>
                <w:sz w:val="5"/>
              </w:rPr>
              <w:tab/>
            </w:r>
            <w:r>
              <w:rPr>
                <w:spacing w:val="-2"/>
                <w:w w:val="110"/>
                <w:sz w:val="5"/>
              </w:rPr>
              <w:t>990,000</w:t>
            </w:r>
          </w:p>
        </w:tc>
      </w:tr>
      <w:tr>
        <w:trPr>
          <w:trHeight w:val="73" w:hRule="atLeast"/>
        </w:trPr>
        <w:tc>
          <w:tcPr>
            <w:tcW w:w="172" w:type="dxa"/>
          </w:tcPr>
          <w:p>
            <w:pPr>
              <w:pStyle w:val="TableParagraph"/>
              <w:rPr>
                <w:rFonts w:ascii="Times New Roman"/>
                <w:sz w:val="2"/>
              </w:rPr>
            </w:pPr>
          </w:p>
        </w:tc>
        <w:tc>
          <w:tcPr>
            <w:tcW w:w="1066" w:type="dxa"/>
          </w:tcPr>
          <w:p>
            <w:pPr>
              <w:pStyle w:val="TableParagraph"/>
              <w:rPr>
                <w:rFonts w:ascii="Times New Roman"/>
                <w:sz w:val="2"/>
              </w:rPr>
            </w:pPr>
          </w:p>
        </w:tc>
        <w:tc>
          <w:tcPr>
            <w:tcW w:w="321" w:type="dxa"/>
          </w:tcPr>
          <w:p>
            <w:pPr>
              <w:pStyle w:val="TableParagraph"/>
              <w:rPr>
                <w:rFonts w:ascii="Times New Roman"/>
                <w:sz w:val="2"/>
              </w:rPr>
            </w:pPr>
          </w:p>
        </w:tc>
        <w:tc>
          <w:tcPr>
            <w:tcW w:w="342" w:type="dxa"/>
          </w:tcPr>
          <w:p>
            <w:pPr>
              <w:pStyle w:val="TableParagraph"/>
              <w:rPr>
                <w:rFonts w:ascii="Times New Roman"/>
                <w:sz w:val="2"/>
              </w:rPr>
            </w:pPr>
          </w:p>
        </w:tc>
        <w:tc>
          <w:tcPr>
            <w:tcW w:w="253"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rPr>
                <w:rFonts w:ascii="Times New Roman"/>
                <w:sz w:val="2"/>
              </w:rPr>
            </w:pPr>
          </w:p>
        </w:tc>
        <w:tc>
          <w:tcPr>
            <w:tcW w:w="586" w:type="dxa"/>
          </w:tcPr>
          <w:p>
            <w:pPr>
              <w:pStyle w:val="TableParagraph"/>
              <w:rPr>
                <w:rFonts w:ascii="Times New Roman"/>
                <w:sz w:val="2"/>
              </w:rPr>
            </w:pPr>
          </w:p>
        </w:tc>
      </w:tr>
      <w:tr>
        <w:trPr>
          <w:trHeight w:val="73" w:hRule="atLeast"/>
        </w:trPr>
        <w:tc>
          <w:tcPr>
            <w:tcW w:w="172" w:type="dxa"/>
            <w:tcBorders>
              <w:right w:val="nil"/>
            </w:tcBorders>
            <w:shd w:val="clear" w:color="auto" w:fill="F1F1F1"/>
          </w:tcPr>
          <w:p>
            <w:pPr>
              <w:pStyle w:val="TableParagraph"/>
              <w:spacing w:line="51" w:lineRule="exact" w:before="2"/>
              <w:ind w:left="7" w:right="-15"/>
              <w:rPr>
                <w:rFonts w:ascii="Arial"/>
                <w:b/>
                <w:sz w:val="6"/>
              </w:rPr>
            </w:pPr>
            <w:r>
              <w:rPr>
                <w:rFonts w:ascii="Arial"/>
                <w:b/>
                <w:spacing w:val="-2"/>
                <w:sz w:val="6"/>
              </w:rPr>
              <w:t>Crave</w:t>
            </w:r>
          </w:p>
        </w:tc>
        <w:tc>
          <w:tcPr>
            <w:tcW w:w="1066" w:type="dxa"/>
            <w:tcBorders>
              <w:left w:val="nil"/>
            </w:tcBorders>
            <w:shd w:val="clear" w:color="auto" w:fill="F1F1F1"/>
          </w:tcPr>
          <w:p>
            <w:pPr>
              <w:pStyle w:val="TableParagraph"/>
              <w:spacing w:line="51" w:lineRule="exact" w:before="2"/>
              <w:ind w:left="22"/>
              <w:rPr>
                <w:rFonts w:ascii="Arial"/>
                <w:b/>
                <w:sz w:val="6"/>
              </w:rPr>
            </w:pPr>
            <w:r>
              <w:rPr>
                <w:rFonts w:ascii="Arial"/>
                <w:b/>
                <w:sz w:val="6"/>
              </w:rPr>
              <w:t>Resource</w:t>
            </w:r>
            <w:r>
              <w:rPr>
                <w:rFonts w:ascii="Arial"/>
                <w:b/>
                <w:spacing w:val="-3"/>
                <w:sz w:val="6"/>
              </w:rPr>
              <w:t> </w:t>
            </w:r>
            <w:r>
              <w:rPr>
                <w:rFonts w:ascii="Arial"/>
                <w:b/>
                <w:sz w:val="6"/>
              </w:rPr>
              <w:t>Count</w:t>
            </w:r>
            <w:r>
              <w:rPr>
                <w:rFonts w:ascii="Arial"/>
                <w:b/>
                <w:spacing w:val="-1"/>
                <w:sz w:val="6"/>
              </w:rPr>
              <w:t> </w:t>
            </w:r>
            <w:r>
              <w:rPr>
                <w:rFonts w:ascii="Arial"/>
                <w:b/>
                <w:sz w:val="6"/>
              </w:rPr>
              <w:t>/</w:t>
            </w:r>
            <w:r>
              <w:rPr>
                <w:rFonts w:ascii="Arial"/>
                <w:b/>
                <w:spacing w:val="-2"/>
                <w:sz w:val="6"/>
              </w:rPr>
              <w:t> </w:t>
            </w:r>
            <w:r>
              <w:rPr>
                <w:rFonts w:ascii="Arial"/>
                <w:b/>
                <w:spacing w:val="-4"/>
                <w:sz w:val="6"/>
              </w:rPr>
              <w:t>Week</w:t>
            </w:r>
          </w:p>
        </w:tc>
        <w:tc>
          <w:tcPr>
            <w:tcW w:w="321" w:type="dxa"/>
            <w:shd w:val="clear" w:color="auto" w:fill="F1F1F1"/>
          </w:tcPr>
          <w:p>
            <w:pPr>
              <w:pStyle w:val="TableParagraph"/>
              <w:rPr>
                <w:rFonts w:ascii="Times New Roman"/>
                <w:sz w:val="2"/>
              </w:rPr>
            </w:pPr>
          </w:p>
        </w:tc>
        <w:tc>
          <w:tcPr>
            <w:tcW w:w="342" w:type="dxa"/>
            <w:shd w:val="clear" w:color="auto" w:fill="F1F1F1"/>
          </w:tcPr>
          <w:p>
            <w:pPr>
              <w:pStyle w:val="TableParagraph"/>
              <w:rPr>
                <w:rFonts w:ascii="Times New Roman"/>
                <w:sz w:val="2"/>
              </w:rPr>
            </w:pPr>
          </w:p>
        </w:tc>
        <w:tc>
          <w:tcPr>
            <w:tcW w:w="253" w:type="dxa"/>
            <w:shd w:val="clear" w:color="auto" w:fill="F1F1F1"/>
          </w:tcPr>
          <w:p>
            <w:pPr>
              <w:pStyle w:val="TableParagraph"/>
              <w:rPr>
                <w:rFonts w:ascii="Times New Roman"/>
                <w:sz w:val="2"/>
              </w:rPr>
            </w:pP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6.0</w:t>
            </w:r>
          </w:p>
        </w:tc>
        <w:tc>
          <w:tcPr>
            <w:tcW w:w="149" w:type="dxa"/>
            <w:shd w:val="clear" w:color="auto" w:fill="F1F1F1"/>
          </w:tcPr>
          <w:p>
            <w:pPr>
              <w:pStyle w:val="TableParagraph"/>
              <w:spacing w:line="51" w:lineRule="exact" w:before="2"/>
              <w:ind w:left="1"/>
              <w:jc w:val="center"/>
              <w:rPr>
                <w:sz w:val="6"/>
              </w:rPr>
            </w:pPr>
            <w:r>
              <w:rPr>
                <w:spacing w:val="-5"/>
                <w:sz w:val="6"/>
              </w:rPr>
              <w:t>6.5</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149" w:type="dxa"/>
            <w:shd w:val="clear" w:color="auto" w:fill="F1F1F1"/>
          </w:tcPr>
          <w:p>
            <w:pPr>
              <w:pStyle w:val="TableParagraph"/>
              <w:spacing w:line="51" w:lineRule="exact" w:before="2"/>
              <w:ind w:left="1"/>
              <w:jc w:val="center"/>
              <w:rPr>
                <w:sz w:val="6"/>
              </w:rPr>
            </w:pPr>
            <w:r>
              <w:rPr>
                <w:spacing w:val="-5"/>
                <w:sz w:val="6"/>
              </w:rPr>
              <w:t>7.0</w:t>
            </w:r>
          </w:p>
        </w:tc>
        <w:tc>
          <w:tcPr>
            <w:tcW w:w="284" w:type="dxa"/>
            <w:shd w:val="clear" w:color="auto" w:fill="F1F1F1"/>
          </w:tcPr>
          <w:p>
            <w:pPr>
              <w:pStyle w:val="TableParagraph"/>
              <w:spacing w:line="51" w:lineRule="exact" w:before="2"/>
              <w:ind w:right="5"/>
              <w:jc w:val="right"/>
              <w:rPr>
                <w:rFonts w:ascii="Arial"/>
                <w:b/>
                <w:sz w:val="6"/>
              </w:rPr>
            </w:pPr>
            <w:r>
              <w:rPr>
                <w:rFonts w:ascii="Arial"/>
                <w:b/>
                <w:spacing w:val="-4"/>
                <w:sz w:val="6"/>
              </w:rPr>
              <w:t>5049</w:t>
            </w:r>
          </w:p>
        </w:tc>
        <w:tc>
          <w:tcPr>
            <w:tcW w:w="282" w:type="dxa"/>
            <w:shd w:val="clear" w:color="auto" w:fill="F1F1F1"/>
          </w:tcPr>
          <w:p>
            <w:pPr>
              <w:pStyle w:val="TableParagraph"/>
              <w:spacing w:line="51" w:lineRule="exact" w:before="2"/>
              <w:jc w:val="center"/>
              <w:rPr>
                <w:rFonts w:ascii="Arial"/>
                <w:b/>
                <w:sz w:val="6"/>
              </w:rPr>
            </w:pPr>
            <w:r>
              <w:rPr>
                <w:rFonts w:ascii="Arial"/>
                <w:b/>
                <w:sz w:val="6"/>
              </w:rPr>
              <w:t>$</w:t>
            </w:r>
            <w:r>
              <w:rPr>
                <w:rFonts w:ascii="Arial"/>
                <w:b/>
                <w:spacing w:val="44"/>
                <w:sz w:val="6"/>
              </w:rPr>
              <w:t>  </w:t>
            </w:r>
            <w:r>
              <w:rPr>
                <w:rFonts w:ascii="Arial"/>
                <w:b/>
                <w:spacing w:val="-5"/>
                <w:sz w:val="6"/>
              </w:rPr>
              <w:t>68</w:t>
            </w:r>
          </w:p>
        </w:tc>
        <w:tc>
          <w:tcPr>
            <w:tcW w:w="586" w:type="dxa"/>
            <w:shd w:val="clear" w:color="auto" w:fill="F1F1F1"/>
          </w:tcPr>
          <w:p>
            <w:pPr>
              <w:pStyle w:val="TableParagraph"/>
              <w:spacing w:line="51" w:lineRule="exact" w:before="2"/>
              <w:ind w:left="3"/>
              <w:jc w:val="center"/>
              <w:rPr>
                <w:rFonts w:ascii="Arial"/>
                <w:b/>
                <w:sz w:val="6"/>
              </w:rPr>
            </w:pPr>
            <w:r>
              <w:rPr>
                <w:rFonts w:ascii="Arial"/>
                <w:b/>
                <w:sz w:val="6"/>
              </w:rPr>
              <w:t>$</w:t>
            </w:r>
            <w:r>
              <w:rPr>
                <w:rFonts w:ascii="Arial"/>
                <w:b/>
                <w:spacing w:val="51"/>
                <w:sz w:val="6"/>
              </w:rPr>
              <w:t>  </w:t>
            </w:r>
            <w:r>
              <w:rPr>
                <w:rFonts w:ascii="Arial"/>
                <w:b/>
                <w:spacing w:val="-2"/>
                <w:sz w:val="6"/>
              </w:rPr>
              <w:t>3,098,700.00</w:t>
            </w:r>
          </w:p>
        </w:tc>
      </w:tr>
    </w:tbl>
    <w:p>
      <w:pPr>
        <w:pStyle w:val="TableParagraph"/>
        <w:spacing w:after="0" w:line="51" w:lineRule="exact"/>
        <w:jc w:val="center"/>
        <w:rPr>
          <w:rFonts w:ascii="Arial"/>
          <w:b/>
          <w:sz w:val="6"/>
        </w:rPr>
        <w:sectPr>
          <w:pgSz w:w="11910" w:h="16840"/>
          <w:pgMar w:header="740" w:footer="753" w:top="1220" w:bottom="940" w:left="992"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6"/>
        <w:rPr>
          <w:sz w:val="20"/>
        </w:rPr>
      </w:pPr>
    </w:p>
    <w:p>
      <w:pPr>
        <w:spacing w:before="0"/>
        <w:ind w:left="808" w:right="0" w:firstLine="0"/>
        <w:jc w:val="both"/>
        <w:rPr>
          <w:sz w:val="20"/>
        </w:rPr>
      </w:pPr>
      <w:r>
        <w:rPr>
          <w:sz w:val="20"/>
        </w:rPr>
        <w:t>Boomi</w:t>
      </w:r>
      <w:r>
        <w:rPr>
          <w:spacing w:val="-8"/>
          <w:sz w:val="20"/>
        </w:rPr>
        <w:t> </w:t>
      </w:r>
      <w:r>
        <w:rPr>
          <w:spacing w:val="-2"/>
          <w:sz w:val="20"/>
        </w:rPr>
        <w:t>Migration:</w:t>
      </w:r>
    </w:p>
    <w:p>
      <w:pPr>
        <w:pStyle w:val="BodyText"/>
        <w:spacing w:before="6"/>
        <w:rPr>
          <w:sz w:val="12"/>
        </w:rPr>
      </w:pPr>
    </w:p>
    <w:tbl>
      <w:tblPr>
        <w:tblW w:w="0" w:type="auto"/>
        <w:jc w:val="left"/>
        <w:tblInd w:w="8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2"/>
        <w:gridCol w:w="1066"/>
        <w:gridCol w:w="321"/>
        <w:gridCol w:w="342"/>
        <w:gridCol w:w="253"/>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284"/>
        <w:gridCol w:w="282"/>
        <w:gridCol w:w="586"/>
      </w:tblGrid>
      <w:tr>
        <w:trPr>
          <w:trHeight w:val="313" w:hRule="atLeast"/>
        </w:trPr>
        <w:tc>
          <w:tcPr>
            <w:tcW w:w="172" w:type="dxa"/>
            <w:shd w:val="clear" w:color="auto" w:fill="F1F1F1"/>
          </w:tcPr>
          <w:p>
            <w:pPr>
              <w:pStyle w:val="TableParagraph"/>
              <w:spacing w:before="22"/>
              <w:rPr>
                <w:sz w:val="6"/>
              </w:rPr>
            </w:pPr>
          </w:p>
          <w:p>
            <w:pPr>
              <w:pStyle w:val="TableParagraph"/>
              <w:ind w:right="41"/>
              <w:jc w:val="center"/>
              <w:rPr>
                <w:rFonts w:ascii="Arial"/>
                <w:b/>
                <w:sz w:val="6"/>
              </w:rPr>
            </w:pPr>
            <w:r>
              <w:rPr>
                <w:rFonts w:ascii="Arial"/>
                <w:b/>
                <w:spacing w:val="-5"/>
                <w:w w:val="110"/>
                <w:sz w:val="6"/>
              </w:rPr>
              <w:t>No.</w:t>
            </w:r>
          </w:p>
        </w:tc>
        <w:tc>
          <w:tcPr>
            <w:tcW w:w="1066" w:type="dxa"/>
            <w:shd w:val="clear" w:color="auto" w:fill="F1F1F1"/>
          </w:tcPr>
          <w:p>
            <w:pPr>
              <w:pStyle w:val="TableParagraph"/>
              <w:spacing w:before="8"/>
              <w:ind w:left="9"/>
              <w:rPr>
                <w:rFonts w:ascii="Arial"/>
                <w:b/>
                <w:sz w:val="6"/>
              </w:rPr>
            </w:pPr>
            <w:r>
              <w:rPr>
                <w:rFonts w:ascii="Arial"/>
                <w:b/>
                <w:w w:val="110"/>
                <w:sz w:val="6"/>
              </w:rPr>
              <w:t>Crave</w:t>
            </w:r>
            <w:r>
              <w:rPr>
                <w:rFonts w:ascii="Arial"/>
                <w:b/>
                <w:spacing w:val="-3"/>
                <w:w w:val="110"/>
                <w:sz w:val="6"/>
              </w:rPr>
              <w:t> </w:t>
            </w:r>
            <w:r>
              <w:rPr>
                <w:rFonts w:ascii="Arial"/>
                <w:b/>
                <w:spacing w:val="-2"/>
                <w:w w:val="110"/>
                <w:sz w:val="6"/>
              </w:rPr>
              <w:t>Resources</w:t>
            </w:r>
          </w:p>
        </w:tc>
        <w:tc>
          <w:tcPr>
            <w:tcW w:w="321" w:type="dxa"/>
            <w:shd w:val="clear" w:color="auto" w:fill="F1F1F1"/>
          </w:tcPr>
          <w:p>
            <w:pPr>
              <w:pStyle w:val="TableParagraph"/>
              <w:spacing w:before="8"/>
              <w:ind w:right="16"/>
              <w:jc w:val="center"/>
              <w:rPr>
                <w:rFonts w:ascii="Arial"/>
                <w:b/>
                <w:sz w:val="6"/>
              </w:rPr>
            </w:pPr>
            <w:r>
              <w:rPr>
                <w:rFonts w:ascii="Arial"/>
                <w:b/>
                <w:spacing w:val="-2"/>
                <w:w w:val="110"/>
                <w:sz w:val="6"/>
              </w:rPr>
              <w:t>Location</w:t>
            </w:r>
          </w:p>
        </w:tc>
        <w:tc>
          <w:tcPr>
            <w:tcW w:w="342" w:type="dxa"/>
            <w:shd w:val="clear" w:color="auto" w:fill="F1F1F1"/>
          </w:tcPr>
          <w:p>
            <w:pPr>
              <w:pStyle w:val="TableParagraph"/>
              <w:spacing w:line="288" w:lineRule="auto" w:before="8"/>
              <w:ind w:left="9" w:right="23"/>
              <w:rPr>
                <w:rFonts w:ascii="Arial"/>
                <w:b/>
                <w:sz w:val="6"/>
              </w:rPr>
            </w:pPr>
            <w:r>
              <w:rPr>
                <w:rFonts w:ascii="Arial"/>
                <w:b/>
                <w:spacing w:val="-2"/>
                <w:w w:val="110"/>
                <w:sz w:val="6"/>
              </w:rPr>
              <w:t>Resource</w:t>
            </w:r>
            <w:r>
              <w:rPr>
                <w:rFonts w:ascii="Arial"/>
                <w:b/>
                <w:spacing w:val="40"/>
                <w:w w:val="110"/>
                <w:sz w:val="6"/>
              </w:rPr>
              <w:t> </w:t>
            </w:r>
            <w:r>
              <w:rPr>
                <w:rFonts w:ascii="Arial"/>
                <w:b/>
                <w:spacing w:val="-2"/>
                <w:w w:val="110"/>
                <w:sz w:val="6"/>
              </w:rPr>
              <w:t>Count</w:t>
            </w:r>
          </w:p>
        </w:tc>
        <w:tc>
          <w:tcPr>
            <w:tcW w:w="253" w:type="dxa"/>
            <w:shd w:val="clear" w:color="auto" w:fill="F1F1F1"/>
          </w:tcPr>
          <w:p>
            <w:pPr>
              <w:pStyle w:val="TableParagraph"/>
              <w:spacing w:before="8"/>
              <w:ind w:right="66"/>
              <w:jc w:val="center"/>
              <w:rPr>
                <w:rFonts w:ascii="Arial"/>
                <w:b/>
                <w:sz w:val="6"/>
              </w:rPr>
            </w:pPr>
            <w:r>
              <w:rPr>
                <w:rFonts w:ascii="Arial"/>
                <w:b/>
                <w:spacing w:val="-4"/>
                <w:w w:val="110"/>
                <w:sz w:val="6"/>
              </w:rPr>
              <w:t>Band</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05</w:t>
            </w:r>
          </w:p>
        </w:tc>
        <w:tc>
          <w:tcPr>
            <w:tcW w:w="149" w:type="dxa"/>
            <w:shd w:val="clear" w:color="auto" w:fill="C5DFB4"/>
          </w:tcPr>
          <w:p>
            <w:pPr>
              <w:pStyle w:val="TableParagraph"/>
              <w:rPr>
                <w:rFonts w:ascii="Times New Roman"/>
                <w:sz w:val="12"/>
              </w:rPr>
            </w:pP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09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16</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19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26</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27</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28</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29</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30</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31</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32</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33</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34</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35</w:t>
            </w:r>
          </w:p>
        </w:tc>
        <w:tc>
          <w:tcPr>
            <w:tcW w:w="149" w:type="dxa"/>
            <w:shd w:val="clear" w:color="auto" w:fill="C5DFB4"/>
            <w:textDirection w:val="btLr"/>
          </w:tcPr>
          <w:p>
            <w:pPr>
              <w:pStyle w:val="TableParagraph"/>
              <w:spacing w:before="14"/>
              <w:ind w:left="8"/>
              <w:rPr>
                <w:sz w:val="6"/>
              </w:rPr>
            </w:pPr>
            <w:r>
              <w:rPr>
                <w:spacing w:val="-2"/>
                <w:w w:val="110"/>
                <w:sz w:val="6"/>
              </w:rPr>
              <w:t>Month-</w:t>
            </w:r>
            <w:r>
              <w:rPr>
                <w:spacing w:val="-5"/>
                <w:w w:val="110"/>
                <w:sz w:val="6"/>
              </w:rPr>
              <w:t>36</w:t>
            </w:r>
          </w:p>
        </w:tc>
        <w:tc>
          <w:tcPr>
            <w:tcW w:w="284" w:type="dxa"/>
            <w:shd w:val="clear" w:color="auto" w:fill="C5DFB4"/>
            <w:textDirection w:val="btLr"/>
          </w:tcPr>
          <w:p>
            <w:pPr>
              <w:pStyle w:val="TableParagraph"/>
              <w:spacing w:line="288" w:lineRule="auto" w:before="14"/>
              <w:ind w:left="-12" w:right="63" w:firstLine="20"/>
              <w:rPr>
                <w:rFonts w:ascii="Arial"/>
                <w:b/>
                <w:sz w:val="6"/>
              </w:rPr>
            </w:pPr>
            <w:r>
              <w:rPr>
                <w:rFonts w:ascii="Arial"/>
                <w:b/>
                <w:spacing w:val="-4"/>
                <w:w w:val="110"/>
                <w:sz w:val="6"/>
              </w:rPr>
              <w:t>Man</w:t>
            </w:r>
            <w:r>
              <w:rPr>
                <w:rFonts w:ascii="Arial"/>
                <w:b/>
                <w:spacing w:val="40"/>
                <w:w w:val="110"/>
                <w:sz w:val="6"/>
              </w:rPr>
              <w:t> </w:t>
            </w:r>
            <w:r>
              <w:rPr>
                <w:rFonts w:ascii="Arial"/>
                <w:b/>
                <w:spacing w:val="-4"/>
                <w:w w:val="110"/>
                <w:sz w:val="6"/>
              </w:rPr>
              <w:t>Days</w:t>
            </w:r>
          </w:p>
        </w:tc>
        <w:tc>
          <w:tcPr>
            <w:tcW w:w="282" w:type="dxa"/>
            <w:shd w:val="clear" w:color="auto" w:fill="F1F1F1"/>
          </w:tcPr>
          <w:p>
            <w:pPr>
              <w:pStyle w:val="TableParagraph"/>
              <w:spacing w:line="266" w:lineRule="auto" w:before="2"/>
              <w:ind w:left="5"/>
              <w:rPr>
                <w:rFonts w:ascii="Arial"/>
                <w:b/>
                <w:sz w:val="6"/>
              </w:rPr>
            </w:pPr>
            <w:r>
              <w:rPr>
                <w:rFonts w:ascii="Arial"/>
                <w:b/>
                <w:spacing w:val="-2"/>
                <w:sz w:val="6"/>
              </w:rPr>
              <w:t>Per</w:t>
            </w:r>
            <w:r>
              <w:rPr>
                <w:rFonts w:ascii="Arial"/>
                <w:b/>
                <w:spacing w:val="-3"/>
                <w:sz w:val="6"/>
              </w:rPr>
              <w:t> </w:t>
            </w:r>
            <w:r>
              <w:rPr>
                <w:rFonts w:ascii="Arial"/>
                <w:b/>
                <w:spacing w:val="-2"/>
                <w:sz w:val="6"/>
              </w:rPr>
              <w:t>hour</w:t>
            </w:r>
            <w:r>
              <w:rPr>
                <w:rFonts w:ascii="Arial"/>
                <w:b/>
                <w:spacing w:val="40"/>
                <w:sz w:val="6"/>
              </w:rPr>
              <w:t> </w:t>
            </w:r>
            <w:r>
              <w:rPr>
                <w:rFonts w:ascii="Arial"/>
                <w:b/>
                <w:sz w:val="6"/>
              </w:rPr>
              <w:t>Rate</w:t>
            </w:r>
            <w:r>
              <w:rPr>
                <w:rFonts w:ascii="Arial"/>
                <w:b/>
                <w:spacing w:val="-5"/>
                <w:sz w:val="6"/>
              </w:rPr>
              <w:t> </w:t>
            </w:r>
            <w:r>
              <w:rPr>
                <w:rFonts w:ascii="Arial"/>
                <w:b/>
                <w:sz w:val="6"/>
              </w:rPr>
              <w:t>in</w:t>
            </w:r>
            <w:r>
              <w:rPr>
                <w:rFonts w:ascii="Arial"/>
                <w:b/>
                <w:spacing w:val="40"/>
                <w:sz w:val="6"/>
              </w:rPr>
              <w:t> </w:t>
            </w:r>
            <w:r>
              <w:rPr>
                <w:rFonts w:ascii="Arial"/>
                <w:b/>
                <w:spacing w:val="-4"/>
                <w:sz w:val="6"/>
              </w:rPr>
              <w:t>USD</w:t>
            </w:r>
          </w:p>
        </w:tc>
        <w:tc>
          <w:tcPr>
            <w:tcW w:w="586" w:type="dxa"/>
            <w:shd w:val="clear" w:color="auto" w:fill="F1F1F1"/>
          </w:tcPr>
          <w:p>
            <w:pPr>
              <w:pStyle w:val="TableParagraph"/>
              <w:spacing w:before="2"/>
              <w:ind w:left="139"/>
              <w:rPr>
                <w:rFonts w:ascii="Arial"/>
                <w:b/>
                <w:sz w:val="6"/>
              </w:rPr>
            </w:pPr>
            <w:r>
              <w:rPr>
                <w:rFonts w:ascii="Arial"/>
                <w:b/>
                <w:sz w:val="6"/>
              </w:rPr>
              <w:t>Total</w:t>
            </w:r>
            <w:r>
              <w:rPr>
                <w:rFonts w:ascii="Arial"/>
                <w:b/>
                <w:spacing w:val="-2"/>
                <w:sz w:val="6"/>
              </w:rPr>
              <w:t> </w:t>
            </w:r>
            <w:r>
              <w:rPr>
                <w:rFonts w:ascii="Arial"/>
                <w:b/>
                <w:spacing w:val="-4"/>
                <w:sz w:val="6"/>
              </w:rPr>
              <w:t>Cost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1</w:t>
            </w:r>
          </w:p>
        </w:tc>
        <w:tc>
          <w:tcPr>
            <w:tcW w:w="1066" w:type="dxa"/>
          </w:tcPr>
          <w:p>
            <w:pPr>
              <w:pStyle w:val="TableParagraph"/>
              <w:spacing w:line="50" w:lineRule="exact"/>
              <w:ind w:left="7"/>
              <w:rPr>
                <w:rFonts w:ascii="Calibri"/>
                <w:sz w:val="6"/>
              </w:rPr>
            </w:pPr>
            <w:r>
              <w:rPr>
                <w:rFonts w:ascii="Calibri"/>
                <w:spacing w:val="-2"/>
                <w:sz w:val="6"/>
              </w:rPr>
              <w:t>Boomi/SAP</w:t>
            </w:r>
            <w:r>
              <w:rPr>
                <w:rFonts w:ascii="Calibri"/>
                <w:spacing w:val="13"/>
                <w:sz w:val="6"/>
              </w:rPr>
              <w:t> </w:t>
            </w:r>
            <w:r>
              <w:rPr>
                <w:rFonts w:ascii="Calibri"/>
                <w:spacing w:val="-2"/>
                <w:sz w:val="6"/>
              </w:rPr>
              <w:t>Integration</w:t>
            </w:r>
            <w:r>
              <w:rPr>
                <w:rFonts w:ascii="Calibri"/>
                <w:spacing w:val="15"/>
                <w:sz w:val="6"/>
              </w:rPr>
              <w:t> </w:t>
            </w:r>
            <w:r>
              <w:rPr>
                <w:rFonts w:ascii="Calibri"/>
                <w:spacing w:val="-2"/>
                <w:sz w:val="6"/>
              </w:rPr>
              <w:t>Architect</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3</w:t>
            </w:r>
          </w:p>
        </w:tc>
        <w:tc>
          <w:tcPr>
            <w:tcW w:w="253" w:type="dxa"/>
          </w:tcPr>
          <w:p>
            <w:pPr>
              <w:pStyle w:val="TableParagraph"/>
              <w:spacing w:line="40" w:lineRule="exact" w:before="9"/>
              <w:ind w:right="170"/>
              <w:jc w:val="center"/>
              <w:rPr>
                <w:sz w:val="5"/>
              </w:rPr>
            </w:pPr>
            <w:r>
              <w:rPr>
                <w:spacing w:val="-5"/>
                <w:w w:val="110"/>
                <w:sz w:val="5"/>
              </w:rPr>
              <w:t>L1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left="1"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left="1" w:right="1"/>
              <w:jc w:val="center"/>
              <w:rPr>
                <w:sz w:val="5"/>
              </w:rPr>
            </w:pPr>
            <w:r>
              <w:rPr>
                <w:spacing w:val="-10"/>
                <w:w w:val="110"/>
                <w:sz w:val="5"/>
              </w:rPr>
              <w:t>1</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rPr>
                <w:rFonts w:ascii="Times New Roman"/>
                <w:sz w:val="2"/>
              </w:rPr>
            </w:pP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2</w:t>
            </w:r>
          </w:p>
        </w:tc>
        <w:tc>
          <w:tcPr>
            <w:tcW w:w="1066" w:type="dxa"/>
          </w:tcPr>
          <w:p>
            <w:pPr>
              <w:pStyle w:val="TableParagraph"/>
              <w:spacing w:line="50" w:lineRule="exact"/>
              <w:ind w:left="7"/>
              <w:rPr>
                <w:rFonts w:ascii="Calibri"/>
                <w:sz w:val="6"/>
              </w:rPr>
            </w:pPr>
            <w:r>
              <w:rPr>
                <w:rFonts w:ascii="Calibri"/>
                <w:spacing w:val="-2"/>
                <w:sz w:val="6"/>
              </w:rPr>
              <w:t>Integration</w:t>
            </w:r>
            <w:r>
              <w:rPr>
                <w:rFonts w:ascii="Calibri"/>
                <w:spacing w:val="14"/>
                <w:sz w:val="6"/>
              </w:rPr>
              <w:t> </w:t>
            </w:r>
            <w:r>
              <w:rPr>
                <w:rFonts w:ascii="Calibri"/>
                <w:spacing w:val="-2"/>
                <w:sz w:val="6"/>
              </w:rPr>
              <w:t>Developer</w:t>
            </w:r>
            <w:r>
              <w:rPr>
                <w:rFonts w:ascii="Calibri"/>
                <w:spacing w:val="15"/>
                <w:sz w:val="6"/>
              </w:rPr>
              <w:t> </w:t>
            </w:r>
            <w:r>
              <w:rPr>
                <w:rFonts w:ascii="Calibri"/>
                <w:spacing w:val="-2"/>
                <w:sz w:val="6"/>
              </w:rPr>
              <w:t>(Bangalore)</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3</w:t>
            </w:r>
          </w:p>
        </w:tc>
        <w:tc>
          <w:tcPr>
            <w:tcW w:w="253" w:type="dxa"/>
          </w:tcPr>
          <w:p>
            <w:pPr>
              <w:pStyle w:val="TableParagraph"/>
              <w:spacing w:line="40" w:lineRule="exact" w:before="9"/>
              <w:ind w:right="170"/>
              <w:jc w:val="center"/>
              <w:rPr>
                <w:sz w:val="5"/>
              </w:rPr>
            </w:pPr>
            <w:r>
              <w:rPr>
                <w:spacing w:val="-5"/>
                <w:w w:val="110"/>
                <w:sz w:val="5"/>
              </w:rPr>
              <w:t>L2</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left="1"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right="1"/>
              <w:jc w:val="center"/>
              <w:rPr>
                <w:sz w:val="5"/>
              </w:rPr>
            </w:pPr>
            <w:r>
              <w:rPr>
                <w:spacing w:val="-10"/>
                <w:w w:val="110"/>
                <w:sz w:val="5"/>
              </w:rPr>
              <w:t>1</w:t>
            </w:r>
          </w:p>
        </w:tc>
        <w:tc>
          <w:tcPr>
            <w:tcW w:w="149" w:type="dxa"/>
          </w:tcPr>
          <w:p>
            <w:pPr>
              <w:pStyle w:val="TableParagraph"/>
              <w:spacing w:line="42" w:lineRule="exact" w:before="7"/>
              <w:ind w:left="1" w:right="1"/>
              <w:jc w:val="center"/>
              <w:rPr>
                <w:sz w:val="5"/>
              </w:rPr>
            </w:pPr>
            <w:r>
              <w:rPr>
                <w:spacing w:val="-10"/>
                <w:w w:val="110"/>
                <w:sz w:val="5"/>
              </w:rPr>
              <w:t>1</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3</w:t>
            </w:r>
          </w:p>
        </w:tc>
        <w:tc>
          <w:tcPr>
            <w:tcW w:w="1066" w:type="dxa"/>
          </w:tcPr>
          <w:p>
            <w:pPr>
              <w:pStyle w:val="TableParagraph"/>
              <w:spacing w:line="50" w:lineRule="exact"/>
              <w:ind w:left="7"/>
              <w:rPr>
                <w:rFonts w:ascii="Calibri"/>
                <w:sz w:val="6"/>
              </w:rPr>
            </w:pPr>
            <w:r>
              <w:rPr>
                <w:rFonts w:ascii="Calibri"/>
                <w:spacing w:val="-2"/>
                <w:sz w:val="6"/>
              </w:rPr>
              <w:t>Integration</w:t>
            </w:r>
            <w:r>
              <w:rPr>
                <w:rFonts w:ascii="Calibri"/>
                <w:spacing w:val="15"/>
                <w:sz w:val="6"/>
              </w:rPr>
              <w:t> </w:t>
            </w:r>
            <w:r>
              <w:rPr>
                <w:rFonts w:ascii="Calibri"/>
                <w:spacing w:val="-2"/>
                <w:sz w:val="6"/>
              </w:rPr>
              <w:t>Developer</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3</w:t>
            </w:r>
          </w:p>
        </w:tc>
        <w:tc>
          <w:tcPr>
            <w:tcW w:w="253" w:type="dxa"/>
          </w:tcPr>
          <w:p>
            <w:pPr>
              <w:pStyle w:val="TableParagraph"/>
              <w:spacing w:line="40" w:lineRule="exact" w:before="9"/>
              <w:ind w:right="170"/>
              <w:jc w:val="center"/>
              <w:rPr>
                <w:sz w:val="5"/>
              </w:rPr>
            </w:pPr>
            <w:r>
              <w:rPr>
                <w:spacing w:val="-5"/>
                <w:w w:val="110"/>
                <w:sz w:val="5"/>
              </w:rPr>
              <w:t>L3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4</w:t>
            </w:r>
          </w:p>
        </w:tc>
        <w:tc>
          <w:tcPr>
            <w:tcW w:w="1066" w:type="dxa"/>
          </w:tcPr>
          <w:p>
            <w:pPr>
              <w:pStyle w:val="TableParagraph"/>
              <w:spacing w:line="50" w:lineRule="exact"/>
              <w:ind w:left="7"/>
              <w:rPr>
                <w:rFonts w:ascii="Calibri"/>
                <w:sz w:val="6"/>
              </w:rPr>
            </w:pPr>
            <w:r>
              <w:rPr>
                <w:rFonts w:ascii="Calibri"/>
                <w:sz w:val="6"/>
              </w:rPr>
              <w:t>Business</w:t>
            </w:r>
            <w:r>
              <w:rPr>
                <w:rFonts w:ascii="Calibri"/>
                <w:spacing w:val="-3"/>
                <w:sz w:val="6"/>
              </w:rPr>
              <w:t> </w:t>
            </w:r>
            <w:r>
              <w:rPr>
                <w:rFonts w:ascii="Calibri"/>
                <w:sz w:val="6"/>
              </w:rPr>
              <w:t>Analyst</w:t>
            </w:r>
            <w:r>
              <w:rPr>
                <w:rFonts w:ascii="Calibri"/>
                <w:spacing w:val="-2"/>
                <w:sz w:val="6"/>
              </w:rPr>
              <w:t> </w:t>
            </w:r>
            <w:r>
              <w:rPr>
                <w:rFonts w:ascii="Calibri"/>
                <w:sz w:val="6"/>
              </w:rPr>
              <w:t>/</w:t>
            </w:r>
            <w:r>
              <w:rPr>
                <w:rFonts w:ascii="Calibri"/>
                <w:spacing w:val="-2"/>
                <w:sz w:val="6"/>
              </w:rPr>
              <w:t> </w:t>
            </w:r>
            <w:r>
              <w:rPr>
                <w:rFonts w:ascii="Calibri"/>
                <w:spacing w:val="-5"/>
                <w:sz w:val="6"/>
              </w:rPr>
              <w:t>QA</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2</w:t>
            </w:r>
          </w:p>
        </w:tc>
        <w:tc>
          <w:tcPr>
            <w:tcW w:w="253" w:type="dxa"/>
          </w:tcPr>
          <w:p>
            <w:pPr>
              <w:pStyle w:val="TableParagraph"/>
              <w:spacing w:line="40" w:lineRule="exact" w:before="9"/>
              <w:ind w:right="170"/>
              <w:jc w:val="center"/>
              <w:rPr>
                <w:sz w:val="5"/>
              </w:rPr>
            </w:pPr>
            <w:r>
              <w:rPr>
                <w:spacing w:val="-5"/>
                <w:w w:val="110"/>
                <w:sz w:val="5"/>
              </w:rPr>
              <w:t>L2</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5</w:t>
            </w:r>
          </w:p>
        </w:tc>
        <w:tc>
          <w:tcPr>
            <w:tcW w:w="1066" w:type="dxa"/>
          </w:tcPr>
          <w:p>
            <w:pPr>
              <w:pStyle w:val="TableParagraph"/>
              <w:spacing w:line="50" w:lineRule="exact"/>
              <w:ind w:left="7"/>
              <w:rPr>
                <w:rFonts w:ascii="Calibri"/>
                <w:sz w:val="6"/>
              </w:rPr>
            </w:pPr>
            <w:r>
              <w:rPr>
                <w:rFonts w:ascii="Calibri"/>
                <w:spacing w:val="-2"/>
                <w:sz w:val="6"/>
              </w:rPr>
              <w:t>Project</w:t>
            </w:r>
            <w:r>
              <w:rPr>
                <w:rFonts w:ascii="Calibri"/>
                <w:spacing w:val="14"/>
                <w:sz w:val="6"/>
              </w:rPr>
              <w:t> </w:t>
            </w:r>
            <w:r>
              <w:rPr>
                <w:rFonts w:ascii="Calibri"/>
                <w:spacing w:val="-2"/>
                <w:sz w:val="6"/>
              </w:rPr>
              <w:t>Co-ordinator</w:t>
            </w:r>
            <w:r>
              <w:rPr>
                <w:rFonts w:ascii="Calibri"/>
                <w:spacing w:val="13"/>
                <w:sz w:val="6"/>
              </w:rPr>
              <w:t> </w:t>
            </w:r>
            <w:r>
              <w:rPr>
                <w:rFonts w:ascii="Calibri"/>
                <w:spacing w:val="-2"/>
                <w:sz w:val="6"/>
              </w:rPr>
              <w:t>(Bangalore)</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1</w:t>
            </w:r>
          </w:p>
        </w:tc>
        <w:tc>
          <w:tcPr>
            <w:tcW w:w="253" w:type="dxa"/>
          </w:tcPr>
          <w:p>
            <w:pPr>
              <w:pStyle w:val="TableParagraph"/>
              <w:spacing w:line="40" w:lineRule="exact" w:before="9"/>
              <w:ind w:right="170"/>
              <w:jc w:val="center"/>
              <w:rPr>
                <w:sz w:val="5"/>
              </w:rPr>
            </w:pPr>
            <w:r>
              <w:rPr>
                <w:spacing w:val="-5"/>
                <w:w w:val="110"/>
                <w:sz w:val="5"/>
              </w:rPr>
              <w:t>L1</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left="1"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left="1"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6</w:t>
            </w:r>
          </w:p>
        </w:tc>
        <w:tc>
          <w:tcPr>
            <w:tcW w:w="1066" w:type="dxa"/>
          </w:tcPr>
          <w:p>
            <w:pPr>
              <w:pStyle w:val="TableParagraph"/>
              <w:spacing w:line="50" w:lineRule="exact"/>
              <w:ind w:left="7"/>
              <w:rPr>
                <w:rFonts w:ascii="Calibri"/>
                <w:sz w:val="6"/>
              </w:rPr>
            </w:pPr>
            <w:r>
              <w:rPr>
                <w:rFonts w:ascii="Calibri"/>
                <w:spacing w:val="-2"/>
                <w:sz w:val="6"/>
              </w:rPr>
              <w:t>Stakeholder</w:t>
            </w:r>
            <w:r>
              <w:rPr>
                <w:rFonts w:ascii="Calibri"/>
                <w:spacing w:val="11"/>
                <w:sz w:val="6"/>
              </w:rPr>
              <w:t> </w:t>
            </w:r>
            <w:r>
              <w:rPr>
                <w:rFonts w:ascii="Calibri"/>
                <w:spacing w:val="-2"/>
                <w:sz w:val="6"/>
              </w:rPr>
              <w:t>Manager</w:t>
            </w:r>
            <w:r>
              <w:rPr>
                <w:rFonts w:ascii="Calibri"/>
                <w:spacing w:val="13"/>
                <w:sz w:val="6"/>
              </w:rPr>
              <w:t> </w:t>
            </w:r>
            <w:r>
              <w:rPr>
                <w:rFonts w:ascii="Calibri"/>
                <w:spacing w:val="-2"/>
                <w:sz w:val="6"/>
              </w:rPr>
              <w:t>(Germany)</w:t>
            </w:r>
          </w:p>
        </w:tc>
        <w:tc>
          <w:tcPr>
            <w:tcW w:w="321" w:type="dxa"/>
          </w:tcPr>
          <w:p>
            <w:pPr>
              <w:pStyle w:val="TableParagraph"/>
              <w:spacing w:line="50" w:lineRule="exact"/>
              <w:ind w:right="93"/>
              <w:jc w:val="center"/>
              <w:rPr>
                <w:rFonts w:ascii="Calibri"/>
                <w:sz w:val="6"/>
              </w:rPr>
            </w:pPr>
            <w:r>
              <w:rPr>
                <w:rFonts w:ascii="Calibri"/>
                <w:spacing w:val="-2"/>
                <w:sz w:val="6"/>
              </w:rPr>
              <w:t>Onshore</w:t>
            </w:r>
          </w:p>
        </w:tc>
        <w:tc>
          <w:tcPr>
            <w:tcW w:w="342" w:type="dxa"/>
          </w:tcPr>
          <w:p>
            <w:pPr>
              <w:pStyle w:val="TableParagraph"/>
              <w:spacing w:line="50" w:lineRule="exact"/>
              <w:ind w:right="5"/>
              <w:jc w:val="right"/>
              <w:rPr>
                <w:rFonts w:ascii="Calibri"/>
                <w:sz w:val="6"/>
              </w:rPr>
            </w:pPr>
            <w:r>
              <w:rPr>
                <w:rFonts w:ascii="Calibri"/>
                <w:spacing w:val="-10"/>
                <w:sz w:val="6"/>
              </w:rPr>
              <w:t>1</w:t>
            </w:r>
          </w:p>
        </w:tc>
        <w:tc>
          <w:tcPr>
            <w:tcW w:w="253" w:type="dxa"/>
          </w:tcPr>
          <w:p>
            <w:pPr>
              <w:pStyle w:val="TableParagraph"/>
              <w:spacing w:line="40" w:lineRule="exact" w:before="9"/>
              <w:ind w:right="170"/>
              <w:jc w:val="center"/>
              <w:rPr>
                <w:sz w:val="5"/>
              </w:rPr>
            </w:pPr>
            <w:r>
              <w:rPr>
                <w:spacing w:val="-5"/>
                <w:w w:val="110"/>
                <w:sz w:val="5"/>
              </w:rPr>
              <w:t>L1</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left="1"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left="1"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spacing w:line="50" w:lineRule="exact"/>
              <w:ind w:right="1"/>
              <w:jc w:val="center"/>
              <w:rPr>
                <w:rFonts w:ascii="Calibri"/>
                <w:sz w:val="6"/>
              </w:rPr>
            </w:pPr>
            <w:r>
              <w:rPr>
                <w:rFonts w:ascii="Calibri"/>
                <w:spacing w:val="-5"/>
                <w:sz w:val="6"/>
              </w:rPr>
              <w:t>0.5</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spacing w:line="42" w:lineRule="exact" w:before="7"/>
              <w:ind w:right="118"/>
              <w:jc w:val="center"/>
              <w:rPr>
                <w:sz w:val="5"/>
              </w:rPr>
            </w:pPr>
            <w:r>
              <w:rPr>
                <w:spacing w:val="-10"/>
                <w:w w:val="110"/>
                <w:sz w:val="5"/>
              </w:rPr>
              <w:t>3</w:t>
            </w:r>
          </w:p>
        </w:tc>
        <w:tc>
          <w:tcPr>
            <w:tcW w:w="1066" w:type="dxa"/>
          </w:tcPr>
          <w:p>
            <w:pPr>
              <w:pStyle w:val="TableParagraph"/>
              <w:spacing w:line="50" w:lineRule="exact"/>
              <w:ind w:left="7"/>
              <w:rPr>
                <w:rFonts w:ascii="Calibri"/>
                <w:sz w:val="6"/>
              </w:rPr>
            </w:pPr>
            <w:r>
              <w:rPr>
                <w:rFonts w:ascii="Calibri"/>
                <w:spacing w:val="-2"/>
                <w:sz w:val="6"/>
              </w:rPr>
              <w:t>Integration</w:t>
            </w:r>
            <w:r>
              <w:rPr>
                <w:rFonts w:ascii="Calibri"/>
                <w:spacing w:val="15"/>
                <w:sz w:val="6"/>
              </w:rPr>
              <w:t> </w:t>
            </w:r>
            <w:r>
              <w:rPr>
                <w:rFonts w:ascii="Calibri"/>
                <w:spacing w:val="-2"/>
                <w:sz w:val="6"/>
              </w:rPr>
              <w:t>Developer</w:t>
            </w:r>
          </w:p>
        </w:tc>
        <w:tc>
          <w:tcPr>
            <w:tcW w:w="321" w:type="dxa"/>
          </w:tcPr>
          <w:p>
            <w:pPr>
              <w:pStyle w:val="TableParagraph"/>
              <w:spacing w:line="50" w:lineRule="exact"/>
              <w:ind w:right="87"/>
              <w:jc w:val="center"/>
              <w:rPr>
                <w:rFonts w:ascii="Calibri"/>
                <w:sz w:val="6"/>
              </w:rPr>
            </w:pPr>
            <w:r>
              <w:rPr>
                <w:rFonts w:ascii="Calibri"/>
                <w:spacing w:val="-2"/>
                <w:sz w:val="6"/>
              </w:rPr>
              <w:t>Offshore</w:t>
            </w:r>
          </w:p>
        </w:tc>
        <w:tc>
          <w:tcPr>
            <w:tcW w:w="342" w:type="dxa"/>
          </w:tcPr>
          <w:p>
            <w:pPr>
              <w:pStyle w:val="TableParagraph"/>
              <w:spacing w:line="50" w:lineRule="exact"/>
              <w:ind w:right="5"/>
              <w:jc w:val="right"/>
              <w:rPr>
                <w:rFonts w:ascii="Calibri"/>
                <w:sz w:val="6"/>
              </w:rPr>
            </w:pPr>
            <w:r>
              <w:rPr>
                <w:rFonts w:ascii="Calibri"/>
                <w:spacing w:val="-10"/>
                <w:sz w:val="6"/>
              </w:rPr>
              <w:t>3</w:t>
            </w:r>
          </w:p>
        </w:tc>
        <w:tc>
          <w:tcPr>
            <w:tcW w:w="253" w:type="dxa"/>
          </w:tcPr>
          <w:p>
            <w:pPr>
              <w:pStyle w:val="TableParagraph"/>
              <w:spacing w:line="40" w:lineRule="exact" w:before="9"/>
              <w:ind w:right="170"/>
              <w:jc w:val="center"/>
              <w:rPr>
                <w:sz w:val="5"/>
              </w:rPr>
            </w:pPr>
            <w:r>
              <w:rPr>
                <w:spacing w:val="-5"/>
                <w:w w:val="110"/>
                <w:sz w:val="5"/>
              </w:rPr>
              <w:t>L4</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right="1"/>
              <w:jc w:val="center"/>
              <w:rPr>
                <w:sz w:val="5"/>
              </w:rPr>
            </w:pPr>
            <w:r>
              <w:rPr>
                <w:spacing w:val="-10"/>
                <w:w w:val="110"/>
                <w:sz w:val="5"/>
              </w:rPr>
              <w:t>3</w:t>
            </w:r>
          </w:p>
        </w:tc>
        <w:tc>
          <w:tcPr>
            <w:tcW w:w="149" w:type="dxa"/>
          </w:tcPr>
          <w:p>
            <w:pPr>
              <w:pStyle w:val="TableParagraph"/>
              <w:spacing w:line="42" w:lineRule="exact" w:before="7"/>
              <w:ind w:left="1" w:right="1"/>
              <w:jc w:val="center"/>
              <w:rPr>
                <w:sz w:val="5"/>
              </w:rPr>
            </w:pPr>
            <w:r>
              <w:rPr>
                <w:spacing w:val="-10"/>
                <w:w w:val="110"/>
                <w:sz w:val="5"/>
              </w:rPr>
              <w:t>3</w:t>
            </w: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spacing w:line="42" w:lineRule="exact" w:before="7"/>
              <w:ind w:left="24"/>
              <w:rPr>
                <w:sz w:val="5"/>
              </w:rPr>
            </w:pPr>
            <w:r>
              <w:rPr>
                <w:spacing w:val="-10"/>
                <w:w w:val="110"/>
                <w:sz w:val="5"/>
              </w:rPr>
              <w:t>$</w:t>
            </w:r>
          </w:p>
        </w:tc>
        <w:tc>
          <w:tcPr>
            <w:tcW w:w="586" w:type="dxa"/>
          </w:tcPr>
          <w:p>
            <w:pPr>
              <w:pStyle w:val="TableParagraph"/>
              <w:spacing w:line="42" w:lineRule="exact" w:before="7"/>
              <w:ind w:left="32"/>
              <w:rPr>
                <w:sz w:val="5"/>
              </w:rPr>
            </w:pPr>
            <w:r>
              <w:rPr>
                <w:spacing w:val="-10"/>
                <w:w w:val="110"/>
                <w:sz w:val="5"/>
              </w:rPr>
              <w:t>$</w:t>
            </w:r>
          </w:p>
        </w:tc>
      </w:tr>
      <w:tr>
        <w:trPr>
          <w:trHeight w:val="69" w:hRule="atLeast"/>
        </w:trPr>
        <w:tc>
          <w:tcPr>
            <w:tcW w:w="172" w:type="dxa"/>
          </w:tcPr>
          <w:p>
            <w:pPr>
              <w:pStyle w:val="TableParagraph"/>
              <w:rPr>
                <w:rFonts w:ascii="Times New Roman"/>
                <w:sz w:val="2"/>
              </w:rPr>
            </w:pPr>
          </w:p>
        </w:tc>
        <w:tc>
          <w:tcPr>
            <w:tcW w:w="1066" w:type="dxa"/>
          </w:tcPr>
          <w:p>
            <w:pPr>
              <w:pStyle w:val="TableParagraph"/>
              <w:rPr>
                <w:rFonts w:ascii="Times New Roman"/>
                <w:sz w:val="2"/>
              </w:rPr>
            </w:pPr>
          </w:p>
        </w:tc>
        <w:tc>
          <w:tcPr>
            <w:tcW w:w="321" w:type="dxa"/>
          </w:tcPr>
          <w:p>
            <w:pPr>
              <w:pStyle w:val="TableParagraph"/>
              <w:rPr>
                <w:rFonts w:ascii="Times New Roman"/>
                <w:sz w:val="2"/>
              </w:rPr>
            </w:pPr>
          </w:p>
        </w:tc>
        <w:tc>
          <w:tcPr>
            <w:tcW w:w="342" w:type="dxa"/>
          </w:tcPr>
          <w:p>
            <w:pPr>
              <w:pStyle w:val="TableParagraph"/>
              <w:rPr>
                <w:rFonts w:ascii="Times New Roman"/>
                <w:sz w:val="2"/>
              </w:rPr>
            </w:pPr>
          </w:p>
        </w:tc>
        <w:tc>
          <w:tcPr>
            <w:tcW w:w="253"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149" w:type="dxa"/>
          </w:tcPr>
          <w:p>
            <w:pPr>
              <w:pStyle w:val="TableParagraph"/>
              <w:rPr>
                <w:rFonts w:ascii="Times New Roman"/>
                <w:sz w:val="2"/>
              </w:rPr>
            </w:pPr>
          </w:p>
        </w:tc>
        <w:tc>
          <w:tcPr>
            <w:tcW w:w="284" w:type="dxa"/>
          </w:tcPr>
          <w:p>
            <w:pPr>
              <w:pStyle w:val="TableParagraph"/>
              <w:rPr>
                <w:rFonts w:ascii="Times New Roman"/>
                <w:sz w:val="2"/>
              </w:rPr>
            </w:pPr>
          </w:p>
        </w:tc>
        <w:tc>
          <w:tcPr>
            <w:tcW w:w="282" w:type="dxa"/>
          </w:tcPr>
          <w:p>
            <w:pPr>
              <w:pStyle w:val="TableParagraph"/>
              <w:rPr>
                <w:rFonts w:ascii="Times New Roman"/>
                <w:sz w:val="2"/>
              </w:rPr>
            </w:pPr>
          </w:p>
        </w:tc>
        <w:tc>
          <w:tcPr>
            <w:tcW w:w="586" w:type="dxa"/>
          </w:tcPr>
          <w:p>
            <w:pPr>
              <w:pStyle w:val="TableParagraph"/>
              <w:rPr>
                <w:rFonts w:ascii="Times New Roman"/>
                <w:sz w:val="2"/>
              </w:rPr>
            </w:pPr>
          </w:p>
        </w:tc>
      </w:tr>
      <w:tr>
        <w:trPr>
          <w:trHeight w:val="73" w:hRule="atLeast"/>
        </w:trPr>
        <w:tc>
          <w:tcPr>
            <w:tcW w:w="172" w:type="dxa"/>
            <w:tcBorders>
              <w:right w:val="nil"/>
            </w:tcBorders>
            <w:shd w:val="clear" w:color="auto" w:fill="F1F1F1"/>
          </w:tcPr>
          <w:p>
            <w:pPr>
              <w:pStyle w:val="TableParagraph"/>
              <w:spacing w:line="51" w:lineRule="exact" w:before="2"/>
              <w:ind w:left="7" w:right="-15"/>
              <w:jc w:val="center"/>
              <w:rPr>
                <w:rFonts w:ascii="Arial"/>
                <w:b/>
                <w:sz w:val="6"/>
              </w:rPr>
            </w:pPr>
            <w:r>
              <w:rPr>
                <w:rFonts w:ascii="Arial"/>
                <w:b/>
                <w:spacing w:val="-2"/>
                <w:sz w:val="6"/>
              </w:rPr>
              <w:t>Crave</w:t>
            </w:r>
          </w:p>
        </w:tc>
        <w:tc>
          <w:tcPr>
            <w:tcW w:w="1066" w:type="dxa"/>
            <w:tcBorders>
              <w:left w:val="nil"/>
            </w:tcBorders>
            <w:shd w:val="clear" w:color="auto" w:fill="F1F1F1"/>
          </w:tcPr>
          <w:p>
            <w:pPr>
              <w:pStyle w:val="TableParagraph"/>
              <w:spacing w:line="51" w:lineRule="exact" w:before="2"/>
              <w:ind w:left="22"/>
              <w:rPr>
                <w:rFonts w:ascii="Arial"/>
                <w:b/>
                <w:sz w:val="6"/>
              </w:rPr>
            </w:pPr>
            <w:r>
              <w:rPr>
                <w:rFonts w:ascii="Arial"/>
                <w:b/>
                <w:sz w:val="6"/>
              </w:rPr>
              <w:t>Resource</w:t>
            </w:r>
            <w:r>
              <w:rPr>
                <w:rFonts w:ascii="Arial"/>
                <w:b/>
                <w:spacing w:val="-3"/>
                <w:sz w:val="6"/>
              </w:rPr>
              <w:t> </w:t>
            </w:r>
            <w:r>
              <w:rPr>
                <w:rFonts w:ascii="Arial"/>
                <w:b/>
                <w:sz w:val="6"/>
              </w:rPr>
              <w:t>Count</w:t>
            </w:r>
            <w:r>
              <w:rPr>
                <w:rFonts w:ascii="Arial"/>
                <w:b/>
                <w:spacing w:val="-1"/>
                <w:sz w:val="6"/>
              </w:rPr>
              <w:t> </w:t>
            </w:r>
            <w:r>
              <w:rPr>
                <w:rFonts w:ascii="Arial"/>
                <w:b/>
                <w:sz w:val="6"/>
              </w:rPr>
              <w:t>/</w:t>
            </w:r>
            <w:r>
              <w:rPr>
                <w:rFonts w:ascii="Arial"/>
                <w:b/>
                <w:spacing w:val="-2"/>
                <w:sz w:val="6"/>
              </w:rPr>
              <w:t> </w:t>
            </w:r>
            <w:r>
              <w:rPr>
                <w:rFonts w:ascii="Arial"/>
                <w:b/>
                <w:spacing w:val="-4"/>
                <w:sz w:val="6"/>
              </w:rPr>
              <w:t>Week</w:t>
            </w:r>
          </w:p>
        </w:tc>
        <w:tc>
          <w:tcPr>
            <w:tcW w:w="321" w:type="dxa"/>
            <w:shd w:val="clear" w:color="auto" w:fill="F1F1F1"/>
          </w:tcPr>
          <w:p>
            <w:pPr>
              <w:pStyle w:val="TableParagraph"/>
              <w:rPr>
                <w:rFonts w:ascii="Times New Roman"/>
                <w:sz w:val="2"/>
              </w:rPr>
            </w:pPr>
          </w:p>
        </w:tc>
        <w:tc>
          <w:tcPr>
            <w:tcW w:w="342" w:type="dxa"/>
            <w:shd w:val="clear" w:color="auto" w:fill="F1F1F1"/>
          </w:tcPr>
          <w:p>
            <w:pPr>
              <w:pStyle w:val="TableParagraph"/>
              <w:rPr>
                <w:rFonts w:ascii="Times New Roman"/>
                <w:sz w:val="2"/>
              </w:rPr>
            </w:pPr>
          </w:p>
        </w:tc>
        <w:tc>
          <w:tcPr>
            <w:tcW w:w="253" w:type="dxa"/>
            <w:shd w:val="clear" w:color="auto" w:fill="F1F1F1"/>
          </w:tcPr>
          <w:p>
            <w:pPr>
              <w:pStyle w:val="TableParagraph"/>
              <w:rPr>
                <w:rFonts w:ascii="Times New Roman"/>
                <w:sz w:val="2"/>
              </w:rPr>
            </w:pPr>
          </w:p>
        </w:tc>
        <w:tc>
          <w:tcPr>
            <w:tcW w:w="149" w:type="dxa"/>
            <w:shd w:val="clear" w:color="auto" w:fill="F1F1F1"/>
          </w:tcPr>
          <w:p>
            <w:pPr>
              <w:pStyle w:val="TableParagraph"/>
              <w:spacing w:line="51" w:lineRule="exact" w:before="2"/>
              <w:ind w:left="1"/>
              <w:jc w:val="center"/>
              <w:rPr>
                <w:sz w:val="6"/>
              </w:rPr>
            </w:pPr>
            <w:r>
              <w:rPr>
                <w:spacing w:val="-4"/>
                <w:sz w:val="6"/>
              </w:rPr>
              <w:t>12.0</w:t>
            </w:r>
          </w:p>
        </w:tc>
        <w:tc>
          <w:tcPr>
            <w:tcW w:w="149" w:type="dxa"/>
            <w:shd w:val="clear" w:color="auto" w:fill="F1F1F1"/>
          </w:tcPr>
          <w:p>
            <w:pPr>
              <w:pStyle w:val="TableParagraph"/>
              <w:spacing w:line="51" w:lineRule="exact" w:before="2"/>
              <w:ind w:left="1"/>
              <w:jc w:val="center"/>
              <w:rPr>
                <w:sz w:val="6"/>
              </w:rPr>
            </w:pPr>
            <w:r>
              <w:rPr>
                <w:spacing w:val="-4"/>
                <w:sz w:val="6"/>
              </w:rPr>
              <w:t>12.0</w:t>
            </w:r>
          </w:p>
        </w:tc>
        <w:tc>
          <w:tcPr>
            <w:tcW w:w="149" w:type="dxa"/>
            <w:shd w:val="clear" w:color="auto" w:fill="F1F1F1"/>
          </w:tcPr>
          <w:p>
            <w:pPr>
              <w:pStyle w:val="TableParagraph"/>
              <w:spacing w:line="51" w:lineRule="exact" w:before="2"/>
              <w:ind w:left="1"/>
              <w:jc w:val="center"/>
              <w:rPr>
                <w:sz w:val="6"/>
              </w:rPr>
            </w:pPr>
            <w:r>
              <w:rPr>
                <w:spacing w:val="-4"/>
                <w:sz w:val="6"/>
              </w:rPr>
              <w:t>12.0</w:t>
            </w:r>
          </w:p>
        </w:tc>
        <w:tc>
          <w:tcPr>
            <w:tcW w:w="149" w:type="dxa"/>
            <w:shd w:val="clear" w:color="auto" w:fill="F1F1F1"/>
          </w:tcPr>
          <w:p>
            <w:pPr>
              <w:pStyle w:val="TableParagraph"/>
              <w:spacing w:line="51" w:lineRule="exact" w:before="2"/>
              <w:ind w:left="1"/>
              <w:jc w:val="center"/>
              <w:rPr>
                <w:sz w:val="6"/>
              </w:rPr>
            </w:pPr>
            <w:r>
              <w:rPr>
                <w:spacing w:val="-4"/>
                <w:sz w:val="6"/>
              </w:rPr>
              <w:t>12.0</w:t>
            </w:r>
          </w:p>
        </w:tc>
        <w:tc>
          <w:tcPr>
            <w:tcW w:w="149" w:type="dxa"/>
            <w:shd w:val="clear" w:color="auto" w:fill="F1F1F1"/>
          </w:tcPr>
          <w:p>
            <w:pPr>
              <w:pStyle w:val="TableParagraph"/>
              <w:spacing w:line="51" w:lineRule="exact" w:before="2"/>
              <w:ind w:lef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1" w:right="1"/>
              <w:jc w:val="center"/>
              <w:rPr>
                <w:sz w:val="6"/>
              </w:rPr>
            </w:pPr>
            <w:r>
              <w:rPr>
                <w:spacing w:val="-4"/>
                <w:sz w:val="6"/>
              </w:rPr>
              <w:t>12.0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149" w:type="dxa"/>
            <w:shd w:val="clear" w:color="auto" w:fill="F1F1F1"/>
          </w:tcPr>
          <w:p>
            <w:pPr>
              <w:pStyle w:val="TableParagraph"/>
              <w:spacing w:line="51" w:lineRule="exact" w:before="2"/>
              <w:ind w:left="30"/>
              <w:rPr>
                <w:sz w:val="6"/>
              </w:rPr>
            </w:pPr>
            <w:r>
              <w:rPr>
                <w:spacing w:val="-5"/>
                <w:sz w:val="6"/>
              </w:rPr>
              <w:t>0.0</w:t>
            </w:r>
          </w:p>
        </w:tc>
        <w:tc>
          <w:tcPr>
            <w:tcW w:w="284" w:type="dxa"/>
            <w:shd w:val="clear" w:color="auto" w:fill="F1F1F1"/>
          </w:tcPr>
          <w:p>
            <w:pPr>
              <w:pStyle w:val="TableParagraph"/>
              <w:rPr>
                <w:rFonts w:ascii="Times New Roman"/>
                <w:sz w:val="2"/>
              </w:rPr>
            </w:pPr>
          </w:p>
        </w:tc>
        <w:tc>
          <w:tcPr>
            <w:tcW w:w="282" w:type="dxa"/>
            <w:shd w:val="clear" w:color="auto" w:fill="F1F1F1"/>
          </w:tcPr>
          <w:p>
            <w:pPr>
              <w:pStyle w:val="TableParagraph"/>
              <w:spacing w:line="51" w:lineRule="exact" w:before="2"/>
              <w:ind w:left="26"/>
              <w:rPr>
                <w:rFonts w:ascii="Arial"/>
                <w:b/>
                <w:sz w:val="6"/>
              </w:rPr>
            </w:pPr>
            <w:r>
              <w:rPr>
                <w:rFonts w:ascii="Arial"/>
                <w:b/>
                <w:spacing w:val="-10"/>
                <w:sz w:val="6"/>
              </w:rPr>
              <w:t>$</w:t>
            </w:r>
          </w:p>
        </w:tc>
        <w:tc>
          <w:tcPr>
            <w:tcW w:w="586" w:type="dxa"/>
            <w:shd w:val="clear" w:color="auto" w:fill="F1F1F1"/>
          </w:tcPr>
          <w:p>
            <w:pPr>
              <w:pStyle w:val="TableParagraph"/>
              <w:spacing w:line="51" w:lineRule="exact" w:before="2"/>
              <w:ind w:left="32"/>
              <w:rPr>
                <w:rFonts w:ascii="Arial"/>
                <w:b/>
                <w:sz w:val="6"/>
              </w:rPr>
            </w:pPr>
            <w:r>
              <w:rPr>
                <w:rFonts w:ascii="Arial"/>
                <w:b/>
                <w:spacing w:val="-10"/>
                <w:sz w:val="6"/>
              </w:rPr>
              <w:t>$</w:t>
            </w:r>
          </w:p>
        </w:tc>
      </w:tr>
    </w:tbl>
    <w:p>
      <w:pPr>
        <w:pStyle w:val="BodyText"/>
        <w:rPr>
          <w:sz w:val="20"/>
        </w:rPr>
      </w:pPr>
    </w:p>
    <w:p>
      <w:pPr>
        <w:pStyle w:val="BodyText"/>
        <w:rPr>
          <w:sz w:val="20"/>
        </w:rPr>
      </w:pPr>
    </w:p>
    <w:p>
      <w:pPr>
        <w:pStyle w:val="BodyText"/>
        <w:spacing w:before="202"/>
        <w:rPr>
          <w:sz w:val="20"/>
        </w:rPr>
      </w:pPr>
    </w:p>
    <w:p>
      <w:pPr>
        <w:spacing w:line="264" w:lineRule="auto" w:before="0"/>
        <w:ind w:left="808" w:right="1431" w:firstLine="0"/>
        <w:jc w:val="both"/>
        <w:rPr>
          <w:sz w:val="24"/>
        </w:rPr>
      </w:pPr>
      <w:r>
        <w:rPr>
          <w:sz w:val="24"/>
        </w:rPr>
        <w:t>Currently we have given the T&amp;M proposal for 36-month PI-PO migration as requested in the RFP. But we believe that we can significantly shorten the PI-PO migration time by reducing the technical migration time using Crave Integration Workbench (CIW) migration tool which has capability to automate the conversion of custom adapters and Java script. In addition, the tool will automate the testing through payload comparison and finally automation of the as</w:t>
      </w:r>
      <w:r>
        <w:rPr>
          <w:spacing w:val="-3"/>
          <w:sz w:val="24"/>
        </w:rPr>
        <w:t> </w:t>
      </w:r>
      <w:r>
        <w:rPr>
          <w:sz w:val="24"/>
        </w:rPr>
        <w:t>built</w:t>
      </w:r>
      <w:r>
        <w:rPr>
          <w:spacing w:val="-2"/>
          <w:sz w:val="24"/>
        </w:rPr>
        <w:t> </w:t>
      </w:r>
      <w:r>
        <w:rPr>
          <w:sz w:val="24"/>
        </w:rPr>
        <w:t>documentation.</w:t>
      </w:r>
    </w:p>
    <w:p>
      <w:pPr>
        <w:spacing w:line="264" w:lineRule="auto" w:before="121"/>
        <w:ind w:left="808" w:right="1436" w:firstLine="0"/>
        <w:jc w:val="both"/>
        <w:rPr>
          <w:sz w:val="24"/>
        </w:rPr>
      </w:pPr>
      <w:r>
        <w:rPr>
          <w:sz w:val="24"/>
        </w:rPr>
        <w:t>The actual duration will be dependent upon the preparation of the Merck group team to expediate the migration.</w:t>
      </w:r>
    </w:p>
    <w:p>
      <w:pPr>
        <w:spacing w:before="120"/>
        <w:ind w:left="808" w:right="0" w:firstLine="0"/>
        <w:jc w:val="both"/>
        <w:rPr>
          <w:sz w:val="24"/>
        </w:rPr>
      </w:pPr>
      <w:r>
        <w:rPr>
          <w:sz w:val="24"/>
        </w:rPr>
        <w:t>This</w:t>
      </w:r>
      <w:r>
        <w:rPr>
          <w:spacing w:val="-5"/>
          <w:sz w:val="24"/>
        </w:rPr>
        <w:t> </w:t>
      </w:r>
      <w:r>
        <w:rPr>
          <w:sz w:val="24"/>
        </w:rPr>
        <w:t>can</w:t>
      </w:r>
      <w:r>
        <w:rPr>
          <w:spacing w:val="-1"/>
          <w:sz w:val="24"/>
        </w:rPr>
        <w:t> </w:t>
      </w:r>
      <w:r>
        <w:rPr>
          <w:sz w:val="24"/>
        </w:rPr>
        <w:t>reduce</w:t>
      </w:r>
      <w:r>
        <w:rPr>
          <w:spacing w:val="-3"/>
          <w:sz w:val="24"/>
        </w:rPr>
        <w:t> </w:t>
      </w:r>
      <w:r>
        <w:rPr>
          <w:sz w:val="24"/>
        </w:rPr>
        <w:t>the</w:t>
      </w:r>
      <w:r>
        <w:rPr>
          <w:spacing w:val="-1"/>
          <w:sz w:val="24"/>
        </w:rPr>
        <w:t> </w:t>
      </w:r>
      <w:r>
        <w:rPr>
          <w:sz w:val="24"/>
        </w:rPr>
        <w:t>total</w:t>
      </w:r>
      <w:r>
        <w:rPr>
          <w:spacing w:val="-2"/>
          <w:sz w:val="24"/>
        </w:rPr>
        <w:t> </w:t>
      </w:r>
      <w:r>
        <w:rPr>
          <w:sz w:val="24"/>
        </w:rPr>
        <w:t>cost</w:t>
      </w:r>
      <w:r>
        <w:rPr>
          <w:spacing w:val="-4"/>
          <w:sz w:val="24"/>
        </w:rPr>
        <w:t> </w:t>
      </w:r>
      <w:r>
        <w:rPr>
          <w:sz w:val="24"/>
        </w:rPr>
        <w:t>of</w:t>
      </w:r>
      <w:r>
        <w:rPr>
          <w:spacing w:val="-2"/>
          <w:sz w:val="24"/>
        </w:rPr>
        <w:t> </w:t>
      </w:r>
      <w:r>
        <w:rPr>
          <w:sz w:val="24"/>
        </w:rPr>
        <w:t>the</w:t>
      </w:r>
      <w:r>
        <w:rPr>
          <w:spacing w:val="-3"/>
          <w:sz w:val="24"/>
        </w:rPr>
        <w:t> </w:t>
      </w:r>
      <w:r>
        <w:rPr>
          <w:spacing w:val="-2"/>
          <w:sz w:val="24"/>
        </w:rPr>
        <w:t>project.</w:t>
      </w:r>
    </w:p>
    <w:p>
      <w:pPr>
        <w:spacing w:after="0"/>
        <w:jc w:val="both"/>
        <w:rPr>
          <w:sz w:val="24"/>
        </w:rPr>
        <w:sectPr>
          <w:pgSz w:w="11910" w:h="16840"/>
          <w:pgMar w:header="740" w:footer="753" w:top="1220" w:bottom="940" w:left="992" w:right="0"/>
        </w:sectPr>
      </w:pPr>
    </w:p>
    <w:p>
      <w:pPr>
        <w:pStyle w:val="BodyText"/>
        <w:spacing w:before="70"/>
        <w:rPr>
          <w:sz w:val="32"/>
        </w:rPr>
      </w:pPr>
    </w:p>
    <w:p>
      <w:pPr>
        <w:pStyle w:val="Heading1"/>
        <w:numPr>
          <w:ilvl w:val="0"/>
          <w:numId w:val="21"/>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601152">
                <wp:simplePos x="0" y="0"/>
                <wp:positionH relativeFrom="page">
                  <wp:posOffset>1125016</wp:posOffset>
                </wp:positionH>
                <wp:positionV relativeFrom="paragraph">
                  <wp:posOffset>268370</wp:posOffset>
                </wp:positionV>
                <wp:extent cx="5542280" cy="2794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5328;mso-wrap-distance-left:0;mso-wrap-distance-right:0" id="docshape206" filled="true" fillcolor="#000000" stroked="false">
                <v:fill type="solid"/>
                <w10:wrap type="topAndBottom"/>
              </v:rect>
            </w:pict>
          </mc:Fallback>
        </mc:AlternateContent>
      </w:r>
      <w:bookmarkStart w:name="_bookmark38" w:id="39"/>
      <w:bookmarkEnd w:id="39"/>
      <w:r>
        <w:rPr>
          <w:b w:val="0"/>
        </w:rPr>
      </w:r>
      <w:r>
        <w:rPr>
          <w:color w:val="E26C09"/>
          <w:spacing w:val="-2"/>
        </w:rPr>
        <w:t>Governance</w:t>
      </w:r>
      <w:r>
        <w:rPr>
          <w:color w:val="E26C09"/>
          <w:spacing w:val="3"/>
        </w:rPr>
        <w:t> </w:t>
      </w:r>
      <w:r>
        <w:rPr>
          <w:color w:val="E26C09"/>
          <w:spacing w:val="-2"/>
        </w:rPr>
        <w:t>(Meetings/Steercos/Escalation</w:t>
      </w:r>
      <w:r>
        <w:rPr>
          <w:color w:val="E26C09"/>
          <w:spacing w:val="3"/>
        </w:rPr>
        <w:t> </w:t>
      </w:r>
      <w:r>
        <w:rPr>
          <w:color w:val="E26C09"/>
          <w:spacing w:val="-2"/>
        </w:rPr>
        <w:t>Path)</w:t>
      </w:r>
    </w:p>
    <w:p>
      <w:pPr>
        <w:pStyle w:val="BodyText"/>
        <w:spacing w:before="48"/>
        <w:rPr>
          <w:rFonts w:ascii="Arial"/>
          <w:b/>
          <w:sz w:val="24"/>
        </w:rPr>
      </w:pPr>
    </w:p>
    <w:p>
      <w:pPr>
        <w:pStyle w:val="Heading3"/>
        <w:jc w:val="both"/>
      </w:pPr>
      <w:bookmarkStart w:name="_bookmark39" w:id="40"/>
      <w:bookmarkEnd w:id="40"/>
      <w:r>
        <w:rPr>
          <w:b w:val="0"/>
        </w:rPr>
      </w:r>
      <w:r>
        <w:rPr>
          <w:color w:val="009BCC"/>
        </w:rPr>
        <w:t>Communication</w:t>
      </w:r>
      <w:r>
        <w:rPr>
          <w:color w:val="009BCC"/>
          <w:spacing w:val="-5"/>
        </w:rPr>
        <w:t> </w:t>
      </w:r>
      <w:r>
        <w:rPr>
          <w:color w:val="009BCC"/>
          <w:spacing w:val="-4"/>
        </w:rPr>
        <w:t>Plan</w:t>
      </w:r>
    </w:p>
    <w:p>
      <w:pPr>
        <w:pStyle w:val="BodyText"/>
        <w:spacing w:before="149"/>
        <w:ind w:left="808" w:right="1439"/>
        <w:jc w:val="both"/>
      </w:pPr>
      <w:r>
        <w:rPr/>
        <w:t>Following table represents different reports that will be generated periodically and circulated to various stakeholders.</w:t>
      </w:r>
    </w:p>
    <w:p>
      <w:pPr>
        <w:pStyle w:val="BodyText"/>
        <w:spacing w:before="3"/>
        <w:rPr>
          <w:sz w:val="20"/>
        </w:rPr>
      </w:pPr>
    </w:p>
    <w:tbl>
      <w:tblPr>
        <w:tblW w:w="0" w:type="auto"/>
        <w:jc w:val="left"/>
        <w:tblInd w:w="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3"/>
        <w:gridCol w:w="1981"/>
        <w:gridCol w:w="1801"/>
        <w:gridCol w:w="1366"/>
        <w:gridCol w:w="2235"/>
      </w:tblGrid>
      <w:tr>
        <w:trPr>
          <w:trHeight w:val="399" w:hRule="atLeast"/>
        </w:trPr>
        <w:tc>
          <w:tcPr>
            <w:tcW w:w="8636" w:type="dxa"/>
            <w:gridSpan w:val="5"/>
            <w:tcBorders>
              <w:left w:val="single" w:sz="6" w:space="0" w:color="009BCC"/>
              <w:right w:val="single" w:sz="6" w:space="0" w:color="009BCC"/>
            </w:tcBorders>
            <w:shd w:val="clear" w:color="auto" w:fill="009BCC"/>
          </w:tcPr>
          <w:p>
            <w:pPr>
              <w:pStyle w:val="TableParagraph"/>
              <w:spacing w:before="122"/>
              <w:ind w:left="10"/>
              <w:jc w:val="center"/>
              <w:rPr>
                <w:rFonts w:ascii="Arial"/>
                <w:b/>
                <w:sz w:val="22"/>
              </w:rPr>
            </w:pPr>
            <w:r>
              <w:rPr>
                <w:rFonts w:ascii="Arial"/>
                <w:b/>
                <w:color w:val="FFFFFF"/>
                <w:sz w:val="22"/>
              </w:rPr>
              <w:t>Exhibit:</w:t>
            </w:r>
            <w:r>
              <w:rPr>
                <w:rFonts w:ascii="Arial"/>
                <w:b/>
                <w:color w:val="FFFFFF"/>
                <w:spacing w:val="-4"/>
                <w:sz w:val="22"/>
              </w:rPr>
              <w:t> </w:t>
            </w:r>
            <w:r>
              <w:rPr>
                <w:rFonts w:ascii="Arial"/>
                <w:b/>
                <w:color w:val="FFFFFF"/>
                <w:sz w:val="22"/>
              </w:rPr>
              <w:t>Daily</w:t>
            </w:r>
            <w:r>
              <w:rPr>
                <w:rFonts w:ascii="Arial"/>
                <w:b/>
                <w:color w:val="FFFFFF"/>
                <w:spacing w:val="-6"/>
                <w:sz w:val="22"/>
              </w:rPr>
              <w:t> </w:t>
            </w:r>
            <w:r>
              <w:rPr>
                <w:rFonts w:ascii="Arial"/>
                <w:b/>
                <w:color w:val="FFFFFF"/>
                <w:spacing w:val="-2"/>
                <w:sz w:val="22"/>
              </w:rPr>
              <w:t>Interaction</w:t>
            </w:r>
          </w:p>
        </w:tc>
      </w:tr>
      <w:tr>
        <w:trPr>
          <w:trHeight w:val="668" w:hRule="atLeast"/>
        </w:trPr>
        <w:tc>
          <w:tcPr>
            <w:tcW w:w="1253" w:type="dxa"/>
            <w:tcBorders>
              <w:left w:val="single" w:sz="6" w:space="0" w:color="009BCC"/>
            </w:tcBorders>
            <w:shd w:val="clear" w:color="auto" w:fill="009BCC"/>
          </w:tcPr>
          <w:p>
            <w:pPr>
              <w:pStyle w:val="TableParagraph"/>
              <w:spacing w:before="2"/>
              <w:rPr>
                <w:sz w:val="22"/>
              </w:rPr>
            </w:pPr>
          </w:p>
          <w:p>
            <w:pPr>
              <w:pStyle w:val="TableParagraph"/>
              <w:ind w:left="227"/>
              <w:rPr>
                <w:rFonts w:ascii="Arial"/>
                <w:b/>
                <w:sz w:val="22"/>
              </w:rPr>
            </w:pPr>
            <w:r>
              <w:rPr>
                <w:rFonts w:ascii="Arial"/>
                <w:b/>
                <w:color w:val="FFFFFF"/>
                <w:spacing w:val="-2"/>
                <w:sz w:val="22"/>
              </w:rPr>
              <w:t>Activity</w:t>
            </w:r>
          </w:p>
        </w:tc>
        <w:tc>
          <w:tcPr>
            <w:tcW w:w="1981" w:type="dxa"/>
            <w:shd w:val="clear" w:color="auto" w:fill="009BCC"/>
          </w:tcPr>
          <w:p>
            <w:pPr>
              <w:pStyle w:val="TableParagraph"/>
              <w:spacing w:before="128"/>
              <w:ind w:left="710" w:right="147" w:hanging="546"/>
              <w:rPr>
                <w:rFonts w:ascii="Arial"/>
                <w:b/>
                <w:sz w:val="22"/>
              </w:rPr>
            </w:pPr>
            <w:r>
              <w:rPr>
                <w:rFonts w:ascii="Arial"/>
                <w:b/>
                <w:color w:val="FFFFFF"/>
                <w:spacing w:val="-2"/>
                <w:sz w:val="22"/>
              </w:rPr>
              <w:t>Communication </w:t>
            </w:r>
            <w:r>
              <w:rPr>
                <w:rFonts w:ascii="Arial"/>
                <w:b/>
                <w:color w:val="FFFFFF"/>
                <w:spacing w:val="-4"/>
                <w:sz w:val="22"/>
              </w:rPr>
              <w:t>Mode</w:t>
            </w:r>
          </w:p>
        </w:tc>
        <w:tc>
          <w:tcPr>
            <w:tcW w:w="1801" w:type="dxa"/>
            <w:shd w:val="clear" w:color="auto" w:fill="009BCC"/>
          </w:tcPr>
          <w:p>
            <w:pPr>
              <w:pStyle w:val="TableParagraph"/>
              <w:spacing w:before="128"/>
              <w:ind w:left="318" w:right="304" w:firstLine="232"/>
              <w:rPr>
                <w:rFonts w:ascii="Arial"/>
                <w:b/>
                <w:sz w:val="22"/>
              </w:rPr>
            </w:pPr>
            <w:r>
              <w:rPr>
                <w:rFonts w:ascii="Arial"/>
                <w:b/>
                <w:color w:val="FFFFFF"/>
                <w:spacing w:val="-2"/>
                <w:sz w:val="22"/>
              </w:rPr>
              <w:t>Report Recipient/s</w:t>
            </w:r>
          </w:p>
        </w:tc>
        <w:tc>
          <w:tcPr>
            <w:tcW w:w="1366" w:type="dxa"/>
            <w:shd w:val="clear" w:color="auto" w:fill="009BCC"/>
          </w:tcPr>
          <w:p>
            <w:pPr>
              <w:pStyle w:val="TableParagraph"/>
              <w:spacing w:before="2"/>
              <w:rPr>
                <w:sz w:val="22"/>
              </w:rPr>
            </w:pPr>
          </w:p>
          <w:p>
            <w:pPr>
              <w:pStyle w:val="TableParagraph"/>
              <w:ind w:left="130"/>
              <w:rPr>
                <w:rFonts w:ascii="Arial"/>
                <w:b/>
                <w:sz w:val="22"/>
              </w:rPr>
            </w:pPr>
            <w:r>
              <w:rPr>
                <w:rFonts w:ascii="Arial"/>
                <w:b/>
                <w:color w:val="FFFFFF"/>
                <w:spacing w:val="-2"/>
                <w:sz w:val="22"/>
              </w:rPr>
              <w:t>Frequency</w:t>
            </w:r>
          </w:p>
        </w:tc>
        <w:tc>
          <w:tcPr>
            <w:tcW w:w="2235" w:type="dxa"/>
            <w:tcBorders>
              <w:right w:val="single" w:sz="6" w:space="0" w:color="009BCC"/>
            </w:tcBorders>
            <w:shd w:val="clear" w:color="auto" w:fill="009BCC"/>
          </w:tcPr>
          <w:p>
            <w:pPr>
              <w:pStyle w:val="TableParagraph"/>
              <w:spacing w:before="2"/>
              <w:rPr>
                <w:sz w:val="22"/>
              </w:rPr>
            </w:pPr>
          </w:p>
          <w:p>
            <w:pPr>
              <w:pStyle w:val="TableParagraph"/>
              <w:ind w:left="553"/>
              <w:rPr>
                <w:rFonts w:ascii="Arial"/>
                <w:b/>
                <w:sz w:val="22"/>
              </w:rPr>
            </w:pPr>
            <w:r>
              <w:rPr>
                <w:rFonts w:ascii="Arial"/>
                <w:b/>
                <w:color w:val="FFFFFF"/>
                <w:spacing w:val="-2"/>
                <w:sz w:val="22"/>
              </w:rPr>
              <w:t>Comments</w:t>
            </w:r>
          </w:p>
        </w:tc>
      </w:tr>
      <w:tr>
        <w:trPr>
          <w:trHeight w:val="2517" w:hRule="atLeast"/>
        </w:trPr>
        <w:tc>
          <w:tcPr>
            <w:tcW w:w="1253" w:type="dxa"/>
            <w:tcBorders>
              <w:left w:val="single" w:sz="6" w:space="0" w:color="009BCC"/>
              <w:bottom w:val="single" w:sz="6" w:space="0" w:color="009BCC"/>
              <w:right w:val="single" w:sz="6" w:space="0" w:color="009BCC"/>
            </w:tcBorders>
          </w:tcPr>
          <w:p>
            <w:pPr>
              <w:pStyle w:val="TableParagraph"/>
              <w:spacing w:before="120"/>
              <w:ind w:left="114" w:right="348"/>
              <w:rPr>
                <w:sz w:val="22"/>
              </w:rPr>
            </w:pPr>
            <w:r>
              <w:rPr>
                <w:spacing w:val="-2"/>
                <w:sz w:val="22"/>
              </w:rPr>
              <w:t>Weekly Status Reports</w:t>
            </w:r>
          </w:p>
        </w:tc>
        <w:tc>
          <w:tcPr>
            <w:tcW w:w="1981" w:type="dxa"/>
            <w:tcBorders>
              <w:left w:val="single" w:sz="6" w:space="0" w:color="009BCC"/>
              <w:bottom w:val="single" w:sz="6" w:space="0" w:color="009BCC"/>
              <w:right w:val="single" w:sz="6" w:space="0" w:color="009BCC"/>
            </w:tcBorders>
          </w:tcPr>
          <w:p>
            <w:pPr>
              <w:pStyle w:val="TableParagraph"/>
              <w:spacing w:before="120"/>
              <w:ind w:left="114"/>
              <w:rPr>
                <w:sz w:val="22"/>
              </w:rPr>
            </w:pPr>
            <w:r>
              <w:rPr>
                <w:spacing w:val="-2"/>
                <w:sz w:val="22"/>
              </w:rPr>
              <w:t>Email</w:t>
            </w:r>
          </w:p>
        </w:tc>
        <w:tc>
          <w:tcPr>
            <w:tcW w:w="1801" w:type="dxa"/>
            <w:tcBorders>
              <w:left w:val="single" w:sz="6" w:space="0" w:color="009BCC"/>
              <w:bottom w:val="single" w:sz="6" w:space="0" w:color="009BCC"/>
              <w:right w:val="single" w:sz="6" w:space="0" w:color="009BCC"/>
            </w:tcBorders>
          </w:tcPr>
          <w:p>
            <w:pPr>
              <w:pStyle w:val="TableParagraph"/>
              <w:spacing w:before="120"/>
              <w:ind w:left="114" w:right="149"/>
              <w:rPr>
                <w:sz w:val="22"/>
              </w:rPr>
            </w:pPr>
            <w:r>
              <w:rPr>
                <w:sz w:val="22"/>
              </w:rPr>
              <w:t>Crave</w:t>
            </w:r>
            <w:r>
              <w:rPr>
                <w:spacing w:val="-16"/>
                <w:sz w:val="22"/>
              </w:rPr>
              <w:t> </w:t>
            </w:r>
            <w:r>
              <w:rPr>
                <w:sz w:val="22"/>
              </w:rPr>
              <w:t>InfoTech </w:t>
            </w:r>
            <w:r>
              <w:rPr>
                <w:spacing w:val="-2"/>
                <w:sz w:val="22"/>
              </w:rPr>
              <w:t>Project Coordinatorand </w:t>
            </w:r>
            <w:r>
              <w:rPr>
                <w:sz w:val="22"/>
              </w:rPr>
              <w:t>Merck Group </w:t>
            </w:r>
            <w:r>
              <w:rPr>
                <w:spacing w:val="-2"/>
                <w:sz w:val="22"/>
              </w:rPr>
              <w:t>Project Manager</w:t>
            </w:r>
          </w:p>
        </w:tc>
        <w:tc>
          <w:tcPr>
            <w:tcW w:w="1366" w:type="dxa"/>
            <w:tcBorders>
              <w:left w:val="single" w:sz="6" w:space="0" w:color="009BCC"/>
              <w:bottom w:val="single" w:sz="6" w:space="0" w:color="009BCC"/>
              <w:right w:val="single" w:sz="6" w:space="0" w:color="009BCC"/>
            </w:tcBorders>
          </w:tcPr>
          <w:p>
            <w:pPr>
              <w:pStyle w:val="TableParagraph"/>
              <w:spacing w:before="120"/>
              <w:ind w:left="113"/>
              <w:rPr>
                <w:sz w:val="22"/>
              </w:rPr>
            </w:pPr>
            <w:r>
              <w:rPr>
                <w:spacing w:val="-2"/>
                <w:sz w:val="22"/>
              </w:rPr>
              <w:t>Weekly</w:t>
            </w:r>
          </w:p>
        </w:tc>
        <w:tc>
          <w:tcPr>
            <w:tcW w:w="2235" w:type="dxa"/>
            <w:tcBorders>
              <w:left w:val="single" w:sz="6" w:space="0" w:color="009BCC"/>
              <w:bottom w:val="single" w:sz="6" w:space="0" w:color="009BCC"/>
              <w:right w:val="single" w:sz="6" w:space="0" w:color="009BCC"/>
            </w:tcBorders>
          </w:tcPr>
          <w:p>
            <w:pPr>
              <w:pStyle w:val="TableParagraph"/>
              <w:spacing w:before="120"/>
              <w:ind w:left="113" w:right="182"/>
              <w:rPr>
                <w:sz w:val="22"/>
              </w:rPr>
            </w:pPr>
            <w:r>
              <w:rPr>
                <w:sz w:val="22"/>
              </w:rPr>
              <w:t>Summarize the tasks delivered &amp; issues from the previous week(s), activities planned for</w:t>
            </w:r>
            <w:r>
              <w:rPr>
                <w:spacing w:val="-9"/>
                <w:sz w:val="22"/>
              </w:rPr>
              <w:t> </w:t>
            </w:r>
            <w:r>
              <w:rPr>
                <w:sz w:val="22"/>
              </w:rPr>
              <w:t>the</w:t>
            </w:r>
            <w:r>
              <w:rPr>
                <w:spacing w:val="-10"/>
                <w:sz w:val="22"/>
              </w:rPr>
              <w:t> </w:t>
            </w:r>
            <w:r>
              <w:rPr>
                <w:sz w:val="22"/>
              </w:rPr>
              <w:t>next</w:t>
            </w:r>
            <w:r>
              <w:rPr>
                <w:spacing w:val="-9"/>
                <w:sz w:val="22"/>
              </w:rPr>
              <w:t> </w:t>
            </w:r>
            <w:r>
              <w:rPr>
                <w:sz w:val="22"/>
              </w:rPr>
              <w:t>week</w:t>
            </w:r>
            <w:r>
              <w:rPr>
                <w:spacing w:val="-7"/>
                <w:sz w:val="22"/>
              </w:rPr>
              <w:t> </w:t>
            </w:r>
            <w:r>
              <w:rPr>
                <w:sz w:val="22"/>
              </w:rPr>
              <w:t>&amp; specific events.</w:t>
            </w:r>
          </w:p>
          <w:p>
            <w:pPr>
              <w:pStyle w:val="TableParagraph"/>
              <w:spacing w:line="252" w:lineRule="exact" w:before="103"/>
              <w:ind w:left="113" w:right="182"/>
              <w:rPr>
                <w:sz w:val="22"/>
              </w:rPr>
            </w:pPr>
            <w:r>
              <w:rPr>
                <w:sz w:val="22"/>
              </w:rPr>
              <w:t>Project Effort and Schedule</w:t>
            </w:r>
            <w:r>
              <w:rPr>
                <w:spacing w:val="-16"/>
                <w:sz w:val="22"/>
              </w:rPr>
              <w:t> </w:t>
            </w:r>
            <w:r>
              <w:rPr>
                <w:sz w:val="22"/>
              </w:rPr>
              <w:t>Variance</w:t>
            </w:r>
          </w:p>
        </w:tc>
      </w:tr>
    </w:tbl>
    <w:p>
      <w:pPr>
        <w:pStyle w:val="BodyText"/>
        <w:spacing w:before="247"/>
      </w:pPr>
    </w:p>
    <w:p>
      <w:pPr>
        <w:pStyle w:val="BodyText"/>
        <w:spacing w:before="1"/>
        <w:ind w:left="1528"/>
      </w:pPr>
      <w:r>
        <w:rPr/>
        <w:t>Additional</w:t>
      </w:r>
      <w:r>
        <w:rPr>
          <w:spacing w:val="-9"/>
        </w:rPr>
        <w:t> </w:t>
      </w:r>
      <w:r>
        <w:rPr/>
        <w:t>meetings</w:t>
      </w:r>
      <w:r>
        <w:rPr>
          <w:spacing w:val="-4"/>
        </w:rPr>
        <w:t> </w:t>
      </w:r>
      <w:r>
        <w:rPr/>
        <w:t>will</w:t>
      </w:r>
      <w:r>
        <w:rPr>
          <w:spacing w:val="-8"/>
        </w:rPr>
        <w:t> </w:t>
      </w:r>
      <w:r>
        <w:rPr/>
        <w:t>be</w:t>
      </w:r>
      <w:r>
        <w:rPr>
          <w:spacing w:val="-6"/>
        </w:rPr>
        <w:t> </w:t>
      </w:r>
      <w:r>
        <w:rPr/>
        <w:t>decided</w:t>
      </w:r>
      <w:r>
        <w:rPr>
          <w:spacing w:val="-5"/>
        </w:rPr>
        <w:t> </w:t>
      </w:r>
      <w:r>
        <w:rPr/>
        <w:t>during</w:t>
      </w:r>
      <w:r>
        <w:rPr>
          <w:spacing w:val="-7"/>
        </w:rPr>
        <w:t> </w:t>
      </w:r>
      <w:r>
        <w:rPr/>
        <w:t>project</w:t>
      </w:r>
      <w:r>
        <w:rPr>
          <w:spacing w:val="-4"/>
        </w:rPr>
        <w:t> </w:t>
      </w:r>
      <w:r>
        <w:rPr/>
        <w:t>planning</w:t>
      </w:r>
      <w:r>
        <w:rPr>
          <w:spacing w:val="-5"/>
        </w:rPr>
        <w:t> </w:t>
      </w:r>
      <w:r>
        <w:rPr/>
        <w:t>phase</w:t>
      </w:r>
      <w:r>
        <w:rPr>
          <w:spacing w:val="-7"/>
        </w:rPr>
        <w:t> </w:t>
      </w:r>
      <w:r>
        <w:rPr/>
        <w:t>as</w:t>
      </w:r>
      <w:r>
        <w:rPr>
          <w:spacing w:val="-5"/>
        </w:rPr>
        <w:t> </w:t>
      </w:r>
      <w:r>
        <w:rPr>
          <w:spacing w:val="-2"/>
        </w:rPr>
        <w:t>necessary.</w:t>
      </w:r>
    </w:p>
    <w:p>
      <w:pPr>
        <w:pStyle w:val="BodyText"/>
        <w:spacing w:before="70"/>
      </w:pPr>
    </w:p>
    <w:p>
      <w:pPr>
        <w:pStyle w:val="Heading3"/>
        <w:jc w:val="both"/>
      </w:pPr>
      <w:bookmarkStart w:name="_bookmark40" w:id="41"/>
      <w:bookmarkEnd w:id="41"/>
      <w:r>
        <w:rPr>
          <w:b w:val="0"/>
        </w:rPr>
      </w:r>
      <w:r>
        <w:rPr>
          <w:color w:val="009BCC"/>
        </w:rPr>
        <w:t>Issue</w:t>
      </w:r>
      <w:r>
        <w:rPr>
          <w:color w:val="009BCC"/>
          <w:spacing w:val="-2"/>
        </w:rPr>
        <w:t> </w:t>
      </w:r>
      <w:r>
        <w:rPr>
          <w:color w:val="009BCC"/>
        </w:rPr>
        <w:t>Resolution</w:t>
      </w:r>
      <w:r>
        <w:rPr>
          <w:color w:val="009BCC"/>
          <w:spacing w:val="-2"/>
        </w:rPr>
        <w:t> </w:t>
      </w:r>
      <w:r>
        <w:rPr>
          <w:color w:val="009BCC"/>
        </w:rPr>
        <w:t>and</w:t>
      </w:r>
      <w:r>
        <w:rPr>
          <w:color w:val="009BCC"/>
          <w:spacing w:val="-4"/>
        </w:rPr>
        <w:t> </w:t>
      </w:r>
      <w:r>
        <w:rPr>
          <w:color w:val="009BCC"/>
        </w:rPr>
        <w:t>Escalation</w:t>
      </w:r>
      <w:r>
        <w:rPr>
          <w:color w:val="009BCC"/>
          <w:spacing w:val="-1"/>
        </w:rPr>
        <w:t> </w:t>
      </w:r>
      <w:r>
        <w:rPr>
          <w:color w:val="009BCC"/>
          <w:spacing w:val="-2"/>
        </w:rPr>
        <w:t>Procedure</w:t>
      </w:r>
    </w:p>
    <w:p>
      <w:pPr>
        <w:pStyle w:val="BodyText"/>
        <w:spacing w:before="144"/>
        <w:ind w:left="808" w:right="1433"/>
        <w:jc w:val="both"/>
      </w:pPr>
      <w:r>
        <w:rPr/>
        <w:t>Crave InfoTech’s Project Coordinatorwill identify and capture project related issues that adversely impact the project, launch relevant actions to resolve them, and track and monitor</w:t>
      </w:r>
      <w:r>
        <w:rPr>
          <w:spacing w:val="-13"/>
        </w:rPr>
        <w:t> </w:t>
      </w:r>
      <w:r>
        <w:rPr/>
        <w:t>the</w:t>
      </w:r>
      <w:r>
        <w:rPr>
          <w:spacing w:val="-12"/>
        </w:rPr>
        <w:t> </w:t>
      </w:r>
      <w:r>
        <w:rPr/>
        <w:t>issues</w:t>
      </w:r>
      <w:r>
        <w:rPr>
          <w:spacing w:val="-11"/>
        </w:rPr>
        <w:t> </w:t>
      </w:r>
      <w:r>
        <w:rPr/>
        <w:t>to</w:t>
      </w:r>
      <w:r>
        <w:rPr>
          <w:spacing w:val="-14"/>
        </w:rPr>
        <w:t> </w:t>
      </w:r>
      <w:r>
        <w:rPr/>
        <w:t>closure.</w:t>
      </w:r>
      <w:r>
        <w:rPr>
          <w:spacing w:val="-10"/>
        </w:rPr>
        <w:t> </w:t>
      </w:r>
      <w:r>
        <w:rPr/>
        <w:t>The</w:t>
      </w:r>
      <w:r>
        <w:rPr>
          <w:spacing w:val="-11"/>
        </w:rPr>
        <w:t> </w:t>
      </w:r>
      <w:r>
        <w:rPr/>
        <w:t>Crave</w:t>
      </w:r>
      <w:r>
        <w:rPr>
          <w:spacing w:val="-12"/>
        </w:rPr>
        <w:t> </w:t>
      </w:r>
      <w:r>
        <w:rPr/>
        <w:t>InfoTech’s</w:t>
      </w:r>
      <w:r>
        <w:rPr>
          <w:spacing w:val="-8"/>
        </w:rPr>
        <w:t> </w:t>
      </w:r>
      <w:r>
        <w:rPr/>
        <w:t>Project</w:t>
      </w:r>
      <w:r>
        <w:rPr>
          <w:spacing w:val="-10"/>
        </w:rPr>
        <w:t> </w:t>
      </w:r>
      <w:r>
        <w:rPr/>
        <w:t>Coordinatorwill</w:t>
      </w:r>
      <w:r>
        <w:rPr>
          <w:spacing w:val="-10"/>
        </w:rPr>
        <w:t> </w:t>
      </w:r>
      <w:r>
        <w:rPr/>
        <w:t>also</w:t>
      </w:r>
      <w:r>
        <w:rPr>
          <w:spacing w:val="-9"/>
        </w:rPr>
        <w:t> </w:t>
      </w:r>
      <w:r>
        <w:rPr/>
        <w:t>decide</w:t>
      </w:r>
      <w:r>
        <w:rPr>
          <w:spacing w:val="-12"/>
        </w:rPr>
        <w:t> </w:t>
      </w:r>
      <w:r>
        <w:rPr/>
        <w:t>on the appropriate escalations for any critical/unresolved issues.</w:t>
      </w:r>
    </w:p>
    <w:p>
      <w:pPr>
        <w:pStyle w:val="BodyText"/>
        <w:spacing w:before="241"/>
        <w:ind w:left="1528"/>
      </w:pPr>
      <w:r>
        <w:rPr/>
        <w:t>The</w:t>
      </w:r>
      <w:r>
        <w:rPr>
          <w:spacing w:val="-8"/>
        </w:rPr>
        <w:t> </w:t>
      </w:r>
      <w:r>
        <w:rPr/>
        <w:t>responsibilities</w:t>
      </w:r>
      <w:r>
        <w:rPr>
          <w:spacing w:val="-7"/>
        </w:rPr>
        <w:t> </w:t>
      </w:r>
      <w:r>
        <w:rPr/>
        <w:t>/</w:t>
      </w:r>
      <w:r>
        <w:rPr>
          <w:spacing w:val="-7"/>
        </w:rPr>
        <w:t> </w:t>
      </w:r>
      <w:r>
        <w:rPr/>
        <w:t>timescales</w:t>
      </w:r>
      <w:r>
        <w:rPr>
          <w:spacing w:val="-7"/>
        </w:rPr>
        <w:t> </w:t>
      </w:r>
      <w:r>
        <w:rPr/>
        <w:t>for</w:t>
      </w:r>
      <w:r>
        <w:rPr>
          <w:spacing w:val="-6"/>
        </w:rPr>
        <w:t> </w:t>
      </w:r>
      <w:r>
        <w:rPr/>
        <w:t>executing</w:t>
      </w:r>
      <w:r>
        <w:rPr>
          <w:spacing w:val="-9"/>
        </w:rPr>
        <w:t> </w:t>
      </w:r>
      <w:r>
        <w:rPr/>
        <w:t>these</w:t>
      </w:r>
      <w:r>
        <w:rPr>
          <w:spacing w:val="-8"/>
        </w:rPr>
        <w:t> </w:t>
      </w:r>
      <w:r>
        <w:rPr/>
        <w:t>procedures</w:t>
      </w:r>
      <w:r>
        <w:rPr>
          <w:spacing w:val="-8"/>
        </w:rPr>
        <w:t> </w:t>
      </w:r>
      <w:r>
        <w:rPr>
          <w:spacing w:val="-4"/>
        </w:rPr>
        <w:t>are:</w:t>
      </w:r>
    </w:p>
    <w:p>
      <w:pPr>
        <w:pStyle w:val="BodyText"/>
        <w:spacing w:before="4"/>
        <w:rPr>
          <w:sz w:val="20"/>
        </w:rPr>
      </w:pPr>
    </w:p>
    <w:tbl>
      <w:tblPr>
        <w:tblW w:w="0" w:type="auto"/>
        <w:jc w:val="left"/>
        <w:tblInd w:w="823" w:type="dxa"/>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Layout w:type="fixed"/>
        <w:tblCellMar>
          <w:top w:w="0" w:type="dxa"/>
          <w:left w:w="0" w:type="dxa"/>
          <w:bottom w:w="0" w:type="dxa"/>
          <w:right w:w="0" w:type="dxa"/>
        </w:tblCellMar>
        <w:tblLook w:val="01E0"/>
      </w:tblPr>
      <w:tblGrid>
        <w:gridCol w:w="2367"/>
        <w:gridCol w:w="2218"/>
        <w:gridCol w:w="4081"/>
      </w:tblGrid>
      <w:tr>
        <w:trPr>
          <w:trHeight w:val="399" w:hRule="atLeast"/>
        </w:trPr>
        <w:tc>
          <w:tcPr>
            <w:tcW w:w="8666" w:type="dxa"/>
            <w:gridSpan w:val="3"/>
            <w:tcBorders>
              <w:top w:val="nil"/>
              <w:bottom w:val="nil"/>
            </w:tcBorders>
            <w:shd w:val="clear" w:color="auto" w:fill="009BCC"/>
          </w:tcPr>
          <w:p>
            <w:pPr>
              <w:pStyle w:val="TableParagraph"/>
              <w:spacing w:before="122"/>
              <w:ind w:left="114"/>
              <w:rPr>
                <w:rFonts w:ascii="Arial"/>
                <w:b/>
                <w:sz w:val="22"/>
              </w:rPr>
            </w:pPr>
            <w:r>
              <w:rPr>
                <w:rFonts w:ascii="Arial"/>
                <w:b/>
                <w:color w:val="FFFFFF"/>
                <w:sz w:val="22"/>
              </w:rPr>
              <w:t>Issue</w:t>
            </w:r>
            <w:r>
              <w:rPr>
                <w:rFonts w:ascii="Arial"/>
                <w:b/>
                <w:color w:val="FFFFFF"/>
                <w:spacing w:val="-5"/>
                <w:sz w:val="22"/>
              </w:rPr>
              <w:t> </w:t>
            </w:r>
            <w:r>
              <w:rPr>
                <w:rFonts w:ascii="Arial"/>
                <w:b/>
                <w:color w:val="FFFFFF"/>
                <w:spacing w:val="-2"/>
                <w:sz w:val="22"/>
              </w:rPr>
              <w:t>Management</w:t>
            </w:r>
          </w:p>
        </w:tc>
      </w:tr>
      <w:tr>
        <w:trPr>
          <w:trHeight w:val="413" w:hRule="atLeast"/>
        </w:trPr>
        <w:tc>
          <w:tcPr>
            <w:tcW w:w="2367" w:type="dxa"/>
            <w:tcBorders>
              <w:top w:val="nil"/>
              <w:bottom w:val="nil"/>
              <w:right w:val="nil"/>
            </w:tcBorders>
            <w:shd w:val="clear" w:color="auto" w:fill="009BCC"/>
          </w:tcPr>
          <w:p>
            <w:pPr>
              <w:pStyle w:val="TableParagraph"/>
              <w:spacing w:before="131"/>
              <w:ind w:left="114"/>
              <w:rPr>
                <w:rFonts w:ascii="Arial"/>
                <w:b/>
                <w:sz w:val="22"/>
              </w:rPr>
            </w:pPr>
            <w:r>
              <w:rPr>
                <w:rFonts w:ascii="Arial"/>
                <w:b/>
                <w:color w:val="FFFFFF"/>
                <w:spacing w:val="-4"/>
                <w:sz w:val="22"/>
              </w:rPr>
              <w:t>Task</w:t>
            </w:r>
          </w:p>
        </w:tc>
        <w:tc>
          <w:tcPr>
            <w:tcW w:w="2218" w:type="dxa"/>
            <w:tcBorders>
              <w:top w:val="nil"/>
              <w:left w:val="nil"/>
              <w:bottom w:val="nil"/>
              <w:right w:val="nil"/>
            </w:tcBorders>
            <w:shd w:val="clear" w:color="auto" w:fill="009BCC"/>
          </w:tcPr>
          <w:p>
            <w:pPr>
              <w:pStyle w:val="TableParagraph"/>
              <w:spacing w:before="131"/>
              <w:ind w:left="122"/>
              <w:rPr>
                <w:rFonts w:ascii="Arial"/>
                <w:b/>
                <w:sz w:val="22"/>
              </w:rPr>
            </w:pPr>
            <w:r>
              <w:rPr>
                <w:rFonts w:ascii="Arial"/>
                <w:b/>
                <w:color w:val="FFFFFF"/>
                <w:spacing w:val="-2"/>
                <w:sz w:val="22"/>
              </w:rPr>
              <w:t>Timescale</w:t>
            </w:r>
          </w:p>
        </w:tc>
        <w:tc>
          <w:tcPr>
            <w:tcW w:w="4081" w:type="dxa"/>
            <w:tcBorders>
              <w:top w:val="nil"/>
              <w:left w:val="nil"/>
              <w:bottom w:val="nil"/>
            </w:tcBorders>
            <w:shd w:val="clear" w:color="auto" w:fill="009BCC"/>
          </w:tcPr>
          <w:p>
            <w:pPr>
              <w:pStyle w:val="TableParagraph"/>
              <w:spacing w:before="131"/>
              <w:ind w:left="122"/>
              <w:rPr>
                <w:rFonts w:ascii="Arial"/>
                <w:b/>
                <w:sz w:val="22"/>
              </w:rPr>
            </w:pPr>
            <w:r>
              <w:rPr>
                <w:rFonts w:ascii="Arial"/>
                <w:b/>
                <w:color w:val="FFFFFF"/>
                <w:spacing w:val="-2"/>
                <w:sz w:val="22"/>
              </w:rPr>
              <w:t>Responsibility</w:t>
            </w:r>
          </w:p>
        </w:tc>
      </w:tr>
      <w:tr>
        <w:trPr>
          <w:trHeight w:val="647" w:hRule="atLeast"/>
        </w:trPr>
        <w:tc>
          <w:tcPr>
            <w:tcW w:w="2367" w:type="dxa"/>
            <w:tcBorders>
              <w:top w:val="nil"/>
            </w:tcBorders>
          </w:tcPr>
          <w:p>
            <w:pPr>
              <w:pStyle w:val="TableParagraph"/>
              <w:spacing w:before="122"/>
              <w:ind w:left="114"/>
              <w:rPr>
                <w:sz w:val="22"/>
              </w:rPr>
            </w:pPr>
            <w:r>
              <w:rPr>
                <w:sz w:val="22"/>
              </w:rPr>
              <w:t>Raise</w:t>
            </w:r>
            <w:r>
              <w:rPr>
                <w:spacing w:val="-5"/>
                <w:sz w:val="22"/>
              </w:rPr>
              <w:t> </w:t>
            </w:r>
            <w:r>
              <w:rPr>
                <w:sz w:val="22"/>
              </w:rPr>
              <w:t>Issue</w:t>
            </w:r>
            <w:r>
              <w:rPr>
                <w:spacing w:val="-5"/>
                <w:sz w:val="22"/>
              </w:rPr>
              <w:t> </w:t>
            </w:r>
            <w:r>
              <w:rPr>
                <w:spacing w:val="-2"/>
                <w:sz w:val="22"/>
              </w:rPr>
              <w:t>Report</w:t>
            </w:r>
          </w:p>
        </w:tc>
        <w:tc>
          <w:tcPr>
            <w:tcW w:w="2218" w:type="dxa"/>
            <w:tcBorders>
              <w:top w:val="nil"/>
            </w:tcBorders>
          </w:tcPr>
          <w:p>
            <w:pPr>
              <w:pStyle w:val="TableParagraph"/>
              <w:spacing w:before="122"/>
              <w:ind w:left="114"/>
              <w:rPr>
                <w:sz w:val="22"/>
              </w:rPr>
            </w:pPr>
            <w:r>
              <w:rPr>
                <w:sz w:val="22"/>
              </w:rPr>
              <w:t>As</w:t>
            </w:r>
            <w:r>
              <w:rPr>
                <w:spacing w:val="-3"/>
                <w:sz w:val="22"/>
              </w:rPr>
              <w:t> </w:t>
            </w:r>
            <w:r>
              <w:rPr>
                <w:sz w:val="22"/>
              </w:rPr>
              <w:t>they</w:t>
            </w:r>
            <w:r>
              <w:rPr>
                <w:spacing w:val="-3"/>
                <w:sz w:val="22"/>
              </w:rPr>
              <w:t> </w:t>
            </w:r>
            <w:r>
              <w:rPr>
                <w:spacing w:val="-2"/>
                <w:sz w:val="22"/>
              </w:rPr>
              <w:t>occur</w:t>
            </w:r>
          </w:p>
        </w:tc>
        <w:tc>
          <w:tcPr>
            <w:tcW w:w="4081" w:type="dxa"/>
            <w:tcBorders>
              <w:top w:val="nil"/>
            </w:tcBorders>
          </w:tcPr>
          <w:p>
            <w:pPr>
              <w:pStyle w:val="TableParagraph"/>
              <w:spacing w:line="250" w:lineRule="atLeast" w:before="120"/>
              <w:ind w:left="114"/>
              <w:rPr>
                <w:sz w:val="22"/>
              </w:rPr>
            </w:pPr>
            <w:r>
              <w:rPr>
                <w:sz w:val="22"/>
              </w:rPr>
              <w:t>Any</w:t>
            </w:r>
            <w:r>
              <w:rPr>
                <w:spacing w:val="-5"/>
                <w:sz w:val="22"/>
              </w:rPr>
              <w:t> </w:t>
            </w:r>
            <w:r>
              <w:rPr>
                <w:sz w:val="22"/>
              </w:rPr>
              <w:t>person</w:t>
            </w:r>
            <w:r>
              <w:rPr>
                <w:spacing w:val="-6"/>
                <w:sz w:val="22"/>
              </w:rPr>
              <w:t> </w:t>
            </w:r>
            <w:r>
              <w:rPr>
                <w:sz w:val="22"/>
              </w:rPr>
              <w:t>working</w:t>
            </w:r>
            <w:r>
              <w:rPr>
                <w:spacing w:val="-5"/>
                <w:sz w:val="22"/>
              </w:rPr>
              <w:t> </w:t>
            </w:r>
            <w:r>
              <w:rPr>
                <w:sz w:val="22"/>
              </w:rPr>
              <w:t>on</w:t>
            </w:r>
            <w:r>
              <w:rPr>
                <w:spacing w:val="-6"/>
                <w:sz w:val="22"/>
              </w:rPr>
              <w:t> </w:t>
            </w:r>
            <w:r>
              <w:rPr>
                <w:sz w:val="22"/>
              </w:rPr>
              <w:t>or</w:t>
            </w:r>
            <w:r>
              <w:rPr>
                <w:spacing w:val="-4"/>
                <w:sz w:val="22"/>
              </w:rPr>
              <w:t> </w:t>
            </w:r>
            <w:r>
              <w:rPr>
                <w:sz w:val="22"/>
              </w:rPr>
              <w:t>related</w:t>
            </w:r>
            <w:r>
              <w:rPr>
                <w:spacing w:val="-6"/>
                <w:sz w:val="22"/>
              </w:rPr>
              <w:t> </w:t>
            </w:r>
            <w:r>
              <w:rPr>
                <w:sz w:val="22"/>
              </w:rPr>
              <w:t>to</w:t>
            </w:r>
            <w:r>
              <w:rPr>
                <w:spacing w:val="-6"/>
                <w:sz w:val="22"/>
              </w:rPr>
              <w:t> </w:t>
            </w:r>
            <w:r>
              <w:rPr>
                <w:sz w:val="22"/>
              </w:rPr>
              <w:t>the </w:t>
            </w:r>
            <w:r>
              <w:rPr>
                <w:spacing w:val="-2"/>
                <w:sz w:val="22"/>
              </w:rPr>
              <w:t>project</w:t>
            </w:r>
          </w:p>
        </w:tc>
      </w:tr>
      <w:tr>
        <w:trPr>
          <w:trHeight w:val="897" w:hRule="atLeast"/>
        </w:trPr>
        <w:tc>
          <w:tcPr>
            <w:tcW w:w="2367" w:type="dxa"/>
          </w:tcPr>
          <w:p>
            <w:pPr>
              <w:pStyle w:val="TableParagraph"/>
              <w:spacing w:before="119"/>
              <w:ind w:left="114"/>
              <w:rPr>
                <w:sz w:val="22"/>
              </w:rPr>
            </w:pPr>
            <w:r>
              <w:rPr>
                <w:spacing w:val="-2"/>
                <w:sz w:val="22"/>
              </w:rPr>
              <w:t>Assessment/ </w:t>
            </w:r>
            <w:r>
              <w:rPr>
                <w:sz w:val="22"/>
              </w:rPr>
              <w:t>Management</w:t>
            </w:r>
            <w:r>
              <w:rPr>
                <w:spacing w:val="-16"/>
                <w:sz w:val="22"/>
              </w:rPr>
              <w:t> </w:t>
            </w:r>
            <w:r>
              <w:rPr>
                <w:sz w:val="22"/>
              </w:rPr>
              <w:t>of</w:t>
            </w:r>
          </w:p>
          <w:p>
            <w:pPr>
              <w:pStyle w:val="TableParagraph"/>
              <w:spacing w:line="248" w:lineRule="exact" w:before="4"/>
              <w:ind w:left="114"/>
              <w:rPr>
                <w:sz w:val="22"/>
              </w:rPr>
            </w:pPr>
            <w:r>
              <w:rPr>
                <w:spacing w:val="-2"/>
                <w:sz w:val="22"/>
              </w:rPr>
              <w:t>issues</w:t>
            </w:r>
          </w:p>
        </w:tc>
        <w:tc>
          <w:tcPr>
            <w:tcW w:w="2218" w:type="dxa"/>
          </w:tcPr>
          <w:p>
            <w:pPr>
              <w:pStyle w:val="TableParagraph"/>
              <w:spacing w:before="122"/>
              <w:ind w:left="114"/>
              <w:rPr>
                <w:sz w:val="22"/>
              </w:rPr>
            </w:pPr>
            <w:r>
              <w:rPr>
                <w:spacing w:val="-2"/>
                <w:sz w:val="22"/>
              </w:rPr>
              <w:t>Weekly/periodically</w:t>
            </w:r>
          </w:p>
        </w:tc>
        <w:tc>
          <w:tcPr>
            <w:tcW w:w="4081" w:type="dxa"/>
          </w:tcPr>
          <w:p>
            <w:pPr>
              <w:pStyle w:val="TableParagraph"/>
              <w:spacing w:before="122"/>
              <w:ind w:left="114"/>
              <w:rPr>
                <w:sz w:val="22"/>
              </w:rPr>
            </w:pPr>
            <w:r>
              <w:rPr>
                <w:sz w:val="22"/>
              </w:rPr>
              <w:t>Crave</w:t>
            </w:r>
            <w:r>
              <w:rPr>
                <w:spacing w:val="-7"/>
                <w:sz w:val="22"/>
              </w:rPr>
              <w:t> </w:t>
            </w:r>
            <w:r>
              <w:rPr>
                <w:sz w:val="22"/>
              </w:rPr>
              <w:t>InfoTech</w:t>
            </w:r>
            <w:r>
              <w:rPr>
                <w:spacing w:val="-6"/>
                <w:sz w:val="22"/>
              </w:rPr>
              <w:t> </w:t>
            </w:r>
            <w:r>
              <w:rPr>
                <w:sz w:val="22"/>
              </w:rPr>
              <w:t>Project</w:t>
            </w:r>
            <w:r>
              <w:rPr>
                <w:spacing w:val="-6"/>
                <w:sz w:val="22"/>
              </w:rPr>
              <w:t> </w:t>
            </w:r>
            <w:r>
              <w:rPr>
                <w:spacing w:val="-2"/>
                <w:sz w:val="22"/>
              </w:rPr>
              <w:t>Coordinator</w:t>
            </w:r>
          </w:p>
        </w:tc>
      </w:tr>
      <w:tr>
        <w:trPr>
          <w:trHeight w:val="395" w:hRule="atLeast"/>
        </w:trPr>
        <w:tc>
          <w:tcPr>
            <w:tcW w:w="2367" w:type="dxa"/>
          </w:tcPr>
          <w:p>
            <w:pPr>
              <w:pStyle w:val="TableParagraph"/>
              <w:spacing w:line="251" w:lineRule="exact" w:before="124"/>
              <w:ind w:left="114"/>
              <w:rPr>
                <w:sz w:val="22"/>
              </w:rPr>
            </w:pPr>
            <w:r>
              <w:rPr>
                <w:spacing w:val="-2"/>
                <w:sz w:val="22"/>
              </w:rPr>
              <w:t>Reporting</w:t>
            </w:r>
          </w:p>
        </w:tc>
        <w:tc>
          <w:tcPr>
            <w:tcW w:w="2218" w:type="dxa"/>
          </w:tcPr>
          <w:p>
            <w:pPr>
              <w:pStyle w:val="TableParagraph"/>
              <w:spacing w:line="251" w:lineRule="exact" w:before="124"/>
              <w:ind w:left="114"/>
              <w:rPr>
                <w:sz w:val="22"/>
              </w:rPr>
            </w:pPr>
            <w:r>
              <w:rPr>
                <w:spacing w:val="-2"/>
                <w:sz w:val="22"/>
              </w:rPr>
              <w:t>Periodically</w:t>
            </w:r>
          </w:p>
        </w:tc>
        <w:tc>
          <w:tcPr>
            <w:tcW w:w="4081" w:type="dxa"/>
          </w:tcPr>
          <w:p>
            <w:pPr>
              <w:pStyle w:val="TableParagraph"/>
              <w:spacing w:line="251" w:lineRule="exact" w:before="124"/>
              <w:ind w:left="114"/>
              <w:rPr>
                <w:sz w:val="22"/>
              </w:rPr>
            </w:pPr>
            <w:r>
              <w:rPr>
                <w:sz w:val="22"/>
              </w:rPr>
              <w:t>Crave</w:t>
            </w:r>
            <w:r>
              <w:rPr>
                <w:spacing w:val="-7"/>
                <w:sz w:val="22"/>
              </w:rPr>
              <w:t> </w:t>
            </w:r>
            <w:r>
              <w:rPr>
                <w:sz w:val="22"/>
              </w:rPr>
              <w:t>InfoTech</w:t>
            </w:r>
            <w:r>
              <w:rPr>
                <w:spacing w:val="-6"/>
                <w:sz w:val="22"/>
              </w:rPr>
              <w:t> </w:t>
            </w:r>
            <w:r>
              <w:rPr>
                <w:sz w:val="22"/>
              </w:rPr>
              <w:t>Project</w:t>
            </w:r>
            <w:r>
              <w:rPr>
                <w:spacing w:val="-7"/>
                <w:sz w:val="22"/>
              </w:rPr>
              <w:t> </w:t>
            </w:r>
            <w:r>
              <w:rPr>
                <w:spacing w:val="-2"/>
                <w:sz w:val="22"/>
              </w:rPr>
              <w:t>Coordinator</w:t>
            </w:r>
          </w:p>
        </w:tc>
      </w:tr>
    </w:tbl>
    <w:p>
      <w:pPr>
        <w:pStyle w:val="BodyText"/>
        <w:spacing w:before="249"/>
      </w:pPr>
    </w:p>
    <w:p>
      <w:pPr>
        <w:pStyle w:val="BodyText"/>
        <w:ind w:left="1528"/>
      </w:pPr>
      <w:r>
        <w:rPr/>
        <w:t>Following</w:t>
      </w:r>
      <w:r>
        <w:rPr>
          <w:spacing w:val="-8"/>
        </w:rPr>
        <w:t> </w:t>
      </w:r>
      <w:r>
        <w:rPr/>
        <w:t>guidelines</w:t>
      </w:r>
      <w:r>
        <w:rPr>
          <w:spacing w:val="-6"/>
        </w:rPr>
        <w:t> </w:t>
      </w:r>
      <w:r>
        <w:rPr/>
        <w:t>will</w:t>
      </w:r>
      <w:r>
        <w:rPr>
          <w:spacing w:val="-4"/>
        </w:rPr>
        <w:t> </w:t>
      </w:r>
      <w:r>
        <w:rPr/>
        <w:t>be</w:t>
      </w:r>
      <w:r>
        <w:rPr>
          <w:spacing w:val="-6"/>
        </w:rPr>
        <w:t> </w:t>
      </w:r>
      <w:r>
        <w:rPr/>
        <w:t>followed</w:t>
      </w:r>
      <w:r>
        <w:rPr>
          <w:spacing w:val="-6"/>
        </w:rPr>
        <w:t> </w:t>
      </w:r>
      <w:r>
        <w:rPr/>
        <w:t>for</w:t>
      </w:r>
      <w:r>
        <w:rPr>
          <w:spacing w:val="-7"/>
        </w:rPr>
        <w:t> </w:t>
      </w:r>
      <w:r>
        <w:rPr/>
        <w:t>reporting</w:t>
      </w:r>
      <w:r>
        <w:rPr>
          <w:spacing w:val="-7"/>
        </w:rPr>
        <w:t> </w:t>
      </w:r>
      <w:r>
        <w:rPr/>
        <w:t>the</w:t>
      </w:r>
      <w:r>
        <w:rPr>
          <w:spacing w:val="-6"/>
        </w:rPr>
        <w:t> </w:t>
      </w:r>
      <w:r>
        <w:rPr>
          <w:spacing w:val="-2"/>
        </w:rPr>
        <w:t>issues:</w:t>
      </w:r>
    </w:p>
    <w:p>
      <w:pPr>
        <w:pStyle w:val="ListParagraph"/>
        <w:numPr>
          <w:ilvl w:val="0"/>
          <w:numId w:val="23"/>
        </w:numPr>
        <w:tabs>
          <w:tab w:pos="2248" w:val="left" w:leader="none"/>
        </w:tabs>
        <w:spacing w:line="240" w:lineRule="auto" w:before="241" w:after="0"/>
        <w:ind w:left="2248" w:right="1438" w:hanging="360"/>
        <w:jc w:val="left"/>
        <w:rPr>
          <w:sz w:val="22"/>
        </w:rPr>
      </w:pPr>
      <w:r>
        <w:rPr>
          <w:sz w:val="22"/>
        </w:rPr>
        <w:t>Develop</w:t>
      </w:r>
      <w:r>
        <w:rPr>
          <w:spacing w:val="80"/>
          <w:sz w:val="22"/>
        </w:rPr>
        <w:t> </w:t>
      </w:r>
      <w:r>
        <w:rPr>
          <w:sz w:val="22"/>
        </w:rPr>
        <w:t>issue</w:t>
      </w:r>
      <w:r>
        <w:rPr>
          <w:spacing w:val="80"/>
          <w:sz w:val="22"/>
        </w:rPr>
        <w:t> </w:t>
      </w:r>
      <w:r>
        <w:rPr>
          <w:sz w:val="22"/>
        </w:rPr>
        <w:t>report</w:t>
      </w:r>
      <w:r>
        <w:rPr>
          <w:spacing w:val="80"/>
          <w:sz w:val="22"/>
        </w:rPr>
        <w:t> </w:t>
      </w:r>
      <w:r>
        <w:rPr>
          <w:sz w:val="22"/>
        </w:rPr>
        <w:t>containing</w:t>
      </w:r>
      <w:r>
        <w:rPr>
          <w:spacing w:val="80"/>
          <w:sz w:val="22"/>
        </w:rPr>
        <w:t> </w:t>
      </w:r>
      <w:r>
        <w:rPr>
          <w:sz w:val="22"/>
        </w:rPr>
        <w:t>problem</w:t>
      </w:r>
      <w:r>
        <w:rPr>
          <w:spacing w:val="80"/>
          <w:sz w:val="22"/>
        </w:rPr>
        <w:t> </w:t>
      </w:r>
      <w:r>
        <w:rPr>
          <w:sz w:val="22"/>
        </w:rPr>
        <w:t>description</w:t>
      </w:r>
      <w:r>
        <w:rPr>
          <w:spacing w:val="80"/>
          <w:sz w:val="22"/>
        </w:rPr>
        <w:t> </w:t>
      </w:r>
      <w:r>
        <w:rPr>
          <w:sz w:val="22"/>
        </w:rPr>
        <w:t>and</w:t>
      </w:r>
      <w:r>
        <w:rPr>
          <w:spacing w:val="80"/>
          <w:sz w:val="22"/>
        </w:rPr>
        <w:t> </w:t>
      </w:r>
      <w:r>
        <w:rPr>
          <w:sz w:val="22"/>
        </w:rPr>
        <w:t>suggested solution. Report to Crave InfoTech Project Manager</w:t>
      </w:r>
    </w:p>
    <w:p>
      <w:pPr>
        <w:pStyle w:val="ListParagraph"/>
        <w:numPr>
          <w:ilvl w:val="0"/>
          <w:numId w:val="23"/>
        </w:numPr>
        <w:tabs>
          <w:tab w:pos="2247" w:val="left" w:leader="none"/>
        </w:tabs>
        <w:spacing w:line="240" w:lineRule="auto" w:before="238" w:after="0"/>
        <w:ind w:left="2247" w:right="0" w:hanging="359"/>
        <w:jc w:val="left"/>
        <w:rPr>
          <w:sz w:val="22"/>
        </w:rPr>
      </w:pPr>
      <w:r>
        <w:rPr>
          <w:sz w:val="22"/>
        </w:rPr>
        <w:t>Issues</w:t>
      </w:r>
      <w:r>
        <w:rPr>
          <w:spacing w:val="-7"/>
          <w:sz w:val="22"/>
        </w:rPr>
        <w:t> </w:t>
      </w:r>
      <w:r>
        <w:rPr>
          <w:sz w:val="22"/>
        </w:rPr>
        <w:t>will</w:t>
      </w:r>
      <w:r>
        <w:rPr>
          <w:spacing w:val="-4"/>
          <w:sz w:val="22"/>
        </w:rPr>
        <w:t> </w:t>
      </w:r>
      <w:r>
        <w:rPr>
          <w:sz w:val="22"/>
        </w:rPr>
        <w:t>be</w:t>
      </w:r>
      <w:r>
        <w:rPr>
          <w:spacing w:val="-4"/>
          <w:sz w:val="22"/>
        </w:rPr>
        <w:t> </w:t>
      </w:r>
      <w:r>
        <w:rPr>
          <w:sz w:val="22"/>
        </w:rPr>
        <w:t>documented</w:t>
      </w:r>
      <w:r>
        <w:rPr>
          <w:spacing w:val="-4"/>
          <w:sz w:val="22"/>
        </w:rPr>
        <w:t> </w:t>
      </w:r>
      <w:r>
        <w:rPr>
          <w:sz w:val="22"/>
        </w:rPr>
        <w:t>in</w:t>
      </w:r>
      <w:r>
        <w:rPr>
          <w:spacing w:val="-4"/>
          <w:sz w:val="22"/>
        </w:rPr>
        <w:t> </w:t>
      </w:r>
      <w:r>
        <w:rPr>
          <w:sz w:val="22"/>
        </w:rPr>
        <w:t>issue</w:t>
      </w:r>
      <w:r>
        <w:rPr>
          <w:spacing w:val="-6"/>
          <w:sz w:val="22"/>
        </w:rPr>
        <w:t> </w:t>
      </w:r>
      <w:r>
        <w:rPr>
          <w:sz w:val="22"/>
        </w:rPr>
        <w:t>reports</w:t>
      </w:r>
      <w:r>
        <w:rPr>
          <w:spacing w:val="-4"/>
          <w:sz w:val="22"/>
        </w:rPr>
        <w:t> </w:t>
      </w:r>
      <w:r>
        <w:rPr>
          <w:sz w:val="22"/>
        </w:rPr>
        <w:t>and</w:t>
      </w:r>
      <w:r>
        <w:rPr>
          <w:spacing w:val="-4"/>
          <w:sz w:val="22"/>
        </w:rPr>
        <w:t> </w:t>
      </w:r>
      <w:r>
        <w:rPr>
          <w:sz w:val="22"/>
        </w:rPr>
        <w:t>in</w:t>
      </w:r>
      <w:r>
        <w:rPr>
          <w:spacing w:val="-4"/>
          <w:sz w:val="22"/>
        </w:rPr>
        <w:t> </w:t>
      </w:r>
      <w:r>
        <w:rPr>
          <w:sz w:val="22"/>
        </w:rPr>
        <w:t>the</w:t>
      </w:r>
      <w:r>
        <w:rPr>
          <w:spacing w:val="-6"/>
          <w:sz w:val="22"/>
        </w:rPr>
        <w:t> </w:t>
      </w:r>
      <w:r>
        <w:rPr>
          <w:sz w:val="22"/>
        </w:rPr>
        <w:t>project’s</w:t>
      </w:r>
      <w:r>
        <w:rPr>
          <w:spacing w:val="-6"/>
          <w:sz w:val="22"/>
        </w:rPr>
        <w:t> </w:t>
      </w:r>
      <w:r>
        <w:rPr>
          <w:sz w:val="22"/>
        </w:rPr>
        <w:t>issue</w:t>
      </w:r>
      <w:r>
        <w:rPr>
          <w:spacing w:val="-4"/>
          <w:sz w:val="22"/>
        </w:rPr>
        <w:t> log.</w:t>
      </w:r>
    </w:p>
    <w:p>
      <w:pPr>
        <w:pStyle w:val="ListParagraph"/>
        <w:spacing w:after="0" w:line="240" w:lineRule="auto"/>
        <w:jc w:val="left"/>
        <w:rPr>
          <w:sz w:val="22"/>
        </w:rPr>
        <w:sectPr>
          <w:pgSz w:w="11910" w:h="16840"/>
          <w:pgMar w:header="740" w:footer="753" w:top="1220" w:bottom="940" w:left="992" w:right="0"/>
        </w:sectPr>
      </w:pPr>
    </w:p>
    <w:p>
      <w:pPr>
        <w:pStyle w:val="BodyText"/>
        <w:spacing w:before="185"/>
      </w:pPr>
    </w:p>
    <w:p>
      <w:pPr>
        <w:pStyle w:val="ListParagraph"/>
        <w:numPr>
          <w:ilvl w:val="0"/>
          <w:numId w:val="23"/>
        </w:numPr>
        <w:tabs>
          <w:tab w:pos="2248" w:val="left" w:leader="none"/>
        </w:tabs>
        <w:spacing w:line="240" w:lineRule="auto" w:before="0" w:after="0"/>
        <w:ind w:left="2248" w:right="1436" w:hanging="360"/>
        <w:jc w:val="both"/>
        <w:rPr>
          <w:sz w:val="22"/>
        </w:rPr>
      </w:pPr>
      <w:r>
        <w:rPr>
          <w:sz w:val="22"/>
        </w:rPr>
        <w:t>The Crave InfoTech Project Coordinator is responsible for problem classification together with the issue reporter</w:t>
      </w:r>
    </w:p>
    <w:p>
      <w:pPr>
        <w:pStyle w:val="ListParagraph"/>
        <w:numPr>
          <w:ilvl w:val="0"/>
          <w:numId w:val="23"/>
        </w:numPr>
        <w:tabs>
          <w:tab w:pos="2248" w:val="left" w:leader="none"/>
        </w:tabs>
        <w:spacing w:line="240" w:lineRule="auto" w:before="240" w:after="0"/>
        <w:ind w:left="2248" w:right="1435" w:hanging="360"/>
        <w:jc w:val="both"/>
        <w:rPr>
          <w:sz w:val="22"/>
        </w:rPr>
      </w:pPr>
      <w:r>
        <w:rPr>
          <w:sz w:val="22"/>
        </w:rPr>
        <w:t>The Crave InfoTech Project Coordinator will convey the issue to the issue owner</w:t>
      </w:r>
      <w:r>
        <w:rPr>
          <w:spacing w:val="-16"/>
          <w:sz w:val="22"/>
        </w:rPr>
        <w:t> </w:t>
      </w:r>
      <w:r>
        <w:rPr>
          <w:sz w:val="22"/>
        </w:rPr>
        <w:t>and</w:t>
      </w:r>
      <w:r>
        <w:rPr>
          <w:spacing w:val="-15"/>
          <w:sz w:val="22"/>
        </w:rPr>
        <w:t> </w:t>
      </w:r>
      <w:r>
        <w:rPr>
          <w:sz w:val="22"/>
        </w:rPr>
        <w:t>define</w:t>
      </w:r>
      <w:r>
        <w:rPr>
          <w:spacing w:val="-15"/>
          <w:sz w:val="22"/>
        </w:rPr>
        <w:t> </w:t>
      </w:r>
      <w:r>
        <w:rPr>
          <w:sz w:val="22"/>
        </w:rPr>
        <w:t>actions.</w:t>
      </w:r>
      <w:r>
        <w:rPr>
          <w:spacing w:val="-16"/>
          <w:sz w:val="22"/>
        </w:rPr>
        <w:t> </w:t>
      </w:r>
      <w:r>
        <w:rPr>
          <w:sz w:val="22"/>
        </w:rPr>
        <w:t>If</w:t>
      </w:r>
      <w:r>
        <w:rPr>
          <w:spacing w:val="-15"/>
          <w:sz w:val="22"/>
        </w:rPr>
        <w:t> </w:t>
      </w:r>
      <w:r>
        <w:rPr>
          <w:sz w:val="22"/>
        </w:rPr>
        <w:t>the</w:t>
      </w:r>
      <w:r>
        <w:rPr>
          <w:spacing w:val="-15"/>
          <w:sz w:val="22"/>
        </w:rPr>
        <w:t> </w:t>
      </w:r>
      <w:r>
        <w:rPr>
          <w:sz w:val="22"/>
        </w:rPr>
        <w:t>problem</w:t>
      </w:r>
      <w:r>
        <w:rPr>
          <w:spacing w:val="-15"/>
          <w:sz w:val="22"/>
        </w:rPr>
        <w:t> </w:t>
      </w:r>
      <w:r>
        <w:rPr>
          <w:sz w:val="22"/>
        </w:rPr>
        <w:t>is</w:t>
      </w:r>
      <w:r>
        <w:rPr>
          <w:spacing w:val="-16"/>
          <w:sz w:val="22"/>
        </w:rPr>
        <w:t> </w:t>
      </w:r>
      <w:r>
        <w:rPr>
          <w:sz w:val="22"/>
        </w:rPr>
        <w:t>serious</w:t>
      </w:r>
      <w:r>
        <w:rPr>
          <w:spacing w:val="-15"/>
          <w:sz w:val="22"/>
        </w:rPr>
        <w:t> </w:t>
      </w:r>
      <w:r>
        <w:rPr>
          <w:sz w:val="22"/>
        </w:rPr>
        <w:t>or</w:t>
      </w:r>
      <w:r>
        <w:rPr>
          <w:spacing w:val="-15"/>
          <w:sz w:val="22"/>
        </w:rPr>
        <w:t> </w:t>
      </w:r>
      <w:r>
        <w:rPr>
          <w:sz w:val="22"/>
        </w:rPr>
        <w:t>critical,</w:t>
      </w:r>
      <w:r>
        <w:rPr>
          <w:spacing w:val="-16"/>
          <w:sz w:val="22"/>
        </w:rPr>
        <w:t> </w:t>
      </w:r>
      <w:r>
        <w:rPr>
          <w:sz w:val="22"/>
        </w:rPr>
        <w:t>an</w:t>
      </w:r>
      <w:r>
        <w:rPr>
          <w:spacing w:val="-15"/>
          <w:sz w:val="22"/>
        </w:rPr>
        <w:t> </w:t>
      </w:r>
      <w:r>
        <w:rPr>
          <w:sz w:val="22"/>
        </w:rPr>
        <w:t>issue</w:t>
      </w:r>
      <w:r>
        <w:rPr>
          <w:spacing w:val="-15"/>
          <w:sz w:val="22"/>
        </w:rPr>
        <w:t> </w:t>
      </w:r>
      <w:r>
        <w:rPr>
          <w:sz w:val="22"/>
        </w:rPr>
        <w:t>report will be sent with a meeting invite</w:t>
      </w:r>
    </w:p>
    <w:p>
      <w:pPr>
        <w:pStyle w:val="ListParagraph"/>
        <w:numPr>
          <w:ilvl w:val="0"/>
          <w:numId w:val="23"/>
        </w:numPr>
        <w:tabs>
          <w:tab w:pos="2248" w:val="left" w:leader="none"/>
        </w:tabs>
        <w:spacing w:line="240" w:lineRule="auto" w:before="240" w:after="0"/>
        <w:ind w:left="2248" w:right="1435" w:hanging="360"/>
        <w:jc w:val="both"/>
        <w:rPr>
          <w:sz w:val="22"/>
        </w:rPr>
      </w:pPr>
      <w:r>
        <w:rPr>
          <w:sz w:val="22"/>
        </w:rPr>
        <w:t>The Crave InfoTech Project Coordinator assigns the action to the issue owner or/and action owner</w:t>
      </w:r>
    </w:p>
    <w:p>
      <w:pPr>
        <w:pStyle w:val="ListParagraph"/>
        <w:numPr>
          <w:ilvl w:val="0"/>
          <w:numId w:val="23"/>
        </w:numPr>
        <w:tabs>
          <w:tab w:pos="2248" w:val="left" w:leader="none"/>
        </w:tabs>
        <w:spacing w:line="240" w:lineRule="auto" w:before="240" w:after="0"/>
        <w:ind w:left="2248" w:right="1432" w:hanging="360"/>
        <w:jc w:val="both"/>
        <w:rPr>
          <w:sz w:val="22"/>
        </w:rPr>
      </w:pPr>
      <w:r>
        <w:rPr>
          <w:sz w:val="22"/>
        </w:rPr>
        <w:t>The Crave InfoTech Project Coordinator will monitor and follow up the action plan</w:t>
      </w:r>
    </w:p>
    <w:p>
      <w:pPr>
        <w:pStyle w:val="ListParagraph"/>
        <w:numPr>
          <w:ilvl w:val="0"/>
          <w:numId w:val="23"/>
        </w:numPr>
        <w:tabs>
          <w:tab w:pos="2248" w:val="left" w:leader="none"/>
        </w:tabs>
        <w:spacing w:line="240" w:lineRule="auto" w:before="241" w:after="0"/>
        <w:ind w:left="2248" w:right="1434" w:hanging="360"/>
        <w:jc w:val="both"/>
        <w:rPr>
          <w:sz w:val="22"/>
        </w:rPr>
      </w:pPr>
      <w:r>
        <w:rPr>
          <w:sz w:val="22"/>
        </w:rPr>
        <w:t>The</w:t>
      </w:r>
      <w:r>
        <w:rPr>
          <w:spacing w:val="-13"/>
          <w:sz w:val="22"/>
        </w:rPr>
        <w:t> </w:t>
      </w:r>
      <w:r>
        <w:rPr>
          <w:sz w:val="22"/>
        </w:rPr>
        <w:t>Crave</w:t>
      </w:r>
      <w:r>
        <w:rPr>
          <w:spacing w:val="-15"/>
          <w:sz w:val="22"/>
        </w:rPr>
        <w:t> </w:t>
      </w:r>
      <w:r>
        <w:rPr>
          <w:sz w:val="22"/>
        </w:rPr>
        <w:t>InfoTech</w:t>
      </w:r>
      <w:r>
        <w:rPr>
          <w:spacing w:val="-13"/>
          <w:sz w:val="22"/>
        </w:rPr>
        <w:t> </w:t>
      </w:r>
      <w:r>
        <w:rPr>
          <w:sz w:val="22"/>
        </w:rPr>
        <w:t>Project</w:t>
      </w:r>
      <w:r>
        <w:rPr>
          <w:spacing w:val="-12"/>
          <w:sz w:val="22"/>
        </w:rPr>
        <w:t> </w:t>
      </w:r>
      <w:r>
        <w:rPr>
          <w:sz w:val="22"/>
        </w:rPr>
        <w:t>coordinator</w:t>
      </w:r>
      <w:r>
        <w:rPr>
          <w:spacing w:val="-15"/>
          <w:sz w:val="22"/>
        </w:rPr>
        <w:t> </w:t>
      </w:r>
      <w:r>
        <w:rPr>
          <w:sz w:val="22"/>
        </w:rPr>
        <w:t>will</w:t>
      </w:r>
      <w:r>
        <w:rPr>
          <w:spacing w:val="-13"/>
          <w:sz w:val="22"/>
        </w:rPr>
        <w:t> </w:t>
      </w:r>
      <w:r>
        <w:rPr>
          <w:sz w:val="22"/>
        </w:rPr>
        <w:t>terminate</w:t>
      </w:r>
      <w:r>
        <w:rPr>
          <w:spacing w:val="-16"/>
          <w:sz w:val="22"/>
        </w:rPr>
        <w:t> </w:t>
      </w:r>
      <w:r>
        <w:rPr>
          <w:sz w:val="22"/>
        </w:rPr>
        <w:t>the</w:t>
      </w:r>
      <w:r>
        <w:rPr>
          <w:spacing w:val="-13"/>
          <w:sz w:val="22"/>
        </w:rPr>
        <w:t> </w:t>
      </w:r>
      <w:r>
        <w:rPr>
          <w:sz w:val="22"/>
        </w:rPr>
        <w:t>problem</w:t>
      </w:r>
      <w:r>
        <w:rPr>
          <w:spacing w:val="-12"/>
          <w:sz w:val="22"/>
        </w:rPr>
        <w:t> </w:t>
      </w:r>
      <w:r>
        <w:rPr>
          <w:sz w:val="22"/>
        </w:rPr>
        <w:t>handling process when the problem is solved or decided closed</w:t>
      </w:r>
    </w:p>
    <w:p>
      <w:pPr>
        <w:pStyle w:val="BodyText"/>
      </w:pPr>
    </w:p>
    <w:p>
      <w:pPr>
        <w:pStyle w:val="BodyText"/>
        <w:spacing w:before="227"/>
      </w:pPr>
    </w:p>
    <w:p>
      <w:pPr>
        <w:pStyle w:val="BodyText"/>
        <w:ind w:left="1528"/>
      </w:pPr>
      <w:r>
        <w:rPr/>
        <w:t>Following</w:t>
      </w:r>
      <w:r>
        <w:rPr>
          <w:spacing w:val="-7"/>
        </w:rPr>
        <w:t> </w:t>
      </w:r>
      <w:r>
        <w:rPr/>
        <w:t>exhibit</w:t>
      </w:r>
      <w:r>
        <w:rPr>
          <w:spacing w:val="-4"/>
        </w:rPr>
        <w:t> </w:t>
      </w:r>
      <w:r>
        <w:rPr/>
        <w:t>explains</w:t>
      </w:r>
      <w:r>
        <w:rPr>
          <w:spacing w:val="-5"/>
        </w:rPr>
        <w:t> </w:t>
      </w:r>
      <w:r>
        <w:rPr/>
        <w:t>the</w:t>
      </w:r>
      <w:r>
        <w:rPr>
          <w:spacing w:val="-8"/>
        </w:rPr>
        <w:t> </w:t>
      </w:r>
      <w:r>
        <w:rPr/>
        <w:t>process</w:t>
      </w:r>
      <w:r>
        <w:rPr>
          <w:spacing w:val="-5"/>
        </w:rPr>
        <w:t> </w:t>
      </w:r>
      <w:r>
        <w:rPr/>
        <w:t>of</w:t>
      </w:r>
      <w:r>
        <w:rPr>
          <w:spacing w:val="-5"/>
        </w:rPr>
        <w:t> </w:t>
      </w:r>
      <w:r>
        <w:rPr/>
        <w:t>issue</w:t>
      </w:r>
      <w:r>
        <w:rPr>
          <w:spacing w:val="-7"/>
        </w:rPr>
        <w:t> </w:t>
      </w:r>
      <w:r>
        <w:rPr>
          <w:spacing w:val="-2"/>
        </w:rPr>
        <w:t>classification:</w:t>
      </w:r>
    </w:p>
    <w:p>
      <w:pPr>
        <w:pStyle w:val="BodyText"/>
        <w:rPr>
          <w:sz w:val="20"/>
        </w:rPr>
      </w:pPr>
    </w:p>
    <w:p>
      <w:pPr>
        <w:pStyle w:val="BodyText"/>
        <w:rPr>
          <w:sz w:val="20"/>
        </w:rPr>
      </w:pPr>
    </w:p>
    <w:p>
      <w:pPr>
        <w:pStyle w:val="BodyText"/>
        <w:spacing w:before="36"/>
        <w:rPr>
          <w:sz w:val="20"/>
        </w:rPr>
      </w:pPr>
    </w:p>
    <w:tbl>
      <w:tblPr>
        <w:tblW w:w="0" w:type="auto"/>
        <w:jc w:val="left"/>
        <w:tblInd w:w="823" w:type="dxa"/>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Layout w:type="fixed"/>
        <w:tblCellMar>
          <w:top w:w="0" w:type="dxa"/>
          <w:left w:w="0" w:type="dxa"/>
          <w:bottom w:w="0" w:type="dxa"/>
          <w:right w:w="0" w:type="dxa"/>
        </w:tblCellMar>
        <w:tblLook w:val="01E0"/>
      </w:tblPr>
      <w:tblGrid>
        <w:gridCol w:w="1073"/>
        <w:gridCol w:w="2341"/>
        <w:gridCol w:w="3508"/>
        <w:gridCol w:w="2139"/>
      </w:tblGrid>
      <w:tr>
        <w:trPr>
          <w:trHeight w:val="400" w:hRule="atLeast"/>
        </w:trPr>
        <w:tc>
          <w:tcPr>
            <w:tcW w:w="9061" w:type="dxa"/>
            <w:gridSpan w:val="4"/>
            <w:tcBorders>
              <w:top w:val="nil"/>
              <w:bottom w:val="nil"/>
            </w:tcBorders>
            <w:shd w:val="clear" w:color="auto" w:fill="009BCC"/>
          </w:tcPr>
          <w:p>
            <w:pPr>
              <w:pStyle w:val="TableParagraph"/>
              <w:spacing w:before="122"/>
              <w:ind w:left="114"/>
              <w:rPr>
                <w:rFonts w:ascii="Arial"/>
                <w:b/>
                <w:sz w:val="22"/>
              </w:rPr>
            </w:pPr>
            <w:r>
              <w:rPr>
                <w:rFonts w:ascii="Arial"/>
                <w:b/>
                <w:color w:val="FFFFFF"/>
                <w:sz w:val="22"/>
              </w:rPr>
              <w:t>Issue</w:t>
            </w:r>
            <w:r>
              <w:rPr>
                <w:rFonts w:ascii="Arial"/>
                <w:b/>
                <w:color w:val="FFFFFF"/>
                <w:spacing w:val="-3"/>
                <w:sz w:val="22"/>
              </w:rPr>
              <w:t> </w:t>
            </w:r>
            <w:r>
              <w:rPr>
                <w:rFonts w:ascii="Arial"/>
                <w:b/>
                <w:color w:val="FFFFFF"/>
                <w:spacing w:val="-2"/>
                <w:sz w:val="22"/>
              </w:rPr>
              <w:t>Classification</w:t>
            </w:r>
          </w:p>
        </w:tc>
      </w:tr>
      <w:tr>
        <w:trPr>
          <w:trHeight w:val="667" w:hRule="atLeast"/>
        </w:trPr>
        <w:tc>
          <w:tcPr>
            <w:tcW w:w="1073" w:type="dxa"/>
            <w:tcBorders>
              <w:top w:val="nil"/>
              <w:bottom w:val="nil"/>
              <w:right w:val="nil"/>
            </w:tcBorders>
            <w:shd w:val="clear" w:color="auto" w:fill="009BCC"/>
          </w:tcPr>
          <w:p>
            <w:pPr>
              <w:pStyle w:val="TableParagraph"/>
              <w:spacing w:before="127"/>
              <w:ind w:left="114" w:right="66"/>
              <w:rPr>
                <w:rFonts w:ascii="Arial"/>
                <w:b/>
                <w:sz w:val="22"/>
              </w:rPr>
            </w:pPr>
            <w:r>
              <w:rPr>
                <w:rFonts w:ascii="Arial"/>
                <w:b/>
                <w:color w:val="FFFFFF"/>
                <w:spacing w:val="-2"/>
                <w:sz w:val="22"/>
              </w:rPr>
              <w:t>Problem </w:t>
            </w:r>
            <w:r>
              <w:rPr>
                <w:rFonts w:ascii="Arial"/>
                <w:b/>
                <w:color w:val="FFFFFF"/>
                <w:spacing w:val="-4"/>
                <w:sz w:val="22"/>
              </w:rPr>
              <w:t>Type</w:t>
            </w:r>
          </w:p>
        </w:tc>
        <w:tc>
          <w:tcPr>
            <w:tcW w:w="2341" w:type="dxa"/>
            <w:tcBorders>
              <w:top w:val="nil"/>
              <w:left w:val="nil"/>
              <w:bottom w:val="nil"/>
              <w:right w:val="nil"/>
            </w:tcBorders>
            <w:shd w:val="clear" w:color="auto" w:fill="009BCC"/>
          </w:tcPr>
          <w:p>
            <w:pPr>
              <w:pStyle w:val="TableParagraph"/>
              <w:spacing w:before="128"/>
              <w:rPr>
                <w:sz w:val="22"/>
              </w:rPr>
            </w:pPr>
          </w:p>
          <w:p>
            <w:pPr>
              <w:pStyle w:val="TableParagraph"/>
              <w:ind w:left="213"/>
              <w:rPr>
                <w:rFonts w:ascii="Arial"/>
                <w:b/>
                <w:sz w:val="22"/>
              </w:rPr>
            </w:pPr>
            <w:r>
              <w:rPr>
                <w:rFonts w:ascii="Arial"/>
                <w:b/>
                <w:color w:val="FFFFFF"/>
                <w:spacing w:val="-2"/>
                <w:sz w:val="22"/>
              </w:rPr>
              <w:t>Definition</w:t>
            </w:r>
          </w:p>
        </w:tc>
        <w:tc>
          <w:tcPr>
            <w:tcW w:w="3508" w:type="dxa"/>
            <w:tcBorders>
              <w:top w:val="nil"/>
              <w:left w:val="nil"/>
              <w:bottom w:val="nil"/>
              <w:right w:val="nil"/>
            </w:tcBorders>
            <w:shd w:val="clear" w:color="auto" w:fill="009BCC"/>
          </w:tcPr>
          <w:p>
            <w:pPr>
              <w:pStyle w:val="TableParagraph"/>
              <w:spacing w:before="128"/>
              <w:rPr>
                <w:sz w:val="22"/>
              </w:rPr>
            </w:pPr>
          </w:p>
          <w:p>
            <w:pPr>
              <w:pStyle w:val="TableParagraph"/>
              <w:ind w:left="119"/>
              <w:rPr>
                <w:rFonts w:ascii="Arial"/>
                <w:b/>
                <w:sz w:val="22"/>
              </w:rPr>
            </w:pPr>
            <w:r>
              <w:rPr>
                <w:rFonts w:ascii="Arial"/>
                <w:b/>
                <w:color w:val="FFFFFF"/>
                <w:sz w:val="22"/>
              </w:rPr>
              <w:t>Reporting</w:t>
            </w:r>
            <w:r>
              <w:rPr>
                <w:rFonts w:ascii="Arial"/>
                <w:b/>
                <w:color w:val="FFFFFF"/>
                <w:spacing w:val="-6"/>
                <w:sz w:val="22"/>
              </w:rPr>
              <w:t> </w:t>
            </w:r>
            <w:r>
              <w:rPr>
                <w:rFonts w:ascii="Arial"/>
                <w:b/>
                <w:color w:val="FFFFFF"/>
                <w:spacing w:val="-2"/>
                <w:sz w:val="22"/>
              </w:rPr>
              <w:t>process</w:t>
            </w:r>
          </w:p>
        </w:tc>
        <w:tc>
          <w:tcPr>
            <w:tcW w:w="2139" w:type="dxa"/>
            <w:tcBorders>
              <w:top w:val="nil"/>
              <w:left w:val="nil"/>
              <w:bottom w:val="nil"/>
            </w:tcBorders>
            <w:shd w:val="clear" w:color="auto" w:fill="009BCC"/>
          </w:tcPr>
          <w:p>
            <w:pPr>
              <w:pStyle w:val="TableParagraph"/>
              <w:spacing w:before="127"/>
              <w:ind w:left="121" w:right="698"/>
              <w:rPr>
                <w:rFonts w:ascii="Arial"/>
                <w:b/>
                <w:sz w:val="22"/>
              </w:rPr>
            </w:pPr>
            <w:r>
              <w:rPr>
                <w:rFonts w:ascii="Arial"/>
                <w:b/>
                <w:color w:val="FFFFFF"/>
                <w:spacing w:val="-2"/>
                <w:sz w:val="22"/>
              </w:rPr>
              <w:t>Solution Responsible</w:t>
            </w:r>
          </w:p>
        </w:tc>
      </w:tr>
      <w:tr>
        <w:trPr>
          <w:trHeight w:val="878" w:hRule="atLeast"/>
        </w:trPr>
        <w:tc>
          <w:tcPr>
            <w:tcW w:w="1073" w:type="dxa"/>
            <w:tcBorders>
              <w:top w:val="nil"/>
            </w:tcBorders>
            <w:shd w:val="clear" w:color="auto" w:fill="E6F5F9"/>
          </w:tcPr>
          <w:p>
            <w:pPr>
              <w:pStyle w:val="TableParagraph"/>
              <w:spacing w:before="120"/>
              <w:ind w:left="114"/>
              <w:rPr>
                <w:rFonts w:ascii="Arial"/>
                <w:b/>
                <w:sz w:val="22"/>
              </w:rPr>
            </w:pPr>
            <w:r>
              <w:rPr>
                <w:rFonts w:ascii="Arial"/>
                <w:b/>
                <w:spacing w:val="-5"/>
                <w:sz w:val="22"/>
              </w:rPr>
              <w:t>Low</w:t>
            </w:r>
          </w:p>
        </w:tc>
        <w:tc>
          <w:tcPr>
            <w:tcW w:w="2341" w:type="dxa"/>
            <w:tcBorders>
              <w:top w:val="nil"/>
            </w:tcBorders>
          </w:tcPr>
          <w:p>
            <w:pPr>
              <w:pStyle w:val="TableParagraph"/>
              <w:spacing w:before="120"/>
              <w:ind w:left="112"/>
              <w:rPr>
                <w:sz w:val="22"/>
              </w:rPr>
            </w:pPr>
            <w:r>
              <w:rPr>
                <w:sz w:val="22"/>
              </w:rPr>
              <w:t>Implies</w:t>
            </w:r>
            <w:r>
              <w:rPr>
                <w:spacing w:val="-3"/>
                <w:sz w:val="22"/>
              </w:rPr>
              <w:t> </w:t>
            </w:r>
            <w:r>
              <w:rPr>
                <w:sz w:val="22"/>
              </w:rPr>
              <w:t>none</w:t>
            </w:r>
            <w:r>
              <w:rPr>
                <w:spacing w:val="-6"/>
                <w:sz w:val="22"/>
              </w:rPr>
              <w:t> </w:t>
            </w:r>
            <w:r>
              <w:rPr>
                <w:sz w:val="22"/>
              </w:rPr>
              <w:t>or</w:t>
            </w:r>
            <w:r>
              <w:rPr>
                <w:spacing w:val="-3"/>
                <w:sz w:val="22"/>
              </w:rPr>
              <w:t> </w:t>
            </w:r>
            <w:r>
              <w:rPr>
                <w:spacing w:val="-5"/>
                <w:sz w:val="22"/>
              </w:rPr>
              <w:t>low</w:t>
            </w:r>
          </w:p>
          <w:p>
            <w:pPr>
              <w:pStyle w:val="TableParagraph"/>
              <w:spacing w:line="252" w:lineRule="exact"/>
              <w:ind w:left="112"/>
              <w:rPr>
                <w:sz w:val="22"/>
              </w:rPr>
            </w:pPr>
            <w:r>
              <w:rPr>
                <w:sz w:val="22"/>
              </w:rPr>
              <w:t>project</w:t>
            </w:r>
            <w:r>
              <w:rPr>
                <w:spacing w:val="-16"/>
                <w:sz w:val="22"/>
              </w:rPr>
              <w:t> </w:t>
            </w:r>
            <w:r>
              <w:rPr>
                <w:sz w:val="22"/>
              </w:rPr>
              <w:t>delay</w:t>
            </w:r>
            <w:r>
              <w:rPr>
                <w:spacing w:val="-15"/>
                <w:sz w:val="22"/>
              </w:rPr>
              <w:t> </w:t>
            </w:r>
            <w:r>
              <w:rPr>
                <w:sz w:val="22"/>
              </w:rPr>
              <w:t>and/or cost increase.</w:t>
            </w:r>
          </w:p>
        </w:tc>
        <w:tc>
          <w:tcPr>
            <w:tcW w:w="3508" w:type="dxa"/>
            <w:tcBorders>
              <w:top w:val="nil"/>
            </w:tcBorders>
          </w:tcPr>
          <w:p>
            <w:pPr>
              <w:pStyle w:val="TableParagraph"/>
              <w:spacing w:before="120"/>
              <w:ind w:left="111"/>
              <w:rPr>
                <w:sz w:val="22"/>
              </w:rPr>
            </w:pPr>
            <w:r>
              <w:rPr>
                <w:sz w:val="22"/>
              </w:rPr>
              <w:t>Report</w:t>
            </w:r>
            <w:r>
              <w:rPr>
                <w:spacing w:val="-4"/>
                <w:sz w:val="22"/>
              </w:rPr>
              <w:t> </w:t>
            </w:r>
            <w:r>
              <w:rPr>
                <w:sz w:val="22"/>
              </w:rPr>
              <w:t>to</w:t>
            </w:r>
            <w:r>
              <w:rPr>
                <w:spacing w:val="-4"/>
                <w:sz w:val="22"/>
              </w:rPr>
              <w:t> </w:t>
            </w:r>
            <w:r>
              <w:rPr>
                <w:sz w:val="22"/>
              </w:rPr>
              <w:t>Crave</w:t>
            </w:r>
            <w:r>
              <w:rPr>
                <w:spacing w:val="-5"/>
                <w:sz w:val="22"/>
              </w:rPr>
              <w:t> </w:t>
            </w:r>
            <w:r>
              <w:rPr>
                <w:sz w:val="22"/>
              </w:rPr>
              <w:t>InfoTech</w:t>
            </w:r>
            <w:r>
              <w:rPr>
                <w:spacing w:val="-3"/>
                <w:sz w:val="22"/>
              </w:rPr>
              <w:t> </w:t>
            </w:r>
            <w:r>
              <w:rPr>
                <w:spacing w:val="-2"/>
                <w:sz w:val="22"/>
              </w:rPr>
              <w:t>Project</w:t>
            </w:r>
          </w:p>
          <w:p>
            <w:pPr>
              <w:pStyle w:val="TableParagraph"/>
              <w:spacing w:line="252" w:lineRule="exact"/>
              <w:ind w:left="111" w:right="153"/>
              <w:rPr>
                <w:sz w:val="22"/>
              </w:rPr>
            </w:pPr>
            <w:r>
              <w:rPr>
                <w:sz w:val="22"/>
              </w:rPr>
              <w:t>Manager.</w:t>
            </w:r>
            <w:r>
              <w:rPr>
                <w:spacing w:val="-13"/>
                <w:sz w:val="22"/>
              </w:rPr>
              <w:t> </w:t>
            </w:r>
            <w:r>
              <w:rPr>
                <w:sz w:val="22"/>
              </w:rPr>
              <w:t>Issue</w:t>
            </w:r>
            <w:r>
              <w:rPr>
                <w:spacing w:val="-14"/>
                <w:sz w:val="22"/>
              </w:rPr>
              <w:t> </w:t>
            </w:r>
            <w:r>
              <w:rPr>
                <w:sz w:val="22"/>
              </w:rPr>
              <w:t>handled</w:t>
            </w:r>
            <w:r>
              <w:rPr>
                <w:spacing w:val="-14"/>
                <w:sz w:val="22"/>
              </w:rPr>
              <w:t> </w:t>
            </w:r>
            <w:r>
              <w:rPr>
                <w:sz w:val="22"/>
              </w:rPr>
              <w:t>within the project.</w:t>
            </w:r>
          </w:p>
        </w:tc>
        <w:tc>
          <w:tcPr>
            <w:tcW w:w="2139" w:type="dxa"/>
            <w:tcBorders>
              <w:top w:val="nil"/>
            </w:tcBorders>
          </w:tcPr>
          <w:p>
            <w:pPr>
              <w:pStyle w:val="TableParagraph"/>
              <w:spacing w:before="120"/>
              <w:ind w:left="113" w:right="74"/>
              <w:rPr>
                <w:sz w:val="22"/>
              </w:rPr>
            </w:pPr>
            <w:r>
              <w:rPr>
                <w:sz w:val="22"/>
              </w:rPr>
              <w:t>Crave InfoTech Project</w:t>
            </w:r>
            <w:r>
              <w:rPr>
                <w:spacing w:val="-16"/>
                <w:sz w:val="22"/>
              </w:rPr>
              <w:t> </w:t>
            </w:r>
            <w:r>
              <w:rPr>
                <w:sz w:val="22"/>
              </w:rPr>
              <w:t>Manager</w:t>
            </w:r>
          </w:p>
        </w:tc>
      </w:tr>
      <w:tr>
        <w:trPr>
          <w:trHeight w:val="1386" w:hRule="atLeast"/>
        </w:trPr>
        <w:tc>
          <w:tcPr>
            <w:tcW w:w="1073" w:type="dxa"/>
            <w:shd w:val="clear" w:color="auto" w:fill="E6F5F9"/>
          </w:tcPr>
          <w:p>
            <w:pPr>
              <w:pStyle w:val="TableParagraph"/>
              <w:spacing w:before="122"/>
              <w:ind w:left="114"/>
              <w:rPr>
                <w:rFonts w:ascii="Arial"/>
                <w:b/>
                <w:sz w:val="22"/>
              </w:rPr>
            </w:pPr>
            <w:r>
              <w:rPr>
                <w:rFonts w:ascii="Arial"/>
                <w:b/>
                <w:spacing w:val="-2"/>
                <w:sz w:val="22"/>
              </w:rPr>
              <w:t>Serious</w:t>
            </w:r>
          </w:p>
        </w:tc>
        <w:tc>
          <w:tcPr>
            <w:tcW w:w="2341" w:type="dxa"/>
          </w:tcPr>
          <w:p>
            <w:pPr>
              <w:pStyle w:val="TableParagraph"/>
              <w:spacing w:before="122"/>
              <w:ind w:left="112" w:right="106"/>
              <w:rPr>
                <w:sz w:val="22"/>
              </w:rPr>
            </w:pPr>
            <w:r>
              <w:rPr>
                <w:sz w:val="22"/>
              </w:rPr>
              <w:t>Implies serious project delay and/or cost increase or influence</w:t>
            </w:r>
            <w:r>
              <w:rPr>
                <w:spacing w:val="-16"/>
                <w:sz w:val="22"/>
              </w:rPr>
              <w:t> </w:t>
            </w:r>
            <w:r>
              <w:rPr>
                <w:sz w:val="22"/>
              </w:rPr>
              <w:t>on</w:t>
            </w:r>
            <w:r>
              <w:rPr>
                <w:spacing w:val="-15"/>
                <w:sz w:val="22"/>
              </w:rPr>
              <w:t> </w:t>
            </w:r>
            <w:r>
              <w:rPr>
                <w:sz w:val="22"/>
              </w:rPr>
              <w:t>working</w:t>
            </w:r>
          </w:p>
          <w:p>
            <w:pPr>
              <w:pStyle w:val="TableParagraph"/>
              <w:spacing w:line="233" w:lineRule="exact"/>
              <w:ind w:left="112"/>
              <w:rPr>
                <w:sz w:val="22"/>
              </w:rPr>
            </w:pPr>
            <w:r>
              <w:rPr>
                <w:spacing w:val="-2"/>
                <w:sz w:val="22"/>
              </w:rPr>
              <w:t>relation.</w:t>
            </w:r>
          </w:p>
        </w:tc>
        <w:tc>
          <w:tcPr>
            <w:tcW w:w="3508" w:type="dxa"/>
          </w:tcPr>
          <w:p>
            <w:pPr>
              <w:pStyle w:val="TableParagraph"/>
              <w:spacing w:before="122"/>
              <w:ind w:left="111"/>
              <w:rPr>
                <w:sz w:val="22"/>
              </w:rPr>
            </w:pPr>
            <w:r>
              <w:rPr>
                <w:sz w:val="22"/>
              </w:rPr>
              <w:t>Report</w:t>
            </w:r>
            <w:r>
              <w:rPr>
                <w:spacing w:val="-9"/>
                <w:sz w:val="22"/>
              </w:rPr>
              <w:t> </w:t>
            </w:r>
            <w:r>
              <w:rPr>
                <w:sz w:val="22"/>
              </w:rPr>
              <w:t>to</w:t>
            </w:r>
            <w:r>
              <w:rPr>
                <w:spacing w:val="-9"/>
                <w:sz w:val="22"/>
              </w:rPr>
              <w:t> </w:t>
            </w:r>
            <w:r>
              <w:rPr>
                <w:sz w:val="22"/>
              </w:rPr>
              <w:t>Crave</w:t>
            </w:r>
            <w:r>
              <w:rPr>
                <w:spacing w:val="-10"/>
                <w:sz w:val="22"/>
              </w:rPr>
              <w:t> </w:t>
            </w:r>
            <w:r>
              <w:rPr>
                <w:sz w:val="22"/>
              </w:rPr>
              <w:t>InfoTech</w:t>
            </w:r>
            <w:r>
              <w:rPr>
                <w:spacing w:val="-8"/>
                <w:sz w:val="22"/>
              </w:rPr>
              <w:t> </w:t>
            </w:r>
            <w:r>
              <w:rPr>
                <w:sz w:val="22"/>
              </w:rPr>
              <w:t>Project Coordinatorand Crave InfoTech Account</w:t>
            </w:r>
            <w:r>
              <w:rPr>
                <w:spacing w:val="-11"/>
                <w:sz w:val="22"/>
              </w:rPr>
              <w:t> </w:t>
            </w:r>
            <w:r>
              <w:rPr>
                <w:sz w:val="22"/>
              </w:rPr>
              <w:t>Executive.</w:t>
            </w:r>
            <w:r>
              <w:rPr>
                <w:spacing w:val="-13"/>
                <w:sz w:val="22"/>
              </w:rPr>
              <w:t> </w:t>
            </w:r>
            <w:r>
              <w:rPr>
                <w:sz w:val="22"/>
              </w:rPr>
              <w:t>Inform</w:t>
            </w:r>
            <w:r>
              <w:rPr>
                <w:spacing w:val="-12"/>
                <w:sz w:val="22"/>
              </w:rPr>
              <w:t> </w:t>
            </w:r>
            <w:r>
              <w:rPr>
                <w:sz w:val="22"/>
              </w:rPr>
              <w:t>Merck Group Project</w:t>
            </w:r>
          </w:p>
          <w:p>
            <w:pPr>
              <w:pStyle w:val="TableParagraph"/>
              <w:spacing w:line="233" w:lineRule="exact"/>
              <w:ind w:left="111"/>
              <w:rPr>
                <w:sz w:val="22"/>
              </w:rPr>
            </w:pPr>
            <w:r>
              <w:rPr>
                <w:spacing w:val="-2"/>
                <w:sz w:val="22"/>
              </w:rPr>
              <w:t>Coordinatorresponsible</w:t>
            </w:r>
          </w:p>
        </w:tc>
        <w:tc>
          <w:tcPr>
            <w:tcW w:w="2139" w:type="dxa"/>
          </w:tcPr>
          <w:p>
            <w:pPr>
              <w:pStyle w:val="TableParagraph"/>
              <w:spacing w:before="122"/>
              <w:ind w:left="113" w:right="74"/>
              <w:rPr>
                <w:sz w:val="22"/>
              </w:rPr>
            </w:pPr>
            <w:r>
              <w:rPr>
                <w:sz w:val="22"/>
              </w:rPr>
              <w:t>Crave InfoTech Project</w:t>
            </w:r>
            <w:r>
              <w:rPr>
                <w:spacing w:val="-16"/>
                <w:sz w:val="22"/>
              </w:rPr>
              <w:t> </w:t>
            </w:r>
            <w:r>
              <w:rPr>
                <w:sz w:val="22"/>
              </w:rPr>
              <w:t>Manager</w:t>
            </w:r>
          </w:p>
          <w:p>
            <w:pPr>
              <w:pStyle w:val="TableParagraph"/>
              <w:spacing w:before="120"/>
              <w:ind w:left="113" w:right="74"/>
              <w:rPr>
                <w:sz w:val="22"/>
              </w:rPr>
            </w:pPr>
            <w:r>
              <w:rPr>
                <w:sz w:val="22"/>
              </w:rPr>
              <w:t>Merck Group Project</w:t>
            </w:r>
            <w:r>
              <w:rPr>
                <w:spacing w:val="-16"/>
                <w:sz w:val="22"/>
              </w:rPr>
              <w:t> </w:t>
            </w:r>
            <w:r>
              <w:rPr>
                <w:sz w:val="22"/>
              </w:rPr>
              <w:t>Manager</w:t>
            </w:r>
          </w:p>
        </w:tc>
      </w:tr>
      <w:tr>
        <w:trPr>
          <w:trHeight w:val="1638" w:hRule="atLeast"/>
        </w:trPr>
        <w:tc>
          <w:tcPr>
            <w:tcW w:w="1073" w:type="dxa"/>
            <w:shd w:val="clear" w:color="auto" w:fill="E6F5F9"/>
          </w:tcPr>
          <w:p>
            <w:pPr>
              <w:pStyle w:val="TableParagraph"/>
              <w:spacing w:before="119"/>
              <w:ind w:left="114"/>
              <w:rPr>
                <w:rFonts w:ascii="Arial"/>
                <w:b/>
                <w:sz w:val="22"/>
              </w:rPr>
            </w:pPr>
            <w:r>
              <w:rPr>
                <w:rFonts w:ascii="Arial"/>
                <w:b/>
                <w:spacing w:val="-2"/>
                <w:sz w:val="22"/>
              </w:rPr>
              <w:t>Critical</w:t>
            </w:r>
          </w:p>
        </w:tc>
        <w:tc>
          <w:tcPr>
            <w:tcW w:w="2341" w:type="dxa"/>
          </w:tcPr>
          <w:p>
            <w:pPr>
              <w:pStyle w:val="TableParagraph"/>
              <w:spacing w:before="119"/>
              <w:ind w:left="112"/>
              <w:rPr>
                <w:sz w:val="22"/>
              </w:rPr>
            </w:pPr>
            <w:r>
              <w:rPr>
                <w:sz w:val="22"/>
              </w:rPr>
              <w:t>Implies critical treat against</w:t>
            </w:r>
            <w:r>
              <w:rPr>
                <w:spacing w:val="-12"/>
                <w:sz w:val="22"/>
              </w:rPr>
              <w:t> </w:t>
            </w:r>
            <w:r>
              <w:rPr>
                <w:sz w:val="22"/>
              </w:rPr>
              <w:t>the</w:t>
            </w:r>
            <w:r>
              <w:rPr>
                <w:spacing w:val="-15"/>
                <w:sz w:val="22"/>
              </w:rPr>
              <w:t> </w:t>
            </w:r>
            <w:r>
              <w:rPr>
                <w:sz w:val="22"/>
              </w:rPr>
              <w:t>project</w:t>
            </w:r>
            <w:r>
              <w:rPr>
                <w:spacing w:val="-11"/>
                <w:sz w:val="22"/>
              </w:rPr>
              <w:t> </w:t>
            </w:r>
            <w:r>
              <w:rPr>
                <w:sz w:val="22"/>
              </w:rPr>
              <w:t>or working relation.</w:t>
            </w:r>
          </w:p>
        </w:tc>
        <w:tc>
          <w:tcPr>
            <w:tcW w:w="3508" w:type="dxa"/>
          </w:tcPr>
          <w:p>
            <w:pPr>
              <w:pStyle w:val="TableParagraph"/>
              <w:spacing w:before="119"/>
              <w:ind w:left="111"/>
              <w:rPr>
                <w:sz w:val="22"/>
              </w:rPr>
            </w:pPr>
            <w:r>
              <w:rPr>
                <w:sz w:val="22"/>
              </w:rPr>
              <w:t>Immediately report to Crave InfoTech</w:t>
            </w:r>
            <w:r>
              <w:rPr>
                <w:spacing w:val="-12"/>
                <w:sz w:val="22"/>
              </w:rPr>
              <w:t> </w:t>
            </w:r>
            <w:r>
              <w:rPr>
                <w:sz w:val="22"/>
              </w:rPr>
              <w:t>Project</w:t>
            </w:r>
            <w:r>
              <w:rPr>
                <w:spacing w:val="-13"/>
                <w:sz w:val="22"/>
              </w:rPr>
              <w:t> </w:t>
            </w:r>
            <w:r>
              <w:rPr>
                <w:sz w:val="22"/>
              </w:rPr>
              <w:t>Manager,</w:t>
            </w:r>
            <w:r>
              <w:rPr>
                <w:spacing w:val="-11"/>
                <w:sz w:val="22"/>
              </w:rPr>
              <w:t> </w:t>
            </w:r>
            <w:r>
              <w:rPr>
                <w:sz w:val="22"/>
              </w:rPr>
              <w:t>Crave InfoTech Account Executive and the member of the Project Core Committee including Merck</w:t>
            </w:r>
          </w:p>
          <w:p>
            <w:pPr>
              <w:pStyle w:val="TableParagraph"/>
              <w:spacing w:line="234" w:lineRule="exact"/>
              <w:ind w:left="111"/>
              <w:rPr>
                <w:sz w:val="22"/>
              </w:rPr>
            </w:pPr>
            <w:r>
              <w:rPr>
                <w:sz w:val="22"/>
              </w:rPr>
              <w:t>Group</w:t>
            </w:r>
            <w:r>
              <w:rPr>
                <w:spacing w:val="-4"/>
                <w:sz w:val="22"/>
              </w:rPr>
              <w:t> </w:t>
            </w:r>
            <w:r>
              <w:rPr>
                <w:sz w:val="22"/>
              </w:rPr>
              <w:t>Project</w:t>
            </w:r>
            <w:r>
              <w:rPr>
                <w:spacing w:val="-3"/>
                <w:sz w:val="22"/>
              </w:rPr>
              <w:t> </w:t>
            </w:r>
            <w:r>
              <w:rPr>
                <w:spacing w:val="-2"/>
                <w:sz w:val="22"/>
              </w:rPr>
              <w:t>representative</w:t>
            </w:r>
          </w:p>
        </w:tc>
        <w:tc>
          <w:tcPr>
            <w:tcW w:w="2139" w:type="dxa"/>
          </w:tcPr>
          <w:p>
            <w:pPr>
              <w:pStyle w:val="TableParagraph"/>
              <w:spacing w:before="119"/>
              <w:ind w:left="113" w:right="74"/>
              <w:rPr>
                <w:sz w:val="22"/>
              </w:rPr>
            </w:pPr>
            <w:r>
              <w:rPr>
                <w:sz w:val="22"/>
              </w:rPr>
              <w:t>Crave InfoTech Project</w:t>
            </w:r>
            <w:r>
              <w:rPr>
                <w:spacing w:val="-16"/>
                <w:sz w:val="22"/>
              </w:rPr>
              <w:t> </w:t>
            </w:r>
            <w:r>
              <w:rPr>
                <w:sz w:val="22"/>
              </w:rPr>
              <w:t>Manager</w:t>
            </w:r>
          </w:p>
          <w:p>
            <w:pPr>
              <w:pStyle w:val="TableParagraph"/>
              <w:spacing w:before="121"/>
              <w:ind w:left="113" w:right="74"/>
              <w:rPr>
                <w:sz w:val="22"/>
              </w:rPr>
            </w:pPr>
            <w:r>
              <w:rPr>
                <w:sz w:val="22"/>
              </w:rPr>
              <w:t>Merck Group Project</w:t>
            </w:r>
            <w:r>
              <w:rPr>
                <w:spacing w:val="-16"/>
                <w:sz w:val="22"/>
              </w:rPr>
              <w:t> </w:t>
            </w:r>
            <w:r>
              <w:rPr>
                <w:sz w:val="22"/>
              </w:rPr>
              <w:t>Manager</w:t>
            </w:r>
          </w:p>
        </w:tc>
      </w:tr>
    </w:tbl>
    <w:p>
      <w:pPr>
        <w:pStyle w:val="TableParagraph"/>
        <w:spacing w:after="0"/>
        <w:rPr>
          <w:sz w:val="22"/>
        </w:rPr>
        <w:sectPr>
          <w:pgSz w:w="11910" w:h="16840"/>
          <w:pgMar w:header="740" w:footer="753" w:top="1220" w:bottom="940" w:left="992" w:right="0"/>
        </w:sectPr>
      </w:pPr>
    </w:p>
    <w:p>
      <w:pPr>
        <w:pStyle w:val="BodyText"/>
        <w:spacing w:before="185"/>
      </w:pPr>
    </w:p>
    <w:p>
      <w:pPr>
        <w:pStyle w:val="BodyText"/>
        <w:ind w:left="1471" w:right="1652"/>
        <w:jc w:val="center"/>
      </w:pPr>
      <w:r>
        <w:rPr/>
        <w:t>Following</w:t>
      </w:r>
      <w:r>
        <w:rPr>
          <w:spacing w:val="-7"/>
        </w:rPr>
        <w:t> </w:t>
      </w:r>
      <w:r>
        <w:rPr/>
        <w:t>escalation</w:t>
      </w:r>
      <w:r>
        <w:rPr>
          <w:spacing w:val="-4"/>
        </w:rPr>
        <w:t> </w:t>
      </w:r>
      <w:r>
        <w:rPr/>
        <w:t>process</w:t>
      </w:r>
      <w:r>
        <w:rPr>
          <w:spacing w:val="-5"/>
        </w:rPr>
        <w:t> </w:t>
      </w:r>
      <w:r>
        <w:rPr/>
        <w:t>will</w:t>
      </w:r>
      <w:r>
        <w:rPr>
          <w:spacing w:val="-4"/>
        </w:rPr>
        <w:t> </w:t>
      </w:r>
      <w:r>
        <w:rPr/>
        <w:t>be</w:t>
      </w:r>
      <w:r>
        <w:rPr>
          <w:spacing w:val="-5"/>
        </w:rPr>
        <w:t> </w:t>
      </w:r>
      <w:r>
        <w:rPr/>
        <w:t>followed</w:t>
      </w:r>
      <w:r>
        <w:rPr>
          <w:spacing w:val="-4"/>
        </w:rPr>
        <w:t> </w:t>
      </w:r>
      <w:r>
        <w:rPr/>
        <w:t>as</w:t>
      </w:r>
      <w:r>
        <w:rPr>
          <w:spacing w:val="-8"/>
        </w:rPr>
        <w:t> </w:t>
      </w:r>
      <w:r>
        <w:rPr/>
        <w:t>part</w:t>
      </w:r>
      <w:r>
        <w:rPr>
          <w:spacing w:val="-6"/>
        </w:rPr>
        <w:t> </w:t>
      </w:r>
      <w:r>
        <w:rPr/>
        <w:t>of</w:t>
      </w:r>
      <w:r>
        <w:rPr>
          <w:spacing w:val="-5"/>
        </w:rPr>
        <w:t> </w:t>
      </w:r>
      <w:r>
        <w:rPr/>
        <w:t>the</w:t>
      </w:r>
      <w:r>
        <w:rPr>
          <w:spacing w:val="-6"/>
        </w:rPr>
        <w:t> </w:t>
      </w:r>
      <w:r>
        <w:rPr/>
        <w:t>issue</w:t>
      </w:r>
      <w:r>
        <w:rPr>
          <w:spacing w:val="-6"/>
        </w:rPr>
        <w:t> </w:t>
      </w:r>
      <w:r>
        <w:rPr>
          <w:spacing w:val="-2"/>
        </w:rPr>
        <w:t>management:</w:t>
      </w:r>
    </w:p>
    <w:p>
      <w:pPr>
        <w:pStyle w:val="BodyText"/>
        <w:spacing w:before="4"/>
        <w:rPr>
          <w:sz w:val="20"/>
        </w:rPr>
      </w:pPr>
    </w:p>
    <w:tbl>
      <w:tblPr>
        <w:tblW w:w="0" w:type="auto"/>
        <w:jc w:val="left"/>
        <w:tblInd w:w="823" w:type="dxa"/>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Layout w:type="fixed"/>
        <w:tblCellMar>
          <w:top w:w="0" w:type="dxa"/>
          <w:left w:w="0" w:type="dxa"/>
          <w:bottom w:w="0" w:type="dxa"/>
          <w:right w:w="0" w:type="dxa"/>
        </w:tblCellMar>
        <w:tblLook w:val="01E0"/>
      </w:tblPr>
      <w:tblGrid>
        <w:gridCol w:w="2689"/>
        <w:gridCol w:w="1678"/>
        <w:gridCol w:w="2081"/>
        <w:gridCol w:w="2454"/>
      </w:tblGrid>
      <w:tr>
        <w:trPr>
          <w:trHeight w:val="399" w:hRule="atLeast"/>
        </w:trPr>
        <w:tc>
          <w:tcPr>
            <w:tcW w:w="8902" w:type="dxa"/>
            <w:gridSpan w:val="4"/>
            <w:tcBorders>
              <w:top w:val="nil"/>
              <w:bottom w:val="nil"/>
            </w:tcBorders>
            <w:shd w:val="clear" w:color="auto" w:fill="009BCC"/>
          </w:tcPr>
          <w:p>
            <w:pPr>
              <w:pStyle w:val="TableParagraph"/>
              <w:spacing w:before="122"/>
              <w:ind w:left="114"/>
              <w:rPr>
                <w:rFonts w:ascii="Arial"/>
                <w:b/>
                <w:sz w:val="22"/>
              </w:rPr>
            </w:pPr>
            <w:r>
              <w:rPr>
                <w:rFonts w:ascii="Arial"/>
                <w:b/>
                <w:color w:val="FFFFFF"/>
                <w:sz w:val="22"/>
              </w:rPr>
              <w:t>Exhibit:</w:t>
            </w:r>
            <w:r>
              <w:rPr>
                <w:rFonts w:ascii="Arial"/>
                <w:b/>
                <w:color w:val="FFFFFF"/>
                <w:spacing w:val="-6"/>
                <w:sz w:val="22"/>
              </w:rPr>
              <w:t> </w:t>
            </w:r>
            <w:r>
              <w:rPr>
                <w:rFonts w:ascii="Arial"/>
                <w:b/>
                <w:color w:val="FFFFFF"/>
                <w:sz w:val="22"/>
              </w:rPr>
              <w:t>Escalation</w:t>
            </w:r>
            <w:r>
              <w:rPr>
                <w:rFonts w:ascii="Arial"/>
                <w:b/>
                <w:color w:val="FFFFFF"/>
                <w:spacing w:val="-5"/>
                <w:sz w:val="22"/>
              </w:rPr>
              <w:t> </w:t>
            </w:r>
            <w:r>
              <w:rPr>
                <w:rFonts w:ascii="Arial"/>
                <w:b/>
                <w:color w:val="FFFFFF"/>
                <w:spacing w:val="-2"/>
                <w:sz w:val="22"/>
              </w:rPr>
              <w:t>Process</w:t>
            </w:r>
          </w:p>
        </w:tc>
      </w:tr>
      <w:tr>
        <w:trPr>
          <w:trHeight w:val="668" w:hRule="atLeast"/>
        </w:trPr>
        <w:tc>
          <w:tcPr>
            <w:tcW w:w="2689" w:type="dxa"/>
            <w:tcBorders>
              <w:top w:val="nil"/>
              <w:bottom w:val="nil"/>
              <w:right w:val="nil"/>
            </w:tcBorders>
            <w:shd w:val="clear" w:color="auto" w:fill="009BCC"/>
          </w:tcPr>
          <w:p>
            <w:pPr>
              <w:pStyle w:val="TableParagraph"/>
              <w:spacing w:before="159"/>
              <w:ind w:left="834"/>
              <w:rPr>
                <w:rFonts w:ascii="Arial"/>
                <w:b/>
                <w:sz w:val="22"/>
              </w:rPr>
            </w:pPr>
            <w:r>
              <w:rPr>
                <w:rFonts w:ascii="Arial"/>
                <w:b/>
                <w:color w:val="FFFFFF"/>
                <w:sz w:val="22"/>
              </w:rPr>
              <w:t>Issue</w:t>
            </w:r>
            <w:r>
              <w:rPr>
                <w:rFonts w:ascii="Arial"/>
                <w:b/>
                <w:color w:val="FFFFFF"/>
                <w:spacing w:val="-7"/>
                <w:sz w:val="22"/>
              </w:rPr>
              <w:t> </w:t>
            </w:r>
            <w:r>
              <w:rPr>
                <w:rFonts w:ascii="Arial"/>
                <w:b/>
                <w:color w:val="FFFFFF"/>
                <w:spacing w:val="-4"/>
                <w:sz w:val="22"/>
              </w:rPr>
              <w:t>Type</w:t>
            </w:r>
          </w:p>
        </w:tc>
        <w:tc>
          <w:tcPr>
            <w:tcW w:w="1678" w:type="dxa"/>
            <w:tcBorders>
              <w:top w:val="nil"/>
              <w:left w:val="nil"/>
              <w:bottom w:val="nil"/>
              <w:right w:val="nil"/>
            </w:tcBorders>
            <w:shd w:val="clear" w:color="auto" w:fill="009BCC"/>
          </w:tcPr>
          <w:p>
            <w:pPr>
              <w:pStyle w:val="TableParagraph"/>
              <w:spacing w:before="128"/>
              <w:ind w:left="119" w:right="451"/>
              <w:rPr>
                <w:rFonts w:ascii="Arial"/>
                <w:b/>
                <w:sz w:val="22"/>
              </w:rPr>
            </w:pPr>
            <w:r>
              <w:rPr>
                <w:rFonts w:ascii="Arial"/>
                <w:b/>
                <w:color w:val="FFFFFF"/>
                <w:spacing w:val="-2"/>
                <w:sz w:val="22"/>
              </w:rPr>
              <w:t>Escalation Point</w:t>
            </w:r>
          </w:p>
        </w:tc>
        <w:tc>
          <w:tcPr>
            <w:tcW w:w="2081" w:type="dxa"/>
            <w:tcBorders>
              <w:top w:val="nil"/>
              <w:left w:val="nil"/>
              <w:bottom w:val="nil"/>
              <w:right w:val="nil"/>
            </w:tcBorders>
            <w:shd w:val="clear" w:color="auto" w:fill="009BCC"/>
          </w:tcPr>
          <w:p>
            <w:pPr>
              <w:pStyle w:val="TableParagraph"/>
              <w:spacing w:before="128"/>
              <w:ind w:left="121" w:right="852"/>
              <w:rPr>
                <w:rFonts w:ascii="Arial"/>
                <w:b/>
                <w:sz w:val="22"/>
              </w:rPr>
            </w:pPr>
            <w:r>
              <w:rPr>
                <w:rFonts w:ascii="Arial"/>
                <w:b/>
                <w:color w:val="FFFFFF"/>
                <w:spacing w:val="-2"/>
                <w:sz w:val="22"/>
              </w:rPr>
              <w:t>Escalation Criteria</w:t>
            </w:r>
          </w:p>
        </w:tc>
        <w:tc>
          <w:tcPr>
            <w:tcW w:w="2454" w:type="dxa"/>
            <w:tcBorders>
              <w:top w:val="nil"/>
              <w:left w:val="nil"/>
              <w:bottom w:val="nil"/>
            </w:tcBorders>
            <w:shd w:val="clear" w:color="auto" w:fill="009BCC"/>
          </w:tcPr>
          <w:p>
            <w:pPr>
              <w:pStyle w:val="TableParagraph"/>
              <w:spacing w:before="128"/>
              <w:ind w:left="122" w:right="144"/>
              <w:rPr>
                <w:rFonts w:ascii="Arial"/>
                <w:b/>
                <w:sz w:val="22"/>
              </w:rPr>
            </w:pPr>
            <w:r>
              <w:rPr>
                <w:rFonts w:ascii="Arial"/>
                <w:b/>
                <w:color w:val="FFFFFF"/>
                <w:sz w:val="22"/>
              </w:rPr>
              <w:t>Governance Role (Project</w:t>
            </w:r>
            <w:r>
              <w:rPr>
                <w:rFonts w:ascii="Arial"/>
                <w:b/>
                <w:color w:val="FFFFFF"/>
                <w:spacing w:val="-16"/>
                <w:sz w:val="22"/>
              </w:rPr>
              <w:t> </w:t>
            </w:r>
            <w:r>
              <w:rPr>
                <w:rFonts w:ascii="Arial"/>
                <w:b/>
                <w:color w:val="FFFFFF"/>
                <w:sz w:val="22"/>
              </w:rPr>
              <w:t>Core</w:t>
            </w:r>
            <w:r>
              <w:rPr>
                <w:rFonts w:ascii="Arial"/>
                <w:b/>
                <w:color w:val="FFFFFF"/>
                <w:spacing w:val="-15"/>
                <w:sz w:val="22"/>
              </w:rPr>
              <w:t> </w:t>
            </w:r>
            <w:r>
              <w:rPr>
                <w:rFonts w:ascii="Arial"/>
                <w:b/>
                <w:color w:val="FFFFFF"/>
                <w:sz w:val="22"/>
              </w:rPr>
              <w:t>Group)</w:t>
            </w:r>
          </w:p>
        </w:tc>
      </w:tr>
      <w:tr>
        <w:trPr>
          <w:trHeight w:val="1624" w:hRule="atLeast"/>
        </w:trPr>
        <w:tc>
          <w:tcPr>
            <w:tcW w:w="2689" w:type="dxa"/>
            <w:tcBorders>
              <w:top w:val="nil"/>
            </w:tcBorders>
          </w:tcPr>
          <w:p>
            <w:pPr>
              <w:pStyle w:val="TableParagraph"/>
              <w:spacing w:before="120"/>
              <w:ind w:left="114"/>
              <w:rPr>
                <w:sz w:val="22"/>
              </w:rPr>
            </w:pPr>
            <w:r>
              <w:rPr>
                <w:sz w:val="22"/>
              </w:rPr>
              <w:t>Project</w:t>
            </w:r>
            <w:r>
              <w:rPr>
                <w:spacing w:val="-5"/>
                <w:sz w:val="22"/>
              </w:rPr>
              <w:t> </w:t>
            </w:r>
            <w:r>
              <w:rPr>
                <w:spacing w:val="-2"/>
                <w:sz w:val="22"/>
              </w:rPr>
              <w:t>Delivery</w:t>
            </w:r>
          </w:p>
        </w:tc>
        <w:tc>
          <w:tcPr>
            <w:tcW w:w="1678" w:type="dxa"/>
            <w:tcBorders>
              <w:top w:val="nil"/>
            </w:tcBorders>
          </w:tcPr>
          <w:p>
            <w:pPr>
              <w:pStyle w:val="TableParagraph"/>
              <w:spacing w:before="120"/>
              <w:ind w:left="112" w:right="676"/>
              <w:rPr>
                <w:sz w:val="22"/>
              </w:rPr>
            </w:pPr>
            <w:r>
              <w:rPr>
                <w:spacing w:val="-4"/>
                <w:sz w:val="22"/>
              </w:rPr>
              <w:t>Crave </w:t>
            </w:r>
            <w:r>
              <w:rPr>
                <w:spacing w:val="-2"/>
                <w:sz w:val="22"/>
              </w:rPr>
              <w:t>InfoTech Project Manager</w:t>
            </w:r>
          </w:p>
        </w:tc>
        <w:tc>
          <w:tcPr>
            <w:tcW w:w="2081" w:type="dxa"/>
            <w:tcBorders>
              <w:top w:val="nil"/>
            </w:tcBorders>
          </w:tcPr>
          <w:p>
            <w:pPr>
              <w:pStyle w:val="TableParagraph"/>
              <w:spacing w:before="120"/>
              <w:ind w:left="114" w:right="100"/>
              <w:rPr>
                <w:sz w:val="22"/>
              </w:rPr>
            </w:pPr>
            <w:r>
              <w:rPr>
                <w:sz w:val="22"/>
              </w:rPr>
              <w:t>If plan to resolve the issue is not outlined within 48 hrs</w:t>
            </w:r>
            <w:r>
              <w:rPr>
                <w:spacing w:val="-10"/>
                <w:sz w:val="22"/>
              </w:rPr>
              <w:t> </w:t>
            </w:r>
            <w:r>
              <w:rPr>
                <w:sz w:val="22"/>
              </w:rPr>
              <w:t>(24</w:t>
            </w:r>
            <w:r>
              <w:rPr>
                <w:spacing w:val="-9"/>
                <w:sz w:val="22"/>
              </w:rPr>
              <w:t> </w:t>
            </w:r>
            <w:r>
              <w:rPr>
                <w:sz w:val="22"/>
              </w:rPr>
              <w:t>hrs</w:t>
            </w:r>
            <w:r>
              <w:rPr>
                <w:spacing w:val="-8"/>
                <w:sz w:val="22"/>
              </w:rPr>
              <w:t> </w:t>
            </w:r>
            <w:r>
              <w:rPr>
                <w:sz w:val="22"/>
              </w:rPr>
              <w:t>in</w:t>
            </w:r>
            <w:r>
              <w:rPr>
                <w:spacing w:val="-10"/>
                <w:sz w:val="22"/>
              </w:rPr>
              <w:t> </w:t>
            </w:r>
            <w:r>
              <w:rPr>
                <w:sz w:val="22"/>
              </w:rPr>
              <w:t>case of urgent issues)</w:t>
            </w:r>
          </w:p>
        </w:tc>
        <w:tc>
          <w:tcPr>
            <w:tcW w:w="2454" w:type="dxa"/>
            <w:tcBorders>
              <w:top w:val="nil"/>
            </w:tcBorders>
          </w:tcPr>
          <w:p>
            <w:pPr>
              <w:pStyle w:val="TableParagraph"/>
              <w:spacing w:before="120"/>
              <w:ind w:left="114" w:right="135"/>
              <w:rPr>
                <w:sz w:val="22"/>
              </w:rPr>
            </w:pPr>
            <w:r>
              <w:rPr>
                <w:sz w:val="22"/>
              </w:rPr>
              <w:t>Weekly checkpoints (or</w:t>
            </w:r>
            <w:r>
              <w:rPr>
                <w:spacing w:val="-12"/>
                <w:sz w:val="22"/>
              </w:rPr>
              <w:t> </w:t>
            </w:r>
            <w:r>
              <w:rPr>
                <w:sz w:val="22"/>
              </w:rPr>
              <w:t>depending</w:t>
            </w:r>
            <w:r>
              <w:rPr>
                <w:spacing w:val="-11"/>
                <w:sz w:val="22"/>
              </w:rPr>
              <w:t> </w:t>
            </w:r>
            <w:r>
              <w:rPr>
                <w:sz w:val="22"/>
              </w:rPr>
              <w:t>on</w:t>
            </w:r>
            <w:r>
              <w:rPr>
                <w:spacing w:val="-13"/>
                <w:sz w:val="22"/>
              </w:rPr>
              <w:t> </w:t>
            </w:r>
            <w:r>
              <w:rPr>
                <w:sz w:val="22"/>
              </w:rPr>
              <w:t>the </w:t>
            </w:r>
            <w:r>
              <w:rPr>
                <w:spacing w:val="-2"/>
                <w:sz w:val="22"/>
              </w:rPr>
              <w:t>urgency)</w:t>
            </w:r>
          </w:p>
          <w:p>
            <w:pPr>
              <w:pStyle w:val="TableParagraph"/>
              <w:spacing w:line="374" w:lineRule="exact"/>
              <w:ind w:left="114" w:right="135"/>
              <w:rPr>
                <w:sz w:val="22"/>
              </w:rPr>
            </w:pPr>
            <w:r>
              <w:rPr>
                <w:sz w:val="22"/>
              </w:rPr>
              <w:t>Issue</w:t>
            </w:r>
            <w:r>
              <w:rPr>
                <w:spacing w:val="-16"/>
                <w:sz w:val="22"/>
              </w:rPr>
              <w:t> </w:t>
            </w:r>
            <w:r>
              <w:rPr>
                <w:sz w:val="22"/>
              </w:rPr>
              <w:t>resolution Quality issues</w:t>
            </w:r>
          </w:p>
        </w:tc>
      </w:tr>
      <w:tr>
        <w:trPr>
          <w:trHeight w:val="1877" w:hRule="atLeast"/>
        </w:trPr>
        <w:tc>
          <w:tcPr>
            <w:tcW w:w="2689" w:type="dxa"/>
          </w:tcPr>
          <w:p>
            <w:pPr>
              <w:pStyle w:val="TableParagraph"/>
              <w:spacing w:before="117"/>
              <w:ind w:left="114"/>
              <w:rPr>
                <w:sz w:val="22"/>
              </w:rPr>
            </w:pPr>
            <w:r>
              <w:rPr>
                <w:spacing w:val="-2"/>
                <w:sz w:val="22"/>
              </w:rPr>
              <w:t>Contract</w:t>
            </w:r>
          </w:p>
          <w:p>
            <w:pPr>
              <w:pStyle w:val="TableParagraph"/>
              <w:spacing w:before="122"/>
              <w:ind w:left="114" w:right="160"/>
              <w:rPr>
                <w:sz w:val="22"/>
              </w:rPr>
            </w:pPr>
            <w:r>
              <w:rPr>
                <w:sz w:val="22"/>
              </w:rPr>
              <w:t>Unresolved</w:t>
            </w:r>
            <w:r>
              <w:rPr>
                <w:spacing w:val="-16"/>
                <w:sz w:val="22"/>
              </w:rPr>
              <w:t> </w:t>
            </w:r>
            <w:r>
              <w:rPr>
                <w:sz w:val="22"/>
              </w:rPr>
              <w:t>delivery </w:t>
            </w:r>
            <w:r>
              <w:rPr>
                <w:spacing w:val="-2"/>
                <w:sz w:val="22"/>
              </w:rPr>
              <w:t>issue</w:t>
            </w:r>
          </w:p>
          <w:p>
            <w:pPr>
              <w:pStyle w:val="TableParagraph"/>
              <w:spacing w:before="118"/>
              <w:ind w:left="114"/>
              <w:rPr>
                <w:sz w:val="22"/>
              </w:rPr>
            </w:pPr>
            <w:r>
              <w:rPr>
                <w:sz w:val="22"/>
              </w:rPr>
              <w:t>Program</w:t>
            </w:r>
            <w:r>
              <w:rPr>
                <w:spacing w:val="-7"/>
                <w:sz w:val="22"/>
              </w:rPr>
              <w:t> </w:t>
            </w:r>
            <w:r>
              <w:rPr>
                <w:spacing w:val="-2"/>
                <w:sz w:val="22"/>
              </w:rPr>
              <w:t>Management</w:t>
            </w:r>
          </w:p>
          <w:p>
            <w:pPr>
              <w:pStyle w:val="TableParagraph"/>
              <w:spacing w:line="252" w:lineRule="exact"/>
              <w:ind w:left="114"/>
              <w:rPr>
                <w:sz w:val="22"/>
              </w:rPr>
            </w:pPr>
            <w:r>
              <w:rPr>
                <w:sz w:val="22"/>
              </w:rPr>
              <w:t>issue</w:t>
            </w:r>
            <w:r>
              <w:rPr>
                <w:spacing w:val="-16"/>
                <w:sz w:val="22"/>
              </w:rPr>
              <w:t> </w:t>
            </w:r>
            <w:r>
              <w:rPr>
                <w:sz w:val="22"/>
              </w:rPr>
              <w:t>within</w:t>
            </w:r>
            <w:r>
              <w:rPr>
                <w:spacing w:val="-15"/>
                <w:sz w:val="22"/>
              </w:rPr>
              <w:t> </w:t>
            </w:r>
            <w:r>
              <w:rPr>
                <w:sz w:val="22"/>
              </w:rPr>
              <w:t>specified </w:t>
            </w:r>
            <w:r>
              <w:rPr>
                <w:spacing w:val="-2"/>
                <w:sz w:val="22"/>
              </w:rPr>
              <w:t>timeframe</w:t>
            </w:r>
          </w:p>
        </w:tc>
        <w:tc>
          <w:tcPr>
            <w:tcW w:w="1678" w:type="dxa"/>
          </w:tcPr>
          <w:p>
            <w:pPr>
              <w:pStyle w:val="TableParagraph"/>
              <w:spacing w:before="117"/>
              <w:ind w:left="112" w:right="164"/>
              <w:rPr>
                <w:sz w:val="22"/>
              </w:rPr>
            </w:pPr>
            <w:r>
              <w:rPr>
                <w:spacing w:val="-4"/>
                <w:sz w:val="22"/>
              </w:rPr>
              <w:t>Crave </w:t>
            </w:r>
            <w:r>
              <w:rPr>
                <w:spacing w:val="-2"/>
                <w:sz w:val="22"/>
              </w:rPr>
              <w:t>InfoTech Account Executive</w:t>
            </w:r>
          </w:p>
        </w:tc>
        <w:tc>
          <w:tcPr>
            <w:tcW w:w="2081" w:type="dxa"/>
          </w:tcPr>
          <w:p>
            <w:pPr>
              <w:pStyle w:val="TableParagraph"/>
              <w:spacing w:before="117"/>
              <w:ind w:left="114" w:right="100"/>
              <w:rPr>
                <w:sz w:val="22"/>
              </w:rPr>
            </w:pPr>
            <w:r>
              <w:rPr>
                <w:sz w:val="22"/>
              </w:rPr>
              <w:t>If plan to resolve issue is not outlined within 48 hrs</w:t>
            </w:r>
            <w:r>
              <w:rPr>
                <w:spacing w:val="-10"/>
                <w:sz w:val="22"/>
              </w:rPr>
              <w:t> </w:t>
            </w:r>
            <w:r>
              <w:rPr>
                <w:sz w:val="22"/>
              </w:rPr>
              <w:t>(24</w:t>
            </w:r>
            <w:r>
              <w:rPr>
                <w:spacing w:val="-9"/>
                <w:sz w:val="22"/>
              </w:rPr>
              <w:t> </w:t>
            </w:r>
            <w:r>
              <w:rPr>
                <w:sz w:val="22"/>
              </w:rPr>
              <w:t>hrs</w:t>
            </w:r>
            <w:r>
              <w:rPr>
                <w:spacing w:val="-8"/>
                <w:sz w:val="22"/>
              </w:rPr>
              <w:t> </w:t>
            </w:r>
            <w:r>
              <w:rPr>
                <w:sz w:val="22"/>
              </w:rPr>
              <w:t>in</w:t>
            </w:r>
            <w:r>
              <w:rPr>
                <w:spacing w:val="-10"/>
                <w:sz w:val="22"/>
              </w:rPr>
              <w:t> </w:t>
            </w:r>
            <w:r>
              <w:rPr>
                <w:sz w:val="22"/>
              </w:rPr>
              <w:t>case of urgent issues)</w:t>
            </w:r>
          </w:p>
        </w:tc>
        <w:tc>
          <w:tcPr>
            <w:tcW w:w="2454" w:type="dxa"/>
          </w:tcPr>
          <w:p>
            <w:pPr>
              <w:pStyle w:val="TableParagraph"/>
              <w:spacing w:before="117"/>
              <w:ind w:left="114"/>
              <w:rPr>
                <w:sz w:val="22"/>
              </w:rPr>
            </w:pPr>
            <w:r>
              <w:rPr>
                <w:sz w:val="22"/>
              </w:rPr>
              <w:t>Monthly</w:t>
            </w:r>
            <w:r>
              <w:rPr>
                <w:spacing w:val="-7"/>
                <w:sz w:val="22"/>
              </w:rPr>
              <w:t> </w:t>
            </w:r>
            <w:r>
              <w:rPr>
                <w:spacing w:val="-2"/>
                <w:sz w:val="22"/>
              </w:rPr>
              <w:t>Review</w:t>
            </w:r>
          </w:p>
          <w:p>
            <w:pPr>
              <w:pStyle w:val="TableParagraph"/>
              <w:spacing w:before="122"/>
              <w:ind w:left="114" w:right="135"/>
              <w:rPr>
                <w:sz w:val="22"/>
              </w:rPr>
            </w:pPr>
            <w:r>
              <w:rPr>
                <w:sz w:val="22"/>
              </w:rPr>
              <w:t>As</w:t>
            </w:r>
            <w:r>
              <w:rPr>
                <w:spacing w:val="-8"/>
                <w:sz w:val="22"/>
              </w:rPr>
              <w:t> </w:t>
            </w:r>
            <w:r>
              <w:rPr>
                <w:sz w:val="22"/>
              </w:rPr>
              <w:t>needed</w:t>
            </w:r>
            <w:r>
              <w:rPr>
                <w:spacing w:val="-9"/>
                <w:sz w:val="22"/>
              </w:rPr>
              <w:t> </w:t>
            </w:r>
            <w:r>
              <w:rPr>
                <w:sz w:val="22"/>
              </w:rPr>
              <w:t>in</w:t>
            </w:r>
            <w:r>
              <w:rPr>
                <w:spacing w:val="-11"/>
                <w:sz w:val="22"/>
              </w:rPr>
              <w:t> </w:t>
            </w:r>
            <w:r>
              <w:rPr>
                <w:sz w:val="22"/>
              </w:rPr>
              <w:t>case</w:t>
            </w:r>
            <w:r>
              <w:rPr>
                <w:spacing w:val="-9"/>
                <w:sz w:val="22"/>
              </w:rPr>
              <w:t> </w:t>
            </w:r>
            <w:r>
              <w:rPr>
                <w:sz w:val="22"/>
              </w:rPr>
              <w:t>of urgent issues</w:t>
            </w:r>
          </w:p>
        </w:tc>
      </w:tr>
    </w:tbl>
    <w:p>
      <w:pPr>
        <w:pStyle w:val="BodyText"/>
        <w:spacing w:before="247"/>
      </w:pPr>
    </w:p>
    <w:p>
      <w:pPr>
        <w:pStyle w:val="BodyText"/>
        <w:ind w:left="808" w:right="1231" w:firstLine="719"/>
      </w:pPr>
      <w:r>
        <w:rPr>
          <w:rFonts w:ascii="Arial"/>
          <w:b/>
        </w:rPr>
        <w:t>**</w:t>
      </w:r>
      <w:r>
        <w:rPr/>
        <w:t>The</w:t>
      </w:r>
      <w:r>
        <w:rPr>
          <w:spacing w:val="-15"/>
        </w:rPr>
        <w:t> </w:t>
      </w:r>
      <w:r>
        <w:rPr/>
        <w:t>Project</w:t>
      </w:r>
      <w:r>
        <w:rPr>
          <w:spacing w:val="-15"/>
        </w:rPr>
        <w:t> </w:t>
      </w:r>
      <w:r>
        <w:rPr/>
        <w:t>Workgroup</w:t>
      </w:r>
      <w:r>
        <w:rPr>
          <w:spacing w:val="-16"/>
        </w:rPr>
        <w:t> </w:t>
      </w:r>
      <w:r>
        <w:rPr/>
        <w:t>will</w:t>
      </w:r>
      <w:r>
        <w:rPr>
          <w:spacing w:val="-14"/>
        </w:rPr>
        <w:t> </w:t>
      </w:r>
      <w:r>
        <w:rPr/>
        <w:t>be</w:t>
      </w:r>
      <w:r>
        <w:rPr>
          <w:spacing w:val="-14"/>
        </w:rPr>
        <w:t> </w:t>
      </w:r>
      <w:r>
        <w:rPr/>
        <w:t>comprised</w:t>
      </w:r>
      <w:r>
        <w:rPr>
          <w:spacing w:val="-14"/>
        </w:rPr>
        <w:t> </w:t>
      </w:r>
      <w:r>
        <w:rPr/>
        <w:t>of</w:t>
      </w:r>
      <w:r>
        <w:rPr>
          <w:spacing w:val="-13"/>
        </w:rPr>
        <w:t> </w:t>
      </w:r>
      <w:r>
        <w:rPr/>
        <w:t>representatives</w:t>
      </w:r>
      <w:r>
        <w:rPr>
          <w:spacing w:val="-16"/>
        </w:rPr>
        <w:t> </w:t>
      </w:r>
      <w:r>
        <w:rPr/>
        <w:t>from</w:t>
      </w:r>
      <w:r>
        <w:rPr>
          <w:spacing w:val="-13"/>
        </w:rPr>
        <w:t> </w:t>
      </w:r>
      <w:r>
        <w:rPr/>
        <w:t>Crave</w:t>
      </w:r>
      <w:r>
        <w:rPr>
          <w:spacing w:val="-12"/>
        </w:rPr>
        <w:t> </w:t>
      </w:r>
      <w:r>
        <w:rPr/>
        <w:t>InfoTech and Merck Group key project stakeholder.</w:t>
      </w:r>
    </w:p>
    <w:p>
      <w:pPr>
        <w:pStyle w:val="BodyText"/>
      </w:pPr>
    </w:p>
    <w:p>
      <w:pPr>
        <w:pStyle w:val="BodyText"/>
      </w:pPr>
    </w:p>
    <w:p>
      <w:pPr>
        <w:pStyle w:val="BodyText"/>
        <w:spacing w:before="57"/>
      </w:pPr>
    </w:p>
    <w:p>
      <w:pPr>
        <w:pStyle w:val="Heading2"/>
      </w:pPr>
      <w:bookmarkStart w:name="_bookmark41" w:id="42"/>
      <w:bookmarkEnd w:id="42"/>
      <w:r>
        <w:rPr>
          <w:b w:val="0"/>
        </w:rPr>
      </w:r>
      <w:r>
        <w:rPr>
          <w:color w:val="009BCC"/>
        </w:rPr>
        <w:t>SLA</w:t>
      </w:r>
      <w:r>
        <w:rPr>
          <w:color w:val="009BCC"/>
          <w:spacing w:val="-2"/>
        </w:rPr>
        <w:t> Reporting</w:t>
      </w:r>
    </w:p>
    <w:p>
      <w:pPr>
        <w:spacing w:line="264" w:lineRule="auto" w:before="149"/>
        <w:ind w:left="808" w:right="1445" w:firstLine="0"/>
        <w:jc w:val="both"/>
        <w:rPr>
          <w:sz w:val="20"/>
        </w:rPr>
      </w:pPr>
      <w:r>
        <w:rPr>
          <w:sz w:val="20"/>
        </w:rPr>
        <w:t>Service Levels and KPIs will be monitored and governed through a structured governance model including weekly status calls, bi-weekly sprint reviews, and monthly steering committee meetings. Performance dashboards will be shared via CIW</w:t>
      </w:r>
    </w:p>
    <w:p>
      <w:pPr>
        <w:spacing w:line="264" w:lineRule="auto" w:before="122"/>
        <w:ind w:left="808" w:right="1448" w:firstLine="0"/>
        <w:jc w:val="both"/>
        <w:rPr>
          <w:sz w:val="20"/>
        </w:rPr>
      </w:pPr>
      <w:r>
        <w:rPr>
          <w:sz w:val="20"/>
        </w:rPr>
        <w:t>In case of KPI or SLA deviation, Crave will conduct a root cause analysis within 24 hours and implement corrective actions in the subsequent sprint. Continuous improvement initiatives will be logged, tracked, and reviewed jointly with Merck’s project management team.</w:t>
      </w:r>
    </w:p>
    <w:p>
      <w:pPr>
        <w:pStyle w:val="BodyText"/>
        <w:rPr>
          <w:sz w:val="20"/>
        </w:rPr>
      </w:pPr>
    </w:p>
    <w:p>
      <w:pPr>
        <w:pStyle w:val="BodyText"/>
        <w:rPr>
          <w:sz w:val="20"/>
        </w:rPr>
      </w:pPr>
    </w:p>
    <w:p>
      <w:pPr>
        <w:pStyle w:val="BodyText"/>
        <w:spacing w:before="2"/>
        <w:rPr>
          <w:sz w:val="20"/>
        </w:rPr>
      </w:pPr>
    </w:p>
    <w:p>
      <w:pPr>
        <w:pStyle w:val="Heading2"/>
        <w:spacing w:before="1"/>
      </w:pPr>
      <w:bookmarkStart w:name="_bookmark42" w:id="43"/>
      <w:bookmarkEnd w:id="43"/>
      <w:r>
        <w:rPr>
          <w:b w:val="0"/>
        </w:rPr>
      </w:r>
      <w:r>
        <w:rPr>
          <w:color w:val="009BCC"/>
        </w:rPr>
        <w:t>Service</w:t>
      </w:r>
      <w:r>
        <w:rPr>
          <w:color w:val="009BCC"/>
          <w:spacing w:val="-8"/>
        </w:rPr>
        <w:t> </w:t>
      </w:r>
      <w:r>
        <w:rPr>
          <w:color w:val="009BCC"/>
        </w:rPr>
        <w:t>Credit</w:t>
      </w:r>
      <w:r>
        <w:rPr>
          <w:color w:val="009BCC"/>
          <w:spacing w:val="-7"/>
        </w:rPr>
        <w:t> </w:t>
      </w:r>
      <w:r>
        <w:rPr>
          <w:color w:val="009BCC"/>
          <w:spacing w:val="-2"/>
        </w:rPr>
        <w:t>Review</w:t>
      </w:r>
    </w:p>
    <w:p>
      <w:pPr>
        <w:spacing w:line="264" w:lineRule="auto" w:before="151"/>
        <w:ind w:left="808" w:right="1439" w:firstLine="0"/>
        <w:jc w:val="both"/>
        <w:rPr>
          <w:sz w:val="20"/>
        </w:rPr>
      </w:pPr>
      <w:r>
        <w:rPr>
          <w:sz w:val="20"/>
        </w:rPr>
        <w:t>Service</w:t>
      </w:r>
      <w:r>
        <w:rPr>
          <w:spacing w:val="-12"/>
          <w:sz w:val="20"/>
        </w:rPr>
        <w:t> </w:t>
      </w:r>
      <w:r>
        <w:rPr>
          <w:sz w:val="20"/>
        </w:rPr>
        <w:t>Credits</w:t>
      </w:r>
      <w:r>
        <w:rPr>
          <w:spacing w:val="-13"/>
          <w:sz w:val="20"/>
        </w:rPr>
        <w:t> </w:t>
      </w:r>
      <w:r>
        <w:rPr>
          <w:sz w:val="20"/>
        </w:rPr>
        <w:t>will</w:t>
      </w:r>
      <w:r>
        <w:rPr>
          <w:spacing w:val="-12"/>
          <w:sz w:val="20"/>
        </w:rPr>
        <w:t> </w:t>
      </w:r>
      <w:r>
        <w:rPr>
          <w:sz w:val="20"/>
        </w:rPr>
        <w:t>be</w:t>
      </w:r>
      <w:r>
        <w:rPr>
          <w:spacing w:val="-12"/>
          <w:sz w:val="20"/>
        </w:rPr>
        <w:t> </w:t>
      </w:r>
      <w:r>
        <w:rPr>
          <w:sz w:val="20"/>
        </w:rPr>
        <w:t>reviewed</w:t>
      </w:r>
      <w:r>
        <w:rPr>
          <w:spacing w:val="-12"/>
          <w:sz w:val="20"/>
        </w:rPr>
        <w:t> </w:t>
      </w:r>
      <w:r>
        <w:rPr>
          <w:sz w:val="20"/>
        </w:rPr>
        <w:t>during</w:t>
      </w:r>
      <w:r>
        <w:rPr>
          <w:spacing w:val="-12"/>
          <w:sz w:val="20"/>
        </w:rPr>
        <w:t> </w:t>
      </w:r>
      <w:r>
        <w:rPr>
          <w:sz w:val="20"/>
        </w:rPr>
        <w:t>monthly</w:t>
      </w:r>
      <w:r>
        <w:rPr>
          <w:spacing w:val="-10"/>
          <w:sz w:val="20"/>
        </w:rPr>
        <w:t> </w:t>
      </w:r>
      <w:r>
        <w:rPr>
          <w:sz w:val="20"/>
        </w:rPr>
        <w:t>governance</w:t>
      </w:r>
      <w:r>
        <w:rPr>
          <w:spacing w:val="-11"/>
          <w:sz w:val="20"/>
        </w:rPr>
        <w:t> </w:t>
      </w:r>
      <w:r>
        <w:rPr>
          <w:sz w:val="20"/>
        </w:rPr>
        <w:t>meetings</w:t>
      </w:r>
      <w:r>
        <w:rPr>
          <w:spacing w:val="-13"/>
          <w:sz w:val="20"/>
        </w:rPr>
        <w:t> </w:t>
      </w:r>
      <w:r>
        <w:rPr>
          <w:sz w:val="20"/>
        </w:rPr>
        <w:t>and</w:t>
      </w:r>
      <w:r>
        <w:rPr>
          <w:spacing w:val="-12"/>
          <w:sz w:val="20"/>
        </w:rPr>
        <w:t> </w:t>
      </w:r>
      <w:r>
        <w:rPr>
          <w:sz w:val="20"/>
        </w:rPr>
        <w:t>formally</w:t>
      </w:r>
      <w:r>
        <w:rPr>
          <w:spacing w:val="-12"/>
          <w:sz w:val="20"/>
        </w:rPr>
        <w:t> </w:t>
      </w:r>
      <w:r>
        <w:rPr>
          <w:sz w:val="20"/>
        </w:rPr>
        <w:t>validated</w:t>
      </w:r>
      <w:r>
        <w:rPr>
          <w:spacing w:val="-12"/>
          <w:sz w:val="20"/>
        </w:rPr>
        <w:t> </w:t>
      </w:r>
      <w:r>
        <w:rPr>
          <w:sz w:val="20"/>
        </w:rPr>
        <w:t>during quarterly reviews. A consolidated report of Service Credits, deviations, and corrective actions will be</w:t>
      </w:r>
      <w:r>
        <w:rPr>
          <w:spacing w:val="-14"/>
          <w:sz w:val="20"/>
        </w:rPr>
        <w:t> </w:t>
      </w:r>
      <w:r>
        <w:rPr>
          <w:sz w:val="20"/>
        </w:rPr>
        <w:t>shared</w:t>
      </w:r>
      <w:r>
        <w:rPr>
          <w:spacing w:val="-14"/>
          <w:sz w:val="20"/>
        </w:rPr>
        <w:t> </w:t>
      </w:r>
      <w:r>
        <w:rPr>
          <w:sz w:val="20"/>
        </w:rPr>
        <w:t>with</w:t>
      </w:r>
      <w:r>
        <w:rPr>
          <w:spacing w:val="-14"/>
          <w:sz w:val="20"/>
        </w:rPr>
        <w:t> </w:t>
      </w:r>
      <w:r>
        <w:rPr>
          <w:sz w:val="20"/>
        </w:rPr>
        <w:t>Merck</w:t>
      </w:r>
      <w:r>
        <w:rPr>
          <w:spacing w:val="-12"/>
          <w:sz w:val="20"/>
        </w:rPr>
        <w:t> </w:t>
      </w:r>
      <w:r>
        <w:rPr>
          <w:sz w:val="20"/>
        </w:rPr>
        <w:t>Group.</w:t>
      </w:r>
      <w:r>
        <w:rPr>
          <w:spacing w:val="-14"/>
          <w:sz w:val="20"/>
        </w:rPr>
        <w:t> </w:t>
      </w:r>
      <w:r>
        <w:rPr>
          <w:sz w:val="20"/>
        </w:rPr>
        <w:t>Crave</w:t>
      </w:r>
      <w:r>
        <w:rPr>
          <w:spacing w:val="-14"/>
          <w:sz w:val="20"/>
        </w:rPr>
        <w:t> </w:t>
      </w:r>
      <w:r>
        <w:rPr>
          <w:sz w:val="20"/>
        </w:rPr>
        <w:t>will</w:t>
      </w:r>
      <w:r>
        <w:rPr>
          <w:spacing w:val="-14"/>
          <w:sz w:val="20"/>
        </w:rPr>
        <w:t> </w:t>
      </w:r>
      <w:r>
        <w:rPr>
          <w:sz w:val="20"/>
        </w:rPr>
        <w:t>conduct</w:t>
      </w:r>
      <w:r>
        <w:rPr>
          <w:spacing w:val="-14"/>
          <w:sz w:val="20"/>
        </w:rPr>
        <w:t> </w:t>
      </w:r>
      <w:r>
        <w:rPr>
          <w:sz w:val="20"/>
        </w:rPr>
        <w:t>a</w:t>
      </w:r>
      <w:r>
        <w:rPr>
          <w:spacing w:val="-13"/>
          <w:sz w:val="20"/>
        </w:rPr>
        <w:t> </w:t>
      </w:r>
      <w:r>
        <w:rPr>
          <w:sz w:val="20"/>
        </w:rPr>
        <w:t>root</w:t>
      </w:r>
      <w:r>
        <w:rPr>
          <w:spacing w:val="-11"/>
          <w:sz w:val="20"/>
        </w:rPr>
        <w:t> </w:t>
      </w:r>
      <w:r>
        <w:rPr>
          <w:sz w:val="20"/>
        </w:rPr>
        <w:t>cause</w:t>
      </w:r>
      <w:r>
        <w:rPr>
          <w:spacing w:val="-14"/>
          <w:sz w:val="20"/>
        </w:rPr>
        <w:t> </w:t>
      </w:r>
      <w:r>
        <w:rPr>
          <w:sz w:val="20"/>
        </w:rPr>
        <w:t>analysis</w:t>
      </w:r>
      <w:r>
        <w:rPr>
          <w:spacing w:val="-12"/>
          <w:sz w:val="20"/>
        </w:rPr>
        <w:t> </w:t>
      </w:r>
      <w:r>
        <w:rPr>
          <w:sz w:val="20"/>
        </w:rPr>
        <w:t>for</w:t>
      </w:r>
      <w:r>
        <w:rPr>
          <w:spacing w:val="-13"/>
          <w:sz w:val="20"/>
        </w:rPr>
        <w:t> </w:t>
      </w:r>
      <w:r>
        <w:rPr>
          <w:sz w:val="20"/>
        </w:rPr>
        <w:t>each</w:t>
      </w:r>
      <w:r>
        <w:rPr>
          <w:spacing w:val="-14"/>
          <w:sz w:val="20"/>
        </w:rPr>
        <w:t> </w:t>
      </w:r>
      <w:r>
        <w:rPr>
          <w:sz w:val="20"/>
        </w:rPr>
        <w:t>deviation</w:t>
      </w:r>
      <w:r>
        <w:rPr>
          <w:spacing w:val="-14"/>
          <w:sz w:val="20"/>
        </w:rPr>
        <w:t> </w:t>
      </w:r>
      <w:r>
        <w:rPr>
          <w:sz w:val="20"/>
        </w:rPr>
        <w:t>and</w:t>
      </w:r>
      <w:r>
        <w:rPr>
          <w:spacing w:val="-14"/>
          <w:sz w:val="20"/>
        </w:rPr>
        <w:t> </w:t>
      </w:r>
      <w:r>
        <w:rPr>
          <w:sz w:val="20"/>
        </w:rPr>
        <w:t>initiate corrective</w:t>
      </w:r>
      <w:r>
        <w:rPr>
          <w:spacing w:val="-9"/>
          <w:sz w:val="20"/>
        </w:rPr>
        <w:t> </w:t>
      </w:r>
      <w:r>
        <w:rPr>
          <w:sz w:val="20"/>
        </w:rPr>
        <w:t>actions</w:t>
      </w:r>
      <w:r>
        <w:rPr>
          <w:spacing w:val="-8"/>
          <w:sz w:val="20"/>
        </w:rPr>
        <w:t> </w:t>
      </w:r>
      <w:r>
        <w:rPr>
          <w:sz w:val="20"/>
        </w:rPr>
        <w:t>within</w:t>
      </w:r>
      <w:r>
        <w:rPr>
          <w:spacing w:val="-9"/>
          <w:sz w:val="20"/>
        </w:rPr>
        <w:t> </w:t>
      </w:r>
      <w:r>
        <w:rPr>
          <w:sz w:val="20"/>
        </w:rPr>
        <w:t>24</w:t>
      </w:r>
      <w:r>
        <w:rPr>
          <w:spacing w:val="-8"/>
          <w:sz w:val="20"/>
        </w:rPr>
        <w:t> </w:t>
      </w:r>
      <w:r>
        <w:rPr>
          <w:sz w:val="20"/>
        </w:rPr>
        <w:t>hours</w:t>
      </w:r>
      <w:r>
        <w:rPr>
          <w:spacing w:val="-8"/>
          <w:sz w:val="20"/>
        </w:rPr>
        <w:t> </w:t>
      </w:r>
      <w:r>
        <w:rPr>
          <w:sz w:val="20"/>
        </w:rPr>
        <w:t>of</w:t>
      </w:r>
      <w:r>
        <w:rPr>
          <w:spacing w:val="-9"/>
          <w:sz w:val="20"/>
        </w:rPr>
        <w:t> </w:t>
      </w:r>
      <w:r>
        <w:rPr>
          <w:sz w:val="20"/>
        </w:rPr>
        <w:t>identification.</w:t>
      </w:r>
      <w:r>
        <w:rPr>
          <w:spacing w:val="-9"/>
          <w:sz w:val="20"/>
        </w:rPr>
        <w:t> </w:t>
      </w:r>
      <w:r>
        <w:rPr>
          <w:sz w:val="20"/>
        </w:rPr>
        <w:t>If</w:t>
      </w:r>
      <w:r>
        <w:rPr>
          <w:spacing w:val="-9"/>
          <w:sz w:val="20"/>
        </w:rPr>
        <w:t> </w:t>
      </w:r>
      <w:r>
        <w:rPr>
          <w:sz w:val="20"/>
        </w:rPr>
        <w:t>any</w:t>
      </w:r>
      <w:r>
        <w:rPr>
          <w:spacing w:val="-8"/>
          <w:sz w:val="20"/>
        </w:rPr>
        <w:t> </w:t>
      </w:r>
      <w:r>
        <w:rPr>
          <w:sz w:val="20"/>
        </w:rPr>
        <w:t>SLA</w:t>
      </w:r>
      <w:r>
        <w:rPr>
          <w:spacing w:val="-10"/>
          <w:sz w:val="20"/>
        </w:rPr>
        <w:t> </w:t>
      </w:r>
      <w:r>
        <w:rPr>
          <w:sz w:val="20"/>
        </w:rPr>
        <w:t>deviation</w:t>
      </w:r>
      <w:r>
        <w:rPr>
          <w:spacing w:val="-9"/>
          <w:sz w:val="20"/>
        </w:rPr>
        <w:t> </w:t>
      </w:r>
      <w:r>
        <w:rPr>
          <w:sz w:val="20"/>
        </w:rPr>
        <w:t>persists</w:t>
      </w:r>
      <w:r>
        <w:rPr>
          <w:spacing w:val="-8"/>
          <w:sz w:val="20"/>
        </w:rPr>
        <w:t> </w:t>
      </w:r>
      <w:r>
        <w:rPr>
          <w:sz w:val="20"/>
        </w:rPr>
        <w:t>for</w:t>
      </w:r>
      <w:r>
        <w:rPr>
          <w:spacing w:val="-8"/>
          <w:sz w:val="20"/>
        </w:rPr>
        <w:t> </w:t>
      </w:r>
      <w:r>
        <w:rPr>
          <w:sz w:val="20"/>
        </w:rPr>
        <w:t>two</w:t>
      </w:r>
      <w:r>
        <w:rPr>
          <w:spacing w:val="-9"/>
          <w:sz w:val="20"/>
        </w:rPr>
        <w:t> </w:t>
      </w:r>
      <w:r>
        <w:rPr>
          <w:sz w:val="20"/>
        </w:rPr>
        <w:t>consecutive months, a focused improvement plan will be jointly developed with Merck.</w:t>
      </w:r>
    </w:p>
    <w:p>
      <w:pPr>
        <w:pStyle w:val="BodyText"/>
        <w:spacing w:before="91"/>
        <w:rPr>
          <w:sz w:val="20"/>
        </w:rPr>
      </w:pPr>
    </w:p>
    <w:p>
      <w:pPr>
        <w:pStyle w:val="Heading2"/>
        <w:spacing w:before="1"/>
      </w:pPr>
      <w:bookmarkStart w:name="_bookmark43" w:id="44"/>
      <w:bookmarkEnd w:id="44"/>
      <w:r>
        <w:rPr>
          <w:b w:val="0"/>
        </w:rPr>
      </w:r>
      <w:r>
        <w:rPr>
          <w:color w:val="009BCC"/>
        </w:rPr>
        <w:t>Continuous</w:t>
      </w:r>
      <w:r>
        <w:rPr>
          <w:color w:val="009BCC"/>
          <w:spacing w:val="-13"/>
        </w:rPr>
        <w:t> </w:t>
      </w:r>
      <w:r>
        <w:rPr>
          <w:color w:val="009BCC"/>
          <w:spacing w:val="-2"/>
        </w:rPr>
        <w:t>Improvement</w:t>
      </w:r>
    </w:p>
    <w:p>
      <w:pPr>
        <w:spacing w:line="264" w:lineRule="auto" w:before="151"/>
        <w:ind w:left="808" w:right="1439" w:firstLine="0"/>
        <w:jc w:val="both"/>
        <w:rPr>
          <w:sz w:val="20"/>
        </w:rPr>
      </w:pPr>
      <w:r>
        <w:rPr>
          <w:sz w:val="20"/>
        </w:rPr>
        <w:t>Crave InfoTech treats the Service Credit mechanism as a continuous improvement driver. Performance trends will be analyzed quarterly to identify systemic improvement opportunities and implement</w:t>
      </w:r>
      <w:r>
        <w:rPr>
          <w:spacing w:val="-7"/>
          <w:sz w:val="20"/>
        </w:rPr>
        <w:t> </w:t>
      </w:r>
      <w:r>
        <w:rPr>
          <w:sz w:val="20"/>
        </w:rPr>
        <w:t>process</w:t>
      </w:r>
      <w:r>
        <w:rPr>
          <w:spacing w:val="-7"/>
          <w:sz w:val="20"/>
        </w:rPr>
        <w:t> </w:t>
      </w:r>
      <w:r>
        <w:rPr>
          <w:sz w:val="20"/>
        </w:rPr>
        <w:t>enhancements</w:t>
      </w:r>
      <w:r>
        <w:rPr>
          <w:spacing w:val="-7"/>
          <w:sz w:val="20"/>
        </w:rPr>
        <w:t> </w:t>
      </w:r>
      <w:r>
        <w:rPr>
          <w:sz w:val="20"/>
        </w:rPr>
        <w:t>that</w:t>
      </w:r>
      <w:r>
        <w:rPr>
          <w:spacing w:val="-6"/>
          <w:sz w:val="20"/>
        </w:rPr>
        <w:t> </w:t>
      </w:r>
      <w:r>
        <w:rPr>
          <w:sz w:val="20"/>
        </w:rPr>
        <w:t>prevent</w:t>
      </w:r>
      <w:r>
        <w:rPr>
          <w:spacing w:val="-8"/>
          <w:sz w:val="20"/>
        </w:rPr>
        <w:t> </w:t>
      </w:r>
      <w:r>
        <w:rPr>
          <w:sz w:val="20"/>
        </w:rPr>
        <w:t>SLA</w:t>
      </w:r>
      <w:r>
        <w:rPr>
          <w:spacing w:val="-7"/>
          <w:sz w:val="20"/>
        </w:rPr>
        <w:t> </w:t>
      </w:r>
      <w:r>
        <w:rPr>
          <w:sz w:val="20"/>
        </w:rPr>
        <w:t>breaches.</w:t>
      </w:r>
      <w:r>
        <w:rPr>
          <w:spacing w:val="-8"/>
          <w:sz w:val="20"/>
        </w:rPr>
        <w:t> </w:t>
      </w:r>
      <w:r>
        <w:rPr>
          <w:sz w:val="20"/>
        </w:rPr>
        <w:t>This</w:t>
      </w:r>
      <w:r>
        <w:rPr>
          <w:spacing w:val="-7"/>
          <w:sz w:val="20"/>
        </w:rPr>
        <w:t> </w:t>
      </w:r>
      <w:r>
        <w:rPr>
          <w:sz w:val="20"/>
        </w:rPr>
        <w:t>proactive</w:t>
      </w:r>
      <w:r>
        <w:rPr>
          <w:spacing w:val="-8"/>
          <w:sz w:val="20"/>
        </w:rPr>
        <w:t> </w:t>
      </w:r>
      <w:r>
        <w:rPr>
          <w:sz w:val="20"/>
        </w:rPr>
        <w:t>governance</w:t>
      </w:r>
      <w:r>
        <w:rPr>
          <w:spacing w:val="-6"/>
          <w:sz w:val="20"/>
        </w:rPr>
        <w:t> </w:t>
      </w:r>
      <w:r>
        <w:rPr>
          <w:sz w:val="20"/>
        </w:rPr>
        <w:t>ensures sustained delivery excellence throughout the engagement lifecycle.</w:t>
      </w:r>
    </w:p>
    <w:p>
      <w:pPr>
        <w:spacing w:after="0" w:line="264" w:lineRule="auto"/>
        <w:jc w:val="both"/>
        <w:rPr>
          <w:sz w:val="20"/>
        </w:rPr>
        <w:sectPr>
          <w:pgSz w:w="11910" w:h="16840"/>
          <w:pgMar w:header="740" w:footer="753" w:top="1220" w:bottom="940" w:left="992" w:right="0"/>
        </w:sectPr>
      </w:pPr>
    </w:p>
    <w:p>
      <w:pPr>
        <w:pStyle w:val="BodyText"/>
        <w:spacing w:before="70"/>
        <w:rPr>
          <w:sz w:val="32"/>
        </w:rPr>
      </w:pPr>
    </w:p>
    <w:p>
      <w:pPr>
        <w:pStyle w:val="Heading1"/>
        <w:numPr>
          <w:ilvl w:val="0"/>
          <w:numId w:val="21"/>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601664">
                <wp:simplePos x="0" y="0"/>
                <wp:positionH relativeFrom="page">
                  <wp:posOffset>1125016</wp:posOffset>
                </wp:positionH>
                <wp:positionV relativeFrom="paragraph">
                  <wp:posOffset>268370</wp:posOffset>
                </wp:positionV>
                <wp:extent cx="5542280" cy="2794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21.131563pt;width:436.39pt;height:2.16pt;mso-position-horizontal-relative:page;mso-position-vertical-relative:paragraph;z-index:-15714816;mso-wrap-distance-left:0;mso-wrap-distance-right:0" id="docshape207" filled="true" fillcolor="#000000" stroked="false">
                <v:fill type="solid"/>
                <w10:wrap type="topAndBottom"/>
              </v:rect>
            </w:pict>
          </mc:Fallback>
        </mc:AlternateContent>
      </w:r>
      <w:bookmarkStart w:name="_bookmark44" w:id="45"/>
      <w:bookmarkEnd w:id="45"/>
      <w:r>
        <w:rPr>
          <w:b w:val="0"/>
        </w:rPr>
      </w:r>
      <w:r>
        <w:rPr>
          <w:color w:val="E26C09"/>
        </w:rPr>
        <w:t>Sign</w:t>
      </w:r>
      <w:r>
        <w:rPr>
          <w:color w:val="E26C09"/>
          <w:spacing w:val="-6"/>
        </w:rPr>
        <w:t> </w:t>
      </w:r>
      <w:r>
        <w:rPr>
          <w:color w:val="E26C09"/>
          <w:spacing w:val="-5"/>
        </w:rPr>
        <w:t>Off</w:t>
      </w:r>
    </w:p>
    <w:p>
      <w:pPr>
        <w:pStyle w:val="BodyText"/>
        <w:spacing w:before="48"/>
        <w:rPr>
          <w:rFonts w:ascii="Arial"/>
          <w:b/>
          <w:sz w:val="24"/>
        </w:rPr>
      </w:pPr>
    </w:p>
    <w:p>
      <w:pPr>
        <w:spacing w:before="0"/>
        <w:ind w:left="808" w:right="1435" w:firstLine="719"/>
        <w:jc w:val="both"/>
        <w:rPr>
          <w:sz w:val="24"/>
        </w:rPr>
      </w:pPr>
      <w:r>
        <w:rPr>
          <w:sz w:val="24"/>
        </w:rPr>
        <w:t>IN</w:t>
      </w:r>
      <w:r>
        <w:rPr>
          <w:spacing w:val="-17"/>
          <w:sz w:val="24"/>
        </w:rPr>
        <w:t> </w:t>
      </w:r>
      <w:r>
        <w:rPr>
          <w:sz w:val="24"/>
        </w:rPr>
        <w:t>WITNESS</w:t>
      </w:r>
      <w:r>
        <w:rPr>
          <w:spacing w:val="-16"/>
          <w:sz w:val="24"/>
        </w:rPr>
        <w:t> </w:t>
      </w:r>
      <w:r>
        <w:rPr>
          <w:sz w:val="24"/>
        </w:rPr>
        <w:t>WHEREOF,</w:t>
      </w:r>
      <w:r>
        <w:rPr>
          <w:spacing w:val="-15"/>
          <w:sz w:val="24"/>
        </w:rPr>
        <w:t> </w:t>
      </w:r>
      <w:r>
        <w:rPr>
          <w:sz w:val="24"/>
        </w:rPr>
        <w:t>Crave</w:t>
      </w:r>
      <w:r>
        <w:rPr>
          <w:spacing w:val="-13"/>
          <w:sz w:val="24"/>
        </w:rPr>
        <w:t> </w:t>
      </w:r>
      <w:r>
        <w:rPr>
          <w:sz w:val="24"/>
        </w:rPr>
        <w:t>InfoTech</w:t>
      </w:r>
      <w:r>
        <w:rPr>
          <w:spacing w:val="-17"/>
          <w:sz w:val="24"/>
        </w:rPr>
        <w:t> </w:t>
      </w:r>
      <w:r>
        <w:rPr>
          <w:sz w:val="24"/>
        </w:rPr>
        <w:t>LLC</w:t>
      </w:r>
      <w:r>
        <w:rPr>
          <w:spacing w:val="-16"/>
          <w:sz w:val="24"/>
        </w:rPr>
        <w:t> </w:t>
      </w:r>
      <w:r>
        <w:rPr>
          <w:sz w:val="24"/>
        </w:rPr>
        <w:t>and</w:t>
      </w:r>
      <w:r>
        <w:rPr>
          <w:spacing w:val="-15"/>
          <w:sz w:val="24"/>
        </w:rPr>
        <w:t> </w:t>
      </w:r>
      <w:r>
        <w:rPr>
          <w:sz w:val="24"/>
        </w:rPr>
        <w:t>Merck</w:t>
      </w:r>
      <w:r>
        <w:rPr>
          <w:spacing w:val="-17"/>
          <w:sz w:val="24"/>
        </w:rPr>
        <w:t> </w:t>
      </w:r>
      <w:r>
        <w:rPr>
          <w:sz w:val="24"/>
        </w:rPr>
        <w:t>Group</w:t>
      </w:r>
      <w:r>
        <w:rPr>
          <w:spacing w:val="-16"/>
          <w:sz w:val="24"/>
        </w:rPr>
        <w:t> </w:t>
      </w:r>
      <w:r>
        <w:rPr>
          <w:sz w:val="24"/>
        </w:rPr>
        <w:t>have</w:t>
      </w:r>
      <w:r>
        <w:rPr>
          <w:spacing w:val="-15"/>
          <w:sz w:val="24"/>
        </w:rPr>
        <w:t> </w:t>
      </w:r>
      <w:r>
        <w:rPr>
          <w:sz w:val="24"/>
        </w:rPr>
        <w:t>each caused this Project Proposal to be executed by their respective duly authorized officers as of the Effective Date.</w:t>
      </w:r>
    </w:p>
    <w:p>
      <w:pPr>
        <w:spacing w:before="240"/>
        <w:ind w:left="808" w:right="1444" w:firstLine="719"/>
        <w:jc w:val="both"/>
        <w:rPr>
          <w:sz w:val="24"/>
        </w:rPr>
      </w:pPr>
      <w:r>
        <w:rPr>
          <w:sz w:val="24"/>
        </w:rPr>
        <w:t>The undersigned agree to the terms</w:t>
      </w:r>
      <w:r>
        <w:rPr>
          <w:spacing w:val="-1"/>
          <w:sz w:val="24"/>
        </w:rPr>
        <w:t> </w:t>
      </w:r>
      <w:r>
        <w:rPr>
          <w:sz w:val="24"/>
        </w:rPr>
        <w:t>of this proposal</w:t>
      </w:r>
      <w:r>
        <w:rPr>
          <w:spacing w:val="-1"/>
          <w:sz w:val="24"/>
        </w:rPr>
        <w:t> </w:t>
      </w:r>
      <w:r>
        <w:rPr>
          <w:sz w:val="24"/>
        </w:rPr>
        <w:t>on</w:t>
      </w:r>
      <w:r>
        <w:rPr>
          <w:spacing w:val="-2"/>
          <w:sz w:val="24"/>
        </w:rPr>
        <w:t> </w:t>
      </w:r>
      <w:r>
        <w:rPr>
          <w:sz w:val="24"/>
        </w:rPr>
        <w:t>behalf</w:t>
      </w:r>
      <w:r>
        <w:rPr>
          <w:spacing w:val="-1"/>
          <w:sz w:val="24"/>
        </w:rPr>
        <w:t> </w:t>
      </w:r>
      <w:r>
        <w:rPr>
          <w:sz w:val="24"/>
        </w:rPr>
        <w:t>of his or</w:t>
      </w:r>
      <w:r>
        <w:rPr>
          <w:spacing w:val="-2"/>
          <w:sz w:val="24"/>
        </w:rPr>
        <w:t> </w:t>
      </w:r>
      <w:r>
        <w:rPr>
          <w:sz w:val="24"/>
        </w:rPr>
        <w:t>her organization or business.</w:t>
      </w:r>
    </w:p>
    <w:p>
      <w:pPr>
        <w:pStyle w:val="BodyText"/>
        <w:rPr>
          <w:sz w:val="24"/>
        </w:rPr>
      </w:pPr>
    </w:p>
    <w:p>
      <w:pPr>
        <w:pStyle w:val="BodyText"/>
        <w:spacing w:before="204"/>
        <w:rPr>
          <w:sz w:val="24"/>
        </w:rPr>
      </w:pPr>
    </w:p>
    <w:p>
      <w:pPr>
        <w:tabs>
          <w:tab w:pos="6557" w:val="left" w:leader="none"/>
        </w:tabs>
        <w:spacing w:before="0"/>
        <w:ind w:left="1662" w:right="0" w:firstLine="0"/>
        <w:jc w:val="left"/>
        <w:rPr>
          <w:sz w:val="24"/>
        </w:rPr>
      </w:pPr>
      <w:r>
        <w:rPr>
          <w:sz w:val="24"/>
        </w:rPr>
        <w:t>Merck</w:t>
      </w:r>
      <w:r>
        <w:rPr>
          <w:spacing w:val="-1"/>
          <w:sz w:val="24"/>
        </w:rPr>
        <w:t> </w:t>
      </w:r>
      <w:r>
        <w:rPr>
          <w:spacing w:val="-2"/>
          <w:sz w:val="24"/>
        </w:rPr>
        <w:t>Group</w:t>
      </w:r>
      <w:r>
        <w:rPr>
          <w:sz w:val="24"/>
        </w:rPr>
        <w:tab/>
        <w:t>Crave</w:t>
      </w:r>
      <w:r>
        <w:rPr>
          <w:spacing w:val="-4"/>
          <w:sz w:val="24"/>
        </w:rPr>
        <w:t> </w:t>
      </w:r>
      <w:r>
        <w:rPr>
          <w:sz w:val="24"/>
        </w:rPr>
        <w:t>InfoTech</w:t>
      </w:r>
      <w:r>
        <w:rPr>
          <w:spacing w:val="-2"/>
          <w:sz w:val="24"/>
        </w:rPr>
        <w:t> </w:t>
      </w:r>
      <w:r>
        <w:rPr>
          <w:spacing w:val="-5"/>
          <w:sz w:val="24"/>
        </w:rPr>
        <w:t>LLC</w:t>
      </w:r>
    </w:p>
    <w:p>
      <w:pPr>
        <w:pStyle w:val="BodyText"/>
        <w:spacing w:before="241"/>
        <w:rPr>
          <w:sz w:val="24"/>
        </w:rPr>
      </w:pPr>
    </w:p>
    <w:p>
      <w:pPr>
        <w:tabs>
          <w:tab w:pos="6583" w:val="left" w:leader="none"/>
        </w:tabs>
        <w:spacing w:before="0"/>
        <w:ind w:left="1662" w:right="0" w:firstLine="0"/>
        <w:jc w:val="left"/>
        <w:rPr>
          <w:sz w:val="24"/>
        </w:rPr>
      </w:pPr>
      <w:r>
        <w:rPr>
          <w:spacing w:val="-5"/>
          <w:sz w:val="24"/>
        </w:rPr>
        <w:t>By:</w:t>
      </w:r>
      <w:r>
        <w:rPr>
          <w:sz w:val="24"/>
        </w:rPr>
        <w:tab/>
      </w:r>
      <w:r>
        <w:rPr>
          <w:spacing w:val="-5"/>
          <w:sz w:val="24"/>
        </w:rPr>
        <w:t>By:</w:t>
      </w:r>
    </w:p>
    <w:p>
      <w:pPr>
        <w:tabs>
          <w:tab w:pos="6586" w:val="left" w:leader="none"/>
        </w:tabs>
        <w:spacing w:before="240"/>
        <w:ind w:left="1662" w:right="0" w:firstLine="0"/>
        <w:jc w:val="left"/>
        <w:rPr>
          <w:rFonts w:ascii="Arial"/>
          <w:b/>
          <w:sz w:val="24"/>
        </w:rPr>
      </w:pPr>
      <w:r>
        <w:rPr>
          <w:rFonts w:ascii="Arial"/>
          <w:b/>
          <w:sz w:val="24"/>
        </w:rPr>
        <w:t>Authorized</w:t>
      </w:r>
      <w:r>
        <w:rPr>
          <w:rFonts w:ascii="Arial"/>
          <w:b/>
          <w:spacing w:val="-5"/>
          <w:sz w:val="24"/>
        </w:rPr>
        <w:t> </w:t>
      </w:r>
      <w:r>
        <w:rPr>
          <w:rFonts w:ascii="Arial"/>
          <w:b/>
          <w:spacing w:val="-2"/>
          <w:sz w:val="24"/>
        </w:rPr>
        <w:t>Signature</w:t>
      </w:r>
      <w:r>
        <w:rPr>
          <w:rFonts w:ascii="Arial"/>
          <w:b/>
          <w:sz w:val="24"/>
        </w:rPr>
        <w:tab/>
        <w:t>Authorized</w:t>
      </w:r>
      <w:r>
        <w:rPr>
          <w:rFonts w:ascii="Arial"/>
          <w:b/>
          <w:spacing w:val="-8"/>
          <w:sz w:val="24"/>
        </w:rPr>
        <w:t> </w:t>
      </w:r>
      <w:r>
        <w:rPr>
          <w:rFonts w:ascii="Arial"/>
          <w:b/>
          <w:spacing w:val="-2"/>
          <w:sz w:val="24"/>
        </w:rPr>
        <w:t>Signature</w:t>
      </w:r>
    </w:p>
    <w:p>
      <w:pPr>
        <w:tabs>
          <w:tab w:pos="6569" w:val="left" w:leader="none"/>
        </w:tabs>
        <w:spacing w:before="240"/>
        <w:ind w:left="1662" w:right="0" w:firstLine="0"/>
        <w:jc w:val="left"/>
        <w:rPr>
          <w:rFonts w:ascii="Arial"/>
          <w:b/>
          <w:sz w:val="24"/>
        </w:rPr>
      </w:pPr>
      <w:r>
        <w:rPr>
          <w:rFonts w:ascii="Arial"/>
          <w:b/>
          <w:color w:val="E26C09"/>
          <w:spacing w:val="-2"/>
          <w:sz w:val="24"/>
        </w:rPr>
        <w:t>Name:</w:t>
      </w:r>
      <w:r>
        <w:rPr>
          <w:rFonts w:ascii="Arial"/>
          <w:b/>
          <w:color w:val="E26C09"/>
          <w:sz w:val="24"/>
        </w:rPr>
        <w:tab/>
        <w:t>Name:</w:t>
      </w:r>
      <w:r>
        <w:rPr>
          <w:rFonts w:ascii="Arial"/>
          <w:b/>
          <w:color w:val="E26C09"/>
          <w:spacing w:val="-6"/>
          <w:sz w:val="24"/>
        </w:rPr>
        <w:t> </w:t>
      </w:r>
      <w:r>
        <w:rPr>
          <w:rFonts w:ascii="Arial"/>
          <w:b/>
          <w:color w:val="E26C09"/>
          <w:sz w:val="24"/>
        </w:rPr>
        <w:t>Vrushali</w:t>
      </w:r>
      <w:r>
        <w:rPr>
          <w:rFonts w:ascii="Arial"/>
          <w:b/>
          <w:color w:val="E26C09"/>
          <w:spacing w:val="-3"/>
          <w:sz w:val="24"/>
        </w:rPr>
        <w:t> </w:t>
      </w:r>
      <w:r>
        <w:rPr>
          <w:rFonts w:ascii="Arial"/>
          <w:b/>
          <w:color w:val="E26C09"/>
          <w:spacing w:val="-2"/>
          <w:sz w:val="24"/>
        </w:rPr>
        <w:t>Nistane</w:t>
      </w:r>
    </w:p>
    <w:p>
      <w:pPr>
        <w:pStyle w:val="BodyText"/>
        <w:rPr>
          <w:rFonts w:ascii="Arial"/>
          <w:b/>
          <w:sz w:val="24"/>
        </w:rPr>
      </w:pPr>
    </w:p>
    <w:p>
      <w:pPr>
        <w:pStyle w:val="BodyText"/>
        <w:spacing w:before="204"/>
        <w:rPr>
          <w:rFonts w:ascii="Arial"/>
          <w:b/>
          <w:sz w:val="24"/>
        </w:rPr>
      </w:pPr>
    </w:p>
    <w:p>
      <w:pPr>
        <w:tabs>
          <w:tab w:pos="6569" w:val="left" w:leader="none"/>
        </w:tabs>
        <w:spacing w:before="0"/>
        <w:ind w:left="1662" w:right="0" w:firstLine="0"/>
        <w:jc w:val="left"/>
        <w:rPr>
          <w:rFonts w:ascii="Arial"/>
          <w:b/>
          <w:sz w:val="24"/>
        </w:rPr>
      </w:pPr>
      <w:r>
        <w:rPr>
          <w:rFonts w:ascii="Arial"/>
          <w:b/>
          <w:spacing w:val="-2"/>
          <w:sz w:val="24"/>
        </w:rPr>
        <w:t>Date:</w:t>
      </w:r>
      <w:r>
        <w:rPr>
          <w:rFonts w:ascii="Arial"/>
          <w:b/>
          <w:sz w:val="24"/>
        </w:rPr>
        <w:tab/>
      </w:r>
      <w:r>
        <w:rPr>
          <w:rFonts w:ascii="Arial"/>
          <w:b/>
          <w:spacing w:val="-2"/>
          <w:sz w:val="24"/>
        </w:rPr>
        <w:t>Date:</w:t>
      </w:r>
    </w:p>
    <w:p>
      <w:pPr>
        <w:spacing w:after="0"/>
        <w:jc w:val="left"/>
        <w:rPr>
          <w:rFonts w:ascii="Arial"/>
          <w:b/>
          <w:sz w:val="24"/>
        </w:rPr>
        <w:sectPr>
          <w:pgSz w:w="11910" w:h="16840"/>
          <w:pgMar w:header="740" w:footer="753" w:top="1220" w:bottom="940" w:left="992" w:right="0"/>
        </w:sectPr>
      </w:pPr>
    </w:p>
    <w:p>
      <w:pPr>
        <w:pStyle w:val="BodyText"/>
        <w:spacing w:before="70"/>
        <w:rPr>
          <w:rFonts w:ascii="Arial"/>
          <w:b/>
          <w:sz w:val="32"/>
        </w:rPr>
      </w:pPr>
    </w:p>
    <w:p>
      <w:pPr>
        <w:pStyle w:val="Heading1"/>
        <w:numPr>
          <w:ilvl w:val="0"/>
          <w:numId w:val="21"/>
        </w:numPr>
        <w:tabs>
          <w:tab w:pos="1528" w:val="left" w:leader="none"/>
        </w:tabs>
        <w:spacing w:line="240" w:lineRule="auto" w:before="0" w:after="0"/>
        <w:ind w:left="1528" w:right="0" w:hanging="720"/>
        <w:jc w:val="left"/>
      </w:pPr>
      <w:r>
        <w:rPr/>
        <mc:AlternateContent>
          <mc:Choice Requires="wps">
            <w:drawing>
              <wp:anchor distT="0" distB="0" distL="0" distR="0" allowOverlap="1" layoutInCell="1" locked="0" behindDoc="1" simplePos="0" relativeHeight="487602176">
                <wp:simplePos x="0" y="0"/>
                <wp:positionH relativeFrom="page">
                  <wp:posOffset>1125016</wp:posOffset>
                </wp:positionH>
                <wp:positionV relativeFrom="paragraph">
                  <wp:posOffset>258845</wp:posOffset>
                </wp:positionV>
                <wp:extent cx="5542280" cy="2794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20.381563pt;width:436.39pt;height:2.16pt;mso-position-horizontal-relative:page;mso-position-vertical-relative:paragraph;z-index:-15714304;mso-wrap-distance-left:0;mso-wrap-distance-right:0" id="docshape208" filled="true" fillcolor="#00afef" stroked="false">
                <v:fill type="solid"/>
                <w10:wrap type="topAndBottom"/>
              </v:rect>
            </w:pict>
          </mc:Fallback>
        </mc:AlternateContent>
      </w:r>
      <w:bookmarkStart w:name="_bookmark45" w:id="46"/>
      <w:bookmarkEnd w:id="46"/>
      <w:r>
        <w:rPr>
          <w:b w:val="0"/>
        </w:rPr>
      </w:r>
      <w:r>
        <w:rPr>
          <w:color w:val="E26C09"/>
          <w:spacing w:val="-2"/>
        </w:rPr>
        <w:t>Appendix</w:t>
      </w:r>
    </w:p>
    <w:sectPr>
      <w:pgSz w:w="11910" w:h="16840"/>
      <w:pgMar w:header="740" w:footer="753" w:top="1220" w:bottom="94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4976">
              <wp:simplePos x="0" y="0"/>
              <wp:positionH relativeFrom="page">
                <wp:posOffset>676275</wp:posOffset>
              </wp:positionH>
              <wp:positionV relativeFrom="page">
                <wp:posOffset>10046347</wp:posOffset>
              </wp:positionV>
              <wp:extent cx="686752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61504"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55488">
              <wp:simplePos x="0" y="0"/>
              <wp:positionH relativeFrom="page">
                <wp:posOffset>4726304</wp:posOffset>
              </wp:positionH>
              <wp:positionV relativeFrom="page">
                <wp:posOffset>10064997</wp:posOffset>
              </wp:positionV>
              <wp:extent cx="16573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735" cy="167005"/>
                      </a:xfrm>
                      <a:prstGeom prst="rect">
                        <a:avLst/>
                      </a:prstGeom>
                    </wps:spPr>
                    <wps:txbx>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2.149994pt;margin-top:792.51947pt;width:13.05pt;height:13.15pt;mso-position-horizontal-relative:page;mso-position-vertical-relative:page;z-index:-18260992" type="#_x0000_t202" id="docshape4" filled="false" stroked="false">
              <v:textbox inset="0,0,0,0">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56000">
              <wp:simplePos x="0" y="0"/>
              <wp:positionH relativeFrom="page">
                <wp:posOffset>2897251</wp:posOffset>
              </wp:positionH>
              <wp:positionV relativeFrom="page">
                <wp:posOffset>10076034</wp:posOffset>
              </wp:positionV>
              <wp:extent cx="123888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60480" type="#_x0000_t202" id="docshape5"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4976">
              <wp:simplePos x="0" y="0"/>
              <wp:positionH relativeFrom="page">
                <wp:posOffset>676275</wp:posOffset>
              </wp:positionH>
              <wp:positionV relativeFrom="page">
                <wp:posOffset>10046347</wp:posOffset>
              </wp:positionV>
              <wp:extent cx="686752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61504"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55488">
              <wp:simplePos x="0" y="0"/>
              <wp:positionH relativeFrom="page">
                <wp:posOffset>4726304</wp:posOffset>
              </wp:positionH>
              <wp:positionV relativeFrom="page">
                <wp:posOffset>10064997</wp:posOffset>
              </wp:positionV>
              <wp:extent cx="165735" cy="1670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735" cy="167005"/>
                      </a:xfrm>
                      <a:prstGeom prst="rect">
                        <a:avLst/>
                      </a:prstGeom>
                    </wps:spPr>
                    <wps:txbx>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2.149994pt;margin-top:792.51947pt;width:13.05pt;height:13.15pt;mso-position-horizontal-relative:page;mso-position-vertical-relative:page;z-index:-18260992" type="#_x0000_t202" id="docshape6" filled="false" stroked="false">
              <v:textbox inset="0,0,0,0">
                <w:txbxContent>
                  <w:p>
                    <w:pPr>
                      <w:spacing w:before="12"/>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56000">
              <wp:simplePos x="0" y="0"/>
              <wp:positionH relativeFrom="page">
                <wp:posOffset>2897251</wp:posOffset>
              </wp:positionH>
              <wp:positionV relativeFrom="page">
                <wp:posOffset>10076034</wp:posOffset>
              </wp:positionV>
              <wp:extent cx="123888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60480" type="#_x0000_t202" id="docshape7"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7536">
              <wp:simplePos x="0" y="0"/>
              <wp:positionH relativeFrom="page">
                <wp:posOffset>676275</wp:posOffset>
              </wp:positionH>
              <wp:positionV relativeFrom="page">
                <wp:posOffset>10046347</wp:posOffset>
              </wp:positionV>
              <wp:extent cx="6867525"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58944"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58048">
              <wp:simplePos x="0" y="0"/>
              <wp:positionH relativeFrom="page">
                <wp:posOffset>4700904</wp:posOffset>
              </wp:positionH>
              <wp:positionV relativeFrom="page">
                <wp:posOffset>10064997</wp:posOffset>
              </wp:positionV>
              <wp:extent cx="229235" cy="16700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58432" type="#_x0000_t202" id="docshape156"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58560">
              <wp:simplePos x="0" y="0"/>
              <wp:positionH relativeFrom="page">
                <wp:posOffset>2897251</wp:posOffset>
              </wp:positionH>
              <wp:positionV relativeFrom="page">
                <wp:posOffset>10076034</wp:posOffset>
              </wp:positionV>
              <wp:extent cx="1238885" cy="1536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57920" type="#_x0000_t202" id="docshape157"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9584">
              <wp:simplePos x="0" y="0"/>
              <wp:positionH relativeFrom="page">
                <wp:posOffset>676275</wp:posOffset>
              </wp:positionH>
              <wp:positionV relativeFrom="page">
                <wp:posOffset>10046347</wp:posOffset>
              </wp:positionV>
              <wp:extent cx="686752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56896"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60096">
              <wp:simplePos x="0" y="0"/>
              <wp:positionH relativeFrom="page">
                <wp:posOffset>4700904</wp:posOffset>
              </wp:positionH>
              <wp:positionV relativeFrom="page">
                <wp:posOffset>10064997</wp:posOffset>
              </wp:positionV>
              <wp:extent cx="229235" cy="16700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56384" type="#_x0000_t202" id="docshape164"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60608">
              <wp:simplePos x="0" y="0"/>
              <wp:positionH relativeFrom="page">
                <wp:posOffset>2897251</wp:posOffset>
              </wp:positionH>
              <wp:positionV relativeFrom="page">
                <wp:posOffset>10076034</wp:posOffset>
              </wp:positionV>
              <wp:extent cx="1238885" cy="1536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55872" type="#_x0000_t202" id="docshape165"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1632">
              <wp:simplePos x="0" y="0"/>
              <wp:positionH relativeFrom="page">
                <wp:posOffset>4700904</wp:posOffset>
              </wp:positionH>
              <wp:positionV relativeFrom="page">
                <wp:posOffset>10064997</wp:posOffset>
              </wp:positionV>
              <wp:extent cx="229235" cy="16700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54848" type="#_x0000_t202" id="docshape166"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62144">
              <wp:simplePos x="0" y="0"/>
              <wp:positionH relativeFrom="page">
                <wp:posOffset>2897251</wp:posOffset>
              </wp:positionH>
              <wp:positionV relativeFrom="page">
                <wp:posOffset>10076034</wp:posOffset>
              </wp:positionV>
              <wp:extent cx="1238885" cy="15367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54336" type="#_x0000_t202" id="docshape167"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3168">
              <wp:simplePos x="0" y="0"/>
              <wp:positionH relativeFrom="page">
                <wp:posOffset>676275</wp:posOffset>
              </wp:positionH>
              <wp:positionV relativeFrom="page">
                <wp:posOffset>10046347</wp:posOffset>
              </wp:positionV>
              <wp:extent cx="6867525"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53312"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63680">
              <wp:simplePos x="0" y="0"/>
              <wp:positionH relativeFrom="page">
                <wp:posOffset>4700904</wp:posOffset>
              </wp:positionH>
              <wp:positionV relativeFrom="page">
                <wp:posOffset>10064997</wp:posOffset>
              </wp:positionV>
              <wp:extent cx="229235" cy="16700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52800" type="#_x0000_t202" id="docshape168"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15</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64192">
              <wp:simplePos x="0" y="0"/>
              <wp:positionH relativeFrom="page">
                <wp:posOffset>2897251</wp:posOffset>
              </wp:positionH>
              <wp:positionV relativeFrom="page">
                <wp:posOffset>10076034</wp:posOffset>
              </wp:positionV>
              <wp:extent cx="1238885" cy="15367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52288" type="#_x0000_t202" id="docshape169"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6752">
              <wp:simplePos x="0" y="0"/>
              <wp:positionH relativeFrom="page">
                <wp:posOffset>676275</wp:posOffset>
              </wp:positionH>
              <wp:positionV relativeFrom="page">
                <wp:posOffset>10046347</wp:posOffset>
              </wp:positionV>
              <wp:extent cx="6867525" cy="1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49728"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67264">
              <wp:simplePos x="0" y="0"/>
              <wp:positionH relativeFrom="page">
                <wp:posOffset>4700904</wp:posOffset>
              </wp:positionH>
              <wp:positionV relativeFrom="page">
                <wp:posOffset>10064997</wp:posOffset>
              </wp:positionV>
              <wp:extent cx="229235" cy="16700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49216" type="#_x0000_t202" id="docshape197"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67776">
              <wp:simplePos x="0" y="0"/>
              <wp:positionH relativeFrom="page">
                <wp:posOffset>2897251</wp:posOffset>
              </wp:positionH>
              <wp:positionV relativeFrom="page">
                <wp:posOffset>10076034</wp:posOffset>
              </wp:positionV>
              <wp:extent cx="1238885" cy="15367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48704" type="#_x0000_t202" id="docshape198"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9312">
              <wp:simplePos x="0" y="0"/>
              <wp:positionH relativeFrom="page">
                <wp:posOffset>676275</wp:posOffset>
              </wp:positionH>
              <wp:positionV relativeFrom="page">
                <wp:posOffset>10046347</wp:posOffset>
              </wp:positionV>
              <wp:extent cx="6867525"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47168"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69824">
              <wp:simplePos x="0" y="0"/>
              <wp:positionH relativeFrom="page">
                <wp:posOffset>4700904</wp:posOffset>
              </wp:positionH>
              <wp:positionV relativeFrom="page">
                <wp:posOffset>10064997</wp:posOffset>
              </wp:positionV>
              <wp:extent cx="229235" cy="16700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46656" type="#_x0000_t202" id="docshape200"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21</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70336">
              <wp:simplePos x="0" y="0"/>
              <wp:positionH relativeFrom="page">
                <wp:posOffset>2897251</wp:posOffset>
              </wp:positionH>
              <wp:positionV relativeFrom="page">
                <wp:posOffset>10076034</wp:posOffset>
              </wp:positionV>
              <wp:extent cx="1238885" cy="15367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46144" type="#_x0000_t202" id="docshape201"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1360">
              <wp:simplePos x="0" y="0"/>
              <wp:positionH relativeFrom="page">
                <wp:posOffset>676275</wp:posOffset>
              </wp:positionH>
              <wp:positionV relativeFrom="page">
                <wp:posOffset>10046347</wp:posOffset>
              </wp:positionV>
              <wp:extent cx="6867525"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867525" cy="1270"/>
                      </a:xfrm>
                      <a:custGeom>
                        <a:avLst/>
                        <a:gdLst/>
                        <a:ahLst/>
                        <a:cxnLst/>
                        <a:rect l="l" t="t" r="r" b="b"/>
                        <a:pathLst>
                          <a:path w="6867525" h="0">
                            <a:moveTo>
                              <a:pt x="0" y="0"/>
                            </a:moveTo>
                            <a:lnTo>
                              <a:pt x="6867525" y="0"/>
                            </a:lnTo>
                          </a:path>
                        </a:pathLst>
                      </a:custGeom>
                      <a:ln w="25400">
                        <a:solidFill>
                          <a:srgbClr val="E36C0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45120" from="53.25pt,791.050964pt" to="594pt,791.050964pt" stroked="true" strokeweight="2pt" strokecolor="#e36c09">
              <v:stroke dashstyle="solid"/>
              <w10:wrap type="none"/>
            </v:line>
          </w:pict>
        </mc:Fallback>
      </mc:AlternateContent>
    </w:r>
    <w:r>
      <w:rPr>
        <w:sz w:val="20"/>
      </w:rPr>
      <mc:AlternateContent>
        <mc:Choice Requires="wps">
          <w:drawing>
            <wp:anchor distT="0" distB="0" distL="0" distR="0" allowOverlap="1" layoutInCell="1" locked="0" behindDoc="1" simplePos="0" relativeHeight="485071872">
              <wp:simplePos x="0" y="0"/>
              <wp:positionH relativeFrom="page">
                <wp:posOffset>4700904</wp:posOffset>
              </wp:positionH>
              <wp:positionV relativeFrom="page">
                <wp:posOffset>10064997</wp:posOffset>
              </wp:positionV>
              <wp:extent cx="229235" cy="1670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29235" cy="167005"/>
                      </a:xfrm>
                      <a:prstGeom prst="rect">
                        <a:avLst/>
                      </a:prstGeom>
                    </wps:spPr>
                    <wps:txbx>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70.149994pt;margin-top:792.51947pt;width:18.05pt;height:13.15pt;mso-position-horizontal-relative:page;mso-position-vertical-relative:page;z-index:-18244608" type="#_x0000_t202" id="docshape202" filled="false" stroked="false">
              <v:textbox inset="0,0,0,0">
                <w:txbxContent>
                  <w:p>
                    <w:pPr>
                      <w:spacing w:before="12"/>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72384">
              <wp:simplePos x="0" y="0"/>
              <wp:positionH relativeFrom="page">
                <wp:posOffset>2897251</wp:posOffset>
              </wp:positionH>
              <wp:positionV relativeFrom="page">
                <wp:posOffset>10076034</wp:posOffset>
              </wp:positionV>
              <wp:extent cx="1238885" cy="15367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238885" cy="153670"/>
                      </a:xfrm>
                      <a:prstGeom prst="rect">
                        <a:avLst/>
                      </a:prstGeom>
                    </wps:spPr>
                    <wps:txbx>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wps:txbx>
                    <wps:bodyPr wrap="square" lIns="0" tIns="0" rIns="0" bIns="0" rtlCol="0">
                      <a:noAutofit/>
                    </wps:bodyPr>
                  </wps:wsp>
                </a:graphicData>
              </a:graphic>
            </wp:anchor>
          </w:drawing>
        </mc:Choice>
        <mc:Fallback>
          <w:pict>
            <v:shape style="position:absolute;margin-left:228.130005pt;margin-top:793.38855pt;width:97.55pt;height:12.1pt;mso-position-horizontal-relative:page;mso-position-vertical-relative:page;z-index:-18244096" type="#_x0000_t202" id="docshape203" filled="false" stroked="false">
              <v:textbox inset="0,0,0,0">
                <w:txbxContent>
                  <w:p>
                    <w:pPr>
                      <w:spacing w:before="14"/>
                      <w:ind w:left="20" w:right="0" w:firstLine="0"/>
                      <w:jc w:val="left"/>
                      <w:rPr>
                        <w:rFonts w:ascii="Arial"/>
                        <w:b/>
                        <w:sz w:val="18"/>
                      </w:rPr>
                    </w:pPr>
                    <w:r>
                      <w:rPr>
                        <w:rFonts w:ascii="Arial"/>
                        <w:b/>
                        <w:sz w:val="18"/>
                      </w:rPr>
                      <w:t>Company</w:t>
                    </w:r>
                    <w:r>
                      <w:rPr>
                        <w:rFonts w:ascii="Arial"/>
                        <w:b/>
                        <w:spacing w:val="-4"/>
                        <w:sz w:val="18"/>
                      </w:rPr>
                      <w:t> </w:t>
                    </w:r>
                    <w:r>
                      <w:rPr>
                        <w:rFonts w:ascii="Arial"/>
                        <w:b/>
                        <w:spacing w:val="-2"/>
                        <w:sz w:val="18"/>
                      </w:rPr>
                      <w:t>Confidential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4464">
          <wp:simplePos x="0" y="0"/>
          <wp:positionH relativeFrom="page">
            <wp:posOffset>1143000</wp:posOffset>
          </wp:positionH>
          <wp:positionV relativeFrom="page">
            <wp:posOffset>469899</wp:posOffset>
          </wp:positionV>
          <wp:extent cx="1009650" cy="31432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4464">
          <wp:simplePos x="0" y="0"/>
          <wp:positionH relativeFrom="page">
            <wp:posOffset>1143000</wp:posOffset>
          </wp:positionH>
          <wp:positionV relativeFrom="page">
            <wp:posOffset>469899</wp:posOffset>
          </wp:positionV>
          <wp:extent cx="1009650" cy="31432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6512">
          <wp:simplePos x="0" y="0"/>
          <wp:positionH relativeFrom="page">
            <wp:posOffset>1143000</wp:posOffset>
          </wp:positionH>
          <wp:positionV relativeFrom="page">
            <wp:posOffset>469899</wp:posOffset>
          </wp:positionV>
          <wp:extent cx="1009650" cy="314325"/>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 cstate="print"/>
                  <a:stretch>
                    <a:fillRect/>
                  </a:stretch>
                </pic:blipFill>
                <pic:spPr>
                  <a:xfrm>
                    <a:off x="0" y="0"/>
                    <a:ext cx="1009650" cy="3143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57024">
              <wp:simplePos x="0" y="0"/>
              <wp:positionH relativeFrom="page">
                <wp:posOffset>1125016</wp:posOffset>
              </wp:positionH>
              <wp:positionV relativeFrom="page">
                <wp:posOffset>1330705</wp:posOffset>
              </wp:positionV>
              <wp:extent cx="5542280" cy="2794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104.779991pt;width:436.39pt;height:2.16pt;mso-position-horizontal-relative:page;mso-position-vertical-relative:page;z-index:-18259456" id="docshape155" filled="true" fillcolor="#00afef" stroked="false">
              <v:fill type="solid"/>
              <w10:wrap type="none"/>
            </v:rect>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9072">
          <wp:simplePos x="0" y="0"/>
          <wp:positionH relativeFrom="page">
            <wp:posOffset>1143000</wp:posOffset>
          </wp:positionH>
          <wp:positionV relativeFrom="page">
            <wp:posOffset>469899</wp:posOffset>
          </wp:positionV>
          <wp:extent cx="1009650" cy="314325"/>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1120">
          <wp:simplePos x="0" y="0"/>
          <wp:positionH relativeFrom="page">
            <wp:posOffset>1143000</wp:posOffset>
          </wp:positionH>
          <wp:positionV relativeFrom="page">
            <wp:posOffset>469899</wp:posOffset>
          </wp:positionV>
          <wp:extent cx="1009650" cy="314325"/>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2656">
          <wp:simplePos x="0" y="0"/>
          <wp:positionH relativeFrom="page">
            <wp:posOffset>1143000</wp:posOffset>
          </wp:positionH>
          <wp:positionV relativeFrom="page">
            <wp:posOffset>469899</wp:posOffset>
          </wp:positionV>
          <wp:extent cx="1009650" cy="314325"/>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4704">
          <wp:simplePos x="0" y="0"/>
          <wp:positionH relativeFrom="page">
            <wp:posOffset>1143000</wp:posOffset>
          </wp:positionH>
          <wp:positionV relativeFrom="page">
            <wp:posOffset>469899</wp:posOffset>
          </wp:positionV>
          <wp:extent cx="1009650" cy="314325"/>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1" cstate="print"/>
                  <a:stretch>
                    <a:fillRect/>
                  </a:stretch>
                </pic:blipFill>
                <pic:spPr>
                  <a:xfrm>
                    <a:off x="0" y="0"/>
                    <a:ext cx="1009650" cy="3143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5216">
              <wp:simplePos x="0" y="0"/>
              <wp:positionH relativeFrom="page">
                <wp:posOffset>1125016</wp:posOffset>
              </wp:positionH>
              <wp:positionV relativeFrom="page">
                <wp:posOffset>1330705</wp:posOffset>
              </wp:positionV>
              <wp:extent cx="5542280" cy="2794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104.779991pt;width:436.39pt;height:2.16pt;mso-position-horizontal-relative:page;mso-position-vertical-relative:page;z-index:-18251264" id="docshape194" filled="true" fillcolor="#00afef" stroked="false">
              <v:fill type="solid"/>
              <w10:wrap type="none"/>
            </v:rect>
          </w:pict>
        </mc:Fallback>
      </mc:AlternateContent>
    </w:r>
    <w:r>
      <w:rPr>
        <w:sz w:val="20"/>
      </w:rPr>
      <mc:AlternateContent>
        <mc:Choice Requires="wps">
          <w:drawing>
            <wp:anchor distT="0" distB="0" distL="0" distR="0" allowOverlap="1" layoutInCell="1" locked="0" behindDoc="1" simplePos="0" relativeHeight="485065728">
              <wp:simplePos x="0" y="0"/>
              <wp:positionH relativeFrom="page">
                <wp:posOffset>1130604</wp:posOffset>
              </wp:positionH>
              <wp:positionV relativeFrom="page">
                <wp:posOffset>1056790</wp:posOffset>
              </wp:positionV>
              <wp:extent cx="194945" cy="25209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94945" cy="252095"/>
                      </a:xfrm>
                      <a:prstGeom prst="rect">
                        <a:avLst/>
                      </a:prstGeom>
                    </wps:spPr>
                    <wps:txbx>
                      <w:txbxContent>
                        <w:p>
                          <w:pPr>
                            <w:spacing w:before="9"/>
                            <w:ind w:left="20" w:right="0" w:firstLine="0"/>
                            <w:jc w:val="left"/>
                            <w:rPr>
                              <w:rFonts w:ascii="Arial"/>
                              <w:b/>
                              <w:sz w:val="32"/>
                            </w:rPr>
                          </w:pPr>
                          <w:r>
                            <w:rPr>
                              <w:rFonts w:ascii="Arial"/>
                              <w:b/>
                              <w:color w:val="E26C09"/>
                              <w:spacing w:val="-5"/>
                              <w:sz w:val="32"/>
                            </w:rPr>
                            <w:t>6.</w:t>
                          </w:r>
                        </w:p>
                      </w:txbxContent>
                    </wps:txbx>
                    <wps:bodyPr wrap="square" lIns="0" tIns="0" rIns="0" bIns="0" rtlCol="0">
                      <a:noAutofit/>
                    </wps:bodyPr>
                  </wps:wsp>
                </a:graphicData>
              </a:graphic>
            </wp:anchor>
          </w:drawing>
        </mc:Choice>
        <mc:Fallback>
          <w:pict>
            <v:shape style="position:absolute;margin-left:89.024002pt;margin-top:83.211830pt;width:15.35pt;height:19.850pt;mso-position-horizontal-relative:page;mso-position-vertical-relative:page;z-index:-18250752" type="#_x0000_t202" id="docshape195" filled="false" stroked="false">
              <v:textbox inset="0,0,0,0">
                <w:txbxContent>
                  <w:p>
                    <w:pPr>
                      <w:spacing w:before="9"/>
                      <w:ind w:left="20" w:right="0" w:firstLine="0"/>
                      <w:jc w:val="left"/>
                      <w:rPr>
                        <w:rFonts w:ascii="Arial"/>
                        <w:b/>
                        <w:sz w:val="32"/>
                      </w:rPr>
                    </w:pPr>
                    <w:r>
                      <w:rPr>
                        <w:rFonts w:ascii="Arial"/>
                        <w:b/>
                        <w:color w:val="E26C09"/>
                        <w:spacing w:val="-5"/>
                        <w:sz w:val="32"/>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66240">
              <wp:simplePos x="0" y="0"/>
              <wp:positionH relativeFrom="page">
                <wp:posOffset>1587753</wp:posOffset>
              </wp:positionH>
              <wp:positionV relativeFrom="page">
                <wp:posOffset>1056790</wp:posOffset>
              </wp:positionV>
              <wp:extent cx="1285875" cy="25209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285875" cy="252095"/>
                      </a:xfrm>
                      <a:prstGeom prst="rect">
                        <a:avLst/>
                      </a:prstGeom>
                    </wps:spPr>
                    <wps:txbx>
                      <w:txbxContent>
                        <w:p>
                          <w:pPr>
                            <w:spacing w:before="9"/>
                            <w:ind w:left="20" w:right="0" w:firstLine="0"/>
                            <w:jc w:val="left"/>
                            <w:rPr>
                              <w:rFonts w:ascii="Arial"/>
                              <w:b/>
                              <w:sz w:val="32"/>
                            </w:rPr>
                          </w:pPr>
                          <w:r>
                            <w:rPr>
                              <w:rFonts w:ascii="Arial"/>
                              <w:b/>
                              <w:color w:val="E26C09"/>
                              <w:sz w:val="32"/>
                            </w:rPr>
                            <w:t>Project</w:t>
                          </w:r>
                          <w:r>
                            <w:rPr>
                              <w:rFonts w:ascii="Arial"/>
                              <w:b/>
                              <w:color w:val="E26C09"/>
                              <w:spacing w:val="-11"/>
                              <w:sz w:val="32"/>
                            </w:rPr>
                            <w:t> </w:t>
                          </w:r>
                          <w:r>
                            <w:rPr>
                              <w:rFonts w:ascii="Arial"/>
                              <w:b/>
                              <w:color w:val="E26C09"/>
                              <w:spacing w:val="-4"/>
                              <w:sz w:val="32"/>
                            </w:rPr>
                            <w:t>Team</w:t>
                          </w:r>
                        </w:p>
                      </w:txbxContent>
                    </wps:txbx>
                    <wps:bodyPr wrap="square" lIns="0" tIns="0" rIns="0" bIns="0" rtlCol="0">
                      <a:noAutofit/>
                    </wps:bodyPr>
                  </wps:wsp>
                </a:graphicData>
              </a:graphic>
            </wp:anchor>
          </w:drawing>
        </mc:Choice>
        <mc:Fallback>
          <w:pict>
            <v:shape style="position:absolute;margin-left:125.019997pt;margin-top:83.211830pt;width:101.25pt;height:19.850pt;mso-position-horizontal-relative:page;mso-position-vertical-relative:page;z-index:-18250240" type="#_x0000_t202" id="docshape196" filled="false" stroked="false">
              <v:textbox inset="0,0,0,0">
                <w:txbxContent>
                  <w:p>
                    <w:pPr>
                      <w:spacing w:before="9"/>
                      <w:ind w:left="20" w:right="0" w:firstLine="0"/>
                      <w:jc w:val="left"/>
                      <w:rPr>
                        <w:rFonts w:ascii="Arial"/>
                        <w:b/>
                        <w:sz w:val="32"/>
                      </w:rPr>
                    </w:pPr>
                    <w:r>
                      <w:rPr>
                        <w:rFonts w:ascii="Arial"/>
                        <w:b/>
                        <w:color w:val="E26C09"/>
                        <w:sz w:val="32"/>
                      </w:rPr>
                      <w:t>Project</w:t>
                    </w:r>
                    <w:r>
                      <w:rPr>
                        <w:rFonts w:ascii="Arial"/>
                        <w:b/>
                        <w:color w:val="E26C09"/>
                        <w:spacing w:val="-11"/>
                        <w:sz w:val="32"/>
                      </w:rPr>
                      <w:t> </w:t>
                    </w:r>
                    <w:r>
                      <w:rPr>
                        <w:rFonts w:ascii="Arial"/>
                        <w:b/>
                        <w:color w:val="E26C09"/>
                        <w:spacing w:val="-4"/>
                        <w:sz w:val="32"/>
                      </w:rPr>
                      <w:t>Team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8288">
          <wp:simplePos x="0" y="0"/>
          <wp:positionH relativeFrom="page">
            <wp:posOffset>1143000</wp:posOffset>
          </wp:positionH>
          <wp:positionV relativeFrom="page">
            <wp:posOffset>469899</wp:posOffset>
          </wp:positionV>
          <wp:extent cx="1009650" cy="314325"/>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1" cstate="print"/>
                  <a:stretch>
                    <a:fillRect/>
                  </a:stretch>
                </pic:blipFill>
                <pic:spPr>
                  <a:xfrm>
                    <a:off x="0" y="0"/>
                    <a:ext cx="1009650" cy="3143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8800">
              <wp:simplePos x="0" y="0"/>
              <wp:positionH relativeFrom="page">
                <wp:posOffset>1125016</wp:posOffset>
              </wp:positionH>
              <wp:positionV relativeFrom="page">
                <wp:posOffset>1330705</wp:posOffset>
              </wp:positionV>
              <wp:extent cx="5542280" cy="279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542280" cy="27940"/>
                      </a:xfrm>
                      <a:custGeom>
                        <a:avLst/>
                        <a:gdLst/>
                        <a:ahLst/>
                        <a:cxnLst/>
                        <a:rect l="l" t="t" r="r" b="b"/>
                        <a:pathLst>
                          <a:path w="5542280" h="27940">
                            <a:moveTo>
                              <a:pt x="5542152" y="0"/>
                            </a:moveTo>
                            <a:lnTo>
                              <a:pt x="0" y="0"/>
                            </a:lnTo>
                            <a:lnTo>
                              <a:pt x="0" y="27431"/>
                            </a:lnTo>
                            <a:lnTo>
                              <a:pt x="5542152" y="27431"/>
                            </a:lnTo>
                            <a:lnTo>
                              <a:pt x="5542152"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88.584pt;margin-top:104.779991pt;width:436.39pt;height:2.16pt;mso-position-horizontal-relative:page;mso-position-vertical-relative:page;z-index:-18247680" id="docshape199" filled="true" fillcolor="#00afef" stroked="false">
              <v:fill type="solid"/>
              <w10:wrap type="none"/>
            </v:rect>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70848">
          <wp:simplePos x="0" y="0"/>
          <wp:positionH relativeFrom="page">
            <wp:posOffset>1143000</wp:posOffset>
          </wp:positionH>
          <wp:positionV relativeFrom="page">
            <wp:posOffset>469899</wp:posOffset>
          </wp:positionV>
          <wp:extent cx="1009650" cy="314325"/>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 cstate="print"/>
                  <a:stretch>
                    <a:fillRect/>
                  </a:stretch>
                </pic:blipFill>
                <pic:spPr>
                  <a:xfrm>
                    <a:off x="0" y="0"/>
                    <a:ext cx="1009650" cy="3143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224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107" w:hanging="360"/>
      </w:pPr>
      <w:rPr>
        <w:rFonts w:hint="default"/>
        <w:lang w:val="en-US" w:eastAsia="en-US" w:bidi="ar-SA"/>
      </w:rPr>
    </w:lvl>
    <w:lvl w:ilvl="2">
      <w:start w:val="0"/>
      <w:numFmt w:val="bullet"/>
      <w:lvlText w:val="•"/>
      <w:lvlJc w:val="left"/>
      <w:pPr>
        <w:ind w:left="3975" w:hanging="360"/>
      </w:pPr>
      <w:rPr>
        <w:rFonts w:hint="default"/>
        <w:lang w:val="en-US" w:eastAsia="en-US" w:bidi="ar-SA"/>
      </w:rPr>
    </w:lvl>
    <w:lvl w:ilvl="3">
      <w:start w:val="0"/>
      <w:numFmt w:val="bullet"/>
      <w:lvlText w:val="•"/>
      <w:lvlJc w:val="left"/>
      <w:pPr>
        <w:ind w:left="4843"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578" w:hanging="360"/>
      </w:pPr>
      <w:rPr>
        <w:rFonts w:hint="default"/>
        <w:lang w:val="en-US" w:eastAsia="en-US" w:bidi="ar-SA"/>
      </w:rPr>
    </w:lvl>
    <w:lvl w:ilvl="6">
      <w:start w:val="0"/>
      <w:numFmt w:val="bullet"/>
      <w:lvlText w:val="•"/>
      <w:lvlJc w:val="left"/>
      <w:pPr>
        <w:ind w:left="7446" w:hanging="360"/>
      </w:pPr>
      <w:rPr>
        <w:rFonts w:hint="default"/>
        <w:lang w:val="en-US" w:eastAsia="en-US" w:bidi="ar-SA"/>
      </w:rPr>
    </w:lvl>
    <w:lvl w:ilvl="7">
      <w:start w:val="0"/>
      <w:numFmt w:val="bullet"/>
      <w:lvlText w:val="•"/>
      <w:lvlJc w:val="left"/>
      <w:pPr>
        <w:ind w:left="8313"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21">
    <w:multiLevelType w:val="hybridMultilevel"/>
    <w:lvl w:ilvl="0">
      <w:start w:val="0"/>
      <w:numFmt w:val="bullet"/>
      <w:lvlText w:val=""/>
      <w:lvlJc w:val="left"/>
      <w:pPr>
        <w:ind w:left="224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107" w:hanging="360"/>
      </w:pPr>
      <w:rPr>
        <w:rFonts w:hint="default"/>
        <w:lang w:val="en-US" w:eastAsia="en-US" w:bidi="ar-SA"/>
      </w:rPr>
    </w:lvl>
    <w:lvl w:ilvl="2">
      <w:start w:val="0"/>
      <w:numFmt w:val="bullet"/>
      <w:lvlText w:val="•"/>
      <w:lvlJc w:val="left"/>
      <w:pPr>
        <w:ind w:left="3975" w:hanging="360"/>
      </w:pPr>
      <w:rPr>
        <w:rFonts w:hint="default"/>
        <w:lang w:val="en-US" w:eastAsia="en-US" w:bidi="ar-SA"/>
      </w:rPr>
    </w:lvl>
    <w:lvl w:ilvl="3">
      <w:start w:val="0"/>
      <w:numFmt w:val="bullet"/>
      <w:lvlText w:val="•"/>
      <w:lvlJc w:val="left"/>
      <w:pPr>
        <w:ind w:left="4843"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578" w:hanging="360"/>
      </w:pPr>
      <w:rPr>
        <w:rFonts w:hint="default"/>
        <w:lang w:val="en-US" w:eastAsia="en-US" w:bidi="ar-SA"/>
      </w:rPr>
    </w:lvl>
    <w:lvl w:ilvl="6">
      <w:start w:val="0"/>
      <w:numFmt w:val="bullet"/>
      <w:lvlText w:val="•"/>
      <w:lvlJc w:val="left"/>
      <w:pPr>
        <w:ind w:left="7446" w:hanging="360"/>
      </w:pPr>
      <w:rPr>
        <w:rFonts w:hint="default"/>
        <w:lang w:val="en-US" w:eastAsia="en-US" w:bidi="ar-SA"/>
      </w:rPr>
    </w:lvl>
    <w:lvl w:ilvl="7">
      <w:start w:val="0"/>
      <w:numFmt w:val="bullet"/>
      <w:lvlText w:val="•"/>
      <w:lvlJc w:val="left"/>
      <w:pPr>
        <w:ind w:left="8313"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20">
    <w:multiLevelType w:val="hybridMultilevel"/>
    <w:lvl w:ilvl="0">
      <w:start w:val="7"/>
      <w:numFmt w:val="decimal"/>
      <w:lvlText w:val="%1."/>
      <w:lvlJc w:val="left"/>
      <w:pPr>
        <w:ind w:left="1528" w:hanging="720"/>
        <w:jc w:val="left"/>
      </w:pPr>
      <w:rPr>
        <w:rFonts w:hint="default" w:ascii="Arial" w:hAnsi="Arial" w:eastAsia="Arial" w:cs="Arial"/>
        <w:b/>
        <w:bCs/>
        <w:i w:val="0"/>
        <w:iCs w:val="0"/>
        <w:color w:val="E26C09"/>
        <w:spacing w:val="0"/>
        <w:w w:val="99"/>
        <w:sz w:val="32"/>
        <w:szCs w:val="32"/>
        <w:lang w:val="en-US" w:eastAsia="en-US" w:bidi="ar-SA"/>
      </w:rPr>
    </w:lvl>
    <w:lvl w:ilvl="1">
      <w:start w:val="0"/>
      <w:numFmt w:val="bullet"/>
      <w:lvlText w:val="•"/>
      <w:lvlJc w:val="left"/>
      <w:pPr>
        <w:ind w:left="808" w:hanging="159"/>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564" w:hanging="159"/>
      </w:pPr>
      <w:rPr>
        <w:rFonts w:hint="default"/>
        <w:lang w:val="en-US" w:eastAsia="en-US" w:bidi="ar-SA"/>
      </w:rPr>
    </w:lvl>
    <w:lvl w:ilvl="3">
      <w:start w:val="0"/>
      <w:numFmt w:val="bullet"/>
      <w:lvlText w:val="•"/>
      <w:lvlJc w:val="left"/>
      <w:pPr>
        <w:ind w:left="3608" w:hanging="159"/>
      </w:pPr>
      <w:rPr>
        <w:rFonts w:hint="default"/>
        <w:lang w:val="en-US" w:eastAsia="en-US" w:bidi="ar-SA"/>
      </w:rPr>
    </w:lvl>
    <w:lvl w:ilvl="4">
      <w:start w:val="0"/>
      <w:numFmt w:val="bullet"/>
      <w:lvlText w:val="•"/>
      <w:lvlJc w:val="left"/>
      <w:pPr>
        <w:ind w:left="4652" w:hanging="159"/>
      </w:pPr>
      <w:rPr>
        <w:rFonts w:hint="default"/>
        <w:lang w:val="en-US" w:eastAsia="en-US" w:bidi="ar-SA"/>
      </w:rPr>
    </w:lvl>
    <w:lvl w:ilvl="5">
      <w:start w:val="0"/>
      <w:numFmt w:val="bullet"/>
      <w:lvlText w:val="•"/>
      <w:lvlJc w:val="left"/>
      <w:pPr>
        <w:ind w:left="5696" w:hanging="159"/>
      </w:pPr>
      <w:rPr>
        <w:rFonts w:hint="default"/>
        <w:lang w:val="en-US" w:eastAsia="en-US" w:bidi="ar-SA"/>
      </w:rPr>
    </w:lvl>
    <w:lvl w:ilvl="6">
      <w:start w:val="0"/>
      <w:numFmt w:val="bullet"/>
      <w:lvlText w:val="•"/>
      <w:lvlJc w:val="left"/>
      <w:pPr>
        <w:ind w:left="6740" w:hanging="159"/>
      </w:pPr>
      <w:rPr>
        <w:rFonts w:hint="default"/>
        <w:lang w:val="en-US" w:eastAsia="en-US" w:bidi="ar-SA"/>
      </w:rPr>
    </w:lvl>
    <w:lvl w:ilvl="7">
      <w:start w:val="0"/>
      <w:numFmt w:val="bullet"/>
      <w:lvlText w:val="•"/>
      <w:lvlJc w:val="left"/>
      <w:pPr>
        <w:ind w:left="7784" w:hanging="159"/>
      </w:pPr>
      <w:rPr>
        <w:rFonts w:hint="default"/>
        <w:lang w:val="en-US" w:eastAsia="en-US" w:bidi="ar-SA"/>
      </w:rPr>
    </w:lvl>
    <w:lvl w:ilvl="8">
      <w:start w:val="0"/>
      <w:numFmt w:val="bullet"/>
      <w:lvlText w:val="•"/>
      <w:lvlJc w:val="left"/>
      <w:pPr>
        <w:ind w:left="8828" w:hanging="159"/>
      </w:pPr>
      <w:rPr>
        <w:rFonts w:hint="default"/>
        <w:lang w:val="en-US" w:eastAsia="en-US" w:bidi="ar-SA"/>
      </w:rPr>
    </w:lvl>
  </w:abstractNum>
  <w:abstractNum w:abstractNumId="19">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8">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7">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6">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4">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82" w:hanging="360"/>
      </w:pPr>
      <w:rPr>
        <w:rFonts w:hint="default"/>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206" w:hanging="360"/>
      </w:pPr>
      <w:rPr>
        <w:rFonts w:hint="default"/>
        <w:lang w:val="en-US" w:eastAsia="en-US" w:bidi="ar-SA"/>
      </w:rPr>
    </w:lvl>
    <w:lvl w:ilvl="4">
      <w:start w:val="0"/>
      <w:numFmt w:val="bullet"/>
      <w:lvlText w:val="•"/>
      <w:lvlJc w:val="left"/>
      <w:pPr>
        <w:ind w:left="2668"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92" w:hanging="360"/>
      </w:pPr>
      <w:rPr>
        <w:rFonts w:hint="default"/>
        <w:lang w:val="en-US" w:eastAsia="en-US" w:bidi="ar-SA"/>
      </w:rPr>
    </w:lvl>
    <w:lvl w:ilvl="7">
      <w:start w:val="0"/>
      <w:numFmt w:val="bullet"/>
      <w:lvlText w:val="•"/>
      <w:lvlJc w:val="left"/>
      <w:pPr>
        <w:ind w:left="4054" w:hanging="360"/>
      </w:pPr>
      <w:rPr>
        <w:rFonts w:hint="default"/>
        <w:lang w:val="en-US" w:eastAsia="en-US" w:bidi="ar-SA"/>
      </w:rPr>
    </w:lvl>
    <w:lvl w:ilvl="8">
      <w:start w:val="0"/>
      <w:numFmt w:val="bullet"/>
      <w:lvlText w:val="•"/>
      <w:lvlJc w:val="left"/>
      <w:pPr>
        <w:ind w:left="4516" w:hanging="360"/>
      </w:pPr>
      <w:rPr>
        <w:rFonts w:hint="default"/>
        <w:lang w:val="en-US" w:eastAsia="en-US" w:bidi="ar-SA"/>
      </w:rPr>
    </w:lvl>
  </w:abstractNum>
  <w:abstractNum w:abstractNumId="12">
    <w:multiLevelType w:val="hybridMultilevel"/>
    <w:lvl w:ilvl="0">
      <w:start w:val="0"/>
      <w:numFmt w:val="bullet"/>
      <w:lvlText w:val="•"/>
      <w:lvlJc w:val="left"/>
      <w:pPr>
        <w:ind w:left="1528"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2459" w:hanging="360"/>
      </w:pPr>
      <w:rPr>
        <w:rFonts w:hint="default"/>
        <w:lang w:val="en-US" w:eastAsia="en-US" w:bidi="ar-SA"/>
      </w:rPr>
    </w:lvl>
    <w:lvl w:ilvl="2">
      <w:start w:val="0"/>
      <w:numFmt w:val="bullet"/>
      <w:lvlText w:val="•"/>
      <w:lvlJc w:val="left"/>
      <w:pPr>
        <w:ind w:left="3399" w:hanging="360"/>
      </w:pPr>
      <w:rPr>
        <w:rFonts w:hint="default"/>
        <w:lang w:val="en-US" w:eastAsia="en-US" w:bidi="ar-SA"/>
      </w:rPr>
    </w:lvl>
    <w:lvl w:ilvl="3">
      <w:start w:val="0"/>
      <w:numFmt w:val="bullet"/>
      <w:lvlText w:val="•"/>
      <w:lvlJc w:val="left"/>
      <w:pPr>
        <w:ind w:left="4339" w:hanging="360"/>
      </w:pPr>
      <w:rPr>
        <w:rFonts w:hint="default"/>
        <w:lang w:val="en-US" w:eastAsia="en-US" w:bidi="ar-SA"/>
      </w:rPr>
    </w:lvl>
    <w:lvl w:ilvl="4">
      <w:start w:val="0"/>
      <w:numFmt w:val="bullet"/>
      <w:lvlText w:val="•"/>
      <w:lvlJc w:val="left"/>
      <w:pPr>
        <w:ind w:left="5278" w:hanging="360"/>
      </w:pPr>
      <w:rPr>
        <w:rFonts w:hint="default"/>
        <w:lang w:val="en-US" w:eastAsia="en-US" w:bidi="ar-SA"/>
      </w:rPr>
    </w:lvl>
    <w:lvl w:ilvl="5">
      <w:start w:val="0"/>
      <w:numFmt w:val="bullet"/>
      <w:lvlText w:val="•"/>
      <w:lvlJc w:val="left"/>
      <w:pPr>
        <w:ind w:left="6218"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8097" w:hanging="360"/>
      </w:pPr>
      <w:rPr>
        <w:rFonts w:hint="default"/>
        <w:lang w:val="en-US" w:eastAsia="en-US" w:bidi="ar-SA"/>
      </w:rPr>
    </w:lvl>
    <w:lvl w:ilvl="8">
      <w:start w:val="0"/>
      <w:numFmt w:val="bullet"/>
      <w:lvlText w:val="•"/>
      <w:lvlJc w:val="left"/>
      <w:pPr>
        <w:ind w:left="9037" w:hanging="360"/>
      </w:pPr>
      <w:rPr>
        <w:rFonts w:hint="default"/>
        <w:lang w:val="en-US" w:eastAsia="en-US" w:bidi="ar-SA"/>
      </w:rPr>
    </w:lvl>
  </w:abstractNum>
  <w:abstractNum w:abstractNumId="11">
    <w:multiLevelType w:val="hybridMultilevel"/>
    <w:lvl w:ilvl="0">
      <w:start w:val="0"/>
      <w:numFmt w:val="bullet"/>
      <w:lvlText w:val=""/>
      <w:lvlJc w:val="left"/>
      <w:pPr>
        <w:ind w:left="224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107" w:hanging="360"/>
      </w:pPr>
      <w:rPr>
        <w:rFonts w:hint="default"/>
        <w:lang w:val="en-US" w:eastAsia="en-US" w:bidi="ar-SA"/>
      </w:rPr>
    </w:lvl>
    <w:lvl w:ilvl="2">
      <w:start w:val="0"/>
      <w:numFmt w:val="bullet"/>
      <w:lvlText w:val="•"/>
      <w:lvlJc w:val="left"/>
      <w:pPr>
        <w:ind w:left="3975" w:hanging="360"/>
      </w:pPr>
      <w:rPr>
        <w:rFonts w:hint="default"/>
        <w:lang w:val="en-US" w:eastAsia="en-US" w:bidi="ar-SA"/>
      </w:rPr>
    </w:lvl>
    <w:lvl w:ilvl="3">
      <w:start w:val="0"/>
      <w:numFmt w:val="bullet"/>
      <w:lvlText w:val="•"/>
      <w:lvlJc w:val="left"/>
      <w:pPr>
        <w:ind w:left="4843"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578" w:hanging="360"/>
      </w:pPr>
      <w:rPr>
        <w:rFonts w:hint="default"/>
        <w:lang w:val="en-US" w:eastAsia="en-US" w:bidi="ar-SA"/>
      </w:rPr>
    </w:lvl>
    <w:lvl w:ilvl="6">
      <w:start w:val="0"/>
      <w:numFmt w:val="bullet"/>
      <w:lvlText w:val="•"/>
      <w:lvlJc w:val="left"/>
      <w:pPr>
        <w:ind w:left="7446" w:hanging="360"/>
      </w:pPr>
      <w:rPr>
        <w:rFonts w:hint="default"/>
        <w:lang w:val="en-US" w:eastAsia="en-US" w:bidi="ar-SA"/>
      </w:rPr>
    </w:lvl>
    <w:lvl w:ilvl="7">
      <w:start w:val="0"/>
      <w:numFmt w:val="bullet"/>
      <w:lvlText w:val="•"/>
      <w:lvlJc w:val="left"/>
      <w:pPr>
        <w:ind w:left="8313"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0">
    <w:multiLevelType w:val="hybridMultilevel"/>
    <w:lvl w:ilvl="0">
      <w:start w:val="0"/>
      <w:numFmt w:val="bullet"/>
      <w:lvlText w:val="•"/>
      <w:lvlJc w:val="left"/>
      <w:pPr>
        <w:ind w:left="988" w:hanging="18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973" w:hanging="180"/>
      </w:pPr>
      <w:rPr>
        <w:rFonts w:hint="default"/>
        <w:lang w:val="en-US" w:eastAsia="en-US" w:bidi="ar-SA"/>
      </w:rPr>
    </w:lvl>
    <w:lvl w:ilvl="2">
      <w:start w:val="0"/>
      <w:numFmt w:val="bullet"/>
      <w:lvlText w:val="•"/>
      <w:lvlJc w:val="left"/>
      <w:pPr>
        <w:ind w:left="2967" w:hanging="180"/>
      </w:pPr>
      <w:rPr>
        <w:rFonts w:hint="default"/>
        <w:lang w:val="en-US" w:eastAsia="en-US" w:bidi="ar-SA"/>
      </w:rPr>
    </w:lvl>
    <w:lvl w:ilvl="3">
      <w:start w:val="0"/>
      <w:numFmt w:val="bullet"/>
      <w:lvlText w:val="•"/>
      <w:lvlJc w:val="left"/>
      <w:pPr>
        <w:ind w:left="3961" w:hanging="180"/>
      </w:pPr>
      <w:rPr>
        <w:rFonts w:hint="default"/>
        <w:lang w:val="en-US" w:eastAsia="en-US" w:bidi="ar-SA"/>
      </w:rPr>
    </w:lvl>
    <w:lvl w:ilvl="4">
      <w:start w:val="0"/>
      <w:numFmt w:val="bullet"/>
      <w:lvlText w:val="•"/>
      <w:lvlJc w:val="left"/>
      <w:pPr>
        <w:ind w:left="4954" w:hanging="180"/>
      </w:pPr>
      <w:rPr>
        <w:rFonts w:hint="default"/>
        <w:lang w:val="en-US" w:eastAsia="en-US" w:bidi="ar-SA"/>
      </w:rPr>
    </w:lvl>
    <w:lvl w:ilvl="5">
      <w:start w:val="0"/>
      <w:numFmt w:val="bullet"/>
      <w:lvlText w:val="•"/>
      <w:lvlJc w:val="left"/>
      <w:pPr>
        <w:ind w:left="5948" w:hanging="180"/>
      </w:pPr>
      <w:rPr>
        <w:rFonts w:hint="default"/>
        <w:lang w:val="en-US" w:eastAsia="en-US" w:bidi="ar-SA"/>
      </w:rPr>
    </w:lvl>
    <w:lvl w:ilvl="6">
      <w:start w:val="0"/>
      <w:numFmt w:val="bullet"/>
      <w:lvlText w:val="•"/>
      <w:lvlJc w:val="left"/>
      <w:pPr>
        <w:ind w:left="6942" w:hanging="180"/>
      </w:pPr>
      <w:rPr>
        <w:rFonts w:hint="default"/>
        <w:lang w:val="en-US" w:eastAsia="en-US" w:bidi="ar-SA"/>
      </w:rPr>
    </w:lvl>
    <w:lvl w:ilvl="7">
      <w:start w:val="0"/>
      <w:numFmt w:val="bullet"/>
      <w:lvlText w:val="•"/>
      <w:lvlJc w:val="left"/>
      <w:pPr>
        <w:ind w:left="7935" w:hanging="180"/>
      </w:pPr>
      <w:rPr>
        <w:rFonts w:hint="default"/>
        <w:lang w:val="en-US" w:eastAsia="en-US" w:bidi="ar-SA"/>
      </w:rPr>
    </w:lvl>
    <w:lvl w:ilvl="8">
      <w:start w:val="0"/>
      <w:numFmt w:val="bullet"/>
      <w:lvlText w:val="•"/>
      <w:lvlJc w:val="left"/>
      <w:pPr>
        <w:ind w:left="8929" w:hanging="180"/>
      </w:pPr>
      <w:rPr>
        <w:rFonts w:hint="default"/>
        <w:lang w:val="en-US" w:eastAsia="en-US" w:bidi="ar-SA"/>
      </w:rPr>
    </w:lvl>
  </w:abstractNum>
  <w:abstractNum w:abstractNumId="9">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9" w:hanging="360"/>
      </w:pPr>
      <w:rPr>
        <w:rFonts w:hint="default"/>
        <w:lang w:val="en-US" w:eastAsia="en-US" w:bidi="ar-SA"/>
      </w:rPr>
    </w:lvl>
    <w:lvl w:ilvl="2">
      <w:start w:val="0"/>
      <w:numFmt w:val="bullet"/>
      <w:lvlText w:val="•"/>
      <w:lvlJc w:val="left"/>
      <w:pPr>
        <w:ind w:left="3399" w:hanging="360"/>
      </w:pPr>
      <w:rPr>
        <w:rFonts w:hint="default"/>
        <w:lang w:val="en-US" w:eastAsia="en-US" w:bidi="ar-SA"/>
      </w:rPr>
    </w:lvl>
    <w:lvl w:ilvl="3">
      <w:start w:val="0"/>
      <w:numFmt w:val="bullet"/>
      <w:lvlText w:val="•"/>
      <w:lvlJc w:val="left"/>
      <w:pPr>
        <w:ind w:left="4339" w:hanging="360"/>
      </w:pPr>
      <w:rPr>
        <w:rFonts w:hint="default"/>
        <w:lang w:val="en-US" w:eastAsia="en-US" w:bidi="ar-SA"/>
      </w:rPr>
    </w:lvl>
    <w:lvl w:ilvl="4">
      <w:start w:val="0"/>
      <w:numFmt w:val="bullet"/>
      <w:lvlText w:val="•"/>
      <w:lvlJc w:val="left"/>
      <w:pPr>
        <w:ind w:left="5278" w:hanging="360"/>
      </w:pPr>
      <w:rPr>
        <w:rFonts w:hint="default"/>
        <w:lang w:val="en-US" w:eastAsia="en-US" w:bidi="ar-SA"/>
      </w:rPr>
    </w:lvl>
    <w:lvl w:ilvl="5">
      <w:start w:val="0"/>
      <w:numFmt w:val="bullet"/>
      <w:lvlText w:val="•"/>
      <w:lvlJc w:val="left"/>
      <w:pPr>
        <w:ind w:left="6218"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8097" w:hanging="360"/>
      </w:pPr>
      <w:rPr>
        <w:rFonts w:hint="default"/>
        <w:lang w:val="en-US" w:eastAsia="en-US" w:bidi="ar-SA"/>
      </w:rPr>
    </w:lvl>
    <w:lvl w:ilvl="8">
      <w:start w:val="0"/>
      <w:numFmt w:val="bullet"/>
      <w:lvlText w:val="•"/>
      <w:lvlJc w:val="left"/>
      <w:pPr>
        <w:ind w:left="9037" w:hanging="360"/>
      </w:pPr>
      <w:rPr>
        <w:rFonts w:hint="default"/>
        <w:lang w:val="en-US" w:eastAsia="en-US" w:bidi="ar-SA"/>
      </w:rPr>
    </w:lvl>
  </w:abstractNum>
  <w:abstractNum w:abstractNumId="8">
    <w:multiLevelType w:val="hybridMultilevel"/>
    <w:lvl w:ilvl="0">
      <w:start w:val="0"/>
      <w:numFmt w:val="bullet"/>
      <w:lvlText w:val="•"/>
      <w:lvlJc w:val="left"/>
      <w:pPr>
        <w:ind w:left="378" w:hanging="123"/>
      </w:pPr>
      <w:rPr>
        <w:rFonts w:hint="default" w:ascii="Arial MT" w:hAnsi="Arial MT" w:eastAsia="Arial MT" w:cs="Arial MT"/>
        <w:b w:val="0"/>
        <w:bCs w:val="0"/>
        <w:i w:val="0"/>
        <w:iCs w:val="0"/>
        <w:spacing w:val="0"/>
        <w:w w:val="101"/>
        <w:sz w:val="9"/>
        <w:szCs w:val="9"/>
        <w:lang w:val="en-US" w:eastAsia="en-US" w:bidi="ar-SA"/>
      </w:rPr>
    </w:lvl>
    <w:lvl w:ilvl="1">
      <w:start w:val="0"/>
      <w:numFmt w:val="bullet"/>
      <w:lvlText w:val="•"/>
      <w:lvlJc w:val="left"/>
      <w:pPr>
        <w:ind w:left="6003" w:hanging="123"/>
      </w:pPr>
      <w:rPr>
        <w:rFonts w:hint="default" w:ascii="Arial MT" w:hAnsi="Arial MT" w:eastAsia="Arial MT" w:cs="Arial MT"/>
        <w:spacing w:val="0"/>
        <w:w w:val="101"/>
        <w:lang w:val="en-US" w:eastAsia="en-US" w:bidi="ar-SA"/>
      </w:rPr>
    </w:lvl>
    <w:lvl w:ilvl="2">
      <w:start w:val="0"/>
      <w:numFmt w:val="bullet"/>
      <w:lvlText w:val="•"/>
      <w:lvlJc w:val="left"/>
      <w:pPr>
        <w:ind w:left="5921" w:hanging="123"/>
      </w:pPr>
      <w:rPr>
        <w:rFonts w:hint="default"/>
        <w:lang w:val="en-US" w:eastAsia="en-US" w:bidi="ar-SA"/>
      </w:rPr>
    </w:lvl>
    <w:lvl w:ilvl="3">
      <w:start w:val="0"/>
      <w:numFmt w:val="bullet"/>
      <w:lvlText w:val="•"/>
      <w:lvlJc w:val="left"/>
      <w:pPr>
        <w:ind w:left="5842" w:hanging="123"/>
      </w:pPr>
      <w:rPr>
        <w:rFonts w:hint="default"/>
        <w:lang w:val="en-US" w:eastAsia="en-US" w:bidi="ar-SA"/>
      </w:rPr>
    </w:lvl>
    <w:lvl w:ilvl="4">
      <w:start w:val="0"/>
      <w:numFmt w:val="bullet"/>
      <w:lvlText w:val="•"/>
      <w:lvlJc w:val="left"/>
      <w:pPr>
        <w:ind w:left="5763" w:hanging="123"/>
      </w:pPr>
      <w:rPr>
        <w:rFonts w:hint="default"/>
        <w:lang w:val="en-US" w:eastAsia="en-US" w:bidi="ar-SA"/>
      </w:rPr>
    </w:lvl>
    <w:lvl w:ilvl="5">
      <w:start w:val="0"/>
      <w:numFmt w:val="bullet"/>
      <w:lvlText w:val="•"/>
      <w:lvlJc w:val="left"/>
      <w:pPr>
        <w:ind w:left="5685" w:hanging="123"/>
      </w:pPr>
      <w:rPr>
        <w:rFonts w:hint="default"/>
        <w:lang w:val="en-US" w:eastAsia="en-US" w:bidi="ar-SA"/>
      </w:rPr>
    </w:lvl>
    <w:lvl w:ilvl="6">
      <w:start w:val="0"/>
      <w:numFmt w:val="bullet"/>
      <w:lvlText w:val="•"/>
      <w:lvlJc w:val="left"/>
      <w:pPr>
        <w:ind w:left="5606" w:hanging="123"/>
      </w:pPr>
      <w:rPr>
        <w:rFonts w:hint="default"/>
        <w:lang w:val="en-US" w:eastAsia="en-US" w:bidi="ar-SA"/>
      </w:rPr>
    </w:lvl>
    <w:lvl w:ilvl="7">
      <w:start w:val="0"/>
      <w:numFmt w:val="bullet"/>
      <w:lvlText w:val="•"/>
      <w:lvlJc w:val="left"/>
      <w:pPr>
        <w:ind w:left="5527" w:hanging="123"/>
      </w:pPr>
      <w:rPr>
        <w:rFonts w:hint="default"/>
        <w:lang w:val="en-US" w:eastAsia="en-US" w:bidi="ar-SA"/>
      </w:rPr>
    </w:lvl>
    <w:lvl w:ilvl="8">
      <w:start w:val="0"/>
      <w:numFmt w:val="bullet"/>
      <w:lvlText w:val="•"/>
      <w:lvlJc w:val="left"/>
      <w:pPr>
        <w:ind w:left="5449" w:hanging="123"/>
      </w:pPr>
      <w:rPr>
        <w:rFonts w:hint="default"/>
        <w:lang w:val="en-US" w:eastAsia="en-US" w:bidi="ar-SA"/>
      </w:rPr>
    </w:lvl>
  </w:abstractNum>
  <w:abstractNum w:abstractNumId="7">
    <w:multiLevelType w:val="hybridMultilevel"/>
    <w:lvl w:ilvl="0">
      <w:start w:val="0"/>
      <w:numFmt w:val="bullet"/>
      <w:lvlText w:val=""/>
      <w:lvlJc w:val="left"/>
      <w:pPr>
        <w:ind w:left="492" w:hanging="124"/>
      </w:pPr>
      <w:rPr>
        <w:rFonts w:hint="default" w:ascii="Wingdings" w:hAnsi="Wingdings" w:eastAsia="Wingdings" w:cs="Wingdings"/>
        <w:b w:val="0"/>
        <w:bCs w:val="0"/>
        <w:i w:val="0"/>
        <w:iCs w:val="0"/>
        <w:color w:val="EE6837"/>
        <w:spacing w:val="0"/>
        <w:w w:val="109"/>
        <w:sz w:val="8"/>
        <w:szCs w:val="8"/>
        <w:lang w:val="en-US" w:eastAsia="en-US" w:bidi="ar-SA"/>
      </w:rPr>
    </w:lvl>
    <w:lvl w:ilvl="1">
      <w:start w:val="0"/>
      <w:numFmt w:val="bullet"/>
      <w:lvlText w:val="•"/>
      <w:lvlJc w:val="left"/>
      <w:pPr>
        <w:ind w:left="989" w:hanging="124"/>
      </w:pPr>
      <w:rPr>
        <w:rFonts w:hint="default"/>
        <w:lang w:val="en-US" w:eastAsia="en-US" w:bidi="ar-SA"/>
      </w:rPr>
    </w:lvl>
    <w:lvl w:ilvl="2">
      <w:start w:val="0"/>
      <w:numFmt w:val="bullet"/>
      <w:lvlText w:val="•"/>
      <w:lvlJc w:val="left"/>
      <w:pPr>
        <w:ind w:left="1478" w:hanging="124"/>
      </w:pPr>
      <w:rPr>
        <w:rFonts w:hint="default"/>
        <w:lang w:val="en-US" w:eastAsia="en-US" w:bidi="ar-SA"/>
      </w:rPr>
    </w:lvl>
    <w:lvl w:ilvl="3">
      <w:start w:val="0"/>
      <w:numFmt w:val="bullet"/>
      <w:lvlText w:val="•"/>
      <w:lvlJc w:val="left"/>
      <w:pPr>
        <w:ind w:left="1968" w:hanging="124"/>
      </w:pPr>
      <w:rPr>
        <w:rFonts w:hint="default"/>
        <w:lang w:val="en-US" w:eastAsia="en-US" w:bidi="ar-SA"/>
      </w:rPr>
    </w:lvl>
    <w:lvl w:ilvl="4">
      <w:start w:val="0"/>
      <w:numFmt w:val="bullet"/>
      <w:lvlText w:val="•"/>
      <w:lvlJc w:val="left"/>
      <w:pPr>
        <w:ind w:left="2457" w:hanging="124"/>
      </w:pPr>
      <w:rPr>
        <w:rFonts w:hint="default"/>
        <w:lang w:val="en-US" w:eastAsia="en-US" w:bidi="ar-SA"/>
      </w:rPr>
    </w:lvl>
    <w:lvl w:ilvl="5">
      <w:start w:val="0"/>
      <w:numFmt w:val="bullet"/>
      <w:lvlText w:val="•"/>
      <w:lvlJc w:val="left"/>
      <w:pPr>
        <w:ind w:left="2947" w:hanging="124"/>
      </w:pPr>
      <w:rPr>
        <w:rFonts w:hint="default"/>
        <w:lang w:val="en-US" w:eastAsia="en-US" w:bidi="ar-SA"/>
      </w:rPr>
    </w:lvl>
    <w:lvl w:ilvl="6">
      <w:start w:val="0"/>
      <w:numFmt w:val="bullet"/>
      <w:lvlText w:val="•"/>
      <w:lvlJc w:val="left"/>
      <w:pPr>
        <w:ind w:left="3436" w:hanging="124"/>
      </w:pPr>
      <w:rPr>
        <w:rFonts w:hint="default"/>
        <w:lang w:val="en-US" w:eastAsia="en-US" w:bidi="ar-SA"/>
      </w:rPr>
    </w:lvl>
    <w:lvl w:ilvl="7">
      <w:start w:val="0"/>
      <w:numFmt w:val="bullet"/>
      <w:lvlText w:val="•"/>
      <w:lvlJc w:val="left"/>
      <w:pPr>
        <w:ind w:left="3926" w:hanging="124"/>
      </w:pPr>
      <w:rPr>
        <w:rFonts w:hint="default"/>
        <w:lang w:val="en-US" w:eastAsia="en-US" w:bidi="ar-SA"/>
      </w:rPr>
    </w:lvl>
    <w:lvl w:ilvl="8">
      <w:start w:val="0"/>
      <w:numFmt w:val="bullet"/>
      <w:lvlText w:val="•"/>
      <w:lvlJc w:val="left"/>
      <w:pPr>
        <w:ind w:left="4415" w:hanging="124"/>
      </w:pPr>
      <w:rPr>
        <w:rFonts w:hint="default"/>
        <w:lang w:val="en-US" w:eastAsia="en-US" w:bidi="ar-SA"/>
      </w:rPr>
    </w:lvl>
  </w:abstractNum>
  <w:abstractNum w:abstractNumId="6">
    <w:multiLevelType w:val="hybridMultilevel"/>
    <w:lvl w:ilvl="0">
      <w:start w:val="0"/>
      <w:numFmt w:val="bullet"/>
      <w:lvlText w:val=""/>
      <w:lvlJc w:val="left"/>
      <w:pPr>
        <w:ind w:left="122" w:hanging="121"/>
      </w:pPr>
      <w:rPr>
        <w:rFonts w:hint="default" w:ascii="Wingdings" w:hAnsi="Wingdings" w:eastAsia="Wingdings" w:cs="Wingdings"/>
        <w:b w:val="0"/>
        <w:bCs w:val="0"/>
        <w:i w:val="0"/>
        <w:iCs w:val="0"/>
        <w:color w:val="FF6600"/>
        <w:spacing w:val="0"/>
        <w:w w:val="101"/>
        <w:sz w:val="8"/>
        <w:szCs w:val="8"/>
        <w:lang w:val="en-US" w:eastAsia="en-US" w:bidi="ar-SA"/>
      </w:rPr>
    </w:lvl>
    <w:lvl w:ilvl="1">
      <w:start w:val="0"/>
      <w:numFmt w:val="bullet"/>
      <w:lvlText w:val="•"/>
      <w:lvlJc w:val="left"/>
      <w:pPr>
        <w:ind w:left="479" w:hanging="121"/>
      </w:pPr>
      <w:rPr>
        <w:rFonts w:hint="default"/>
        <w:lang w:val="en-US" w:eastAsia="en-US" w:bidi="ar-SA"/>
      </w:rPr>
    </w:lvl>
    <w:lvl w:ilvl="2">
      <w:start w:val="0"/>
      <w:numFmt w:val="bullet"/>
      <w:lvlText w:val="•"/>
      <w:lvlJc w:val="left"/>
      <w:pPr>
        <w:ind w:left="839" w:hanging="121"/>
      </w:pPr>
      <w:rPr>
        <w:rFonts w:hint="default"/>
        <w:lang w:val="en-US" w:eastAsia="en-US" w:bidi="ar-SA"/>
      </w:rPr>
    </w:lvl>
    <w:lvl w:ilvl="3">
      <w:start w:val="0"/>
      <w:numFmt w:val="bullet"/>
      <w:lvlText w:val="•"/>
      <w:lvlJc w:val="left"/>
      <w:pPr>
        <w:ind w:left="1199" w:hanging="121"/>
      </w:pPr>
      <w:rPr>
        <w:rFonts w:hint="default"/>
        <w:lang w:val="en-US" w:eastAsia="en-US" w:bidi="ar-SA"/>
      </w:rPr>
    </w:lvl>
    <w:lvl w:ilvl="4">
      <w:start w:val="0"/>
      <w:numFmt w:val="bullet"/>
      <w:lvlText w:val="•"/>
      <w:lvlJc w:val="left"/>
      <w:pPr>
        <w:ind w:left="1559" w:hanging="121"/>
      </w:pPr>
      <w:rPr>
        <w:rFonts w:hint="default"/>
        <w:lang w:val="en-US" w:eastAsia="en-US" w:bidi="ar-SA"/>
      </w:rPr>
    </w:lvl>
    <w:lvl w:ilvl="5">
      <w:start w:val="0"/>
      <w:numFmt w:val="bullet"/>
      <w:lvlText w:val="•"/>
      <w:lvlJc w:val="left"/>
      <w:pPr>
        <w:ind w:left="1919" w:hanging="121"/>
      </w:pPr>
      <w:rPr>
        <w:rFonts w:hint="default"/>
        <w:lang w:val="en-US" w:eastAsia="en-US" w:bidi="ar-SA"/>
      </w:rPr>
    </w:lvl>
    <w:lvl w:ilvl="6">
      <w:start w:val="0"/>
      <w:numFmt w:val="bullet"/>
      <w:lvlText w:val="•"/>
      <w:lvlJc w:val="left"/>
      <w:pPr>
        <w:ind w:left="2279" w:hanging="121"/>
      </w:pPr>
      <w:rPr>
        <w:rFonts w:hint="default"/>
        <w:lang w:val="en-US" w:eastAsia="en-US" w:bidi="ar-SA"/>
      </w:rPr>
    </w:lvl>
    <w:lvl w:ilvl="7">
      <w:start w:val="0"/>
      <w:numFmt w:val="bullet"/>
      <w:lvlText w:val="•"/>
      <w:lvlJc w:val="left"/>
      <w:pPr>
        <w:ind w:left="2639" w:hanging="121"/>
      </w:pPr>
      <w:rPr>
        <w:rFonts w:hint="default"/>
        <w:lang w:val="en-US" w:eastAsia="en-US" w:bidi="ar-SA"/>
      </w:rPr>
    </w:lvl>
    <w:lvl w:ilvl="8">
      <w:start w:val="0"/>
      <w:numFmt w:val="bullet"/>
      <w:lvlText w:val="•"/>
      <w:lvlJc w:val="left"/>
      <w:pPr>
        <w:ind w:left="2999" w:hanging="121"/>
      </w:pPr>
      <w:rPr>
        <w:rFonts w:hint="default"/>
        <w:lang w:val="en-US" w:eastAsia="en-US" w:bidi="ar-SA"/>
      </w:rPr>
    </w:lvl>
  </w:abstractNum>
  <w:abstractNum w:abstractNumId="5">
    <w:multiLevelType w:val="hybridMultilevel"/>
    <w:lvl w:ilvl="0">
      <w:start w:val="0"/>
      <w:numFmt w:val="bullet"/>
      <w:lvlText w:val=""/>
      <w:lvlJc w:val="left"/>
      <w:pPr>
        <w:ind w:left="189" w:hanging="123"/>
      </w:pPr>
      <w:rPr>
        <w:rFonts w:hint="default" w:ascii="Wingdings" w:hAnsi="Wingdings" w:eastAsia="Wingdings" w:cs="Wingdings"/>
        <w:b w:val="0"/>
        <w:bCs w:val="0"/>
        <w:i w:val="0"/>
        <w:iCs w:val="0"/>
        <w:color w:val="EE6837"/>
        <w:spacing w:val="0"/>
        <w:w w:val="101"/>
        <w:sz w:val="8"/>
        <w:szCs w:val="8"/>
        <w:lang w:val="en-US" w:eastAsia="en-US" w:bidi="ar-SA"/>
      </w:rPr>
    </w:lvl>
    <w:lvl w:ilvl="1">
      <w:start w:val="0"/>
      <w:numFmt w:val="bullet"/>
      <w:lvlText w:val="•"/>
      <w:lvlJc w:val="left"/>
      <w:pPr>
        <w:ind w:left="533" w:hanging="123"/>
      </w:pPr>
      <w:rPr>
        <w:rFonts w:hint="default"/>
        <w:lang w:val="en-US" w:eastAsia="en-US" w:bidi="ar-SA"/>
      </w:rPr>
    </w:lvl>
    <w:lvl w:ilvl="2">
      <w:start w:val="0"/>
      <w:numFmt w:val="bullet"/>
      <w:lvlText w:val="•"/>
      <w:lvlJc w:val="left"/>
      <w:pPr>
        <w:ind w:left="887" w:hanging="123"/>
      </w:pPr>
      <w:rPr>
        <w:rFonts w:hint="default"/>
        <w:lang w:val="en-US" w:eastAsia="en-US" w:bidi="ar-SA"/>
      </w:rPr>
    </w:lvl>
    <w:lvl w:ilvl="3">
      <w:start w:val="0"/>
      <w:numFmt w:val="bullet"/>
      <w:lvlText w:val="•"/>
      <w:lvlJc w:val="left"/>
      <w:pPr>
        <w:ind w:left="1241" w:hanging="123"/>
      </w:pPr>
      <w:rPr>
        <w:rFonts w:hint="default"/>
        <w:lang w:val="en-US" w:eastAsia="en-US" w:bidi="ar-SA"/>
      </w:rPr>
    </w:lvl>
    <w:lvl w:ilvl="4">
      <w:start w:val="0"/>
      <w:numFmt w:val="bullet"/>
      <w:lvlText w:val="•"/>
      <w:lvlJc w:val="left"/>
      <w:pPr>
        <w:ind w:left="1595" w:hanging="123"/>
      </w:pPr>
      <w:rPr>
        <w:rFonts w:hint="default"/>
        <w:lang w:val="en-US" w:eastAsia="en-US" w:bidi="ar-SA"/>
      </w:rPr>
    </w:lvl>
    <w:lvl w:ilvl="5">
      <w:start w:val="0"/>
      <w:numFmt w:val="bullet"/>
      <w:lvlText w:val="•"/>
      <w:lvlJc w:val="left"/>
      <w:pPr>
        <w:ind w:left="1949" w:hanging="123"/>
      </w:pPr>
      <w:rPr>
        <w:rFonts w:hint="default"/>
        <w:lang w:val="en-US" w:eastAsia="en-US" w:bidi="ar-SA"/>
      </w:rPr>
    </w:lvl>
    <w:lvl w:ilvl="6">
      <w:start w:val="0"/>
      <w:numFmt w:val="bullet"/>
      <w:lvlText w:val="•"/>
      <w:lvlJc w:val="left"/>
      <w:pPr>
        <w:ind w:left="2303" w:hanging="123"/>
      </w:pPr>
      <w:rPr>
        <w:rFonts w:hint="default"/>
        <w:lang w:val="en-US" w:eastAsia="en-US" w:bidi="ar-SA"/>
      </w:rPr>
    </w:lvl>
    <w:lvl w:ilvl="7">
      <w:start w:val="0"/>
      <w:numFmt w:val="bullet"/>
      <w:lvlText w:val="•"/>
      <w:lvlJc w:val="left"/>
      <w:pPr>
        <w:ind w:left="2657" w:hanging="123"/>
      </w:pPr>
      <w:rPr>
        <w:rFonts w:hint="default"/>
        <w:lang w:val="en-US" w:eastAsia="en-US" w:bidi="ar-SA"/>
      </w:rPr>
    </w:lvl>
    <w:lvl w:ilvl="8">
      <w:start w:val="0"/>
      <w:numFmt w:val="bullet"/>
      <w:lvlText w:val="•"/>
      <w:lvlJc w:val="left"/>
      <w:pPr>
        <w:ind w:left="3011" w:hanging="123"/>
      </w:pPr>
      <w:rPr>
        <w:rFonts w:hint="default"/>
        <w:lang w:val="en-US" w:eastAsia="en-US" w:bidi="ar-SA"/>
      </w:rPr>
    </w:lvl>
  </w:abstractNum>
  <w:abstractNum w:abstractNumId="4">
    <w:multiLevelType w:val="hybridMultilevel"/>
    <w:lvl w:ilvl="0">
      <w:start w:val="0"/>
      <w:numFmt w:val="bullet"/>
      <w:lvlText w:val="•"/>
      <w:lvlJc w:val="left"/>
      <w:pPr>
        <w:ind w:left="808" w:hanging="126"/>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373" w:hanging="124"/>
      </w:pPr>
      <w:rPr>
        <w:rFonts w:hint="default" w:ascii="Wingdings" w:hAnsi="Wingdings" w:eastAsia="Wingdings" w:cs="Wingdings"/>
        <w:b w:val="0"/>
        <w:bCs w:val="0"/>
        <w:i w:val="0"/>
        <w:iCs w:val="0"/>
        <w:color w:val="EE6837"/>
        <w:spacing w:val="0"/>
        <w:w w:val="107"/>
        <w:sz w:val="8"/>
        <w:szCs w:val="8"/>
        <w:lang w:val="en-US" w:eastAsia="en-US" w:bidi="ar-SA"/>
      </w:rPr>
    </w:lvl>
    <w:lvl w:ilvl="2">
      <w:start w:val="0"/>
      <w:numFmt w:val="bullet"/>
      <w:lvlText w:val="•"/>
      <w:lvlJc w:val="left"/>
      <w:pPr>
        <w:ind w:left="1331" w:hanging="124"/>
      </w:pPr>
      <w:rPr>
        <w:rFonts w:hint="default"/>
        <w:lang w:val="en-US" w:eastAsia="en-US" w:bidi="ar-SA"/>
      </w:rPr>
    </w:lvl>
    <w:lvl w:ilvl="3">
      <w:start w:val="0"/>
      <w:numFmt w:val="bullet"/>
      <w:lvlText w:val="•"/>
      <w:lvlJc w:val="left"/>
      <w:pPr>
        <w:ind w:left="1862" w:hanging="124"/>
      </w:pPr>
      <w:rPr>
        <w:rFonts w:hint="default"/>
        <w:lang w:val="en-US" w:eastAsia="en-US" w:bidi="ar-SA"/>
      </w:rPr>
    </w:lvl>
    <w:lvl w:ilvl="4">
      <w:start w:val="0"/>
      <w:numFmt w:val="bullet"/>
      <w:lvlText w:val="•"/>
      <w:lvlJc w:val="left"/>
      <w:pPr>
        <w:ind w:left="2394" w:hanging="124"/>
      </w:pPr>
      <w:rPr>
        <w:rFonts w:hint="default"/>
        <w:lang w:val="en-US" w:eastAsia="en-US" w:bidi="ar-SA"/>
      </w:rPr>
    </w:lvl>
    <w:lvl w:ilvl="5">
      <w:start w:val="0"/>
      <w:numFmt w:val="bullet"/>
      <w:lvlText w:val="•"/>
      <w:lvlJc w:val="left"/>
      <w:pPr>
        <w:ind w:left="2925" w:hanging="124"/>
      </w:pPr>
      <w:rPr>
        <w:rFonts w:hint="default"/>
        <w:lang w:val="en-US" w:eastAsia="en-US" w:bidi="ar-SA"/>
      </w:rPr>
    </w:lvl>
    <w:lvl w:ilvl="6">
      <w:start w:val="0"/>
      <w:numFmt w:val="bullet"/>
      <w:lvlText w:val="•"/>
      <w:lvlJc w:val="left"/>
      <w:pPr>
        <w:ind w:left="3457" w:hanging="124"/>
      </w:pPr>
      <w:rPr>
        <w:rFonts w:hint="default"/>
        <w:lang w:val="en-US" w:eastAsia="en-US" w:bidi="ar-SA"/>
      </w:rPr>
    </w:lvl>
    <w:lvl w:ilvl="7">
      <w:start w:val="0"/>
      <w:numFmt w:val="bullet"/>
      <w:lvlText w:val="•"/>
      <w:lvlJc w:val="left"/>
      <w:pPr>
        <w:ind w:left="3988" w:hanging="124"/>
      </w:pPr>
      <w:rPr>
        <w:rFonts w:hint="default"/>
        <w:lang w:val="en-US" w:eastAsia="en-US" w:bidi="ar-SA"/>
      </w:rPr>
    </w:lvl>
    <w:lvl w:ilvl="8">
      <w:start w:val="0"/>
      <w:numFmt w:val="bullet"/>
      <w:lvlText w:val="•"/>
      <w:lvlJc w:val="left"/>
      <w:pPr>
        <w:ind w:left="4520" w:hanging="124"/>
      </w:pPr>
      <w:rPr>
        <w:rFonts w:hint="default"/>
        <w:lang w:val="en-US" w:eastAsia="en-US" w:bidi="ar-SA"/>
      </w:rPr>
    </w:lvl>
  </w:abstractNum>
  <w:abstractNum w:abstractNumId="3">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99"/>
        <w:sz w:val="22"/>
        <w:szCs w:val="22"/>
        <w:lang w:val="en-US" w:eastAsia="en-US" w:bidi="ar-SA"/>
      </w:rPr>
    </w:lvl>
    <w:lvl w:ilvl="1">
      <w:start w:val="0"/>
      <w:numFmt w:val="bullet"/>
      <w:lvlText w:val="•"/>
      <w:lvlJc w:val="left"/>
      <w:pPr>
        <w:ind w:left="2135" w:hanging="360"/>
      </w:pPr>
      <w:rPr>
        <w:rFonts w:hint="default"/>
        <w:lang w:val="en-US" w:eastAsia="en-US" w:bidi="ar-SA"/>
      </w:rPr>
    </w:lvl>
    <w:lvl w:ilvl="2">
      <w:start w:val="0"/>
      <w:numFmt w:val="bullet"/>
      <w:lvlText w:val="•"/>
      <w:lvlJc w:val="left"/>
      <w:pPr>
        <w:ind w:left="3111" w:hanging="360"/>
      </w:pPr>
      <w:rPr>
        <w:rFonts w:hint="default"/>
        <w:lang w:val="en-US" w:eastAsia="en-US" w:bidi="ar-SA"/>
      </w:rPr>
    </w:lvl>
    <w:lvl w:ilvl="3">
      <w:start w:val="0"/>
      <w:numFmt w:val="bullet"/>
      <w:lvlText w:val="•"/>
      <w:lvlJc w:val="left"/>
      <w:pPr>
        <w:ind w:left="4087" w:hanging="360"/>
      </w:pPr>
      <w:rPr>
        <w:rFonts w:hint="default"/>
        <w:lang w:val="en-US" w:eastAsia="en-US" w:bidi="ar-SA"/>
      </w:rPr>
    </w:lvl>
    <w:lvl w:ilvl="4">
      <w:start w:val="0"/>
      <w:numFmt w:val="bullet"/>
      <w:lvlText w:val="•"/>
      <w:lvlJc w:val="left"/>
      <w:pPr>
        <w:ind w:left="5062" w:hanging="360"/>
      </w:pPr>
      <w:rPr>
        <w:rFonts w:hint="default"/>
        <w:lang w:val="en-US" w:eastAsia="en-US" w:bidi="ar-SA"/>
      </w:rPr>
    </w:lvl>
    <w:lvl w:ilvl="5">
      <w:start w:val="0"/>
      <w:numFmt w:val="bullet"/>
      <w:lvlText w:val="•"/>
      <w:lvlJc w:val="left"/>
      <w:pPr>
        <w:ind w:left="6038" w:hanging="360"/>
      </w:pPr>
      <w:rPr>
        <w:rFonts w:hint="default"/>
        <w:lang w:val="en-US" w:eastAsia="en-US" w:bidi="ar-SA"/>
      </w:rPr>
    </w:lvl>
    <w:lvl w:ilvl="6">
      <w:start w:val="0"/>
      <w:numFmt w:val="bullet"/>
      <w:lvlText w:val="•"/>
      <w:lvlJc w:val="left"/>
      <w:pPr>
        <w:ind w:left="7014" w:hanging="360"/>
      </w:pPr>
      <w:rPr>
        <w:rFonts w:hint="default"/>
        <w:lang w:val="en-US" w:eastAsia="en-US" w:bidi="ar-SA"/>
      </w:rPr>
    </w:lvl>
    <w:lvl w:ilvl="7">
      <w:start w:val="0"/>
      <w:numFmt w:val="bullet"/>
      <w:lvlText w:val="•"/>
      <w:lvlJc w:val="left"/>
      <w:pPr>
        <w:ind w:left="7989" w:hanging="360"/>
      </w:pPr>
      <w:rPr>
        <w:rFonts w:hint="default"/>
        <w:lang w:val="en-US" w:eastAsia="en-US" w:bidi="ar-SA"/>
      </w:rPr>
    </w:lvl>
    <w:lvl w:ilvl="8">
      <w:start w:val="0"/>
      <w:numFmt w:val="bullet"/>
      <w:lvlText w:val="•"/>
      <w:lvlJc w:val="left"/>
      <w:pPr>
        <w:ind w:left="8965" w:hanging="360"/>
      </w:pPr>
      <w:rPr>
        <w:rFonts w:hint="default"/>
        <w:lang w:val="en-US" w:eastAsia="en-US" w:bidi="ar-SA"/>
      </w:rPr>
    </w:lvl>
  </w:abstractNum>
  <w:abstractNum w:abstractNumId="2">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9" w:hanging="360"/>
      </w:pPr>
      <w:rPr>
        <w:rFonts w:hint="default"/>
        <w:lang w:val="en-US" w:eastAsia="en-US" w:bidi="ar-SA"/>
      </w:rPr>
    </w:lvl>
    <w:lvl w:ilvl="2">
      <w:start w:val="0"/>
      <w:numFmt w:val="bullet"/>
      <w:lvlText w:val="•"/>
      <w:lvlJc w:val="left"/>
      <w:pPr>
        <w:ind w:left="3399" w:hanging="360"/>
      </w:pPr>
      <w:rPr>
        <w:rFonts w:hint="default"/>
        <w:lang w:val="en-US" w:eastAsia="en-US" w:bidi="ar-SA"/>
      </w:rPr>
    </w:lvl>
    <w:lvl w:ilvl="3">
      <w:start w:val="0"/>
      <w:numFmt w:val="bullet"/>
      <w:lvlText w:val="•"/>
      <w:lvlJc w:val="left"/>
      <w:pPr>
        <w:ind w:left="4339" w:hanging="360"/>
      </w:pPr>
      <w:rPr>
        <w:rFonts w:hint="default"/>
        <w:lang w:val="en-US" w:eastAsia="en-US" w:bidi="ar-SA"/>
      </w:rPr>
    </w:lvl>
    <w:lvl w:ilvl="4">
      <w:start w:val="0"/>
      <w:numFmt w:val="bullet"/>
      <w:lvlText w:val="•"/>
      <w:lvlJc w:val="left"/>
      <w:pPr>
        <w:ind w:left="5278" w:hanging="360"/>
      </w:pPr>
      <w:rPr>
        <w:rFonts w:hint="default"/>
        <w:lang w:val="en-US" w:eastAsia="en-US" w:bidi="ar-SA"/>
      </w:rPr>
    </w:lvl>
    <w:lvl w:ilvl="5">
      <w:start w:val="0"/>
      <w:numFmt w:val="bullet"/>
      <w:lvlText w:val="•"/>
      <w:lvlJc w:val="left"/>
      <w:pPr>
        <w:ind w:left="6218"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8097" w:hanging="360"/>
      </w:pPr>
      <w:rPr>
        <w:rFonts w:hint="default"/>
        <w:lang w:val="en-US" w:eastAsia="en-US" w:bidi="ar-SA"/>
      </w:rPr>
    </w:lvl>
    <w:lvl w:ilvl="8">
      <w:start w:val="0"/>
      <w:numFmt w:val="bullet"/>
      <w:lvlText w:val="•"/>
      <w:lvlJc w:val="left"/>
      <w:pPr>
        <w:ind w:left="9037" w:hanging="360"/>
      </w:pPr>
      <w:rPr>
        <w:rFonts w:hint="default"/>
        <w:lang w:val="en-US" w:eastAsia="en-US" w:bidi="ar-SA"/>
      </w:rPr>
    </w:lvl>
  </w:abstractNum>
  <w:abstractNum w:abstractNumId="1">
    <w:multiLevelType w:val="hybridMultilevel"/>
    <w:lvl w:ilvl="0">
      <w:start w:val="1"/>
      <w:numFmt w:val="decimal"/>
      <w:lvlText w:val="%1."/>
      <w:lvlJc w:val="left"/>
      <w:pPr>
        <w:ind w:left="1528" w:hanging="720"/>
        <w:jc w:val="left"/>
      </w:pPr>
      <w:rPr>
        <w:rFonts w:hint="default" w:ascii="Arial" w:hAnsi="Arial" w:eastAsia="Arial" w:cs="Arial"/>
        <w:b/>
        <w:bCs/>
        <w:i w:val="0"/>
        <w:iCs w:val="0"/>
        <w:color w:val="E26C09"/>
        <w:spacing w:val="0"/>
        <w:w w:val="99"/>
        <w:sz w:val="32"/>
        <w:szCs w:val="32"/>
        <w:lang w:val="en-US" w:eastAsia="en-US" w:bidi="ar-SA"/>
      </w:rPr>
    </w:lvl>
    <w:lvl w:ilvl="1">
      <w:start w:val="1"/>
      <w:numFmt w:val="decimal"/>
      <w:lvlText w:val="%1.%2"/>
      <w:lvlJc w:val="left"/>
      <w:pPr>
        <w:ind w:left="1210" w:hanging="403"/>
        <w:jc w:val="left"/>
      </w:pPr>
      <w:rPr>
        <w:rFonts w:hint="default" w:ascii="Arial" w:hAnsi="Arial" w:eastAsia="Arial" w:cs="Arial"/>
        <w:b/>
        <w:bCs/>
        <w:i w:val="0"/>
        <w:iCs w:val="0"/>
        <w:color w:val="009BCC"/>
        <w:spacing w:val="-1"/>
        <w:w w:val="100"/>
        <w:sz w:val="24"/>
        <w:szCs w:val="24"/>
        <w:lang w:val="en-US" w:eastAsia="en-US" w:bidi="ar-SA"/>
      </w:rPr>
    </w:lvl>
    <w:lvl w:ilvl="2">
      <w:start w:val="0"/>
      <w:numFmt w:val="bullet"/>
      <w:lvlText w:val=""/>
      <w:lvlJc w:val="left"/>
      <w:pPr>
        <w:ind w:left="2248"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409" w:hanging="360"/>
      </w:pPr>
      <w:rPr>
        <w:rFonts w:hint="default"/>
        <w:lang w:val="en-US" w:eastAsia="en-US" w:bidi="ar-SA"/>
      </w:rPr>
    </w:lvl>
    <w:lvl w:ilvl="5">
      <w:start w:val="0"/>
      <w:numFmt w:val="bullet"/>
      <w:lvlText w:val="•"/>
      <w:lvlJc w:val="left"/>
      <w:pPr>
        <w:ind w:left="5493" w:hanging="360"/>
      </w:pPr>
      <w:rPr>
        <w:rFonts w:hint="default"/>
        <w:lang w:val="en-US" w:eastAsia="en-US" w:bidi="ar-SA"/>
      </w:rPr>
    </w:lvl>
    <w:lvl w:ilvl="6">
      <w:start w:val="0"/>
      <w:numFmt w:val="bullet"/>
      <w:lvlText w:val="•"/>
      <w:lvlJc w:val="left"/>
      <w:pPr>
        <w:ind w:left="6578" w:hanging="360"/>
      </w:pPr>
      <w:rPr>
        <w:rFonts w:hint="default"/>
        <w:lang w:val="en-US" w:eastAsia="en-US" w:bidi="ar-SA"/>
      </w:rPr>
    </w:lvl>
    <w:lvl w:ilvl="7">
      <w:start w:val="0"/>
      <w:numFmt w:val="bullet"/>
      <w:lvlText w:val="•"/>
      <w:lvlJc w:val="left"/>
      <w:pPr>
        <w:ind w:left="7663" w:hanging="360"/>
      </w:pPr>
      <w:rPr>
        <w:rFonts w:hint="default"/>
        <w:lang w:val="en-US" w:eastAsia="en-US" w:bidi="ar-SA"/>
      </w:rPr>
    </w:lvl>
    <w:lvl w:ilvl="8">
      <w:start w:val="0"/>
      <w:numFmt w:val="bullet"/>
      <w:lvlText w:val="•"/>
      <w:lvlJc w:val="left"/>
      <w:pPr>
        <w:ind w:left="8747" w:hanging="360"/>
      </w:pPr>
      <w:rPr>
        <w:rFonts w:hint="default"/>
        <w:lang w:val="en-US" w:eastAsia="en-US" w:bidi="ar-SA"/>
      </w:rPr>
    </w:lvl>
  </w:abstractNum>
  <w:abstractNum w:abstractNumId="0">
    <w:multiLevelType w:val="hybridMultilevel"/>
    <w:lvl w:ilvl="0">
      <w:start w:val="1"/>
      <w:numFmt w:val="decimal"/>
      <w:lvlText w:val="%1."/>
      <w:lvlJc w:val="left"/>
      <w:pPr>
        <w:ind w:left="1312" w:hanging="504"/>
        <w:jc w:val="left"/>
      </w:pPr>
      <w:rPr>
        <w:rFonts w:hint="default" w:ascii="Arial" w:hAnsi="Arial" w:eastAsia="Arial" w:cs="Arial"/>
        <w:b/>
        <w:bCs/>
        <w:i w:val="0"/>
        <w:iCs w:val="0"/>
        <w:color w:val="009BCC"/>
        <w:spacing w:val="-1"/>
        <w:w w:val="100"/>
        <w:sz w:val="22"/>
        <w:szCs w:val="22"/>
        <w:lang w:val="en-US" w:eastAsia="en-US" w:bidi="ar-SA"/>
      </w:rPr>
    </w:lvl>
    <w:lvl w:ilvl="1">
      <w:start w:val="1"/>
      <w:numFmt w:val="decimal"/>
      <w:lvlText w:val="%1.%2"/>
      <w:lvlJc w:val="left"/>
      <w:pPr>
        <w:ind w:left="1643" w:hanging="332"/>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670" w:hanging="332"/>
      </w:pPr>
      <w:rPr>
        <w:rFonts w:hint="default"/>
        <w:lang w:val="en-US" w:eastAsia="en-US" w:bidi="ar-SA"/>
      </w:rPr>
    </w:lvl>
    <w:lvl w:ilvl="3">
      <w:start w:val="0"/>
      <w:numFmt w:val="bullet"/>
      <w:lvlText w:val="•"/>
      <w:lvlJc w:val="left"/>
      <w:pPr>
        <w:ind w:left="3701" w:hanging="332"/>
      </w:pPr>
      <w:rPr>
        <w:rFonts w:hint="default"/>
        <w:lang w:val="en-US" w:eastAsia="en-US" w:bidi="ar-SA"/>
      </w:rPr>
    </w:lvl>
    <w:lvl w:ilvl="4">
      <w:start w:val="0"/>
      <w:numFmt w:val="bullet"/>
      <w:lvlText w:val="•"/>
      <w:lvlJc w:val="left"/>
      <w:pPr>
        <w:ind w:left="4732" w:hanging="332"/>
      </w:pPr>
      <w:rPr>
        <w:rFonts w:hint="default"/>
        <w:lang w:val="en-US" w:eastAsia="en-US" w:bidi="ar-SA"/>
      </w:rPr>
    </w:lvl>
    <w:lvl w:ilvl="5">
      <w:start w:val="0"/>
      <w:numFmt w:val="bullet"/>
      <w:lvlText w:val="•"/>
      <w:lvlJc w:val="left"/>
      <w:pPr>
        <w:ind w:left="5763" w:hanging="332"/>
      </w:pPr>
      <w:rPr>
        <w:rFonts w:hint="default"/>
        <w:lang w:val="en-US" w:eastAsia="en-US" w:bidi="ar-SA"/>
      </w:rPr>
    </w:lvl>
    <w:lvl w:ilvl="6">
      <w:start w:val="0"/>
      <w:numFmt w:val="bullet"/>
      <w:lvlText w:val="•"/>
      <w:lvlJc w:val="left"/>
      <w:pPr>
        <w:ind w:left="6793" w:hanging="332"/>
      </w:pPr>
      <w:rPr>
        <w:rFonts w:hint="default"/>
        <w:lang w:val="en-US" w:eastAsia="en-US" w:bidi="ar-SA"/>
      </w:rPr>
    </w:lvl>
    <w:lvl w:ilvl="7">
      <w:start w:val="0"/>
      <w:numFmt w:val="bullet"/>
      <w:lvlText w:val="•"/>
      <w:lvlJc w:val="left"/>
      <w:pPr>
        <w:ind w:left="7824" w:hanging="332"/>
      </w:pPr>
      <w:rPr>
        <w:rFonts w:hint="default"/>
        <w:lang w:val="en-US" w:eastAsia="en-US" w:bidi="ar-SA"/>
      </w:rPr>
    </w:lvl>
    <w:lvl w:ilvl="8">
      <w:start w:val="0"/>
      <w:numFmt w:val="bullet"/>
      <w:lvlText w:val="•"/>
      <w:lvlJc w:val="left"/>
      <w:pPr>
        <w:ind w:left="8855" w:hanging="332"/>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65"/>
      <w:ind w:left="1312" w:hanging="504"/>
    </w:pPr>
    <w:rPr>
      <w:rFonts w:ascii="Arial" w:hAnsi="Arial" w:eastAsia="Arial" w:cs="Arial"/>
      <w:b/>
      <w:bCs/>
      <w:sz w:val="22"/>
      <w:szCs w:val="22"/>
      <w:lang w:val="en-US" w:eastAsia="en-US" w:bidi="ar-SA"/>
    </w:rPr>
  </w:style>
  <w:style w:styleId="TOC2" w:type="paragraph">
    <w:name w:val="TOC 2"/>
    <w:basedOn w:val="Normal"/>
    <w:uiPriority w:val="1"/>
    <w:qFormat/>
    <w:pPr>
      <w:spacing w:before="142"/>
      <w:ind w:left="1312"/>
    </w:pPr>
    <w:rPr>
      <w:rFonts w:ascii="Arial MT" w:hAnsi="Arial MT" w:eastAsia="Arial MT" w:cs="Arial MT"/>
      <w:sz w:val="20"/>
      <w:szCs w:val="20"/>
      <w:lang w:val="en-US" w:eastAsia="en-US" w:bidi="ar-SA"/>
    </w:rPr>
  </w:style>
  <w:style w:styleId="TOC3" w:type="paragraph">
    <w:name w:val="TOC 3"/>
    <w:basedOn w:val="Normal"/>
    <w:uiPriority w:val="1"/>
    <w:qFormat/>
    <w:pPr>
      <w:spacing w:before="142"/>
      <w:ind w:left="1312"/>
    </w:pPr>
    <w:rPr>
      <w:rFonts w:ascii="Arial MT" w:hAnsi="Arial MT" w:eastAsia="Arial MT" w:cs="Arial MT"/>
      <w:sz w:val="20"/>
      <w:szCs w:val="20"/>
      <w:lang w:val="en-US" w:eastAsia="en-US" w:bidi="ar-SA"/>
    </w:rPr>
  </w:style>
  <w:style w:styleId="TOC4" w:type="paragraph">
    <w:name w:val="TOC 4"/>
    <w:basedOn w:val="Normal"/>
    <w:uiPriority w:val="1"/>
    <w:qFormat/>
    <w:pPr>
      <w:spacing w:before="142"/>
      <w:ind w:left="1312"/>
    </w:pPr>
    <w:rPr>
      <w:rFonts w:ascii="Arial MT" w:hAnsi="Arial MT" w:eastAsia="Arial MT" w:cs="Arial MT"/>
      <w:sz w:val="20"/>
      <w:szCs w:val="20"/>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1528" w:hanging="72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808"/>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808"/>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808"/>
      <w:outlineLvl w:val="4"/>
    </w:pPr>
    <w:rPr>
      <w:rFonts w:ascii="Arial" w:hAnsi="Arial" w:eastAsia="Arial" w:cs="Arial"/>
      <w:b/>
      <w:bCs/>
      <w:sz w:val="22"/>
      <w:szCs w:val="22"/>
      <w:lang w:val="en-US" w:eastAsia="en-US" w:bidi="ar-SA"/>
    </w:rPr>
  </w:style>
  <w:style w:styleId="Title" w:type="paragraph">
    <w:name w:val="Title"/>
    <w:basedOn w:val="Normal"/>
    <w:uiPriority w:val="1"/>
    <w:qFormat/>
    <w:pPr>
      <w:ind w:left="1019" w:right="1652" w:hanging="2619"/>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1528" w:hanging="36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vishal.verma@craveinfotech.com" TargetMode="External"/><Relationship Id="rId8" Type="http://schemas.openxmlformats.org/officeDocument/2006/relationships/hyperlink" Target="mailto:%20vishal.bargat@craveinfotech.com"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jpeg"/><Relationship Id="rId52" Type="http://schemas.openxmlformats.org/officeDocument/2006/relationships/image" Target="media/image43.jpeg"/><Relationship Id="rId53" Type="http://schemas.openxmlformats.org/officeDocument/2006/relationships/image" Target="media/image44.jpe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jpe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jpeg"/><Relationship Id="rId65" Type="http://schemas.openxmlformats.org/officeDocument/2006/relationships/image" Target="media/image56.jpeg"/><Relationship Id="rId66" Type="http://schemas.openxmlformats.org/officeDocument/2006/relationships/header" Target="header3.xml"/><Relationship Id="rId67" Type="http://schemas.openxmlformats.org/officeDocument/2006/relationships/footer" Target="footer3.xml"/><Relationship Id="rId68" Type="http://schemas.openxmlformats.org/officeDocument/2006/relationships/image" Target="media/image57.png"/><Relationship Id="rId69" Type="http://schemas.openxmlformats.org/officeDocument/2006/relationships/header" Target="header4.xml"/><Relationship Id="rId70" Type="http://schemas.openxmlformats.org/officeDocument/2006/relationships/footer" Target="footer4.xml"/><Relationship Id="rId71" Type="http://schemas.openxmlformats.org/officeDocument/2006/relationships/header" Target="header5.xml"/><Relationship Id="rId72" Type="http://schemas.openxmlformats.org/officeDocument/2006/relationships/footer" Target="footer5.xml"/><Relationship Id="rId73" Type="http://schemas.openxmlformats.org/officeDocument/2006/relationships/image" Target="media/image58.jpeg"/><Relationship Id="rId74" Type="http://schemas.openxmlformats.org/officeDocument/2006/relationships/header" Target="header6.xml"/><Relationship Id="rId75" Type="http://schemas.openxmlformats.org/officeDocument/2006/relationships/footer" Target="footer6.xml"/><Relationship Id="rId76" Type="http://schemas.openxmlformats.org/officeDocument/2006/relationships/image" Target="media/image59.png"/><Relationship Id="rId77" Type="http://schemas.openxmlformats.org/officeDocument/2006/relationships/image" Target="media/image60.png"/><Relationship Id="rId78" Type="http://schemas.openxmlformats.org/officeDocument/2006/relationships/image" Target="media/image61.png"/><Relationship Id="rId79" Type="http://schemas.openxmlformats.org/officeDocument/2006/relationships/image" Target="media/image62.png"/><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pn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png"/><Relationship Id="rId86" Type="http://schemas.openxmlformats.org/officeDocument/2006/relationships/image" Target="media/image69.png"/><Relationship Id="rId87" Type="http://schemas.openxmlformats.org/officeDocument/2006/relationships/image" Target="media/image70.jpeg"/><Relationship Id="rId88" Type="http://schemas.openxmlformats.org/officeDocument/2006/relationships/image" Target="media/image71.jpeg"/><Relationship Id="rId89" Type="http://schemas.openxmlformats.org/officeDocument/2006/relationships/image" Target="media/image72.jpeg"/><Relationship Id="rId90" Type="http://schemas.openxmlformats.org/officeDocument/2006/relationships/header" Target="header7.xml"/><Relationship Id="rId91" Type="http://schemas.openxmlformats.org/officeDocument/2006/relationships/footer" Target="footer7.xml"/><Relationship Id="rId92" Type="http://schemas.openxmlformats.org/officeDocument/2006/relationships/header" Target="header8.xml"/><Relationship Id="rId93" Type="http://schemas.openxmlformats.org/officeDocument/2006/relationships/footer" Target="footer8.xml"/><Relationship Id="rId94" Type="http://schemas.openxmlformats.org/officeDocument/2006/relationships/header" Target="header9.xml"/><Relationship Id="rId95" Type="http://schemas.openxmlformats.org/officeDocument/2006/relationships/footer" Target="footer9.xml"/><Relationship Id="rId9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Akolkar, Sunil</dc:creator>
  <dcterms:created xsi:type="dcterms:W3CDTF">2025-12-10T10:01:09Z</dcterms:created>
  <dcterms:modified xsi:type="dcterms:W3CDTF">2025-12-10T10:01:09Z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for Microsoft 365</vt:lpwstr>
  </property>
  <property fmtid="{D5CDD505-2E9C-101B-9397-08002B2CF9AE}" pid="4" name="LastSaved">
    <vt:filetime>2025-12-10T00:00:00Z</vt:filetime>
  </property>
  <property fmtid="{D5CDD505-2E9C-101B-9397-08002B2CF9AE}" pid="5" name="Producer">
    <vt:lpwstr>Microsoft® Word for Microsoft 365</vt:lpwstr>
  </property>
</Properties>
</file>