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D288" w14:textId="0FD7FEEA" w:rsidR="00010ED1" w:rsidRDefault="00010ED1" w:rsidP="002C6725">
      <w:pPr>
        <w:pStyle w:val="Title"/>
      </w:pPr>
      <w:r w:rsidRPr="00010ED1">
        <w:t>"</w:t>
      </w:r>
      <w:r w:rsidR="002C6725">
        <w:t>SMILE</w:t>
      </w:r>
      <w:r w:rsidRPr="00010ED1">
        <w:t>" Skin Care</w:t>
      </w:r>
    </w:p>
    <w:p w14:paraId="7C15840F" w14:textId="77777777" w:rsidR="002C6725" w:rsidRPr="002C6725" w:rsidRDefault="002C6725" w:rsidP="002C6725"/>
    <w:p w14:paraId="7F1A5722" w14:textId="77777777" w:rsidR="002C6725" w:rsidRDefault="00010ED1" w:rsidP="002C6725">
      <w:pPr>
        <w:pStyle w:val="Heading2"/>
      </w:pPr>
      <w:r w:rsidRPr="00010ED1">
        <w:t>Objective:</w:t>
      </w:r>
    </w:p>
    <w:p w14:paraId="77127B6D" w14:textId="308DBEDF" w:rsidR="00010ED1" w:rsidRPr="00010ED1" w:rsidRDefault="00010ED1" w:rsidP="00010ED1">
      <w:r w:rsidRPr="00010ED1">
        <w:t>Build a responsive e-commerce platform for skincare and wellness, focusing on a seamless shopping experience and educational content (blogs).</w:t>
      </w:r>
    </w:p>
    <w:p w14:paraId="1B160481" w14:textId="77777777" w:rsidR="00010ED1" w:rsidRPr="00010ED1" w:rsidRDefault="00010ED1" w:rsidP="002C6725">
      <w:pPr>
        <w:pStyle w:val="Heading2"/>
      </w:pPr>
      <w:proofErr w:type="spellStart"/>
      <w:r w:rsidRPr="00010ED1">
        <w:t>XX_Module_A</w:t>
      </w:r>
      <w:proofErr w:type="spellEnd"/>
      <w:r w:rsidRPr="00010ED1">
        <w:t>: Design &amp; Branding</w:t>
      </w:r>
    </w:p>
    <w:p w14:paraId="36B77EBD" w14:textId="77777777" w:rsidR="00010ED1" w:rsidRPr="00010ED1" w:rsidRDefault="00010ED1" w:rsidP="00010ED1">
      <w:r w:rsidRPr="00010ED1">
        <w:t>Before coding, students must define the visual identity.</w:t>
      </w:r>
    </w:p>
    <w:p w14:paraId="3885E324" w14:textId="77777777" w:rsidR="00010ED1" w:rsidRPr="00010ED1" w:rsidRDefault="00010ED1" w:rsidP="00010ED1">
      <w:pPr>
        <w:numPr>
          <w:ilvl w:val="0"/>
          <w:numId w:val="1"/>
        </w:numPr>
      </w:pPr>
      <w:r w:rsidRPr="00010ED1">
        <w:rPr>
          <w:b/>
          <w:bCs/>
        </w:rPr>
        <w:t>Logo Creation:</w:t>
      </w:r>
      <w:r w:rsidRPr="00010ED1">
        <w:t xml:space="preserve"> Design a logo that reflects "Wellness" and "Clean Beauty."</w:t>
      </w:r>
    </w:p>
    <w:p w14:paraId="0367A4B0" w14:textId="77777777" w:rsidR="00010ED1" w:rsidRPr="00010ED1" w:rsidRDefault="00010ED1" w:rsidP="00010ED1">
      <w:pPr>
        <w:numPr>
          <w:ilvl w:val="0"/>
          <w:numId w:val="1"/>
        </w:numPr>
      </w:pPr>
      <w:r w:rsidRPr="00010ED1">
        <w:rPr>
          <w:b/>
          <w:bCs/>
        </w:rPr>
        <w:t>Style Guide:</w:t>
      </w:r>
      <w:r w:rsidRPr="00010ED1">
        <w:t xml:space="preserve"> Create a document specifying:</w:t>
      </w:r>
    </w:p>
    <w:p w14:paraId="3A25A7CA" w14:textId="77777777" w:rsidR="00010ED1" w:rsidRPr="00010ED1" w:rsidRDefault="00010ED1" w:rsidP="00010ED1">
      <w:pPr>
        <w:numPr>
          <w:ilvl w:val="1"/>
          <w:numId w:val="1"/>
        </w:numPr>
      </w:pPr>
      <w:r w:rsidRPr="00010ED1">
        <w:rPr>
          <w:b/>
          <w:bCs/>
        </w:rPr>
        <w:t>Typography:</w:t>
      </w:r>
      <w:r w:rsidRPr="00010ED1">
        <w:t xml:space="preserve"> (e.g., Serif for headings, Sans-serif for body).</w:t>
      </w:r>
    </w:p>
    <w:p w14:paraId="51A2BE88" w14:textId="79093A54" w:rsidR="00010ED1" w:rsidRPr="00010ED1" w:rsidRDefault="00010ED1" w:rsidP="00010ED1">
      <w:pPr>
        <w:numPr>
          <w:ilvl w:val="1"/>
          <w:numId w:val="1"/>
        </w:numPr>
      </w:pPr>
      <w:proofErr w:type="spellStart"/>
      <w:r w:rsidRPr="00010ED1">
        <w:rPr>
          <w:b/>
          <w:bCs/>
        </w:rPr>
        <w:t>Color</w:t>
      </w:r>
      <w:proofErr w:type="spellEnd"/>
      <w:r w:rsidRPr="00010ED1">
        <w:rPr>
          <w:b/>
          <w:bCs/>
        </w:rPr>
        <w:t xml:space="preserve"> Palette:</w:t>
      </w:r>
      <w:r w:rsidRPr="00010ED1">
        <w:t xml:space="preserve"> Use calming tones (</w:t>
      </w:r>
      <w:proofErr w:type="spellStart"/>
      <w:r w:rsidR="002C6725">
        <w:t>Pastles,</w:t>
      </w:r>
      <w:r w:rsidRPr="00010ED1">
        <w:t>Nudes</w:t>
      </w:r>
      <w:proofErr w:type="spellEnd"/>
      <w:r w:rsidRPr="00010ED1">
        <w:t xml:space="preserve">, Sage Greens, or Soft Pinks) inspired by </w:t>
      </w:r>
      <w:proofErr w:type="spellStart"/>
      <w:r w:rsidRPr="00010ED1">
        <w:t>Nykaa</w:t>
      </w:r>
      <w:proofErr w:type="spellEnd"/>
      <w:r w:rsidRPr="00010ED1">
        <w:t>/Tira.</w:t>
      </w:r>
    </w:p>
    <w:p w14:paraId="6B74528D" w14:textId="77777777" w:rsidR="00010ED1" w:rsidRPr="00010ED1" w:rsidRDefault="00010ED1" w:rsidP="00010ED1">
      <w:pPr>
        <w:numPr>
          <w:ilvl w:val="1"/>
          <w:numId w:val="1"/>
        </w:numPr>
      </w:pPr>
      <w:r w:rsidRPr="00010ED1">
        <w:rPr>
          <w:b/>
          <w:bCs/>
        </w:rPr>
        <w:t>Iconography:</w:t>
      </w:r>
      <w:r w:rsidRPr="00010ED1">
        <w:t xml:space="preserve"> Consistent set for "Cart," "Profile," and "Search."</w:t>
      </w:r>
    </w:p>
    <w:p w14:paraId="688FE1AF" w14:textId="77777777" w:rsidR="00010ED1" w:rsidRPr="00010ED1" w:rsidRDefault="00010ED1" w:rsidP="00010ED1">
      <w:pPr>
        <w:numPr>
          <w:ilvl w:val="0"/>
          <w:numId w:val="1"/>
        </w:numPr>
      </w:pPr>
      <w:r w:rsidRPr="00010ED1">
        <w:rPr>
          <w:b/>
          <w:bCs/>
        </w:rPr>
        <w:t>UI/UX Design:</w:t>
      </w:r>
      <w:r w:rsidRPr="00010ED1">
        <w:t xml:space="preserve"> Deliver high-fidelity wireframes in </w:t>
      </w:r>
      <w:r w:rsidRPr="00010ED1">
        <w:rPr>
          <w:b/>
          <w:bCs/>
        </w:rPr>
        <w:t>Figma</w:t>
      </w:r>
      <w:r w:rsidRPr="00010ED1">
        <w:t xml:space="preserve"> or Adobe XD.</w:t>
      </w:r>
    </w:p>
    <w:p w14:paraId="72D1D727" w14:textId="77777777" w:rsidR="00010ED1" w:rsidRPr="00010ED1" w:rsidRDefault="00010ED1" w:rsidP="00010ED1">
      <w:pPr>
        <w:numPr>
          <w:ilvl w:val="1"/>
          <w:numId w:val="1"/>
        </w:numPr>
      </w:pPr>
      <w:r w:rsidRPr="00010ED1">
        <w:rPr>
          <w:b/>
          <w:bCs/>
        </w:rPr>
        <w:t>Mobile-First Approach:</w:t>
      </w:r>
      <w:r w:rsidRPr="00010ED1">
        <w:t xml:space="preserve"> Design for 390x844px before scaling to Desktop.</w:t>
      </w:r>
    </w:p>
    <w:p w14:paraId="7737F88A" w14:textId="77777777" w:rsidR="00010ED1" w:rsidRPr="00010ED1" w:rsidRDefault="00010ED1" w:rsidP="00010ED1">
      <w:pPr>
        <w:numPr>
          <w:ilvl w:val="1"/>
          <w:numId w:val="1"/>
        </w:numPr>
      </w:pPr>
      <w:r w:rsidRPr="00010ED1">
        <w:rPr>
          <w:b/>
          <w:bCs/>
        </w:rPr>
        <w:t>Required Screens:</w:t>
      </w:r>
      <w:r w:rsidRPr="00010ED1">
        <w:t xml:space="preserve"> Home (Product Feed), Product Detail, Blog List, Cart, and Order History.</w:t>
      </w:r>
    </w:p>
    <w:p w14:paraId="3946AC43" w14:textId="77777777" w:rsidR="00010ED1" w:rsidRPr="00010ED1" w:rsidRDefault="00010ED1" w:rsidP="00010ED1">
      <w:r w:rsidRPr="00010ED1">
        <w:pict w14:anchorId="4192FA55">
          <v:rect id="_x0000_i1049" style="width:0;height:1.5pt" o:hralign="center" o:hrstd="t" o:hr="t" fillcolor="#a0a0a0" stroked="f"/>
        </w:pict>
      </w:r>
    </w:p>
    <w:p w14:paraId="674B4FFE" w14:textId="77777777" w:rsidR="00010ED1" w:rsidRPr="00010ED1" w:rsidRDefault="00010ED1" w:rsidP="002C6725">
      <w:pPr>
        <w:pStyle w:val="Heading2"/>
      </w:pPr>
      <w:proofErr w:type="spellStart"/>
      <w:r w:rsidRPr="00010ED1">
        <w:t>XX_Module_B</w:t>
      </w:r>
      <w:proofErr w:type="spellEnd"/>
      <w:r w:rsidRPr="00010ED1">
        <w:t>: Backend API Development</w:t>
      </w:r>
    </w:p>
    <w:p w14:paraId="4F48B251" w14:textId="77777777" w:rsidR="00010ED1" w:rsidRPr="00010ED1" w:rsidRDefault="00010ED1" w:rsidP="00010ED1">
      <w:r w:rsidRPr="00010ED1">
        <w:t>The engine of the application. Students should provide a Postman collection or Swagger documentation.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22"/>
        <w:gridCol w:w="1750"/>
        <w:gridCol w:w="4664"/>
      </w:tblGrid>
      <w:tr w:rsidR="00010ED1" w:rsidRPr="00010ED1" w14:paraId="4FC153CC" w14:textId="77777777" w:rsidTr="00C20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DAE9C" w14:textId="77777777" w:rsidR="00010ED1" w:rsidRPr="00010ED1" w:rsidRDefault="00010ED1" w:rsidP="00010ED1">
            <w:pPr>
              <w:spacing w:after="80"/>
            </w:pPr>
            <w:r w:rsidRPr="00010ED1">
              <w:t>Function</w:t>
            </w:r>
          </w:p>
        </w:tc>
        <w:tc>
          <w:tcPr>
            <w:tcW w:w="0" w:type="auto"/>
            <w:hideMark/>
          </w:tcPr>
          <w:p w14:paraId="635060B3" w14:textId="77777777" w:rsidR="00010ED1" w:rsidRPr="00010ED1" w:rsidRDefault="00010ED1" w:rsidP="00010ED1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0ED1">
              <w:t>Method</w:t>
            </w:r>
          </w:p>
        </w:tc>
        <w:tc>
          <w:tcPr>
            <w:tcW w:w="0" w:type="auto"/>
            <w:hideMark/>
          </w:tcPr>
          <w:p w14:paraId="1D9A9E8D" w14:textId="77777777" w:rsidR="00010ED1" w:rsidRPr="00010ED1" w:rsidRDefault="00010ED1" w:rsidP="00010ED1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0ED1">
              <w:t>Description</w:t>
            </w:r>
          </w:p>
        </w:tc>
      </w:tr>
      <w:tr w:rsidR="00010ED1" w:rsidRPr="00010ED1" w14:paraId="200D1473" w14:textId="77777777" w:rsidTr="00C2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8AB60" w14:textId="77777777" w:rsidR="00010ED1" w:rsidRPr="00010ED1" w:rsidRDefault="00010ED1" w:rsidP="00010ED1">
            <w:pPr>
              <w:spacing w:after="80"/>
            </w:pPr>
            <w:r w:rsidRPr="00010ED1">
              <w:t>Auth</w:t>
            </w:r>
          </w:p>
        </w:tc>
        <w:tc>
          <w:tcPr>
            <w:tcW w:w="0" w:type="auto"/>
            <w:hideMark/>
          </w:tcPr>
          <w:p w14:paraId="35935BCA" w14:textId="77777777" w:rsidR="00010ED1" w:rsidRPr="00010ED1" w:rsidRDefault="00010ED1" w:rsidP="00010ED1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0ED1">
              <w:t>POST /auth/login</w:t>
            </w:r>
          </w:p>
        </w:tc>
        <w:tc>
          <w:tcPr>
            <w:tcW w:w="0" w:type="auto"/>
            <w:hideMark/>
          </w:tcPr>
          <w:p w14:paraId="71352D05" w14:textId="77777777" w:rsidR="00010ED1" w:rsidRPr="00010ED1" w:rsidRDefault="00010ED1" w:rsidP="00010ED1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0ED1">
              <w:t>Support Email/Password or Mobile/OTP logic.</w:t>
            </w:r>
          </w:p>
        </w:tc>
      </w:tr>
      <w:tr w:rsidR="00010ED1" w:rsidRPr="00010ED1" w14:paraId="1D7C0DAE" w14:textId="77777777" w:rsidTr="00C20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64E87" w14:textId="77777777" w:rsidR="00010ED1" w:rsidRPr="00010ED1" w:rsidRDefault="00010ED1" w:rsidP="00010ED1">
            <w:pPr>
              <w:spacing w:after="80"/>
            </w:pPr>
            <w:r w:rsidRPr="00010ED1">
              <w:t>Products</w:t>
            </w:r>
          </w:p>
        </w:tc>
        <w:tc>
          <w:tcPr>
            <w:tcW w:w="0" w:type="auto"/>
            <w:hideMark/>
          </w:tcPr>
          <w:p w14:paraId="288F6736" w14:textId="77777777" w:rsidR="00010ED1" w:rsidRPr="00010ED1" w:rsidRDefault="00010ED1" w:rsidP="00010ED1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0ED1">
              <w:t>GET /products</w:t>
            </w:r>
          </w:p>
        </w:tc>
        <w:tc>
          <w:tcPr>
            <w:tcW w:w="0" w:type="auto"/>
            <w:hideMark/>
          </w:tcPr>
          <w:p w14:paraId="2077581D" w14:textId="77777777" w:rsidR="00010ED1" w:rsidRPr="00010ED1" w:rsidRDefault="00010ED1" w:rsidP="00010ED1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0ED1">
              <w:t>Fetch all products with category filters.</w:t>
            </w:r>
          </w:p>
        </w:tc>
      </w:tr>
      <w:tr w:rsidR="00010ED1" w:rsidRPr="00010ED1" w14:paraId="391D50C0" w14:textId="77777777" w:rsidTr="00C2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58814" w14:textId="77777777" w:rsidR="00010ED1" w:rsidRPr="00010ED1" w:rsidRDefault="00010ED1" w:rsidP="00010ED1">
            <w:pPr>
              <w:spacing w:after="80"/>
            </w:pPr>
            <w:r w:rsidRPr="00010ED1">
              <w:t>Cart</w:t>
            </w:r>
          </w:p>
        </w:tc>
        <w:tc>
          <w:tcPr>
            <w:tcW w:w="0" w:type="auto"/>
            <w:hideMark/>
          </w:tcPr>
          <w:p w14:paraId="29E24620" w14:textId="77777777" w:rsidR="00010ED1" w:rsidRPr="00010ED1" w:rsidRDefault="00010ED1" w:rsidP="00010ED1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0ED1">
              <w:t>POST /cart/add</w:t>
            </w:r>
          </w:p>
        </w:tc>
        <w:tc>
          <w:tcPr>
            <w:tcW w:w="0" w:type="auto"/>
            <w:hideMark/>
          </w:tcPr>
          <w:p w14:paraId="68A911D0" w14:textId="77777777" w:rsidR="00010ED1" w:rsidRPr="00010ED1" w:rsidRDefault="00010ED1" w:rsidP="00010ED1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0ED1">
              <w:t>Add product ID and quantity to user's session/DB.</w:t>
            </w:r>
          </w:p>
        </w:tc>
      </w:tr>
      <w:tr w:rsidR="00010ED1" w:rsidRPr="00010ED1" w14:paraId="25469E3C" w14:textId="77777777" w:rsidTr="00C20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F96B7" w14:textId="77777777" w:rsidR="00010ED1" w:rsidRPr="00010ED1" w:rsidRDefault="00010ED1" w:rsidP="00010ED1">
            <w:pPr>
              <w:spacing w:after="80"/>
            </w:pPr>
            <w:r w:rsidRPr="00010ED1">
              <w:t>Blogs</w:t>
            </w:r>
          </w:p>
        </w:tc>
        <w:tc>
          <w:tcPr>
            <w:tcW w:w="0" w:type="auto"/>
            <w:hideMark/>
          </w:tcPr>
          <w:p w14:paraId="4F35B077" w14:textId="77777777" w:rsidR="00010ED1" w:rsidRPr="00010ED1" w:rsidRDefault="00010ED1" w:rsidP="00010ED1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0ED1">
              <w:t>GET /blogs</w:t>
            </w:r>
          </w:p>
        </w:tc>
        <w:tc>
          <w:tcPr>
            <w:tcW w:w="0" w:type="auto"/>
            <w:hideMark/>
          </w:tcPr>
          <w:p w14:paraId="59BF91BB" w14:textId="77777777" w:rsidR="00010ED1" w:rsidRPr="00010ED1" w:rsidRDefault="00010ED1" w:rsidP="00010ED1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0ED1">
              <w:t>Retrieve list of articles and content.</w:t>
            </w:r>
          </w:p>
        </w:tc>
      </w:tr>
      <w:tr w:rsidR="00010ED1" w:rsidRPr="00010ED1" w14:paraId="05B4EB67" w14:textId="77777777" w:rsidTr="00C2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11B79" w14:textId="77777777" w:rsidR="00010ED1" w:rsidRPr="00010ED1" w:rsidRDefault="00010ED1" w:rsidP="00010ED1">
            <w:pPr>
              <w:spacing w:after="80"/>
            </w:pPr>
            <w:r w:rsidRPr="00010ED1">
              <w:t>Orders</w:t>
            </w:r>
          </w:p>
        </w:tc>
        <w:tc>
          <w:tcPr>
            <w:tcW w:w="0" w:type="auto"/>
            <w:hideMark/>
          </w:tcPr>
          <w:p w14:paraId="73F7A2DB" w14:textId="77777777" w:rsidR="00010ED1" w:rsidRPr="00010ED1" w:rsidRDefault="00010ED1" w:rsidP="00010ED1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0ED1">
              <w:t>POST /checkout</w:t>
            </w:r>
          </w:p>
        </w:tc>
        <w:tc>
          <w:tcPr>
            <w:tcW w:w="0" w:type="auto"/>
            <w:hideMark/>
          </w:tcPr>
          <w:p w14:paraId="7E2FAAB5" w14:textId="77777777" w:rsidR="00010ED1" w:rsidRPr="00010ED1" w:rsidRDefault="00010ED1" w:rsidP="00010ED1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0ED1">
              <w:t>Move items from Cart to Order History.</w:t>
            </w:r>
          </w:p>
        </w:tc>
      </w:tr>
      <w:tr w:rsidR="00010ED1" w:rsidRPr="00010ED1" w14:paraId="0780AB6B" w14:textId="77777777" w:rsidTr="00C20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77576" w14:textId="77777777" w:rsidR="00010ED1" w:rsidRPr="00010ED1" w:rsidRDefault="00010ED1" w:rsidP="00010ED1">
            <w:pPr>
              <w:spacing w:after="80"/>
            </w:pPr>
            <w:r w:rsidRPr="00010ED1">
              <w:t>History</w:t>
            </w:r>
          </w:p>
        </w:tc>
        <w:tc>
          <w:tcPr>
            <w:tcW w:w="0" w:type="auto"/>
            <w:hideMark/>
          </w:tcPr>
          <w:p w14:paraId="0121D556" w14:textId="77777777" w:rsidR="00010ED1" w:rsidRPr="00010ED1" w:rsidRDefault="00010ED1" w:rsidP="00010ED1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0ED1">
              <w:t>GET /orders</w:t>
            </w:r>
          </w:p>
        </w:tc>
        <w:tc>
          <w:tcPr>
            <w:tcW w:w="0" w:type="auto"/>
            <w:hideMark/>
          </w:tcPr>
          <w:p w14:paraId="0A01F0D4" w14:textId="77777777" w:rsidR="00010ED1" w:rsidRPr="00010ED1" w:rsidRDefault="00010ED1" w:rsidP="00010ED1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0ED1">
              <w:t>View past purchases for the logged-in user.</w:t>
            </w:r>
          </w:p>
        </w:tc>
      </w:tr>
    </w:tbl>
    <w:p w14:paraId="6E3CE1E7" w14:textId="77777777" w:rsidR="00010ED1" w:rsidRPr="00010ED1" w:rsidRDefault="00010ED1" w:rsidP="00010ED1">
      <w:r w:rsidRPr="00010ED1">
        <w:pict w14:anchorId="3E9A66FF">
          <v:rect id="_x0000_i1050" style="width:0;height:1.5pt" o:hralign="center" o:hrstd="t" o:hr="t" fillcolor="#a0a0a0" stroked="f"/>
        </w:pict>
      </w:r>
    </w:p>
    <w:p w14:paraId="30B33BB0" w14:textId="77777777" w:rsidR="00010ED1" w:rsidRPr="00010ED1" w:rsidRDefault="00010ED1" w:rsidP="002C6725">
      <w:pPr>
        <w:pStyle w:val="Heading2"/>
      </w:pPr>
      <w:proofErr w:type="spellStart"/>
      <w:r w:rsidRPr="00010ED1">
        <w:t>XX_Module_C</w:t>
      </w:r>
      <w:proofErr w:type="spellEnd"/>
      <w:r w:rsidRPr="00010ED1">
        <w:t>: Frontend Implementation</w:t>
      </w:r>
    </w:p>
    <w:p w14:paraId="6705AC39" w14:textId="77777777" w:rsidR="00010ED1" w:rsidRPr="00010ED1" w:rsidRDefault="00010ED1" w:rsidP="00010ED1">
      <w:r w:rsidRPr="00010ED1">
        <w:t>The visual bridge between the user and the data.</w:t>
      </w:r>
    </w:p>
    <w:p w14:paraId="5FACE604" w14:textId="77777777" w:rsidR="00010ED1" w:rsidRPr="00010ED1" w:rsidRDefault="00010ED1" w:rsidP="00010ED1">
      <w:pPr>
        <w:numPr>
          <w:ilvl w:val="0"/>
          <w:numId w:val="2"/>
        </w:numPr>
      </w:pPr>
      <w:r w:rsidRPr="00010ED1">
        <w:rPr>
          <w:b/>
          <w:bCs/>
        </w:rPr>
        <w:t>Tech Stack:</w:t>
      </w:r>
      <w:r w:rsidRPr="00010ED1">
        <w:t xml:space="preserve"> Recommended React.js, Next.js, or Vue.js.</w:t>
      </w:r>
    </w:p>
    <w:p w14:paraId="07010318" w14:textId="77777777" w:rsidR="00010ED1" w:rsidRPr="00010ED1" w:rsidRDefault="00010ED1" w:rsidP="00010ED1">
      <w:pPr>
        <w:numPr>
          <w:ilvl w:val="0"/>
          <w:numId w:val="2"/>
        </w:numPr>
      </w:pPr>
      <w:r w:rsidRPr="00010ED1">
        <w:rPr>
          <w:b/>
          <w:bCs/>
        </w:rPr>
        <w:t>Key Deliverables:</w:t>
      </w:r>
    </w:p>
    <w:p w14:paraId="4CE068D0" w14:textId="77777777" w:rsidR="00010ED1" w:rsidRPr="00010ED1" w:rsidRDefault="00010ED1" w:rsidP="00010ED1">
      <w:pPr>
        <w:numPr>
          <w:ilvl w:val="1"/>
          <w:numId w:val="2"/>
        </w:numPr>
      </w:pPr>
      <w:r w:rsidRPr="00010ED1">
        <w:rPr>
          <w:b/>
          <w:bCs/>
        </w:rPr>
        <w:t>Home Screen:</w:t>
      </w:r>
      <w:r w:rsidRPr="00010ED1">
        <w:t xml:space="preserve"> Dynamic grid displaying product cards (Image, Price, "Add to Cart" button).</w:t>
      </w:r>
    </w:p>
    <w:p w14:paraId="5821DD23" w14:textId="77777777" w:rsidR="00010ED1" w:rsidRPr="00010ED1" w:rsidRDefault="00010ED1" w:rsidP="00010ED1">
      <w:pPr>
        <w:numPr>
          <w:ilvl w:val="1"/>
          <w:numId w:val="2"/>
        </w:numPr>
      </w:pPr>
      <w:r w:rsidRPr="00010ED1">
        <w:rPr>
          <w:b/>
          <w:bCs/>
        </w:rPr>
        <w:t>Responsive Navigation:</w:t>
      </w:r>
      <w:r w:rsidRPr="00010ED1">
        <w:t xml:space="preserve"> A sticky header with categories and search, following the Tira/</w:t>
      </w:r>
      <w:proofErr w:type="spellStart"/>
      <w:r w:rsidRPr="00010ED1">
        <w:t>Nykaa</w:t>
      </w:r>
      <w:proofErr w:type="spellEnd"/>
      <w:r w:rsidRPr="00010ED1">
        <w:t xml:space="preserve"> layout.</w:t>
      </w:r>
    </w:p>
    <w:p w14:paraId="262D5EEF" w14:textId="77777777" w:rsidR="00010ED1" w:rsidRPr="00010ED1" w:rsidRDefault="00010ED1" w:rsidP="00010ED1">
      <w:pPr>
        <w:numPr>
          <w:ilvl w:val="1"/>
          <w:numId w:val="2"/>
        </w:numPr>
      </w:pPr>
      <w:r w:rsidRPr="00010ED1">
        <w:rPr>
          <w:b/>
          <w:bCs/>
        </w:rPr>
        <w:t>State Management:</w:t>
      </w:r>
      <w:r w:rsidRPr="00010ED1">
        <w:t xml:space="preserve"> Use Redux, Context API, or </w:t>
      </w:r>
      <w:proofErr w:type="spellStart"/>
      <w:r w:rsidRPr="00010ED1">
        <w:t>Zustand</w:t>
      </w:r>
      <w:proofErr w:type="spellEnd"/>
      <w:r w:rsidRPr="00010ED1">
        <w:t xml:space="preserve"> to handle the "Cart" state across the site.</w:t>
      </w:r>
    </w:p>
    <w:p w14:paraId="359FBAC9" w14:textId="77777777" w:rsidR="00010ED1" w:rsidRPr="00010ED1" w:rsidRDefault="00010ED1" w:rsidP="00010ED1">
      <w:pPr>
        <w:numPr>
          <w:ilvl w:val="1"/>
          <w:numId w:val="2"/>
        </w:numPr>
      </w:pPr>
      <w:r w:rsidRPr="00010ED1">
        <w:rPr>
          <w:b/>
          <w:bCs/>
        </w:rPr>
        <w:t>Blog Integration:</w:t>
      </w:r>
      <w:r w:rsidRPr="00010ED1">
        <w:t xml:space="preserve"> A clean, readable layout for long-form text and images.</w:t>
      </w:r>
    </w:p>
    <w:p w14:paraId="4BCD8131" w14:textId="77777777" w:rsidR="00010ED1" w:rsidRPr="00010ED1" w:rsidRDefault="00010ED1" w:rsidP="00010ED1">
      <w:r w:rsidRPr="00010ED1">
        <w:lastRenderedPageBreak/>
        <w:pict w14:anchorId="446E0F7D">
          <v:rect id="_x0000_i1051" style="width:0;height:1.5pt" o:hralign="center" o:hrstd="t" o:hr="t" fillcolor="#a0a0a0" stroked="f"/>
        </w:pict>
      </w:r>
    </w:p>
    <w:p w14:paraId="25E21C47" w14:textId="543EBBE1" w:rsidR="00010ED1" w:rsidRDefault="002C6725" w:rsidP="002C6725">
      <w:pPr>
        <w:pStyle w:val="Heading2"/>
      </w:pPr>
      <w:r>
        <w:t>Database</w:t>
      </w:r>
    </w:p>
    <w:p w14:paraId="5F0BBDA0" w14:textId="33708D50" w:rsidR="002C6725" w:rsidRDefault="002C6725" w:rsidP="002C6725">
      <w:r>
        <w:t xml:space="preserve">Create following database tables or structure – </w:t>
      </w:r>
    </w:p>
    <w:p w14:paraId="389F2EB5" w14:textId="021979C7" w:rsidR="002C6725" w:rsidRDefault="002C6725" w:rsidP="002C6725">
      <w:pPr>
        <w:pStyle w:val="ListParagraph"/>
        <w:numPr>
          <w:ilvl w:val="0"/>
          <w:numId w:val="4"/>
        </w:numPr>
      </w:pPr>
      <w:r>
        <w:t>User</w:t>
      </w:r>
    </w:p>
    <w:p w14:paraId="74510416" w14:textId="7D248180" w:rsidR="002C6725" w:rsidRDefault="002C6725" w:rsidP="002C6725">
      <w:pPr>
        <w:pStyle w:val="ListParagraph"/>
        <w:numPr>
          <w:ilvl w:val="1"/>
          <w:numId w:val="4"/>
        </w:numPr>
      </w:pPr>
      <w:r>
        <w:t>Name</w:t>
      </w:r>
    </w:p>
    <w:p w14:paraId="25D3700D" w14:textId="7B719F12" w:rsidR="002C6725" w:rsidRDefault="002C6725" w:rsidP="002C6725">
      <w:pPr>
        <w:pStyle w:val="ListParagraph"/>
        <w:numPr>
          <w:ilvl w:val="1"/>
          <w:numId w:val="4"/>
        </w:numPr>
      </w:pPr>
      <w:r>
        <w:t>Email</w:t>
      </w:r>
    </w:p>
    <w:p w14:paraId="7A92B364" w14:textId="122F1790" w:rsidR="002C6725" w:rsidRDefault="002C6725" w:rsidP="002C6725">
      <w:pPr>
        <w:pStyle w:val="ListParagraph"/>
        <w:numPr>
          <w:ilvl w:val="1"/>
          <w:numId w:val="4"/>
        </w:numPr>
      </w:pPr>
      <w:r>
        <w:t>Paasowrd/</w:t>
      </w:r>
      <w:proofErr w:type="spellStart"/>
      <w:r>
        <w:t>otp</w:t>
      </w:r>
      <w:proofErr w:type="spellEnd"/>
    </w:p>
    <w:p w14:paraId="33DC0C08" w14:textId="71C644F5" w:rsidR="002C6725" w:rsidRDefault="002C6725" w:rsidP="002C6725">
      <w:pPr>
        <w:pStyle w:val="ListParagraph"/>
        <w:numPr>
          <w:ilvl w:val="1"/>
          <w:numId w:val="4"/>
        </w:numPr>
      </w:pPr>
      <w:r>
        <w:t xml:space="preserve">Phone Number </w:t>
      </w:r>
    </w:p>
    <w:p w14:paraId="4E13CEA1" w14:textId="3B007CF2" w:rsidR="002C6725" w:rsidRDefault="002C6725" w:rsidP="002C6725">
      <w:pPr>
        <w:pStyle w:val="ListParagraph"/>
        <w:numPr>
          <w:ilvl w:val="1"/>
          <w:numId w:val="4"/>
        </w:numPr>
      </w:pPr>
      <w:r>
        <w:t>Addresses (multiple)</w:t>
      </w:r>
    </w:p>
    <w:p w14:paraId="0474BBE5" w14:textId="7B29F899" w:rsidR="002C6725" w:rsidRDefault="002C6725" w:rsidP="002C6725">
      <w:pPr>
        <w:pStyle w:val="ListParagraph"/>
        <w:numPr>
          <w:ilvl w:val="0"/>
          <w:numId w:val="4"/>
        </w:numPr>
      </w:pPr>
      <w:r>
        <w:t>Order</w:t>
      </w:r>
    </w:p>
    <w:p w14:paraId="40C0F531" w14:textId="04553219" w:rsidR="002C6725" w:rsidRDefault="002C6725" w:rsidP="002C6725">
      <w:pPr>
        <w:pStyle w:val="ListParagraph"/>
        <w:numPr>
          <w:ilvl w:val="1"/>
          <w:numId w:val="4"/>
        </w:numPr>
      </w:pPr>
      <w:r>
        <w:t>Id</w:t>
      </w:r>
    </w:p>
    <w:p w14:paraId="2EF74070" w14:textId="4A23A0B9" w:rsidR="002C6725" w:rsidRDefault="002C6725" w:rsidP="002C6725">
      <w:pPr>
        <w:pStyle w:val="ListParagraph"/>
        <w:numPr>
          <w:ilvl w:val="1"/>
          <w:numId w:val="4"/>
        </w:numPr>
      </w:pPr>
      <w:proofErr w:type="spellStart"/>
      <w:r>
        <w:t>Product_id</w:t>
      </w:r>
      <w:proofErr w:type="spellEnd"/>
    </w:p>
    <w:p w14:paraId="609731F6" w14:textId="31015B6D" w:rsidR="002C6725" w:rsidRDefault="002C6725" w:rsidP="002C6725">
      <w:pPr>
        <w:pStyle w:val="ListParagraph"/>
        <w:numPr>
          <w:ilvl w:val="1"/>
          <w:numId w:val="4"/>
        </w:numPr>
      </w:pPr>
      <w:r>
        <w:t>Time of ordering.</w:t>
      </w:r>
    </w:p>
    <w:p w14:paraId="0E909DAC" w14:textId="02E6F85E" w:rsidR="002C6725" w:rsidRDefault="002C6725" w:rsidP="002C6725">
      <w:pPr>
        <w:pStyle w:val="ListParagraph"/>
        <w:numPr>
          <w:ilvl w:val="1"/>
          <w:numId w:val="4"/>
        </w:numPr>
      </w:pPr>
      <w:r>
        <w:t>Amount paid</w:t>
      </w:r>
    </w:p>
    <w:p w14:paraId="00DE3B00" w14:textId="2721D181" w:rsidR="002C6725" w:rsidRDefault="002C6725" w:rsidP="002C6725">
      <w:pPr>
        <w:pStyle w:val="ListParagraph"/>
        <w:numPr>
          <w:ilvl w:val="0"/>
          <w:numId w:val="4"/>
        </w:numPr>
      </w:pPr>
      <w:r>
        <w:t>Cart (can be filled in temporarily)</w:t>
      </w:r>
    </w:p>
    <w:p w14:paraId="40AB19DF" w14:textId="107E315D" w:rsidR="002C6725" w:rsidRDefault="002C6725" w:rsidP="002C6725">
      <w:pPr>
        <w:pStyle w:val="ListParagraph"/>
        <w:numPr>
          <w:ilvl w:val="1"/>
          <w:numId w:val="4"/>
        </w:numPr>
      </w:pPr>
      <w:r>
        <w:t>Id</w:t>
      </w:r>
    </w:p>
    <w:p w14:paraId="404B3161" w14:textId="29E103F3" w:rsidR="002C6725" w:rsidRDefault="002C6725" w:rsidP="002C6725">
      <w:pPr>
        <w:pStyle w:val="ListParagraph"/>
        <w:numPr>
          <w:ilvl w:val="1"/>
          <w:numId w:val="4"/>
        </w:numPr>
      </w:pPr>
      <w:proofErr w:type="spellStart"/>
      <w:r>
        <w:t>Product_id</w:t>
      </w:r>
      <w:proofErr w:type="spellEnd"/>
    </w:p>
    <w:p w14:paraId="08C66D06" w14:textId="0502FBA8" w:rsidR="002C6725" w:rsidRDefault="002C6725" w:rsidP="002C6725">
      <w:pPr>
        <w:pStyle w:val="ListParagraph"/>
        <w:numPr>
          <w:ilvl w:val="1"/>
          <w:numId w:val="4"/>
        </w:numPr>
      </w:pPr>
      <w:r>
        <w:t>Price</w:t>
      </w:r>
    </w:p>
    <w:p w14:paraId="71D70751" w14:textId="3F95C8F0" w:rsidR="002C6725" w:rsidRDefault="002C6725" w:rsidP="002C6725">
      <w:pPr>
        <w:pStyle w:val="ListParagraph"/>
        <w:ind w:left="1440"/>
      </w:pPr>
    </w:p>
    <w:p w14:paraId="64A31937" w14:textId="380D2791" w:rsidR="002C6725" w:rsidRDefault="002C6725" w:rsidP="002C6725">
      <w:pPr>
        <w:pStyle w:val="ListParagraph"/>
        <w:numPr>
          <w:ilvl w:val="0"/>
          <w:numId w:val="4"/>
        </w:numPr>
      </w:pPr>
      <w:r>
        <w:t>Blogs</w:t>
      </w:r>
    </w:p>
    <w:p w14:paraId="727C8572" w14:textId="5990DBB9" w:rsidR="002C6725" w:rsidRDefault="002C6725" w:rsidP="002C6725">
      <w:pPr>
        <w:pStyle w:val="ListParagraph"/>
        <w:numPr>
          <w:ilvl w:val="1"/>
          <w:numId w:val="4"/>
        </w:numPr>
      </w:pPr>
      <w:r>
        <w:t>Title</w:t>
      </w:r>
    </w:p>
    <w:p w14:paraId="27BE3B65" w14:textId="6EB9502C" w:rsidR="002C6725" w:rsidRDefault="002C6725" w:rsidP="002C6725">
      <w:pPr>
        <w:pStyle w:val="ListParagraph"/>
        <w:numPr>
          <w:ilvl w:val="1"/>
          <w:numId w:val="4"/>
        </w:numPr>
      </w:pPr>
      <w:r>
        <w:t>Subtitle</w:t>
      </w:r>
    </w:p>
    <w:p w14:paraId="476F20E9" w14:textId="2D02466B" w:rsidR="002C6725" w:rsidRDefault="002C6725" w:rsidP="002C6725">
      <w:pPr>
        <w:pStyle w:val="ListParagraph"/>
        <w:numPr>
          <w:ilvl w:val="1"/>
          <w:numId w:val="4"/>
        </w:numPr>
      </w:pPr>
      <w:r>
        <w:t>Table of Contents</w:t>
      </w:r>
    </w:p>
    <w:p w14:paraId="78DAB3A1" w14:textId="7D935B40" w:rsidR="002C6725" w:rsidRDefault="002C6725" w:rsidP="002C6725">
      <w:pPr>
        <w:pStyle w:val="ListParagraph"/>
        <w:numPr>
          <w:ilvl w:val="1"/>
          <w:numId w:val="4"/>
        </w:numPr>
      </w:pPr>
      <w:r>
        <w:t>Headings of TOC</w:t>
      </w:r>
    </w:p>
    <w:p w14:paraId="111DAA3E" w14:textId="7882ED75" w:rsidR="002C6725" w:rsidRDefault="002C6725" w:rsidP="002C6725">
      <w:pPr>
        <w:pStyle w:val="ListParagraph"/>
        <w:numPr>
          <w:ilvl w:val="1"/>
          <w:numId w:val="4"/>
        </w:numPr>
      </w:pPr>
      <w:r>
        <w:t>Description of TOC</w:t>
      </w:r>
    </w:p>
    <w:p w14:paraId="19B59D2C" w14:textId="39D3E746" w:rsidR="002C6725" w:rsidRDefault="002C6725" w:rsidP="002C6725">
      <w:pPr>
        <w:pStyle w:val="ListParagraph"/>
        <w:numPr>
          <w:ilvl w:val="1"/>
          <w:numId w:val="4"/>
        </w:numPr>
      </w:pPr>
      <w:r>
        <w:t>SEO meta fields(multiple)</w:t>
      </w:r>
    </w:p>
    <w:p w14:paraId="7E29DF53" w14:textId="388DB657" w:rsidR="00DD1AEF" w:rsidRDefault="00DD1AEF" w:rsidP="002C6725">
      <w:pPr>
        <w:pStyle w:val="ListParagraph"/>
        <w:numPr>
          <w:ilvl w:val="1"/>
          <w:numId w:val="4"/>
        </w:numPr>
      </w:pPr>
      <w:proofErr w:type="spellStart"/>
      <w:r>
        <w:t>Product_categories</w:t>
      </w:r>
      <w:proofErr w:type="spellEnd"/>
      <w:r>
        <w:t xml:space="preserve"> (</w:t>
      </w:r>
      <w:proofErr w:type="spellStart"/>
      <w:r>
        <w:t>foreign_key</w:t>
      </w:r>
      <w:proofErr w:type="spellEnd"/>
      <w:r>
        <w:t>)</w:t>
      </w:r>
    </w:p>
    <w:p w14:paraId="6A39F773" w14:textId="3E2CC521" w:rsidR="002C6725" w:rsidRDefault="002C6725" w:rsidP="002C6725">
      <w:pPr>
        <w:pStyle w:val="ListParagraph"/>
        <w:numPr>
          <w:ilvl w:val="0"/>
          <w:numId w:val="4"/>
        </w:numPr>
      </w:pPr>
      <w:r>
        <w:t>Product Categories</w:t>
      </w:r>
    </w:p>
    <w:p w14:paraId="17CDDC3A" w14:textId="475C7444" w:rsidR="002C6725" w:rsidRDefault="002C6725" w:rsidP="002C6725">
      <w:pPr>
        <w:pStyle w:val="ListParagraph"/>
        <w:numPr>
          <w:ilvl w:val="1"/>
          <w:numId w:val="4"/>
        </w:numPr>
      </w:pPr>
      <w:r>
        <w:t>Id</w:t>
      </w:r>
    </w:p>
    <w:p w14:paraId="6125B42D" w14:textId="6CADEA31" w:rsidR="002C6725" w:rsidRDefault="002C6725" w:rsidP="002C6725">
      <w:pPr>
        <w:pStyle w:val="ListParagraph"/>
        <w:numPr>
          <w:ilvl w:val="1"/>
          <w:numId w:val="4"/>
        </w:numPr>
      </w:pPr>
      <w:r>
        <w:t>Name</w:t>
      </w:r>
    </w:p>
    <w:p w14:paraId="70271158" w14:textId="7C9F8BBF" w:rsidR="002C6725" w:rsidRDefault="00DD1AEF" w:rsidP="002C6725">
      <w:pPr>
        <w:pStyle w:val="ListParagraph"/>
        <w:numPr>
          <w:ilvl w:val="1"/>
          <w:numId w:val="4"/>
        </w:numPr>
      </w:pPr>
      <w:r>
        <w:t>D</w:t>
      </w:r>
      <w:r w:rsidR="002C6725">
        <w:t>escription</w:t>
      </w:r>
    </w:p>
    <w:p w14:paraId="6DADAA93" w14:textId="043F6233" w:rsidR="002C6725" w:rsidRDefault="002C6725" w:rsidP="002C6725">
      <w:pPr>
        <w:pStyle w:val="ListParagraph"/>
        <w:numPr>
          <w:ilvl w:val="0"/>
          <w:numId w:val="4"/>
        </w:numPr>
      </w:pPr>
      <w:r>
        <w:t>Products</w:t>
      </w:r>
    </w:p>
    <w:p w14:paraId="13B7809F" w14:textId="0E1CF6BA" w:rsidR="002C6725" w:rsidRDefault="002C6725" w:rsidP="002C6725">
      <w:pPr>
        <w:pStyle w:val="ListParagraph"/>
        <w:numPr>
          <w:ilvl w:val="1"/>
          <w:numId w:val="4"/>
        </w:numPr>
      </w:pPr>
      <w:r>
        <w:t>Id</w:t>
      </w:r>
    </w:p>
    <w:p w14:paraId="2EBABF34" w14:textId="47C92E7E" w:rsidR="002C6725" w:rsidRDefault="002C6725" w:rsidP="002C6725">
      <w:pPr>
        <w:pStyle w:val="ListParagraph"/>
        <w:numPr>
          <w:ilvl w:val="1"/>
          <w:numId w:val="4"/>
        </w:numPr>
      </w:pPr>
      <w:r>
        <w:t>Name</w:t>
      </w:r>
    </w:p>
    <w:p w14:paraId="759C18F2" w14:textId="7EF6A4BB" w:rsidR="002C6725" w:rsidRDefault="002C6725" w:rsidP="002C6725">
      <w:pPr>
        <w:pStyle w:val="ListParagraph"/>
        <w:numPr>
          <w:ilvl w:val="1"/>
          <w:numId w:val="4"/>
        </w:numPr>
      </w:pPr>
      <w:r>
        <w:t>Description</w:t>
      </w:r>
    </w:p>
    <w:p w14:paraId="637372BE" w14:textId="2C8C588F" w:rsidR="002C6725" w:rsidRDefault="002C6725" w:rsidP="002C6725">
      <w:pPr>
        <w:pStyle w:val="ListParagraph"/>
        <w:numPr>
          <w:ilvl w:val="1"/>
          <w:numId w:val="4"/>
        </w:numPr>
      </w:pPr>
      <w:r>
        <w:t>Expiry date</w:t>
      </w:r>
    </w:p>
    <w:p w14:paraId="4B88C31B" w14:textId="7051A284" w:rsidR="002C6725" w:rsidRDefault="002C6725" w:rsidP="002C6725">
      <w:pPr>
        <w:pStyle w:val="ListParagraph"/>
        <w:numPr>
          <w:ilvl w:val="1"/>
          <w:numId w:val="4"/>
        </w:numPr>
      </w:pPr>
      <w:r>
        <w:t>Price</w:t>
      </w:r>
    </w:p>
    <w:p w14:paraId="1B0DDC43" w14:textId="14D5FF1D" w:rsidR="002C6725" w:rsidRDefault="002C6725" w:rsidP="002C6725">
      <w:pPr>
        <w:pStyle w:val="ListParagraph"/>
        <w:numPr>
          <w:ilvl w:val="1"/>
          <w:numId w:val="4"/>
        </w:numPr>
      </w:pPr>
      <w:r>
        <w:t>Allergens</w:t>
      </w:r>
    </w:p>
    <w:p w14:paraId="6B5D2388" w14:textId="427D04D3" w:rsidR="002C6725" w:rsidRDefault="002C6725" w:rsidP="002C6725">
      <w:pPr>
        <w:pStyle w:val="ListParagraph"/>
        <w:numPr>
          <w:ilvl w:val="1"/>
          <w:numId w:val="4"/>
        </w:numPr>
      </w:pPr>
      <w:r>
        <w:t>image</w:t>
      </w:r>
    </w:p>
    <w:p w14:paraId="3517C81D" w14:textId="77777777" w:rsidR="002C6725" w:rsidRPr="002C6725" w:rsidRDefault="002C6725" w:rsidP="002C6725">
      <w:pPr>
        <w:pStyle w:val="ListParagraph"/>
      </w:pPr>
    </w:p>
    <w:p w14:paraId="7F8C67BD" w14:textId="77777777" w:rsidR="00010ED1" w:rsidRDefault="00010ED1" w:rsidP="00010ED1">
      <w:r w:rsidRPr="00010ED1">
        <w:pict w14:anchorId="4D5519DB">
          <v:rect id="_x0000_i1052" style="width:0;height:1.5pt" o:hralign="center" o:hrstd="t" o:hr="t" fillcolor="#a0a0a0" stroked="f"/>
        </w:pict>
      </w:r>
    </w:p>
    <w:p w14:paraId="1C439F4E" w14:textId="3B7B9216" w:rsidR="00DD1AEF" w:rsidRDefault="00DD1AEF" w:rsidP="00DD1AEF">
      <w:pPr>
        <w:pStyle w:val="Heading2"/>
      </w:pPr>
      <w:r>
        <w:t>Submission</w:t>
      </w:r>
    </w:p>
    <w:p w14:paraId="2F9A6F9C" w14:textId="4FD1C040" w:rsidR="00DD1AEF" w:rsidRDefault="00DD1AEF" w:rsidP="00DD1AEF">
      <w:pPr>
        <w:pStyle w:val="ListParagraph"/>
        <w:numPr>
          <w:ilvl w:val="0"/>
          <w:numId w:val="5"/>
        </w:numPr>
      </w:pPr>
      <w:r>
        <w:t xml:space="preserve">Submit your database export with data by name </w:t>
      </w:r>
      <w:proofErr w:type="spellStart"/>
      <w:r>
        <w:t>XX_Module_B</w:t>
      </w:r>
      <w:proofErr w:type="spellEnd"/>
      <w:r>
        <w:t>/</w:t>
      </w:r>
      <w:proofErr w:type="spellStart"/>
      <w:r>
        <w:t>smile_db.sql</w:t>
      </w:r>
      <w:proofErr w:type="spellEnd"/>
      <w:r>
        <w:t xml:space="preserve"> (or any other format If you are using any other format)</w:t>
      </w:r>
    </w:p>
    <w:p w14:paraId="68F0BCFF" w14:textId="4BBFF395" w:rsidR="00DD1AEF" w:rsidRDefault="00DD1AEF" w:rsidP="00DD1AEF">
      <w:pPr>
        <w:pStyle w:val="ListParagraph"/>
        <w:numPr>
          <w:ilvl w:val="0"/>
          <w:numId w:val="5"/>
        </w:numPr>
      </w:pPr>
      <w:r>
        <w:t xml:space="preserve">Host this website on a remote </w:t>
      </w:r>
      <w:proofErr w:type="spellStart"/>
      <w:r>
        <w:t>Url</w:t>
      </w:r>
      <w:proofErr w:type="spellEnd"/>
      <w:r>
        <w:t xml:space="preserve"> </w:t>
      </w:r>
    </w:p>
    <w:p w14:paraId="2AB33790" w14:textId="395DD9F9" w:rsidR="00DD1AEF" w:rsidRDefault="00DD1AEF" w:rsidP="00DD1AEF">
      <w:pPr>
        <w:pStyle w:val="ListParagraph"/>
        <w:numPr>
          <w:ilvl w:val="0"/>
          <w:numId w:val="5"/>
        </w:numPr>
      </w:pPr>
      <w:r>
        <w:t xml:space="preserve">Share </w:t>
      </w:r>
      <w:proofErr w:type="spellStart"/>
      <w:r>
        <w:t>atleast</w:t>
      </w:r>
      <w:proofErr w:type="spellEnd"/>
      <w:r>
        <w:t xml:space="preserve"> one git commit message for moule B and C in respective folders, inside read.me file.</w:t>
      </w:r>
    </w:p>
    <w:p w14:paraId="25C302B4" w14:textId="0ECD831C" w:rsidR="00DD1AEF" w:rsidRPr="00DD1AEF" w:rsidRDefault="00DD1AEF" w:rsidP="00DD1AEF">
      <w:pPr>
        <w:pStyle w:val="ListParagraph"/>
        <w:numPr>
          <w:ilvl w:val="0"/>
          <w:numId w:val="5"/>
        </w:numPr>
      </w:pPr>
      <w:r>
        <w:t xml:space="preserve">Push code to </w:t>
      </w:r>
      <w:proofErr w:type="spellStart"/>
      <w:r>
        <w:t>github</w:t>
      </w:r>
      <w:proofErr w:type="spellEnd"/>
      <w:r>
        <w:t xml:space="preserve"> repository in the above me</w:t>
      </w:r>
      <w:r w:rsidR="006073C1">
        <w:t>n</w:t>
      </w:r>
      <w:r>
        <w:t>tioned folder structure.</w:t>
      </w:r>
    </w:p>
    <w:p w14:paraId="4874A9C8" w14:textId="3541333B" w:rsidR="00010ED1" w:rsidRPr="00010ED1" w:rsidRDefault="002C6725" w:rsidP="00DD1AEF">
      <w:pPr>
        <w:pStyle w:val="Heading2"/>
      </w:pPr>
      <w:r>
        <w:lastRenderedPageBreak/>
        <w:t>Marking Summary</w:t>
      </w:r>
    </w:p>
    <w:p w14:paraId="3EA23BB1" w14:textId="77777777" w:rsidR="00010ED1" w:rsidRPr="00010ED1" w:rsidRDefault="00010ED1" w:rsidP="00010ED1">
      <w:pPr>
        <w:numPr>
          <w:ilvl w:val="0"/>
          <w:numId w:val="3"/>
        </w:numPr>
      </w:pPr>
      <w:r w:rsidRPr="00010ED1">
        <w:rPr>
          <w:b/>
          <w:bCs/>
        </w:rPr>
        <w:t>Responsiveness:</w:t>
      </w:r>
      <w:r w:rsidRPr="00010ED1">
        <w:t xml:space="preserve"> Does the site look as good on a phone as it does on a laptop?</w:t>
      </w:r>
    </w:p>
    <w:p w14:paraId="70D8CD90" w14:textId="77777777" w:rsidR="00010ED1" w:rsidRPr="00010ED1" w:rsidRDefault="00010ED1" w:rsidP="00010ED1">
      <w:pPr>
        <w:numPr>
          <w:ilvl w:val="0"/>
          <w:numId w:val="3"/>
        </w:numPr>
      </w:pPr>
      <w:r w:rsidRPr="00010ED1">
        <w:rPr>
          <w:b/>
          <w:bCs/>
        </w:rPr>
        <w:t>API Integration:</w:t>
      </w:r>
      <w:r w:rsidRPr="00010ED1">
        <w:t xml:space="preserve"> Does the frontend correctly talk to the backend, or is the data hardcoded?</w:t>
      </w:r>
    </w:p>
    <w:p w14:paraId="48530C77" w14:textId="77777777" w:rsidR="00010ED1" w:rsidRDefault="00010ED1" w:rsidP="00010ED1">
      <w:pPr>
        <w:numPr>
          <w:ilvl w:val="0"/>
          <w:numId w:val="3"/>
        </w:numPr>
      </w:pPr>
      <w:r w:rsidRPr="00010ED1">
        <w:rPr>
          <w:b/>
          <w:bCs/>
        </w:rPr>
        <w:t>Visual Consistency:</w:t>
      </w:r>
      <w:r w:rsidRPr="00010ED1">
        <w:t xml:space="preserve"> Does the final site match the Figma Style Guide?</w:t>
      </w:r>
    </w:p>
    <w:p w14:paraId="28929890" w14:textId="1D9B1FDD" w:rsidR="002C6725" w:rsidRDefault="002C6725" w:rsidP="00010ED1">
      <w:pPr>
        <w:numPr>
          <w:ilvl w:val="0"/>
          <w:numId w:val="3"/>
        </w:numPr>
      </w:pPr>
      <w:r>
        <w:rPr>
          <w:b/>
          <w:bCs/>
        </w:rPr>
        <w:t>Submission:</w:t>
      </w:r>
      <w:r>
        <w:t xml:space="preserve"> Are all the modules Submitted</w:t>
      </w:r>
    </w:p>
    <w:p w14:paraId="3154A28B" w14:textId="45621702" w:rsidR="002C6725" w:rsidRDefault="002C6725" w:rsidP="00010ED1">
      <w:pPr>
        <w:numPr>
          <w:ilvl w:val="0"/>
          <w:numId w:val="3"/>
        </w:numPr>
      </w:pPr>
      <w:r>
        <w:rPr>
          <w:b/>
          <w:bCs/>
        </w:rPr>
        <w:t>Authentication:</w:t>
      </w:r>
      <w:r>
        <w:t xml:space="preserve"> Is User authentication working fine.</w:t>
      </w:r>
    </w:p>
    <w:p w14:paraId="6EFCDB52" w14:textId="42D4BA2F" w:rsidR="002C6725" w:rsidRDefault="002C6725" w:rsidP="00010ED1">
      <w:pPr>
        <w:numPr>
          <w:ilvl w:val="0"/>
          <w:numId w:val="3"/>
        </w:numPr>
      </w:pPr>
      <w:r>
        <w:rPr>
          <w:b/>
          <w:bCs/>
        </w:rPr>
        <w:t>Cart:</w:t>
      </w:r>
      <w:r>
        <w:t xml:space="preserve"> Can Items be added and removed to cart</w:t>
      </w:r>
    </w:p>
    <w:p w14:paraId="34292332" w14:textId="1FDB56AD" w:rsidR="002C6725" w:rsidRDefault="002C6725" w:rsidP="00010ED1">
      <w:pPr>
        <w:numPr>
          <w:ilvl w:val="0"/>
          <w:numId w:val="3"/>
        </w:numPr>
      </w:pPr>
      <w:r>
        <w:rPr>
          <w:b/>
          <w:bCs/>
        </w:rPr>
        <w:t>Product Listing:</w:t>
      </w:r>
      <w:r>
        <w:t xml:space="preserve"> Can products be seen, on home screen with all details</w:t>
      </w:r>
    </w:p>
    <w:p w14:paraId="532DBE70" w14:textId="201EF66E" w:rsidR="002C6725" w:rsidRDefault="002C6725" w:rsidP="00010ED1">
      <w:pPr>
        <w:numPr>
          <w:ilvl w:val="0"/>
          <w:numId w:val="3"/>
        </w:numPr>
      </w:pPr>
      <w:r>
        <w:rPr>
          <w:b/>
          <w:bCs/>
        </w:rPr>
        <w:t>Blogs:</w:t>
      </w:r>
      <w:r>
        <w:t xml:space="preserve"> Can user navigate to blogs and see blogs listing and read them</w:t>
      </w:r>
    </w:p>
    <w:p w14:paraId="688B5B97" w14:textId="3285BC76" w:rsidR="006C4128" w:rsidRDefault="006C4128" w:rsidP="00010ED1">
      <w:pPr>
        <w:numPr>
          <w:ilvl w:val="0"/>
          <w:numId w:val="3"/>
        </w:numPr>
      </w:pPr>
      <w:r>
        <w:rPr>
          <w:b/>
          <w:bCs/>
        </w:rPr>
        <w:t>Order History:</w:t>
      </w:r>
      <w:r>
        <w:t xml:space="preserve"> Can user navigate to Order history and see their orders.</w:t>
      </w:r>
    </w:p>
    <w:p w14:paraId="26088EC7" w14:textId="24249307" w:rsidR="006C4128" w:rsidRPr="00010ED1" w:rsidRDefault="006C4128" w:rsidP="00010ED1">
      <w:pPr>
        <w:numPr>
          <w:ilvl w:val="0"/>
          <w:numId w:val="3"/>
        </w:numPr>
      </w:pPr>
      <w:r>
        <w:rPr>
          <w:b/>
          <w:bCs/>
        </w:rPr>
        <w:t>Page refresh:</w:t>
      </w:r>
      <w:r>
        <w:t xml:space="preserve"> Does data persist on page refresh.</w:t>
      </w:r>
    </w:p>
    <w:p w14:paraId="7E225467" w14:textId="77777777" w:rsidR="002B0546" w:rsidRDefault="002B0546"/>
    <w:sectPr w:rsidR="002B054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8599B" w14:textId="77777777" w:rsidR="00545108" w:rsidRDefault="00545108" w:rsidP="00010ED1">
      <w:pPr>
        <w:spacing w:after="0"/>
      </w:pPr>
      <w:r>
        <w:separator/>
      </w:r>
    </w:p>
  </w:endnote>
  <w:endnote w:type="continuationSeparator" w:id="0">
    <w:p w14:paraId="04C5C45C" w14:textId="77777777" w:rsidR="00545108" w:rsidRDefault="00545108" w:rsidP="00010E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E09B" w14:textId="493BBE0E" w:rsidR="00010ED1" w:rsidRDefault="00010ED1">
    <w:pPr>
      <w:pStyle w:val="Footer"/>
    </w:pPr>
    <w:r>
      <w:t>CGU_Regional_Bootcamp_2026</w:t>
    </w:r>
    <w:r>
      <w:ptab w:relativeTo="margin" w:alignment="center" w:leader="none"/>
    </w:r>
    <w:r w:rsidR="00F94E68">
      <w:t>BE &amp;FE Development</w:t>
    </w:r>
    <w:r>
      <w:ptab w:relativeTo="margin" w:alignment="right" w:leader="none"/>
    </w:r>
    <w:r w:rsidRPr="00010ED1">
      <w:t xml:space="preserve">Page </w:t>
    </w:r>
    <w:r w:rsidRPr="00010ED1">
      <w:rPr>
        <w:b/>
        <w:bCs/>
      </w:rPr>
      <w:fldChar w:fldCharType="begin"/>
    </w:r>
    <w:r w:rsidRPr="00010ED1">
      <w:rPr>
        <w:b/>
        <w:bCs/>
      </w:rPr>
      <w:instrText xml:space="preserve"> PAGE  \* Arabic  \* MERGEFORMAT </w:instrText>
    </w:r>
    <w:r w:rsidRPr="00010ED1">
      <w:rPr>
        <w:b/>
        <w:bCs/>
      </w:rPr>
      <w:fldChar w:fldCharType="separate"/>
    </w:r>
    <w:r w:rsidRPr="00010ED1">
      <w:rPr>
        <w:b/>
        <w:bCs/>
        <w:noProof/>
      </w:rPr>
      <w:t>1</w:t>
    </w:r>
    <w:r w:rsidRPr="00010ED1">
      <w:rPr>
        <w:b/>
        <w:bCs/>
      </w:rPr>
      <w:fldChar w:fldCharType="end"/>
    </w:r>
    <w:r w:rsidRPr="00010ED1">
      <w:t xml:space="preserve"> of </w:t>
    </w:r>
    <w:r w:rsidRPr="00010ED1">
      <w:rPr>
        <w:b/>
        <w:bCs/>
      </w:rPr>
      <w:fldChar w:fldCharType="begin"/>
    </w:r>
    <w:r w:rsidRPr="00010ED1">
      <w:rPr>
        <w:b/>
        <w:bCs/>
      </w:rPr>
      <w:instrText xml:space="preserve"> NUMPAGES  \* Arabic  \* MERGEFORMAT </w:instrText>
    </w:r>
    <w:r w:rsidRPr="00010ED1">
      <w:rPr>
        <w:b/>
        <w:bCs/>
      </w:rPr>
      <w:fldChar w:fldCharType="separate"/>
    </w:r>
    <w:r w:rsidRPr="00010ED1">
      <w:rPr>
        <w:b/>
        <w:bCs/>
        <w:noProof/>
      </w:rPr>
      <w:t>2</w:t>
    </w:r>
    <w:r w:rsidRPr="00010ED1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B151" w14:textId="77777777" w:rsidR="00545108" w:rsidRDefault="00545108" w:rsidP="00010ED1">
      <w:pPr>
        <w:spacing w:after="0"/>
      </w:pPr>
      <w:r>
        <w:separator/>
      </w:r>
    </w:p>
  </w:footnote>
  <w:footnote w:type="continuationSeparator" w:id="0">
    <w:p w14:paraId="4EFFF622" w14:textId="77777777" w:rsidR="00545108" w:rsidRDefault="00545108" w:rsidP="00010E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A7A7" w14:textId="4600D41C" w:rsidR="00010ED1" w:rsidRDefault="00010ED1">
    <w:pPr>
      <w:pStyle w:val="Header"/>
    </w:pPr>
    <w:r>
      <w:rPr>
        <w:noProof/>
      </w:rPr>
      <w:drawing>
        <wp:inline distT="0" distB="0" distL="0" distR="0" wp14:anchorId="28D6169B" wp14:editId="343AA0F8">
          <wp:extent cx="670560" cy="320793"/>
          <wp:effectExtent l="0" t="0" r="0" b="3175"/>
          <wp:docPr id="21132264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226472" name="Picture 21132264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477" cy="324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6490"/>
    <w:multiLevelType w:val="multilevel"/>
    <w:tmpl w:val="5554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616F3"/>
    <w:multiLevelType w:val="multilevel"/>
    <w:tmpl w:val="2B3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91CED"/>
    <w:multiLevelType w:val="multilevel"/>
    <w:tmpl w:val="B2DC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93395"/>
    <w:multiLevelType w:val="hybridMultilevel"/>
    <w:tmpl w:val="A7A03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77926"/>
    <w:multiLevelType w:val="hybridMultilevel"/>
    <w:tmpl w:val="1EAE5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321965">
    <w:abstractNumId w:val="1"/>
  </w:num>
  <w:num w:numId="2" w16cid:durableId="678585497">
    <w:abstractNumId w:val="2"/>
  </w:num>
  <w:num w:numId="3" w16cid:durableId="1202399761">
    <w:abstractNumId w:val="0"/>
  </w:num>
  <w:num w:numId="4" w16cid:durableId="314143084">
    <w:abstractNumId w:val="4"/>
  </w:num>
  <w:num w:numId="5" w16cid:durableId="1111125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7C"/>
    <w:rsid w:val="00010ED1"/>
    <w:rsid w:val="000C3B7C"/>
    <w:rsid w:val="00281E7B"/>
    <w:rsid w:val="002B0546"/>
    <w:rsid w:val="002C6725"/>
    <w:rsid w:val="00545108"/>
    <w:rsid w:val="006073C1"/>
    <w:rsid w:val="006155D9"/>
    <w:rsid w:val="006C4128"/>
    <w:rsid w:val="00870809"/>
    <w:rsid w:val="009B1070"/>
    <w:rsid w:val="00B75EC3"/>
    <w:rsid w:val="00C201AC"/>
    <w:rsid w:val="00C93F38"/>
    <w:rsid w:val="00DD1AEF"/>
    <w:rsid w:val="00F93772"/>
    <w:rsid w:val="00F9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228F1"/>
  <w15:chartTrackingRefBased/>
  <w15:docId w15:val="{5002BD79-96C5-4F24-84F8-B5F1376B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F38"/>
  </w:style>
  <w:style w:type="paragraph" w:styleId="Heading1">
    <w:name w:val="heading 1"/>
    <w:basedOn w:val="Normal"/>
    <w:next w:val="Normal"/>
    <w:link w:val="Heading1Char"/>
    <w:uiPriority w:val="9"/>
    <w:qFormat/>
    <w:rsid w:val="00C93F38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11253F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F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9375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9375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9375E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9375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1253F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1253F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1253F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1253F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38"/>
    <w:rPr>
      <w:rFonts w:asciiTheme="majorHAnsi" w:eastAsiaTheme="majorEastAsia" w:hAnsiTheme="majorHAnsi" w:cstheme="majorBidi"/>
      <w:color w:val="11253F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93F38"/>
    <w:rPr>
      <w:rFonts w:asciiTheme="majorHAnsi" w:eastAsiaTheme="majorEastAsia" w:hAnsiTheme="majorHAnsi" w:cstheme="majorBidi"/>
      <w:color w:val="19375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38"/>
    <w:rPr>
      <w:rFonts w:asciiTheme="majorHAnsi" w:eastAsiaTheme="majorEastAsia" w:hAnsiTheme="majorHAnsi" w:cstheme="majorBidi"/>
      <w:color w:val="19375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38"/>
    <w:rPr>
      <w:rFonts w:asciiTheme="majorHAnsi" w:eastAsiaTheme="majorEastAsia" w:hAnsiTheme="majorHAnsi" w:cstheme="majorBidi"/>
      <w:color w:val="19375E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38"/>
    <w:rPr>
      <w:rFonts w:asciiTheme="majorHAnsi" w:eastAsiaTheme="majorEastAsia" w:hAnsiTheme="majorHAnsi" w:cstheme="majorBidi"/>
      <w:caps/>
      <w:color w:val="19375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38"/>
    <w:rPr>
      <w:rFonts w:asciiTheme="majorHAnsi" w:eastAsiaTheme="majorEastAsia" w:hAnsiTheme="majorHAnsi" w:cstheme="majorBidi"/>
      <w:i/>
      <w:iCs/>
      <w:caps/>
      <w:color w:val="11253F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38"/>
    <w:rPr>
      <w:rFonts w:asciiTheme="majorHAnsi" w:eastAsiaTheme="majorEastAsia" w:hAnsiTheme="majorHAnsi" w:cstheme="majorBidi"/>
      <w:b/>
      <w:bCs/>
      <w:color w:val="11253F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38"/>
    <w:rPr>
      <w:rFonts w:asciiTheme="majorHAnsi" w:eastAsiaTheme="majorEastAsia" w:hAnsiTheme="majorHAnsi" w:cstheme="majorBidi"/>
      <w:b/>
      <w:bCs/>
      <w:i/>
      <w:iCs/>
      <w:color w:val="11253F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38"/>
    <w:rPr>
      <w:rFonts w:asciiTheme="majorHAnsi" w:eastAsiaTheme="majorEastAsia" w:hAnsiTheme="majorHAnsi" w:cstheme="majorBidi"/>
      <w:i/>
      <w:iCs/>
      <w:color w:val="11253F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3F38"/>
    <w:rPr>
      <w:b/>
      <w:bCs/>
      <w:smallCaps/>
      <w:color w:val="17406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93F3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93F38"/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38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224B7F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38"/>
    <w:rPr>
      <w:rFonts w:asciiTheme="majorHAnsi" w:eastAsiaTheme="majorEastAsia" w:hAnsiTheme="majorHAnsi" w:cstheme="majorBidi"/>
      <w:color w:val="224B7F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93F38"/>
    <w:rPr>
      <w:b/>
      <w:bCs/>
    </w:rPr>
  </w:style>
  <w:style w:type="character" w:styleId="Emphasis">
    <w:name w:val="Emphasis"/>
    <w:basedOn w:val="DefaultParagraphFont"/>
    <w:uiPriority w:val="20"/>
    <w:qFormat/>
    <w:rsid w:val="00C93F38"/>
    <w:rPr>
      <w:i/>
      <w:iCs/>
    </w:rPr>
  </w:style>
  <w:style w:type="paragraph" w:styleId="NoSpacing">
    <w:name w:val="No Spacing"/>
    <w:uiPriority w:val="1"/>
    <w:qFormat/>
    <w:rsid w:val="00C93F38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C93F38"/>
    <w:pPr>
      <w:spacing w:before="120" w:after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93F38"/>
    <w:rPr>
      <w:color w:val="17406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38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38"/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93F3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93F3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93F3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93F38"/>
    <w:rPr>
      <w:b/>
      <w:bCs/>
      <w:smallCaps/>
      <w:color w:val="17406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93F3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3F38"/>
    <w:pPr>
      <w:outlineLvl w:val="9"/>
    </w:pPr>
  </w:style>
  <w:style w:type="paragraph" w:styleId="ListParagraph">
    <w:name w:val="List Paragraph"/>
    <w:basedOn w:val="Normal"/>
    <w:uiPriority w:val="34"/>
    <w:qFormat/>
    <w:rsid w:val="000C3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0ED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10ED1"/>
  </w:style>
  <w:style w:type="paragraph" w:styleId="Footer">
    <w:name w:val="footer"/>
    <w:basedOn w:val="Normal"/>
    <w:link w:val="FooterChar"/>
    <w:uiPriority w:val="99"/>
    <w:unhideWhenUsed/>
    <w:rsid w:val="00010ED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10ED1"/>
  </w:style>
  <w:style w:type="table" w:styleId="GridTable4-Accent2">
    <w:name w:val="Grid Table 4 Accent 2"/>
    <w:basedOn w:val="TableNormal"/>
    <w:uiPriority w:val="49"/>
    <w:rsid w:val="00C201AC"/>
    <w:pPr>
      <w:spacing w:after="0"/>
    </w:pPr>
    <w:tblPr>
      <w:tblStyleRowBandSize w:val="1"/>
      <w:tblStyleColBandSize w:val="1"/>
      <w:tblBorders>
        <w:top w:val="single" w:sz="4" w:space="0" w:color="3BA3FE" w:themeColor="accent2" w:themeTint="99"/>
        <w:left w:val="single" w:sz="4" w:space="0" w:color="3BA3FE" w:themeColor="accent2" w:themeTint="99"/>
        <w:bottom w:val="single" w:sz="4" w:space="0" w:color="3BA3FE" w:themeColor="accent2" w:themeTint="99"/>
        <w:right w:val="single" w:sz="4" w:space="0" w:color="3BA3FE" w:themeColor="accent2" w:themeTint="99"/>
        <w:insideH w:val="single" w:sz="4" w:space="0" w:color="3BA3FE" w:themeColor="accent2" w:themeTint="99"/>
        <w:insideV w:val="single" w:sz="4" w:space="0" w:color="3BA3F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61B5" w:themeColor="accent2"/>
          <w:left w:val="single" w:sz="4" w:space="0" w:color="0161B5" w:themeColor="accent2"/>
          <w:bottom w:val="single" w:sz="4" w:space="0" w:color="0161B5" w:themeColor="accent2"/>
          <w:right w:val="single" w:sz="4" w:space="0" w:color="0161B5" w:themeColor="accent2"/>
          <w:insideH w:val="nil"/>
          <w:insideV w:val="nil"/>
        </w:tcBorders>
        <w:shd w:val="clear" w:color="auto" w:fill="0161B5" w:themeFill="accent2"/>
      </w:tcPr>
    </w:tblStylePr>
    <w:tblStylePr w:type="lastRow">
      <w:rPr>
        <w:b/>
        <w:bCs/>
      </w:rPr>
      <w:tblPr/>
      <w:tcPr>
        <w:tcBorders>
          <w:top w:val="double" w:sz="4" w:space="0" w:color="0161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0FE" w:themeFill="accent2" w:themeFillTint="33"/>
      </w:tcPr>
    </w:tblStylePr>
    <w:tblStylePr w:type="band1Horz">
      <w:tblPr/>
      <w:tcPr>
        <w:shd w:val="clear" w:color="auto" w:fill="BDE0FE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C201AC"/>
    <w:pPr>
      <w:spacing w:after="0"/>
    </w:pPr>
    <w:tblPr>
      <w:tblStyleRowBandSize w:val="1"/>
      <w:tblStyleColBandSize w:val="1"/>
      <w:tblBorders>
        <w:top w:val="single" w:sz="4" w:space="0" w:color="598ED2" w:themeColor="accent1" w:themeTint="99"/>
        <w:left w:val="single" w:sz="4" w:space="0" w:color="598ED2" w:themeColor="accent1" w:themeTint="99"/>
        <w:bottom w:val="single" w:sz="4" w:space="0" w:color="598ED2" w:themeColor="accent1" w:themeTint="99"/>
        <w:right w:val="single" w:sz="4" w:space="0" w:color="598ED2" w:themeColor="accent1" w:themeTint="99"/>
        <w:insideH w:val="single" w:sz="4" w:space="0" w:color="598ED2" w:themeColor="accent1" w:themeTint="99"/>
        <w:insideV w:val="single" w:sz="4" w:space="0" w:color="598E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4B7F" w:themeColor="accent1"/>
          <w:left w:val="single" w:sz="4" w:space="0" w:color="224B7F" w:themeColor="accent1"/>
          <w:bottom w:val="single" w:sz="4" w:space="0" w:color="224B7F" w:themeColor="accent1"/>
          <w:right w:val="single" w:sz="4" w:space="0" w:color="224B7F" w:themeColor="accent1"/>
          <w:insideH w:val="nil"/>
          <w:insideV w:val="nil"/>
        </w:tcBorders>
        <w:shd w:val="clear" w:color="auto" w:fill="224B7F" w:themeFill="accent1"/>
      </w:tcPr>
    </w:tblStylePr>
    <w:tblStylePr w:type="lastRow">
      <w:rPr>
        <w:b/>
        <w:bCs/>
      </w:rPr>
      <w:tblPr/>
      <w:tcPr>
        <w:tcBorders>
          <w:top w:val="double" w:sz="4" w:space="0" w:color="224B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9F0" w:themeFill="accent1" w:themeFillTint="33"/>
      </w:tcPr>
    </w:tblStylePr>
    <w:tblStylePr w:type="band1Horz">
      <w:tblPr/>
      <w:tcPr>
        <w:shd w:val="clear" w:color="auto" w:fill="C7D9F0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224B7F"/>
      </a:accent1>
      <a:accent2>
        <a:srgbClr val="0161B5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224B7F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640EC-FBE9-44A0-BF0A-81C7E010B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Pareek</dc:creator>
  <cp:keywords/>
  <dc:description/>
  <cp:lastModifiedBy>Ruchi Pareek</cp:lastModifiedBy>
  <cp:revision>6</cp:revision>
  <dcterms:created xsi:type="dcterms:W3CDTF">2026-02-18T13:58:00Z</dcterms:created>
  <dcterms:modified xsi:type="dcterms:W3CDTF">2026-02-18T14:26:00Z</dcterms:modified>
</cp:coreProperties>
</file>