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2FE7" w14:textId="77777777" w:rsidR="0043022D" w:rsidRDefault="0043022D" w:rsidP="0043022D">
      <w:pPr>
        <w:pStyle w:val="Heading1"/>
        <w:rPr>
          <w:rFonts w:eastAsia="Times New Roman"/>
        </w:rPr>
      </w:pPr>
      <w:r>
        <w:rPr>
          <w:rFonts w:eastAsia="Times New Roman"/>
        </w:rPr>
        <w:t>CS595—Big Data Technologies</w:t>
      </w:r>
    </w:p>
    <w:p w14:paraId="341489EF" w14:textId="77777777" w:rsidR="0043022D" w:rsidRDefault="000D237A" w:rsidP="0043022D">
      <w:pPr>
        <w:pStyle w:val="Heading2"/>
        <w:rPr>
          <w:rFonts w:eastAsia="Times New Roman"/>
        </w:rPr>
      </w:pPr>
      <w:r>
        <w:rPr>
          <w:rFonts w:eastAsia="Times New Roman"/>
        </w:rPr>
        <w:t>Assignment #12</w:t>
      </w:r>
    </w:p>
    <w:p w14:paraId="12FC6793" w14:textId="77777777" w:rsidR="0043022D" w:rsidRDefault="0043022D" w:rsidP="0043022D">
      <w:pPr>
        <w:pStyle w:val="Heading2"/>
        <w:rPr>
          <w:rFonts w:eastAsia="Times New Roman"/>
          <w:u w:val="single"/>
        </w:rPr>
      </w:pPr>
      <w:r>
        <w:rPr>
          <w:rFonts w:eastAsia="Times New Roman"/>
          <w:u w:val="single"/>
        </w:rPr>
        <w:t>Worth: 12 points</w:t>
      </w:r>
    </w:p>
    <w:p w14:paraId="1FC0E282" w14:textId="77777777" w:rsidR="00193DF7" w:rsidRDefault="00193DF7">
      <w:r w:rsidRPr="00C72524">
        <w:rPr>
          <w:b/>
          <w:bCs/>
        </w:rPr>
        <w:t>Exercise 1)</w:t>
      </w:r>
      <w:r w:rsidR="0043022D">
        <w:t xml:space="preserve"> (4 points)</w:t>
      </w:r>
    </w:p>
    <w:p w14:paraId="45BE5D62" w14:textId="37190DD3" w:rsidR="00193DF7" w:rsidRDefault="00193DF7">
      <w:r>
        <w:t>Read the article “</w:t>
      </w:r>
      <w:r>
        <w:rPr>
          <w:rFonts w:ascii="Arial" w:hAnsi="Arial" w:cs="Arial"/>
          <w:color w:val="2A2A2A"/>
          <w:sz w:val="21"/>
          <w:szCs w:val="21"/>
          <w:shd w:val="clear" w:color="auto" w:fill="FFFFFF"/>
        </w:rPr>
        <w:t>A Big Data Modeling Methodology for Apache Cassandra”</w:t>
      </w:r>
      <w:r>
        <w:t xml:space="preserve"> available on the blackboard in the ‘Articles’ section. Provide a ½ page summary including your comments and impressions.</w:t>
      </w:r>
    </w:p>
    <w:p w14:paraId="11B98C20" w14:textId="3310C6B0" w:rsidR="00B51EB1" w:rsidRDefault="00B51EB1" w:rsidP="00A61878">
      <w:pPr>
        <w:jc w:val="both"/>
      </w:pPr>
      <w:r>
        <w:t>The given paper discusses the first query-driven big data modeling methodology for Apache Cassandra,</w:t>
      </w:r>
      <w:r>
        <w:t xml:space="preserve"> </w:t>
      </w:r>
      <w:r>
        <w:t>defines important data modeling principles, mapping rules, and mapping patterns to guide logical data</w:t>
      </w:r>
      <w:r>
        <w:t xml:space="preserve"> </w:t>
      </w:r>
      <w:r>
        <w:t>modeling, presents visual diagrams for Cassandra logical and physical data models, and demonstrates a</w:t>
      </w:r>
      <w:r>
        <w:t xml:space="preserve"> </w:t>
      </w:r>
      <w:r>
        <w:t>data modeling tool that automates the entire data modeling process.</w:t>
      </w:r>
      <w:r w:rsidR="00B64AC5" w:rsidRPr="00B64AC5">
        <w:t xml:space="preserve"> </w:t>
      </w:r>
      <w:r w:rsidR="00B64AC5">
        <w:t>Many web-scale companies have adopted Cassandra for online transaction processing, it ensures linear scalability, seamless multiple data center deployment and zero downtime.</w:t>
      </w:r>
    </w:p>
    <w:p w14:paraId="2ADD1A04" w14:textId="4C0168DA" w:rsidR="00B51EB1" w:rsidRDefault="00B51EB1" w:rsidP="00A61878">
      <w:pPr>
        <w:jc w:val="both"/>
      </w:pPr>
      <w:r>
        <w:t xml:space="preserve">This work deals with: </w:t>
      </w:r>
    </w:p>
    <w:p w14:paraId="6ABA8262" w14:textId="77777777" w:rsidR="00A61878" w:rsidRDefault="00B51EB1" w:rsidP="00A61878">
      <w:pPr>
        <w:pStyle w:val="ListParagraph"/>
        <w:numPr>
          <w:ilvl w:val="0"/>
          <w:numId w:val="3"/>
        </w:numPr>
        <w:jc w:val="both"/>
      </w:pPr>
      <w:r>
        <w:t xml:space="preserve">Query-driven methodology for Apache Cassandra. </w:t>
      </w:r>
    </w:p>
    <w:p w14:paraId="076B7164" w14:textId="77777777" w:rsidR="00A61878" w:rsidRDefault="00A61878" w:rsidP="00A61878">
      <w:pPr>
        <w:pStyle w:val="ListParagraph"/>
        <w:numPr>
          <w:ilvl w:val="0"/>
          <w:numId w:val="3"/>
        </w:numPr>
        <w:jc w:val="both"/>
      </w:pPr>
      <w:r>
        <w:t xml:space="preserve"> </w:t>
      </w:r>
      <w:r w:rsidR="00B51EB1">
        <w:t>Defines important Data Modelling rules, patterns and guidelines.</w:t>
      </w:r>
      <w:r>
        <w:t xml:space="preserve"> </w:t>
      </w:r>
    </w:p>
    <w:p w14:paraId="0367AEBF" w14:textId="77777777" w:rsidR="00A61878" w:rsidRDefault="00B51EB1" w:rsidP="00A61878">
      <w:pPr>
        <w:pStyle w:val="ListParagraph"/>
        <w:numPr>
          <w:ilvl w:val="0"/>
          <w:numId w:val="3"/>
        </w:numPr>
        <w:jc w:val="both"/>
      </w:pPr>
      <w:r>
        <w:t xml:space="preserve">Visual representations for Cassandra logical and physical data models. </w:t>
      </w:r>
    </w:p>
    <w:p w14:paraId="5E8BDB36" w14:textId="3FE9B23D" w:rsidR="00B51EB1" w:rsidRDefault="00B51EB1" w:rsidP="00A61878">
      <w:pPr>
        <w:pStyle w:val="ListParagraph"/>
        <w:numPr>
          <w:ilvl w:val="0"/>
          <w:numId w:val="3"/>
        </w:numPr>
        <w:jc w:val="both"/>
      </w:pPr>
      <w:r>
        <w:t xml:space="preserve">Exhibits an automation tool for data modelling. </w:t>
      </w:r>
    </w:p>
    <w:p w14:paraId="340574FA" w14:textId="77777777" w:rsidR="00A61878" w:rsidRDefault="00B51EB1" w:rsidP="00A61878">
      <w:pPr>
        <w:jc w:val="both"/>
      </w:pPr>
      <w:r>
        <w:t>The data modelling techniques highlighted in this paper were drastically different from traditional relational data modelling.</w:t>
      </w:r>
      <w:r w:rsidR="00A61878">
        <w:t xml:space="preserve"> </w:t>
      </w:r>
      <w:r w:rsidR="00A61878">
        <w:t>It explained the role of physical data modeling and proposed a novel visualization technique, called</w:t>
      </w:r>
      <w:r w:rsidR="00A61878">
        <w:t xml:space="preserve"> </w:t>
      </w:r>
      <w:proofErr w:type="spellStart"/>
      <w:r w:rsidR="00A61878">
        <w:t>Chebotko</w:t>
      </w:r>
      <w:proofErr w:type="spellEnd"/>
      <w:r w:rsidR="00A61878">
        <w:t xml:space="preserve"> Diagrams, which can be used to capture complex logical and physical data models. </w:t>
      </w:r>
      <w:proofErr w:type="spellStart"/>
      <w:r w:rsidR="00A61878">
        <w:t>Chebotko</w:t>
      </w:r>
      <w:proofErr w:type="spellEnd"/>
      <w:r w:rsidR="00A61878">
        <w:t xml:space="preserve"> </w:t>
      </w:r>
      <w:r w:rsidR="00A61878">
        <w:t xml:space="preserve">diagrams presents a database schema design as a combination of individual table schemas and query-driven application workflow transitions. Some of the advantages of </w:t>
      </w:r>
      <w:proofErr w:type="spellStart"/>
      <w:r w:rsidR="00A61878">
        <w:t>Chebotko</w:t>
      </w:r>
      <w:proofErr w:type="spellEnd"/>
      <w:r w:rsidR="00A61878">
        <w:t xml:space="preserve"> Diagrams, when compared</w:t>
      </w:r>
      <w:r w:rsidR="00A61878">
        <w:t xml:space="preserve"> </w:t>
      </w:r>
      <w:r w:rsidR="00A61878">
        <w:t>to regular CQL schema definition scripts, include improved overall readability, superior intelligibility for</w:t>
      </w:r>
      <w:r w:rsidR="00A61878">
        <w:t xml:space="preserve"> </w:t>
      </w:r>
      <w:r w:rsidR="00A61878">
        <w:t>complex data models, and better expressivity featuring both table schemas and their supported</w:t>
      </w:r>
      <w:r w:rsidR="00A61878">
        <w:t xml:space="preserve"> </w:t>
      </w:r>
      <w:r w:rsidR="00A61878">
        <w:t>application queries.</w:t>
      </w:r>
      <w:r>
        <w:t xml:space="preserve"> </w:t>
      </w:r>
    </w:p>
    <w:p w14:paraId="72A13045" w14:textId="55CCFCA7" w:rsidR="00B51EB1" w:rsidRDefault="00B51EB1" w:rsidP="00A61878">
      <w:pPr>
        <w:jc w:val="both"/>
      </w:pPr>
      <w:r>
        <w:t xml:space="preserve">It is query driven. This paper defines and establishes different principles for Cassandra like data nesting, data duplication, mapping rules, mapping patterns. It also talks about transition from technology independent conceptual models to Cassandra specific logical data models. </w:t>
      </w:r>
    </w:p>
    <w:p w14:paraId="57342C9F" w14:textId="35A94387" w:rsidR="00B51EB1" w:rsidRDefault="00B51EB1" w:rsidP="00A61878">
      <w:pPr>
        <w:jc w:val="both"/>
      </w:pPr>
      <w:r w:rsidRPr="00B51EB1">
        <w:t>In the end it presented a powerful data modeling tool, called KDM, which automates some of the most</w:t>
      </w:r>
      <w:r>
        <w:t xml:space="preserve"> </w:t>
      </w:r>
      <w:r>
        <w:t>complex, error-prone, and time-consuming data modeling tasks, including conceptual-to-logical</w:t>
      </w:r>
      <w:r w:rsidR="00A61878">
        <w:t xml:space="preserve"> </w:t>
      </w:r>
      <w:r>
        <w:t>mapping, logical-to-physical mapping, and CQL generation</w:t>
      </w:r>
      <w:r>
        <w:t xml:space="preserve">. </w:t>
      </w:r>
      <w:r>
        <w:t xml:space="preserve">The tool works by using mapping patterns and proprietary algorithms to automate the most complex, error prone and </w:t>
      </w:r>
      <w:r>
        <w:t>time-consuming</w:t>
      </w:r>
      <w:r>
        <w:t xml:space="preserve"> data modelling tasks.</w:t>
      </w:r>
      <w:r>
        <w:t xml:space="preserve"> </w:t>
      </w:r>
      <w:r>
        <w:t xml:space="preserve">For expert users, KDM supports </w:t>
      </w:r>
      <w:r w:rsidR="00A61878">
        <w:t>several</w:t>
      </w:r>
      <w:r>
        <w:t xml:space="preserve"> </w:t>
      </w:r>
      <w:r>
        <w:t xml:space="preserve">advanced features, such as automatic schema </w:t>
      </w:r>
      <w:r>
        <w:lastRenderedPageBreak/>
        <w:t>generation in the presence of type hierarchies, n-array</w:t>
      </w:r>
      <w:r>
        <w:t xml:space="preserve"> </w:t>
      </w:r>
      <w:r>
        <w:t>relationship types, explicit roles, and alternative keys.</w:t>
      </w:r>
    </w:p>
    <w:p w14:paraId="33114F5F" w14:textId="77777777" w:rsidR="00193DF7" w:rsidRDefault="00193DF7">
      <w:r w:rsidRPr="00C72524">
        <w:rPr>
          <w:b/>
          <w:bCs/>
        </w:rPr>
        <w:t>Exercise 2)</w:t>
      </w:r>
      <w:r w:rsidR="0043022D">
        <w:t xml:space="preserve"> (2 points)</w:t>
      </w:r>
    </w:p>
    <w:p w14:paraId="11D64328" w14:textId="1503C6D7" w:rsidR="007E0686" w:rsidRDefault="007E0686" w:rsidP="00A61878">
      <w:pPr>
        <w:jc w:val="both"/>
      </w:pPr>
      <w:r>
        <w:t>Now create a file in y</w:t>
      </w:r>
      <w:r w:rsidR="00780E8D">
        <w:t>our working directory called ex2</w:t>
      </w:r>
      <w:r>
        <w:t xml:space="preserve">.cql. In this file write the command to create a table </w:t>
      </w:r>
      <w:r w:rsidR="00780E8D">
        <w:t xml:space="preserve">named ‘Music’ </w:t>
      </w:r>
      <w:r>
        <w:t>with the following characteristics:</w:t>
      </w:r>
    </w:p>
    <w:tbl>
      <w:tblPr>
        <w:tblStyle w:val="LightList-Accent1"/>
        <w:tblW w:w="0" w:type="auto"/>
        <w:tblLook w:val="04A0" w:firstRow="1" w:lastRow="0" w:firstColumn="1" w:lastColumn="0" w:noHBand="0" w:noVBand="1"/>
      </w:tblPr>
      <w:tblGrid>
        <w:gridCol w:w="3192"/>
        <w:gridCol w:w="3192"/>
        <w:gridCol w:w="3192"/>
      </w:tblGrid>
      <w:tr w:rsidR="007E0686" w14:paraId="61D35F8D" w14:textId="77777777" w:rsidTr="007E0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3DB1179" w14:textId="77777777" w:rsidR="007E0686" w:rsidRDefault="007E0686" w:rsidP="007E0686">
            <w:r>
              <w:t>Attribute Name</w:t>
            </w:r>
          </w:p>
        </w:tc>
        <w:tc>
          <w:tcPr>
            <w:tcW w:w="3192" w:type="dxa"/>
          </w:tcPr>
          <w:p w14:paraId="663A34C8" w14:textId="77777777" w:rsidR="007E0686" w:rsidRDefault="007E0686" w:rsidP="007E0686">
            <w:pPr>
              <w:cnfStyle w:val="100000000000" w:firstRow="1" w:lastRow="0" w:firstColumn="0" w:lastColumn="0" w:oddVBand="0" w:evenVBand="0" w:oddHBand="0" w:evenHBand="0" w:firstRowFirstColumn="0" w:firstRowLastColumn="0" w:lastRowFirstColumn="0" w:lastRowLastColumn="0"/>
            </w:pPr>
            <w:r>
              <w:t>Attribute Type</w:t>
            </w:r>
          </w:p>
        </w:tc>
        <w:tc>
          <w:tcPr>
            <w:tcW w:w="3192" w:type="dxa"/>
          </w:tcPr>
          <w:p w14:paraId="6207D716" w14:textId="77777777" w:rsidR="007E0686" w:rsidRDefault="007E0686" w:rsidP="007E0686">
            <w:pPr>
              <w:cnfStyle w:val="100000000000" w:firstRow="1" w:lastRow="0" w:firstColumn="0" w:lastColumn="0" w:oddVBand="0" w:evenVBand="0" w:oddHBand="0" w:evenHBand="0" w:firstRowFirstColumn="0" w:firstRowLastColumn="0" w:lastRowFirstColumn="0" w:lastRowLastColumn="0"/>
            </w:pPr>
            <w:r>
              <w:t>Primary Key / Cluster Key</w:t>
            </w:r>
          </w:p>
        </w:tc>
      </w:tr>
      <w:tr w:rsidR="007E0686" w14:paraId="179ADCE2" w14:textId="77777777" w:rsidTr="007E0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5058808" w14:textId="77777777" w:rsidR="007E0686" w:rsidRDefault="007E0686" w:rsidP="007E0686">
            <w:proofErr w:type="spellStart"/>
            <w:r>
              <w:t>artistName</w:t>
            </w:r>
            <w:proofErr w:type="spellEnd"/>
          </w:p>
        </w:tc>
        <w:tc>
          <w:tcPr>
            <w:tcW w:w="3192" w:type="dxa"/>
          </w:tcPr>
          <w:p w14:paraId="40404C49" w14:textId="77777777" w:rsidR="007E0686" w:rsidRDefault="007E0686" w:rsidP="007E0686">
            <w:pPr>
              <w:cnfStyle w:val="000000100000" w:firstRow="0" w:lastRow="0" w:firstColumn="0" w:lastColumn="0" w:oddVBand="0" w:evenVBand="0" w:oddHBand="1" w:evenHBand="0" w:firstRowFirstColumn="0" w:firstRowLastColumn="0" w:lastRowFirstColumn="0" w:lastRowLastColumn="0"/>
            </w:pPr>
            <w:r>
              <w:t>text</w:t>
            </w:r>
          </w:p>
        </w:tc>
        <w:tc>
          <w:tcPr>
            <w:tcW w:w="3192" w:type="dxa"/>
          </w:tcPr>
          <w:p w14:paraId="7DBB5AE4" w14:textId="77777777" w:rsidR="007E0686" w:rsidRDefault="007E0686" w:rsidP="007E0686">
            <w:pPr>
              <w:cnfStyle w:val="000000100000" w:firstRow="0" w:lastRow="0" w:firstColumn="0" w:lastColumn="0" w:oddVBand="0" w:evenVBand="0" w:oddHBand="1" w:evenHBand="0" w:firstRowFirstColumn="0" w:firstRowLastColumn="0" w:lastRowFirstColumn="0" w:lastRowLastColumn="0"/>
            </w:pPr>
            <w:r>
              <w:t>Primary Key</w:t>
            </w:r>
          </w:p>
        </w:tc>
      </w:tr>
      <w:tr w:rsidR="007E0686" w14:paraId="0FBB9BB2" w14:textId="77777777" w:rsidTr="007E0686">
        <w:tc>
          <w:tcPr>
            <w:cnfStyle w:val="001000000000" w:firstRow="0" w:lastRow="0" w:firstColumn="1" w:lastColumn="0" w:oddVBand="0" w:evenVBand="0" w:oddHBand="0" w:evenHBand="0" w:firstRowFirstColumn="0" w:firstRowLastColumn="0" w:lastRowFirstColumn="0" w:lastRowLastColumn="0"/>
            <w:tcW w:w="3192" w:type="dxa"/>
          </w:tcPr>
          <w:p w14:paraId="2B188DEA" w14:textId="77777777" w:rsidR="007E0686" w:rsidRDefault="007E0686" w:rsidP="007E0686">
            <w:proofErr w:type="spellStart"/>
            <w:r>
              <w:t>albumName</w:t>
            </w:r>
            <w:proofErr w:type="spellEnd"/>
          </w:p>
        </w:tc>
        <w:tc>
          <w:tcPr>
            <w:tcW w:w="3192" w:type="dxa"/>
          </w:tcPr>
          <w:p w14:paraId="68090C3E" w14:textId="77777777" w:rsidR="007E0686" w:rsidRDefault="008E486B" w:rsidP="007E0686">
            <w:pPr>
              <w:cnfStyle w:val="000000000000" w:firstRow="0" w:lastRow="0" w:firstColumn="0" w:lastColumn="0" w:oddVBand="0" w:evenVBand="0" w:oddHBand="0" w:evenHBand="0" w:firstRowFirstColumn="0" w:firstRowLastColumn="0" w:lastRowFirstColumn="0" w:lastRowLastColumn="0"/>
            </w:pPr>
            <w:r>
              <w:t>t</w:t>
            </w:r>
            <w:r w:rsidR="007E0686">
              <w:t>ext</w:t>
            </w:r>
          </w:p>
        </w:tc>
        <w:tc>
          <w:tcPr>
            <w:tcW w:w="3192" w:type="dxa"/>
          </w:tcPr>
          <w:p w14:paraId="3E27963E" w14:textId="77777777" w:rsidR="007E0686" w:rsidRDefault="007E0686" w:rsidP="007E0686">
            <w:pPr>
              <w:cnfStyle w:val="000000000000" w:firstRow="0" w:lastRow="0" w:firstColumn="0" w:lastColumn="0" w:oddVBand="0" w:evenVBand="0" w:oddHBand="0" w:evenHBand="0" w:firstRowFirstColumn="0" w:firstRowLastColumn="0" w:lastRowFirstColumn="0" w:lastRowLastColumn="0"/>
            </w:pPr>
            <w:r>
              <w:t>Cluster Key</w:t>
            </w:r>
          </w:p>
        </w:tc>
      </w:tr>
      <w:tr w:rsidR="007E0686" w14:paraId="5B0C67C8" w14:textId="77777777" w:rsidTr="007E0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B50C6F8" w14:textId="77777777" w:rsidR="007E0686" w:rsidRDefault="007E0686" w:rsidP="007E0686">
            <w:proofErr w:type="spellStart"/>
            <w:r>
              <w:t>numberSold</w:t>
            </w:r>
            <w:proofErr w:type="spellEnd"/>
          </w:p>
        </w:tc>
        <w:tc>
          <w:tcPr>
            <w:tcW w:w="3192" w:type="dxa"/>
          </w:tcPr>
          <w:p w14:paraId="54EDE0A0" w14:textId="77777777" w:rsidR="007E0686" w:rsidRDefault="008E486B" w:rsidP="007E0686">
            <w:pPr>
              <w:cnfStyle w:val="000000100000" w:firstRow="0" w:lastRow="0" w:firstColumn="0" w:lastColumn="0" w:oddVBand="0" w:evenVBand="0" w:oddHBand="1" w:evenHBand="0" w:firstRowFirstColumn="0" w:firstRowLastColumn="0" w:lastRowFirstColumn="0" w:lastRowLastColumn="0"/>
            </w:pPr>
            <w:r>
              <w:t>i</w:t>
            </w:r>
            <w:r w:rsidR="007E0686">
              <w:t>nt</w:t>
            </w:r>
          </w:p>
        </w:tc>
        <w:tc>
          <w:tcPr>
            <w:tcW w:w="3192" w:type="dxa"/>
          </w:tcPr>
          <w:p w14:paraId="44CF2D5F" w14:textId="77777777" w:rsidR="007E0686" w:rsidRDefault="00780E8D" w:rsidP="007E0686">
            <w:pPr>
              <w:cnfStyle w:val="000000100000" w:firstRow="0" w:lastRow="0" w:firstColumn="0" w:lastColumn="0" w:oddVBand="0" w:evenVBand="0" w:oddHBand="1" w:evenHBand="0" w:firstRowFirstColumn="0" w:firstRowLastColumn="0" w:lastRowFirstColumn="0" w:lastRowLastColumn="0"/>
            </w:pPr>
            <w:r>
              <w:t>Non Key Column</w:t>
            </w:r>
          </w:p>
        </w:tc>
      </w:tr>
      <w:tr w:rsidR="007E0686" w14:paraId="611374E7" w14:textId="77777777" w:rsidTr="007E0686">
        <w:tc>
          <w:tcPr>
            <w:cnfStyle w:val="001000000000" w:firstRow="0" w:lastRow="0" w:firstColumn="1" w:lastColumn="0" w:oddVBand="0" w:evenVBand="0" w:oddHBand="0" w:evenHBand="0" w:firstRowFirstColumn="0" w:firstRowLastColumn="0" w:lastRowFirstColumn="0" w:lastRowLastColumn="0"/>
            <w:tcW w:w="3192" w:type="dxa"/>
          </w:tcPr>
          <w:p w14:paraId="05F64E6F" w14:textId="77777777" w:rsidR="007E0686" w:rsidRDefault="00780E8D" w:rsidP="007E0686">
            <w:r>
              <w:t>c</w:t>
            </w:r>
            <w:r w:rsidR="007E0686">
              <w:t>ost</w:t>
            </w:r>
          </w:p>
        </w:tc>
        <w:tc>
          <w:tcPr>
            <w:tcW w:w="3192" w:type="dxa"/>
          </w:tcPr>
          <w:p w14:paraId="552BA594" w14:textId="77777777" w:rsidR="007E0686" w:rsidRDefault="008E486B" w:rsidP="007E0686">
            <w:pPr>
              <w:cnfStyle w:val="000000000000" w:firstRow="0" w:lastRow="0" w:firstColumn="0" w:lastColumn="0" w:oddVBand="0" w:evenVBand="0" w:oddHBand="0" w:evenHBand="0" w:firstRowFirstColumn="0" w:firstRowLastColumn="0" w:lastRowFirstColumn="0" w:lastRowLastColumn="0"/>
            </w:pPr>
            <w:r>
              <w:t>i</w:t>
            </w:r>
            <w:r w:rsidR="007E0686">
              <w:t>nt</w:t>
            </w:r>
          </w:p>
        </w:tc>
        <w:tc>
          <w:tcPr>
            <w:tcW w:w="3192" w:type="dxa"/>
          </w:tcPr>
          <w:p w14:paraId="067C13E2" w14:textId="77777777" w:rsidR="007E0686" w:rsidRDefault="00780E8D" w:rsidP="007E0686">
            <w:pPr>
              <w:cnfStyle w:val="000000000000" w:firstRow="0" w:lastRow="0" w:firstColumn="0" w:lastColumn="0" w:oddVBand="0" w:evenVBand="0" w:oddHBand="0" w:evenHBand="0" w:firstRowFirstColumn="0" w:firstRowLastColumn="0" w:lastRowFirstColumn="0" w:lastRowLastColumn="0"/>
            </w:pPr>
            <w:r>
              <w:t>Non Key Column</w:t>
            </w:r>
          </w:p>
        </w:tc>
      </w:tr>
    </w:tbl>
    <w:p w14:paraId="4278BDC6" w14:textId="77777777" w:rsidR="007E0686" w:rsidRDefault="007E0686" w:rsidP="007E0686"/>
    <w:p w14:paraId="2D153870" w14:textId="471ABE50" w:rsidR="00F776FB" w:rsidRDefault="00780E8D" w:rsidP="00780E8D">
      <w:r>
        <w:t>Execute ex2.cql. Then execute the shell command ‘</w:t>
      </w:r>
      <w:r w:rsidR="00134040">
        <w:t>DESCRIBE TABLE</w:t>
      </w:r>
      <w:r>
        <w:t xml:space="preserve"> Music’ and include the output as the result of this exercise.</w:t>
      </w:r>
    </w:p>
    <w:p w14:paraId="53D75135" w14:textId="5C05B60F" w:rsidR="00A61878" w:rsidRDefault="00A61878" w:rsidP="00A61878">
      <w:r>
        <w:t xml:space="preserve">CREATE TABLE </w:t>
      </w:r>
      <w:r w:rsidR="00845A18">
        <w:t>Music (</w:t>
      </w:r>
    </w:p>
    <w:p w14:paraId="0653400A" w14:textId="77777777" w:rsidR="00A61878" w:rsidRDefault="00A61878" w:rsidP="00A61878">
      <w:proofErr w:type="spellStart"/>
      <w:r>
        <w:t>artistName</w:t>
      </w:r>
      <w:proofErr w:type="spellEnd"/>
      <w:r>
        <w:t xml:space="preserve"> text,</w:t>
      </w:r>
    </w:p>
    <w:p w14:paraId="42CC74AF" w14:textId="77777777" w:rsidR="00A61878" w:rsidRDefault="00A61878" w:rsidP="00A61878">
      <w:proofErr w:type="spellStart"/>
      <w:r>
        <w:t>albumName</w:t>
      </w:r>
      <w:proofErr w:type="spellEnd"/>
      <w:r>
        <w:t xml:space="preserve"> text,</w:t>
      </w:r>
    </w:p>
    <w:p w14:paraId="38A52821" w14:textId="77777777" w:rsidR="00A61878" w:rsidRDefault="00A61878" w:rsidP="00A61878">
      <w:proofErr w:type="spellStart"/>
      <w:r>
        <w:t>numberSold</w:t>
      </w:r>
      <w:proofErr w:type="spellEnd"/>
      <w:r>
        <w:t xml:space="preserve"> int,</w:t>
      </w:r>
    </w:p>
    <w:p w14:paraId="33014990" w14:textId="77777777" w:rsidR="00A61878" w:rsidRDefault="00A61878" w:rsidP="00A61878">
      <w:r>
        <w:t>cost int,</w:t>
      </w:r>
    </w:p>
    <w:p w14:paraId="536FEF67" w14:textId="77777777" w:rsidR="00A61878" w:rsidRDefault="00A61878" w:rsidP="00A61878">
      <w:r>
        <w:t>PRIMARY KEY (</w:t>
      </w:r>
      <w:proofErr w:type="spellStart"/>
      <w:proofErr w:type="gramStart"/>
      <w:r>
        <w:t>artistName,albumName</w:t>
      </w:r>
      <w:proofErr w:type="spellEnd"/>
      <w:proofErr w:type="gramEnd"/>
      <w:r>
        <w:t>))</w:t>
      </w:r>
    </w:p>
    <w:p w14:paraId="6803DD80" w14:textId="0840374F" w:rsidR="00A61878" w:rsidRDefault="00A61878" w:rsidP="00A61878">
      <w:r>
        <w:t>WITH CLUSTERING ORDER BY (</w:t>
      </w:r>
      <w:proofErr w:type="spellStart"/>
      <w:r>
        <w:t>albumName</w:t>
      </w:r>
      <w:proofErr w:type="spellEnd"/>
      <w:r>
        <w:t xml:space="preserve"> DESC);</w:t>
      </w:r>
    </w:p>
    <w:p w14:paraId="74371264" w14:textId="48077F02" w:rsidR="00A61878" w:rsidRDefault="00A61878" w:rsidP="00780E8D">
      <w:r>
        <w:rPr>
          <w:noProof/>
        </w:rPr>
        <w:lastRenderedPageBreak/>
        <w:drawing>
          <wp:inline distT="0" distB="0" distL="0" distR="0" wp14:anchorId="6FFFC5AF" wp14:editId="68CA13CC">
            <wp:extent cx="5943600" cy="3796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6133"/>
                    </a:xfrm>
                    <a:prstGeom prst="rect">
                      <a:avLst/>
                    </a:prstGeom>
                    <a:noFill/>
                    <a:ln>
                      <a:noFill/>
                    </a:ln>
                  </pic:spPr>
                </pic:pic>
              </a:graphicData>
            </a:graphic>
          </wp:inline>
        </w:drawing>
      </w:r>
    </w:p>
    <w:p w14:paraId="2222DC8F" w14:textId="77777777" w:rsidR="00780E8D" w:rsidRDefault="00780E8D" w:rsidP="00780E8D">
      <w:r w:rsidRPr="00C72524">
        <w:rPr>
          <w:b/>
          <w:bCs/>
        </w:rPr>
        <w:t>Exercise 3)</w:t>
      </w:r>
      <w:r w:rsidR="0043022D">
        <w:t xml:space="preserve"> (2 points)</w:t>
      </w:r>
    </w:p>
    <w:p w14:paraId="2E741272" w14:textId="77777777" w:rsidR="00780E8D" w:rsidRDefault="00780E8D" w:rsidP="00780E8D">
      <w:r>
        <w:t>Now create a file in your working directory called ex3.cql. In this file write the commands to insert the following records into table ‘Music’…</w:t>
      </w:r>
    </w:p>
    <w:tbl>
      <w:tblPr>
        <w:tblStyle w:val="LightList-Accent1"/>
        <w:tblW w:w="0" w:type="auto"/>
        <w:tblLook w:val="04A0" w:firstRow="1" w:lastRow="0" w:firstColumn="1" w:lastColumn="0" w:noHBand="0" w:noVBand="1"/>
      </w:tblPr>
      <w:tblGrid>
        <w:gridCol w:w="2394"/>
        <w:gridCol w:w="2394"/>
        <w:gridCol w:w="2394"/>
        <w:gridCol w:w="2394"/>
      </w:tblGrid>
      <w:tr w:rsidR="00780E8D" w14:paraId="5884D197" w14:textId="77777777" w:rsidTr="00780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5F4779B" w14:textId="77777777" w:rsidR="00780E8D" w:rsidRDefault="00780E8D" w:rsidP="00780E8D">
            <w:proofErr w:type="spellStart"/>
            <w:r>
              <w:t>artistName</w:t>
            </w:r>
            <w:proofErr w:type="spellEnd"/>
          </w:p>
        </w:tc>
        <w:tc>
          <w:tcPr>
            <w:tcW w:w="2394" w:type="dxa"/>
          </w:tcPr>
          <w:p w14:paraId="7E9D4720" w14:textId="77777777" w:rsidR="00780E8D" w:rsidRDefault="00780E8D" w:rsidP="00780E8D">
            <w:pPr>
              <w:cnfStyle w:val="100000000000" w:firstRow="1" w:lastRow="0" w:firstColumn="0" w:lastColumn="0" w:oddVBand="0" w:evenVBand="0" w:oddHBand="0" w:evenHBand="0" w:firstRowFirstColumn="0" w:firstRowLastColumn="0" w:lastRowFirstColumn="0" w:lastRowLastColumn="0"/>
            </w:pPr>
            <w:proofErr w:type="spellStart"/>
            <w:r>
              <w:t>albumName</w:t>
            </w:r>
            <w:proofErr w:type="spellEnd"/>
          </w:p>
        </w:tc>
        <w:tc>
          <w:tcPr>
            <w:tcW w:w="2394" w:type="dxa"/>
          </w:tcPr>
          <w:p w14:paraId="72BEA450" w14:textId="77777777" w:rsidR="00780E8D" w:rsidRDefault="00780E8D" w:rsidP="00780E8D">
            <w:pPr>
              <w:cnfStyle w:val="100000000000" w:firstRow="1" w:lastRow="0" w:firstColumn="0" w:lastColumn="0" w:oddVBand="0" w:evenVBand="0" w:oddHBand="0" w:evenHBand="0" w:firstRowFirstColumn="0" w:firstRowLastColumn="0" w:lastRowFirstColumn="0" w:lastRowLastColumn="0"/>
            </w:pPr>
            <w:proofErr w:type="spellStart"/>
            <w:r>
              <w:t>numberSold</w:t>
            </w:r>
            <w:proofErr w:type="spellEnd"/>
          </w:p>
        </w:tc>
        <w:tc>
          <w:tcPr>
            <w:tcW w:w="2394" w:type="dxa"/>
          </w:tcPr>
          <w:p w14:paraId="16B27D7D" w14:textId="77777777" w:rsidR="00780E8D" w:rsidRDefault="00780E8D" w:rsidP="00780E8D">
            <w:pPr>
              <w:cnfStyle w:val="100000000000" w:firstRow="1" w:lastRow="0" w:firstColumn="0" w:lastColumn="0" w:oddVBand="0" w:evenVBand="0" w:oddHBand="0" w:evenHBand="0" w:firstRowFirstColumn="0" w:firstRowLastColumn="0" w:lastRowFirstColumn="0" w:lastRowLastColumn="0"/>
            </w:pPr>
            <w:r>
              <w:t>cost</w:t>
            </w:r>
          </w:p>
        </w:tc>
      </w:tr>
      <w:tr w:rsidR="00780E8D" w14:paraId="6AE4FBE8" w14:textId="77777777" w:rsidTr="00780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697BFF" w14:textId="77777777" w:rsidR="00780E8D" w:rsidRDefault="00780E8D" w:rsidP="00780E8D">
            <w:r>
              <w:t>Mozart</w:t>
            </w:r>
          </w:p>
        </w:tc>
        <w:tc>
          <w:tcPr>
            <w:tcW w:w="2394" w:type="dxa"/>
          </w:tcPr>
          <w:p w14:paraId="3BC6E64A"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Greatest Hits</w:t>
            </w:r>
          </w:p>
        </w:tc>
        <w:tc>
          <w:tcPr>
            <w:tcW w:w="2394" w:type="dxa"/>
          </w:tcPr>
          <w:p w14:paraId="587D7A13"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100000</w:t>
            </w:r>
          </w:p>
        </w:tc>
        <w:tc>
          <w:tcPr>
            <w:tcW w:w="2394" w:type="dxa"/>
          </w:tcPr>
          <w:p w14:paraId="60C118E5"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10</w:t>
            </w:r>
          </w:p>
        </w:tc>
      </w:tr>
      <w:tr w:rsidR="00780E8D" w14:paraId="1AE9D2A6" w14:textId="77777777" w:rsidTr="00780E8D">
        <w:tc>
          <w:tcPr>
            <w:cnfStyle w:val="001000000000" w:firstRow="0" w:lastRow="0" w:firstColumn="1" w:lastColumn="0" w:oddVBand="0" w:evenVBand="0" w:oddHBand="0" w:evenHBand="0" w:firstRowFirstColumn="0" w:firstRowLastColumn="0" w:lastRowFirstColumn="0" w:lastRowLastColumn="0"/>
            <w:tcW w:w="2394" w:type="dxa"/>
          </w:tcPr>
          <w:p w14:paraId="6DA0D0A4" w14:textId="77777777" w:rsidR="00780E8D" w:rsidRDefault="00780E8D" w:rsidP="00780E8D">
            <w:r>
              <w:t>Taylor Swift</w:t>
            </w:r>
          </w:p>
        </w:tc>
        <w:tc>
          <w:tcPr>
            <w:tcW w:w="2394" w:type="dxa"/>
          </w:tcPr>
          <w:p w14:paraId="4D710A01" w14:textId="77777777" w:rsidR="00780E8D" w:rsidRDefault="00780E8D" w:rsidP="00780E8D">
            <w:pPr>
              <w:cnfStyle w:val="000000000000" w:firstRow="0" w:lastRow="0" w:firstColumn="0" w:lastColumn="0" w:oddVBand="0" w:evenVBand="0" w:oddHBand="0" w:evenHBand="0" w:firstRowFirstColumn="0" w:firstRowLastColumn="0" w:lastRowFirstColumn="0" w:lastRowLastColumn="0"/>
            </w:pPr>
            <w:r>
              <w:t>Fearless</w:t>
            </w:r>
          </w:p>
        </w:tc>
        <w:tc>
          <w:tcPr>
            <w:tcW w:w="2394" w:type="dxa"/>
          </w:tcPr>
          <w:p w14:paraId="0499ADE5" w14:textId="77777777" w:rsidR="00780E8D" w:rsidRDefault="00780E8D" w:rsidP="00780E8D">
            <w:pPr>
              <w:cnfStyle w:val="000000000000" w:firstRow="0" w:lastRow="0" w:firstColumn="0" w:lastColumn="0" w:oddVBand="0" w:evenVBand="0" w:oddHBand="0" w:evenHBand="0" w:firstRowFirstColumn="0" w:firstRowLastColumn="0" w:lastRowFirstColumn="0" w:lastRowLastColumn="0"/>
            </w:pPr>
            <w:r>
              <w:t>2300000</w:t>
            </w:r>
          </w:p>
        </w:tc>
        <w:tc>
          <w:tcPr>
            <w:tcW w:w="2394" w:type="dxa"/>
          </w:tcPr>
          <w:p w14:paraId="16B0E264" w14:textId="77777777" w:rsidR="00780E8D" w:rsidRDefault="00780E8D" w:rsidP="00780E8D">
            <w:pPr>
              <w:cnfStyle w:val="000000000000" w:firstRow="0" w:lastRow="0" w:firstColumn="0" w:lastColumn="0" w:oddVBand="0" w:evenVBand="0" w:oddHBand="0" w:evenHBand="0" w:firstRowFirstColumn="0" w:firstRowLastColumn="0" w:lastRowFirstColumn="0" w:lastRowLastColumn="0"/>
            </w:pPr>
            <w:r>
              <w:t>15</w:t>
            </w:r>
          </w:p>
        </w:tc>
      </w:tr>
      <w:tr w:rsidR="00780E8D" w14:paraId="4F2BA76B" w14:textId="77777777" w:rsidTr="00780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742E640" w14:textId="77777777" w:rsidR="00780E8D" w:rsidRDefault="00780E8D" w:rsidP="00780E8D">
            <w:r>
              <w:t>Black Sabbath</w:t>
            </w:r>
          </w:p>
        </w:tc>
        <w:tc>
          <w:tcPr>
            <w:tcW w:w="2394" w:type="dxa"/>
          </w:tcPr>
          <w:p w14:paraId="7C87E4B6"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Paranoid</w:t>
            </w:r>
          </w:p>
        </w:tc>
        <w:tc>
          <w:tcPr>
            <w:tcW w:w="2394" w:type="dxa"/>
          </w:tcPr>
          <w:p w14:paraId="045E148E"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534000</w:t>
            </w:r>
          </w:p>
        </w:tc>
        <w:tc>
          <w:tcPr>
            <w:tcW w:w="2394" w:type="dxa"/>
          </w:tcPr>
          <w:p w14:paraId="28473792" w14:textId="77777777" w:rsidR="00780E8D" w:rsidRDefault="00780E8D" w:rsidP="00780E8D">
            <w:pPr>
              <w:cnfStyle w:val="000000100000" w:firstRow="0" w:lastRow="0" w:firstColumn="0" w:lastColumn="0" w:oddVBand="0" w:evenVBand="0" w:oddHBand="1" w:evenHBand="0" w:firstRowFirstColumn="0" w:firstRowLastColumn="0" w:lastRowFirstColumn="0" w:lastRowLastColumn="0"/>
            </w:pPr>
            <w:r>
              <w:t>12</w:t>
            </w:r>
          </w:p>
        </w:tc>
      </w:tr>
      <w:tr w:rsidR="00780E8D" w14:paraId="6D3A215C" w14:textId="77777777" w:rsidTr="00780E8D">
        <w:tc>
          <w:tcPr>
            <w:cnfStyle w:val="001000000000" w:firstRow="0" w:lastRow="0" w:firstColumn="1" w:lastColumn="0" w:oddVBand="0" w:evenVBand="0" w:oddHBand="0" w:evenHBand="0" w:firstRowFirstColumn="0" w:firstRowLastColumn="0" w:lastRowFirstColumn="0" w:lastRowLastColumn="0"/>
            <w:tcW w:w="2394" w:type="dxa"/>
          </w:tcPr>
          <w:p w14:paraId="58C2835E" w14:textId="77777777" w:rsidR="00780E8D" w:rsidRDefault="00780E8D" w:rsidP="00780E8D">
            <w:r>
              <w:t>Katy Perry</w:t>
            </w:r>
          </w:p>
        </w:tc>
        <w:tc>
          <w:tcPr>
            <w:tcW w:w="2394" w:type="dxa"/>
          </w:tcPr>
          <w:p w14:paraId="3936A2A3" w14:textId="77777777" w:rsidR="00780E8D" w:rsidRDefault="00780E8D" w:rsidP="00780E8D">
            <w:pPr>
              <w:cnfStyle w:val="000000000000" w:firstRow="0" w:lastRow="0" w:firstColumn="0" w:lastColumn="0" w:oddVBand="0" w:evenVBand="0" w:oddHBand="0" w:evenHBand="0" w:firstRowFirstColumn="0" w:firstRowLastColumn="0" w:lastRowFirstColumn="0" w:lastRowLastColumn="0"/>
            </w:pPr>
            <w:r>
              <w:t>Prism</w:t>
            </w:r>
          </w:p>
        </w:tc>
        <w:tc>
          <w:tcPr>
            <w:tcW w:w="2394" w:type="dxa"/>
          </w:tcPr>
          <w:p w14:paraId="000A19DD" w14:textId="77777777" w:rsidR="00780E8D" w:rsidRDefault="000041D0" w:rsidP="00780E8D">
            <w:pPr>
              <w:cnfStyle w:val="000000000000" w:firstRow="0" w:lastRow="0" w:firstColumn="0" w:lastColumn="0" w:oddVBand="0" w:evenVBand="0" w:oddHBand="0" w:evenHBand="0" w:firstRowFirstColumn="0" w:firstRowLastColumn="0" w:lastRowFirstColumn="0" w:lastRowLastColumn="0"/>
            </w:pPr>
            <w:r>
              <w:t>800000</w:t>
            </w:r>
          </w:p>
        </w:tc>
        <w:tc>
          <w:tcPr>
            <w:tcW w:w="2394" w:type="dxa"/>
          </w:tcPr>
          <w:p w14:paraId="1E8EF42D" w14:textId="77777777" w:rsidR="00780E8D" w:rsidRDefault="000041D0" w:rsidP="00780E8D">
            <w:pPr>
              <w:cnfStyle w:val="000000000000" w:firstRow="0" w:lastRow="0" w:firstColumn="0" w:lastColumn="0" w:oddVBand="0" w:evenVBand="0" w:oddHBand="0" w:evenHBand="0" w:firstRowFirstColumn="0" w:firstRowLastColumn="0" w:lastRowFirstColumn="0" w:lastRowLastColumn="0"/>
            </w:pPr>
            <w:r>
              <w:t>16</w:t>
            </w:r>
          </w:p>
        </w:tc>
      </w:tr>
      <w:tr w:rsidR="000041D0" w14:paraId="57091A7F" w14:textId="77777777" w:rsidTr="00780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1ECB0B" w14:textId="77777777" w:rsidR="000041D0" w:rsidRDefault="000041D0" w:rsidP="00780E8D">
            <w:r>
              <w:t>Katy Perry</w:t>
            </w:r>
          </w:p>
        </w:tc>
        <w:tc>
          <w:tcPr>
            <w:tcW w:w="2394" w:type="dxa"/>
          </w:tcPr>
          <w:p w14:paraId="3A605251" w14:textId="77777777" w:rsidR="000041D0" w:rsidRDefault="000041D0" w:rsidP="00780E8D">
            <w:pPr>
              <w:cnfStyle w:val="000000100000" w:firstRow="0" w:lastRow="0" w:firstColumn="0" w:lastColumn="0" w:oddVBand="0" w:evenVBand="0" w:oddHBand="1" w:evenHBand="0" w:firstRowFirstColumn="0" w:firstRowLastColumn="0" w:lastRowFirstColumn="0" w:lastRowLastColumn="0"/>
            </w:pPr>
            <w:r>
              <w:t>Teenage Dream</w:t>
            </w:r>
          </w:p>
        </w:tc>
        <w:tc>
          <w:tcPr>
            <w:tcW w:w="2394" w:type="dxa"/>
          </w:tcPr>
          <w:p w14:paraId="1C42C7CB" w14:textId="77777777" w:rsidR="000041D0" w:rsidRDefault="000041D0" w:rsidP="00780E8D">
            <w:pPr>
              <w:cnfStyle w:val="000000100000" w:firstRow="0" w:lastRow="0" w:firstColumn="0" w:lastColumn="0" w:oddVBand="0" w:evenVBand="0" w:oddHBand="1" w:evenHBand="0" w:firstRowFirstColumn="0" w:firstRowLastColumn="0" w:lastRowFirstColumn="0" w:lastRowLastColumn="0"/>
            </w:pPr>
            <w:r>
              <w:t>750000</w:t>
            </w:r>
          </w:p>
        </w:tc>
        <w:tc>
          <w:tcPr>
            <w:tcW w:w="2394" w:type="dxa"/>
          </w:tcPr>
          <w:p w14:paraId="48F76C78" w14:textId="77777777" w:rsidR="000041D0" w:rsidRDefault="000041D0" w:rsidP="00780E8D">
            <w:pPr>
              <w:cnfStyle w:val="000000100000" w:firstRow="0" w:lastRow="0" w:firstColumn="0" w:lastColumn="0" w:oddVBand="0" w:evenVBand="0" w:oddHBand="1" w:evenHBand="0" w:firstRowFirstColumn="0" w:firstRowLastColumn="0" w:lastRowFirstColumn="0" w:lastRowLastColumn="0"/>
            </w:pPr>
            <w:r>
              <w:t>14</w:t>
            </w:r>
          </w:p>
        </w:tc>
      </w:tr>
    </w:tbl>
    <w:p w14:paraId="134A715A" w14:textId="77777777" w:rsidR="00780E8D" w:rsidRDefault="00780E8D" w:rsidP="00780E8D"/>
    <w:p w14:paraId="29EB3CCC" w14:textId="622646F2" w:rsidR="000041D0" w:rsidRPr="00C72524" w:rsidRDefault="000041D0" w:rsidP="00134040">
      <w:pPr>
        <w:pStyle w:val="ListParagraph"/>
        <w:numPr>
          <w:ilvl w:val="0"/>
          <w:numId w:val="2"/>
        </w:numPr>
        <w:rPr>
          <w:b/>
          <w:bCs/>
        </w:rPr>
      </w:pPr>
      <w:r w:rsidRPr="00C72524">
        <w:rPr>
          <w:b/>
          <w:bCs/>
        </w:rPr>
        <w:t>Execute ex3.cql. Provide the content of this file as the result of this exercise.</w:t>
      </w:r>
    </w:p>
    <w:p w14:paraId="13745B51" w14:textId="77777777" w:rsidR="00845A18" w:rsidRDefault="00845A18" w:rsidP="00845A18">
      <w:pPr>
        <w:pStyle w:val="ListParagraph"/>
      </w:pPr>
    </w:p>
    <w:p w14:paraId="1234C900" w14:textId="0DC08561" w:rsidR="00845A18" w:rsidRDefault="00845A18" w:rsidP="00845A18">
      <w:pPr>
        <w:pStyle w:val="ListParagraph"/>
        <w:ind w:left="0"/>
      </w:pPr>
      <w:r>
        <w:t>insert into Music (</w:t>
      </w:r>
      <w:proofErr w:type="spellStart"/>
      <w:r>
        <w:t>artistName</w:t>
      </w:r>
      <w:proofErr w:type="spellEnd"/>
      <w:r>
        <w:t xml:space="preserve">, </w:t>
      </w:r>
      <w:proofErr w:type="spellStart"/>
      <w:r>
        <w:t>albumName</w:t>
      </w:r>
      <w:proofErr w:type="spellEnd"/>
      <w:r>
        <w:t xml:space="preserve">, </w:t>
      </w:r>
      <w:proofErr w:type="spellStart"/>
      <w:r>
        <w:t>numberSold</w:t>
      </w:r>
      <w:proofErr w:type="spellEnd"/>
      <w:r>
        <w:t>, cost) values ('Mozart',</w:t>
      </w:r>
      <w:r>
        <w:t xml:space="preserve"> </w:t>
      </w:r>
      <w:r>
        <w:t>'</w:t>
      </w:r>
      <w:proofErr w:type="spellStart"/>
      <w:r>
        <w:t>GreatestHits</w:t>
      </w:r>
      <w:proofErr w:type="spellEnd"/>
      <w:r>
        <w:t>',</w:t>
      </w:r>
      <w:r>
        <w:t xml:space="preserve"> </w:t>
      </w:r>
      <w:r>
        <w:t>100000,</w:t>
      </w:r>
      <w:r>
        <w:t xml:space="preserve"> </w:t>
      </w:r>
      <w:r>
        <w:t>10);</w:t>
      </w:r>
    </w:p>
    <w:p w14:paraId="0E0FC1B2" w14:textId="0C52B121" w:rsidR="00845A18" w:rsidRDefault="00845A18" w:rsidP="00845A18">
      <w:pPr>
        <w:pStyle w:val="ListParagraph"/>
        <w:ind w:left="0"/>
      </w:pPr>
      <w:r>
        <w:t>insert into Music (</w:t>
      </w:r>
      <w:proofErr w:type="spellStart"/>
      <w:r>
        <w:t>artistName</w:t>
      </w:r>
      <w:proofErr w:type="spellEnd"/>
      <w:r>
        <w:t xml:space="preserve">, </w:t>
      </w:r>
      <w:proofErr w:type="spellStart"/>
      <w:r>
        <w:t>albumName</w:t>
      </w:r>
      <w:proofErr w:type="spellEnd"/>
      <w:r>
        <w:t xml:space="preserve">, </w:t>
      </w:r>
      <w:proofErr w:type="spellStart"/>
      <w:r>
        <w:t>numberSold</w:t>
      </w:r>
      <w:proofErr w:type="spellEnd"/>
      <w:r>
        <w:t>, cost) values ('Taylor Swift', 'Fearless',</w:t>
      </w:r>
      <w:r>
        <w:t xml:space="preserve"> </w:t>
      </w:r>
      <w:r>
        <w:t>2300000,15);</w:t>
      </w:r>
    </w:p>
    <w:p w14:paraId="0D868217" w14:textId="6BE6B24A" w:rsidR="00845A18" w:rsidRDefault="00845A18" w:rsidP="00845A18">
      <w:pPr>
        <w:pStyle w:val="ListParagraph"/>
        <w:ind w:left="0"/>
      </w:pPr>
      <w:r>
        <w:t>insert into Music (</w:t>
      </w:r>
      <w:proofErr w:type="spellStart"/>
      <w:r>
        <w:t>artistName</w:t>
      </w:r>
      <w:proofErr w:type="spellEnd"/>
      <w:r>
        <w:t xml:space="preserve">, </w:t>
      </w:r>
      <w:proofErr w:type="spellStart"/>
      <w:r>
        <w:t>albumName</w:t>
      </w:r>
      <w:proofErr w:type="spellEnd"/>
      <w:r>
        <w:t xml:space="preserve">, </w:t>
      </w:r>
      <w:proofErr w:type="spellStart"/>
      <w:r>
        <w:t>numberSold</w:t>
      </w:r>
      <w:proofErr w:type="spellEnd"/>
      <w:r>
        <w:t>, cost) values ('Black Sabbath', 'Paranoid',</w:t>
      </w:r>
      <w:r>
        <w:t xml:space="preserve"> </w:t>
      </w:r>
      <w:r>
        <w:t>534000,</w:t>
      </w:r>
      <w:r>
        <w:t xml:space="preserve"> </w:t>
      </w:r>
      <w:r>
        <w:t>12);</w:t>
      </w:r>
    </w:p>
    <w:p w14:paraId="7C395736" w14:textId="3168D94A" w:rsidR="00845A18" w:rsidRDefault="00845A18" w:rsidP="00845A18">
      <w:pPr>
        <w:pStyle w:val="ListParagraph"/>
        <w:ind w:left="0"/>
      </w:pPr>
      <w:r>
        <w:t>insert into Music (</w:t>
      </w:r>
      <w:proofErr w:type="spellStart"/>
      <w:r>
        <w:t>artistName</w:t>
      </w:r>
      <w:proofErr w:type="spellEnd"/>
      <w:r>
        <w:t xml:space="preserve">, </w:t>
      </w:r>
      <w:proofErr w:type="spellStart"/>
      <w:r>
        <w:t>albumName</w:t>
      </w:r>
      <w:proofErr w:type="spellEnd"/>
      <w:r>
        <w:t xml:space="preserve">, </w:t>
      </w:r>
      <w:proofErr w:type="spellStart"/>
      <w:r>
        <w:t>numberSold</w:t>
      </w:r>
      <w:proofErr w:type="spellEnd"/>
      <w:r>
        <w:t>, cost) values ('Katy Perry',</w:t>
      </w:r>
      <w:r>
        <w:t xml:space="preserve"> </w:t>
      </w:r>
      <w:r>
        <w:t>'Prism</w:t>
      </w:r>
      <w:r>
        <w:t>’, 800000</w:t>
      </w:r>
      <w:r>
        <w:t>,16);</w:t>
      </w:r>
    </w:p>
    <w:p w14:paraId="717CA886" w14:textId="7B321384" w:rsidR="00845A18" w:rsidRDefault="00845A18" w:rsidP="00845A18">
      <w:pPr>
        <w:pStyle w:val="ListParagraph"/>
        <w:ind w:left="0"/>
      </w:pPr>
      <w:r>
        <w:lastRenderedPageBreak/>
        <w:t>insert into Music (</w:t>
      </w:r>
      <w:proofErr w:type="spellStart"/>
      <w:r>
        <w:t>artistName</w:t>
      </w:r>
      <w:proofErr w:type="spellEnd"/>
      <w:r>
        <w:t xml:space="preserve">, </w:t>
      </w:r>
      <w:proofErr w:type="spellStart"/>
      <w:r>
        <w:t>albumName</w:t>
      </w:r>
      <w:proofErr w:type="spellEnd"/>
      <w:r>
        <w:t xml:space="preserve">, </w:t>
      </w:r>
      <w:proofErr w:type="spellStart"/>
      <w:r>
        <w:t>numberSold</w:t>
      </w:r>
      <w:proofErr w:type="spellEnd"/>
      <w:r>
        <w:t xml:space="preserve">, cost) values ('Katy </w:t>
      </w:r>
      <w:proofErr w:type="spellStart"/>
      <w:r>
        <w:t>Perry','Teenage</w:t>
      </w:r>
      <w:proofErr w:type="spellEnd"/>
      <w:r>
        <w:t xml:space="preserve"> Dream',750000,14);</w:t>
      </w:r>
    </w:p>
    <w:p w14:paraId="4B2396E1" w14:textId="77777777" w:rsidR="00C72524" w:rsidRDefault="00C72524" w:rsidP="00845A18">
      <w:pPr>
        <w:pStyle w:val="ListParagraph"/>
        <w:ind w:left="0"/>
      </w:pPr>
    </w:p>
    <w:p w14:paraId="7CB85827" w14:textId="6D99F569" w:rsidR="00A61878" w:rsidRDefault="00C72524" w:rsidP="00A61878">
      <w:pPr>
        <w:pStyle w:val="ListParagraph"/>
      </w:pPr>
      <w:r>
        <w:rPr>
          <w:noProof/>
        </w:rPr>
        <w:drawing>
          <wp:inline distT="0" distB="0" distL="0" distR="0" wp14:anchorId="12AD0485" wp14:editId="6A853E2D">
            <wp:extent cx="4723765" cy="3481019"/>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1431" cy="3501406"/>
                    </a:xfrm>
                    <a:prstGeom prst="rect">
                      <a:avLst/>
                    </a:prstGeom>
                    <a:noFill/>
                    <a:ln>
                      <a:noFill/>
                    </a:ln>
                  </pic:spPr>
                </pic:pic>
              </a:graphicData>
            </a:graphic>
          </wp:inline>
        </w:drawing>
      </w:r>
    </w:p>
    <w:p w14:paraId="0A6FCE51" w14:textId="77777777" w:rsidR="00C72524" w:rsidRDefault="00C72524" w:rsidP="00A61878">
      <w:pPr>
        <w:pStyle w:val="ListParagraph"/>
      </w:pPr>
    </w:p>
    <w:p w14:paraId="4088334E" w14:textId="1C356131" w:rsidR="00134040" w:rsidRPr="00C72524" w:rsidRDefault="00134040" w:rsidP="00134040">
      <w:pPr>
        <w:pStyle w:val="ListParagraph"/>
        <w:numPr>
          <w:ilvl w:val="0"/>
          <w:numId w:val="2"/>
        </w:numPr>
        <w:rPr>
          <w:b/>
          <w:bCs/>
        </w:rPr>
      </w:pPr>
      <w:r w:rsidRPr="00C72524">
        <w:rPr>
          <w:b/>
          <w:bCs/>
        </w:rPr>
        <w:t>Execute the command ‘SELECT * FROM Music;’ and provide the output of this command as another result of the exercise.</w:t>
      </w:r>
    </w:p>
    <w:p w14:paraId="46DE4E6C" w14:textId="5B4297DB" w:rsidR="00C72524" w:rsidRDefault="00C72524" w:rsidP="00C72524">
      <w:pPr>
        <w:ind w:left="360"/>
      </w:pPr>
      <w:r>
        <w:rPr>
          <w:noProof/>
        </w:rPr>
        <w:drawing>
          <wp:inline distT="0" distB="0" distL="0" distR="0" wp14:anchorId="5F464653" wp14:editId="54B0735F">
            <wp:extent cx="5943600" cy="2331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212"/>
                    </a:xfrm>
                    <a:prstGeom prst="rect">
                      <a:avLst/>
                    </a:prstGeom>
                    <a:noFill/>
                    <a:ln>
                      <a:noFill/>
                    </a:ln>
                  </pic:spPr>
                </pic:pic>
              </a:graphicData>
            </a:graphic>
          </wp:inline>
        </w:drawing>
      </w:r>
    </w:p>
    <w:p w14:paraId="4424FEF8" w14:textId="77777777" w:rsidR="000041D0" w:rsidRDefault="000041D0" w:rsidP="000041D0">
      <w:r w:rsidRPr="00C72524">
        <w:rPr>
          <w:b/>
          <w:bCs/>
        </w:rPr>
        <w:t>Exercise 4)</w:t>
      </w:r>
      <w:r w:rsidR="0043022D">
        <w:t xml:space="preserve"> (2 points)</w:t>
      </w:r>
    </w:p>
    <w:p w14:paraId="5A563C72" w14:textId="7494AC46" w:rsidR="00CD2C08" w:rsidRDefault="000041D0" w:rsidP="000041D0">
      <w:r>
        <w:t>Now create a file in your working directory called ex4.cql. In this file write the commands to query only Katy Perry songs. Execute ex4.cql. Provide the content of this file and result of executing this file as the result of this exercise.</w:t>
      </w:r>
    </w:p>
    <w:p w14:paraId="06A1E2B5" w14:textId="757EBEAD" w:rsidR="00C72524" w:rsidRDefault="00C72524" w:rsidP="000041D0">
      <w:r>
        <w:rPr>
          <w:noProof/>
        </w:rPr>
        <w:lastRenderedPageBreak/>
        <w:drawing>
          <wp:inline distT="0" distB="0" distL="0" distR="0" wp14:anchorId="024C2B40" wp14:editId="766D4EEA">
            <wp:extent cx="6018530" cy="24669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717" cy="2482218"/>
                    </a:xfrm>
                    <a:prstGeom prst="rect">
                      <a:avLst/>
                    </a:prstGeom>
                    <a:noFill/>
                    <a:ln>
                      <a:noFill/>
                    </a:ln>
                  </pic:spPr>
                </pic:pic>
              </a:graphicData>
            </a:graphic>
          </wp:inline>
        </w:drawing>
      </w:r>
    </w:p>
    <w:p w14:paraId="1A65F5C0" w14:textId="5190BEE3" w:rsidR="00C72524" w:rsidRDefault="00C72524" w:rsidP="000041D0">
      <w:r>
        <w:rPr>
          <w:noProof/>
        </w:rPr>
        <w:drawing>
          <wp:inline distT="0" distB="0" distL="0" distR="0" wp14:anchorId="22638210" wp14:editId="0F086ED6">
            <wp:extent cx="56864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752600"/>
                    </a:xfrm>
                    <a:prstGeom prst="rect">
                      <a:avLst/>
                    </a:prstGeom>
                    <a:noFill/>
                    <a:ln>
                      <a:noFill/>
                    </a:ln>
                  </pic:spPr>
                </pic:pic>
              </a:graphicData>
            </a:graphic>
          </wp:inline>
        </w:drawing>
      </w:r>
    </w:p>
    <w:p w14:paraId="3959BEC7" w14:textId="77777777" w:rsidR="000041D0" w:rsidRDefault="000041D0" w:rsidP="000041D0">
      <w:r>
        <w:t>Exercise 5)</w:t>
      </w:r>
      <w:r w:rsidR="0043022D">
        <w:t xml:space="preserve"> (2 points)</w:t>
      </w:r>
    </w:p>
    <w:p w14:paraId="42F89835" w14:textId="357CBF62" w:rsidR="00193DF7" w:rsidRDefault="000041D0">
      <w:r>
        <w:t>Now create a file in your working directory called ex5.cql. In this file write the commands to query</w:t>
      </w:r>
      <w:r w:rsidR="00134040">
        <w:t xml:space="preserve"> only albums that have sold</w:t>
      </w:r>
      <w:r>
        <w:t xml:space="preserve"> 700000 copies or more. Execute ex5.cql. Provide the content of this file and the result of executing this file as the result of this </w:t>
      </w:r>
      <w:r w:rsidR="0043022D">
        <w:t>exercise.</w:t>
      </w:r>
    </w:p>
    <w:p w14:paraId="00A390E3" w14:textId="0927296C" w:rsidR="00DF105B" w:rsidRDefault="00DF105B" w:rsidP="00DF105B">
      <w:r>
        <w:t xml:space="preserve">SELECT * from Music where </w:t>
      </w:r>
      <w:proofErr w:type="spellStart"/>
      <w:r>
        <w:t>numberSold</w:t>
      </w:r>
      <w:proofErr w:type="spellEnd"/>
      <w:r>
        <w:t xml:space="preserve"> &gt;= </w:t>
      </w:r>
      <w:r>
        <w:t>700000</w:t>
      </w:r>
      <w:r>
        <w:t xml:space="preserve"> ALLOW FILTERING</w:t>
      </w:r>
      <w:r>
        <w:t>;</w:t>
      </w:r>
    </w:p>
    <w:p w14:paraId="0DC6EA32" w14:textId="4D2B173C" w:rsidR="00DF105B" w:rsidRDefault="00DF105B" w:rsidP="00DF105B">
      <w:r>
        <w:t xml:space="preserve">SELECT </w:t>
      </w:r>
      <w:proofErr w:type="spellStart"/>
      <w:r>
        <w:t>albumName</w:t>
      </w:r>
      <w:proofErr w:type="spellEnd"/>
      <w:r>
        <w:t xml:space="preserve"> from Music where </w:t>
      </w:r>
      <w:proofErr w:type="spellStart"/>
      <w:r>
        <w:t>num</w:t>
      </w:r>
      <w:bookmarkStart w:id="0" w:name="_GoBack"/>
      <w:bookmarkEnd w:id="0"/>
      <w:r>
        <w:t>berSold</w:t>
      </w:r>
      <w:proofErr w:type="spellEnd"/>
      <w:r>
        <w:t xml:space="preserve"> &gt;=</w:t>
      </w:r>
      <w:r>
        <w:t>700000</w:t>
      </w:r>
      <w:r>
        <w:t xml:space="preserve"> </w:t>
      </w:r>
      <w:r>
        <w:t>ALLOW FILTERING;</w:t>
      </w:r>
    </w:p>
    <w:p w14:paraId="1CF2287D" w14:textId="695A8F70" w:rsidR="00C72524" w:rsidRDefault="00C72524">
      <w:r>
        <w:rPr>
          <w:noProof/>
        </w:rPr>
        <w:drawing>
          <wp:inline distT="0" distB="0" distL="0" distR="0" wp14:anchorId="2E23985C" wp14:editId="28F0E75E">
            <wp:extent cx="5943600" cy="19545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4558"/>
                    </a:xfrm>
                    <a:prstGeom prst="rect">
                      <a:avLst/>
                    </a:prstGeom>
                    <a:noFill/>
                    <a:ln>
                      <a:noFill/>
                    </a:ln>
                  </pic:spPr>
                </pic:pic>
              </a:graphicData>
            </a:graphic>
          </wp:inline>
        </w:drawing>
      </w:r>
    </w:p>
    <w:sectPr w:rsidR="00C7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275"/>
    <w:multiLevelType w:val="hybridMultilevel"/>
    <w:tmpl w:val="6A663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B7D94"/>
    <w:multiLevelType w:val="hybridMultilevel"/>
    <w:tmpl w:val="EF122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604D"/>
    <w:multiLevelType w:val="hybridMultilevel"/>
    <w:tmpl w:val="E4E6F2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DF7"/>
    <w:rsid w:val="000041D0"/>
    <w:rsid w:val="000D237A"/>
    <w:rsid w:val="00134040"/>
    <w:rsid w:val="00193DF7"/>
    <w:rsid w:val="001E3706"/>
    <w:rsid w:val="00250212"/>
    <w:rsid w:val="00390861"/>
    <w:rsid w:val="0043022D"/>
    <w:rsid w:val="004E1076"/>
    <w:rsid w:val="006B1589"/>
    <w:rsid w:val="00780E8D"/>
    <w:rsid w:val="007E0686"/>
    <w:rsid w:val="00845A18"/>
    <w:rsid w:val="008E486B"/>
    <w:rsid w:val="00A61878"/>
    <w:rsid w:val="00B51EB1"/>
    <w:rsid w:val="00B64AC5"/>
    <w:rsid w:val="00C72524"/>
    <w:rsid w:val="00CD2C08"/>
    <w:rsid w:val="00DF105B"/>
    <w:rsid w:val="00F776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E6567"/>
  <w15:docId w15:val="{7179DAF2-C7E2-4476-A00C-A934AADD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022D"/>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43022D"/>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F7"/>
    <w:pPr>
      <w:ind w:left="720"/>
      <w:contextualSpacing/>
    </w:pPr>
  </w:style>
  <w:style w:type="character" w:styleId="Hyperlink">
    <w:name w:val="Hyperlink"/>
    <w:basedOn w:val="DefaultParagraphFont"/>
    <w:uiPriority w:val="99"/>
    <w:unhideWhenUsed/>
    <w:rsid w:val="00193DF7"/>
    <w:rPr>
      <w:color w:val="0000FF" w:themeColor="hyperlink"/>
      <w:u w:val="single"/>
    </w:rPr>
  </w:style>
  <w:style w:type="table" w:styleId="TableGrid">
    <w:name w:val="Table Grid"/>
    <w:basedOn w:val="TableNormal"/>
    <w:uiPriority w:val="59"/>
    <w:rsid w:val="007E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E068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43022D"/>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43022D"/>
    <w:rPr>
      <w:rFonts w:ascii="Cambria"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85316">
      <w:bodyDiv w:val="1"/>
      <w:marLeft w:val="0"/>
      <w:marRight w:val="0"/>
      <w:marTop w:val="0"/>
      <w:marBottom w:val="0"/>
      <w:divBdr>
        <w:top w:val="none" w:sz="0" w:space="0" w:color="auto"/>
        <w:left w:val="none" w:sz="0" w:space="0" w:color="auto"/>
        <w:bottom w:val="none" w:sz="0" w:space="0" w:color="auto"/>
        <w:right w:val="none" w:sz="0" w:space="0" w:color="auto"/>
      </w:divBdr>
    </w:div>
    <w:div w:id="12342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Ruchi Awasthi</cp:lastModifiedBy>
  <cp:revision>10</cp:revision>
  <dcterms:created xsi:type="dcterms:W3CDTF">2018-04-10T01:42:00Z</dcterms:created>
  <dcterms:modified xsi:type="dcterms:W3CDTF">2019-04-30T16:02:00Z</dcterms:modified>
</cp:coreProperties>
</file>