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2394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21 </w:t>
      </w:r>
      <w:r>
        <w:rPr>
          <w:rFonts w:ascii="Times New Roman" w:hAnsi="Times New Roman" w:cs="Times New Roman"/>
          <w:color w:val="222222"/>
          <w:kern w:val="0"/>
        </w:rPr>
        <w:t xml:space="preserve">When implementing linear regression of some dependent variable </w:t>
      </w:r>
      <w:r>
        <w:rPr>
          <w:rFonts w:ascii="Cambria Math" w:eastAsia="CambriaMath" w:hAnsi="Cambria Math" w:cs="Cambria Math"/>
          <w:color w:val="222222"/>
          <w:kern w:val="0"/>
        </w:rPr>
        <w:t>𝑦</w:t>
      </w:r>
      <w:r>
        <w:rPr>
          <w:rFonts w:ascii="CambriaMath" w:eastAsia="CambriaMath" w:hAnsi="Times New Roman" w:cs="CambriaMath"/>
          <w:color w:val="222222"/>
          <w:kern w:val="0"/>
        </w:rPr>
        <w:t xml:space="preserve"> </w:t>
      </w:r>
      <w:r>
        <w:rPr>
          <w:rFonts w:ascii="Times New Roman" w:hAnsi="Times New Roman" w:cs="Times New Roman"/>
          <w:color w:val="222222"/>
          <w:kern w:val="0"/>
        </w:rPr>
        <w:t xml:space="preserve">on the set of </w:t>
      </w:r>
      <w:proofErr w:type="gramStart"/>
      <w:r>
        <w:rPr>
          <w:rFonts w:ascii="Times New Roman" w:hAnsi="Times New Roman" w:cs="Times New Roman"/>
          <w:color w:val="222222"/>
          <w:kern w:val="0"/>
        </w:rPr>
        <w:t>independent</w:t>
      </w:r>
      <w:proofErr w:type="gramEnd"/>
    </w:p>
    <w:p w14:paraId="409DB431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variables </w:t>
      </w:r>
      <w:r>
        <w:rPr>
          <w:rFonts w:ascii="Cambria Math" w:eastAsia="CambriaMath" w:hAnsi="Cambria Math" w:cs="Cambria Math"/>
          <w:color w:val="222222"/>
          <w:kern w:val="0"/>
        </w:rPr>
        <w:t>𝐱</w:t>
      </w:r>
      <w:r>
        <w:rPr>
          <w:rFonts w:ascii="CambriaMath" w:eastAsia="CambriaMath" w:hAnsi="Times New Roman" w:cs="CambriaMath"/>
          <w:color w:val="222222"/>
          <w:kern w:val="0"/>
        </w:rPr>
        <w:t xml:space="preserve"> </w:t>
      </w:r>
      <w:r>
        <w:rPr>
          <w:rFonts w:ascii="Times New Roman" w:hAnsi="Times New Roman" w:cs="Times New Roman"/>
          <w:color w:val="222222"/>
          <w:kern w:val="0"/>
        </w:rPr>
        <w:t>= (</w:t>
      </w:r>
      <w:r>
        <w:rPr>
          <w:rFonts w:ascii="Cambria Math" w:eastAsia="CambriaMath" w:hAnsi="Cambria Math" w:cs="Cambria Math"/>
          <w:color w:val="222222"/>
          <w:kern w:val="0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  <w:kern w:val="0"/>
        </w:rPr>
        <w:t>₁</w:t>
      </w:r>
      <w:r>
        <w:rPr>
          <w:rFonts w:ascii="TimesNewRomanPSMT" w:eastAsia="TimesNewRomanPSMT" w:hAnsi="Times New Roman" w:cs="TimesNewRomanPSMT"/>
          <w:color w:val="222222"/>
          <w:kern w:val="0"/>
        </w:rPr>
        <w:t xml:space="preserve">, </w:t>
      </w:r>
      <w:r>
        <w:rPr>
          <w:rFonts w:ascii="TimesNewRomanPSMT" w:eastAsia="TimesNewRomanPSMT" w:hAnsi="Times New Roman" w:cs="TimesNewRomanPSMT" w:hint="eastAsia"/>
          <w:color w:val="222222"/>
          <w:kern w:val="0"/>
        </w:rPr>
        <w:t>…</w:t>
      </w:r>
      <w:r>
        <w:rPr>
          <w:rFonts w:ascii="TimesNewRomanPSMT" w:eastAsia="TimesNewRomanPSMT" w:hAnsi="Times New Roman" w:cs="TimesNewRomanPSMT"/>
          <w:color w:val="222222"/>
          <w:kern w:val="0"/>
        </w:rPr>
        <w:t xml:space="preserve">, </w:t>
      </w:r>
      <w:r>
        <w:rPr>
          <w:rFonts w:ascii="Cambria Math" w:eastAsia="CambriaMath" w:hAnsi="Cambria Math" w:cs="Cambria Math"/>
          <w:color w:val="222222"/>
          <w:kern w:val="0"/>
        </w:rPr>
        <w:t>𝑥</w:t>
      </w:r>
      <w:r>
        <w:rPr>
          <w:rFonts w:ascii="TimesNewRomanPSMT" w:eastAsia="TimesNewRomanPSMT" w:hAnsi="Times New Roman" w:cs="TimesNewRomanPSMT" w:hint="eastAsia"/>
          <w:color w:val="222222"/>
          <w:kern w:val="0"/>
        </w:rPr>
        <w:t>ᵣ</w:t>
      </w:r>
      <w:r>
        <w:rPr>
          <w:rFonts w:ascii="Times New Roman" w:hAnsi="Times New Roman" w:cs="Times New Roman"/>
          <w:color w:val="222222"/>
          <w:kern w:val="0"/>
        </w:rPr>
        <w:t xml:space="preserve">), where </w:t>
      </w:r>
      <w:r>
        <w:rPr>
          <w:rFonts w:ascii="Cambria Math" w:eastAsia="CambriaMath" w:hAnsi="Cambria Math" w:cs="Cambria Math"/>
          <w:color w:val="222222"/>
          <w:kern w:val="0"/>
        </w:rPr>
        <w:t>𝑟</w:t>
      </w:r>
      <w:r>
        <w:rPr>
          <w:rFonts w:ascii="CambriaMath" w:eastAsia="CambriaMath" w:hAnsi="Times New Roman" w:cs="CambriaMath"/>
          <w:color w:val="222222"/>
          <w:kern w:val="0"/>
        </w:rPr>
        <w:t xml:space="preserve"> </w:t>
      </w:r>
      <w:r>
        <w:rPr>
          <w:rFonts w:ascii="Times New Roman" w:hAnsi="Times New Roman" w:cs="Times New Roman"/>
          <w:color w:val="222222"/>
          <w:kern w:val="0"/>
        </w:rPr>
        <w:t>is the number of predictors, which of the following statements will</w:t>
      </w:r>
    </w:p>
    <w:p w14:paraId="7D1683F4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be true?</w:t>
      </w:r>
    </w:p>
    <w:p w14:paraId="62F3E051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SegoeUI" w:hAnsi="SegoeUI" w:cs="SegoeUI"/>
          <w:color w:val="222222"/>
          <w:kern w:val="0"/>
          <w:sz w:val="30"/>
          <w:szCs w:val="30"/>
        </w:rPr>
        <w:t xml:space="preserve">d) </w:t>
      </w:r>
      <w:r>
        <w:rPr>
          <w:rFonts w:ascii="Times New Roman" w:hAnsi="Times New Roman" w:cs="Times New Roman"/>
          <w:color w:val="000000"/>
          <w:kern w:val="0"/>
        </w:rPr>
        <w:t>Both and b</w:t>
      </w:r>
    </w:p>
    <w:p w14:paraId="40F16F8C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</w:rPr>
        <w:t>22 )</w:t>
      </w:r>
      <w:proofErr w:type="gramEnd"/>
    </w:p>
    <w:p w14:paraId="09512BD3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What indicates that you have a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perfect fit </w:t>
      </w:r>
      <w:r>
        <w:rPr>
          <w:rFonts w:ascii="Times New Roman" w:hAnsi="Times New Roman" w:cs="Times New Roman"/>
          <w:color w:val="222222"/>
          <w:kern w:val="0"/>
        </w:rPr>
        <w:t>in linear regression?</w:t>
      </w:r>
    </w:p>
    <w:p w14:paraId="7A03C9F4" w14:textId="77777777" w:rsidR="002310CB" w:rsidRDefault="002310CB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</w:p>
    <w:p w14:paraId="66FD0221" w14:textId="73936E85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d) The value </w:t>
      </w:r>
      <w:r>
        <w:rPr>
          <w:rFonts w:ascii="Cambria Math" w:eastAsia="CambriaMath" w:hAnsi="Cambria Math" w:cs="Cambria Math"/>
          <w:color w:val="222222"/>
          <w:kern w:val="0"/>
        </w:rPr>
        <w:t>𝑅</w:t>
      </w:r>
      <w:r>
        <w:rPr>
          <w:rFonts w:ascii="Times New Roman" w:hAnsi="Times New Roman" w:cs="Times New Roman"/>
          <w:color w:val="222222"/>
          <w:kern w:val="0"/>
        </w:rPr>
        <w:t>² = 1, which corresponds to SSR = 0</w:t>
      </w:r>
    </w:p>
    <w:p w14:paraId="6656D7F0" w14:textId="77777777" w:rsidR="002310CB" w:rsidRDefault="002310CB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3478994" w14:textId="7E6791F1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23)</w:t>
      </w:r>
    </w:p>
    <w:p w14:paraId="3A75A139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In simple linear regression, the value of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what </w:t>
      </w:r>
      <w:r>
        <w:rPr>
          <w:rFonts w:ascii="Times New Roman" w:hAnsi="Times New Roman" w:cs="Times New Roman"/>
          <w:color w:val="222222"/>
          <w:kern w:val="0"/>
        </w:rPr>
        <w:t xml:space="preserve">shows the point where the estimated regression </w:t>
      </w:r>
      <w:proofErr w:type="gramStart"/>
      <w:r>
        <w:rPr>
          <w:rFonts w:ascii="Times New Roman" w:hAnsi="Times New Roman" w:cs="Times New Roman"/>
          <w:color w:val="222222"/>
          <w:kern w:val="0"/>
        </w:rPr>
        <w:t>line</w:t>
      </w:r>
      <w:proofErr w:type="gramEnd"/>
    </w:p>
    <w:p w14:paraId="4DB6D2DC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crosses the </w:t>
      </w:r>
      <w:r>
        <w:rPr>
          <w:rFonts w:ascii="Cambria Math" w:eastAsia="CambriaMath" w:hAnsi="Cambria Math" w:cs="Cambria Math"/>
          <w:color w:val="222222"/>
          <w:kern w:val="0"/>
        </w:rPr>
        <w:t>𝑦</w:t>
      </w:r>
      <w:r>
        <w:rPr>
          <w:rFonts w:ascii="CambriaMath" w:eastAsia="CambriaMath" w:hAnsi="Times New Roman" w:cs="CambriaMath"/>
          <w:color w:val="222222"/>
          <w:kern w:val="0"/>
        </w:rPr>
        <w:t xml:space="preserve"> </w:t>
      </w:r>
      <w:r>
        <w:rPr>
          <w:rFonts w:ascii="Times New Roman" w:hAnsi="Times New Roman" w:cs="Times New Roman"/>
          <w:color w:val="222222"/>
          <w:kern w:val="0"/>
        </w:rPr>
        <w:t>axis?</w:t>
      </w:r>
    </w:p>
    <w:p w14:paraId="747AED39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</w:rPr>
      </w:pPr>
      <w:r>
        <w:rPr>
          <w:rFonts w:ascii="SegoeUI" w:hAnsi="SegoeUI" w:cs="SegoeUI"/>
          <w:color w:val="222222"/>
          <w:kern w:val="0"/>
          <w:sz w:val="18"/>
          <w:szCs w:val="18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16"/>
          <w:szCs w:val="16"/>
        </w:rPr>
        <w:t>B0</w:t>
      </w:r>
    </w:p>
    <w:p w14:paraId="5C5D5B98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73A3B6" w14:textId="331F8C7D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24)</w:t>
      </w:r>
    </w:p>
    <w:p w14:paraId="2F6CA0D1" w14:textId="4D5C6ABD" w:rsidR="000D4102" w:rsidRDefault="000C7A72" w:rsidP="000C7A72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Check out these four linear regression plots:</w:t>
      </w:r>
    </w:p>
    <w:p w14:paraId="6E4E8760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Which one represents an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underfitted </w:t>
      </w:r>
      <w:r>
        <w:rPr>
          <w:rFonts w:ascii="Times New Roman" w:hAnsi="Times New Roman" w:cs="Times New Roman"/>
          <w:color w:val="222222"/>
          <w:kern w:val="0"/>
        </w:rPr>
        <w:t>model?</w:t>
      </w:r>
    </w:p>
    <w:p w14:paraId="00686FF2" w14:textId="44F896E2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</w:p>
    <w:p w14:paraId="419B4B70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d) The top-left plot</w:t>
      </w:r>
    </w:p>
    <w:p w14:paraId="7DA9EE30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25)</w:t>
      </w:r>
    </w:p>
    <w:p w14:paraId="7B23A23E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 New Roman" w:cs="TimesNewRomanPSMT"/>
          <w:color w:val="222222"/>
          <w:kern w:val="0"/>
        </w:rPr>
      </w:pPr>
      <w:r>
        <w:rPr>
          <w:rFonts w:ascii="TimesNewRomanPSMT" w:eastAsia="TimesNewRomanPSMT" w:hAnsi="Times New Roman" w:cs="TimesNewRomanPSMT"/>
          <w:color w:val="222222"/>
          <w:kern w:val="0"/>
        </w:rPr>
        <w:t>There are five basic steps when you</w:t>
      </w:r>
      <w:r>
        <w:rPr>
          <w:rFonts w:ascii="TimesNewRomanPSMT" w:eastAsia="TimesNewRomanPSMT" w:hAnsi="Times New Roman" w:cs="TimesNewRomanPSMT" w:hint="eastAsia"/>
          <w:color w:val="222222"/>
          <w:kern w:val="0"/>
        </w:rPr>
        <w:t>’</w:t>
      </w:r>
      <w:r>
        <w:rPr>
          <w:rFonts w:ascii="TimesNewRomanPSMT" w:eastAsia="TimesNewRomanPSMT" w:hAnsi="Times New Roman" w:cs="TimesNewRomanPSMT"/>
          <w:color w:val="222222"/>
          <w:kern w:val="0"/>
        </w:rPr>
        <w:t>re implementing linear regression:</w:t>
      </w:r>
    </w:p>
    <w:p w14:paraId="211419A3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SymbolMT" w:hAnsi="SymbolMT" w:cs="SymbolMT"/>
          <w:color w:val="222222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a. </w:t>
      </w:r>
      <w:r>
        <w:rPr>
          <w:rFonts w:ascii="Times New Roman" w:hAnsi="Times New Roman" w:cs="Times New Roman"/>
          <w:color w:val="222222"/>
          <w:kern w:val="0"/>
        </w:rPr>
        <w:t>Check the results of model fitting to know whether the model is satisfactory.</w:t>
      </w:r>
    </w:p>
    <w:p w14:paraId="1B28587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SymbolMT" w:hAnsi="SymbolMT" w:cs="SymbolMT"/>
          <w:color w:val="222222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b. </w:t>
      </w:r>
      <w:r>
        <w:rPr>
          <w:rFonts w:ascii="Times New Roman" w:hAnsi="Times New Roman" w:cs="Times New Roman"/>
          <w:color w:val="222222"/>
          <w:kern w:val="0"/>
        </w:rPr>
        <w:t>Provide data to work with, and eventually do appropriate transformations.</w:t>
      </w:r>
    </w:p>
    <w:p w14:paraId="75D65CF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SymbolMT" w:hAnsi="SymbolMT" w:cs="SymbolMT"/>
          <w:color w:val="222222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c. </w:t>
      </w:r>
      <w:r>
        <w:rPr>
          <w:rFonts w:ascii="Times New Roman" w:hAnsi="Times New Roman" w:cs="Times New Roman"/>
          <w:color w:val="222222"/>
          <w:kern w:val="0"/>
        </w:rPr>
        <w:t>Apply the model for predictions.</w:t>
      </w:r>
    </w:p>
    <w:p w14:paraId="3BB94F1D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SymbolMT" w:hAnsi="SymbolMT" w:cs="SymbolMT"/>
          <w:color w:val="222222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d. </w:t>
      </w:r>
      <w:r>
        <w:rPr>
          <w:rFonts w:ascii="Times New Roman" w:hAnsi="Times New Roman" w:cs="Times New Roman"/>
          <w:color w:val="222222"/>
          <w:kern w:val="0"/>
        </w:rPr>
        <w:t>Import the packages and classes that you need.</w:t>
      </w:r>
    </w:p>
    <w:p w14:paraId="4F1CEE37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SymbolMT" w:hAnsi="SymbolMT" w:cs="SymbolMT"/>
          <w:color w:val="222222"/>
          <w:kern w:val="0"/>
          <w:sz w:val="20"/>
          <w:szCs w:val="20"/>
        </w:rPr>
        <w:t xml:space="preserve">• </w:t>
      </w:r>
      <w:r>
        <w:rPr>
          <w:rFonts w:ascii="Times New Roman" w:hAnsi="Times New Roman" w:cs="Times New Roman"/>
          <w:b/>
          <w:bCs/>
          <w:color w:val="222222"/>
          <w:kern w:val="0"/>
        </w:rPr>
        <w:t xml:space="preserve">e. </w:t>
      </w:r>
      <w:r>
        <w:rPr>
          <w:rFonts w:ascii="Times New Roman" w:hAnsi="Times New Roman" w:cs="Times New Roman"/>
          <w:color w:val="222222"/>
          <w:kern w:val="0"/>
        </w:rPr>
        <w:t>Create a regression model and fit it with existing data.</w:t>
      </w:r>
    </w:p>
    <w:p w14:paraId="21F2C73F" w14:textId="23EB964A" w:rsidR="000C7A72" w:rsidRDefault="000C7A72" w:rsidP="000C7A72">
      <w:pPr>
        <w:rPr>
          <w:rFonts w:ascii="TimesNewRomanPSMT" w:eastAsia="TimesNewRomanPSMT" w:hAnsi="Times New Roman" w:cs="TimesNewRomanPSMT"/>
          <w:color w:val="222222"/>
          <w:kern w:val="0"/>
        </w:rPr>
      </w:pPr>
      <w:r>
        <w:rPr>
          <w:rFonts w:ascii="TimesNewRomanPSMT" w:eastAsia="TimesNewRomanPSMT" w:hAnsi="Times New Roman" w:cs="TimesNewRomanPSMT"/>
          <w:color w:val="222222"/>
          <w:kern w:val="0"/>
        </w:rPr>
        <w:t>However, those steps are currently listed in the wrong order. What</w:t>
      </w:r>
      <w:r>
        <w:rPr>
          <w:rFonts w:ascii="TimesNewRomanPSMT" w:eastAsia="TimesNewRomanPSMT" w:hAnsi="Times New Roman" w:cs="TimesNewRomanPSMT" w:hint="eastAsia"/>
          <w:color w:val="222222"/>
          <w:kern w:val="0"/>
        </w:rPr>
        <w:t>’</w:t>
      </w:r>
      <w:proofErr w:type="spellStart"/>
      <w:r>
        <w:rPr>
          <w:rFonts w:ascii="TimesNewRomanPSMT" w:eastAsia="TimesNewRomanPSMT" w:hAnsi="Times New Roman" w:cs="TimesNewRomanPSMT"/>
          <w:color w:val="222222"/>
          <w:kern w:val="0"/>
        </w:rPr>
        <w:t>s</w:t>
      </w:r>
      <w:proofErr w:type="spellEnd"/>
      <w:r>
        <w:rPr>
          <w:rFonts w:ascii="TimesNewRomanPSMT" w:eastAsia="TimesNewRomanPSMT" w:hAnsi="Times New Roman" w:cs="TimesNewRomanPSMT"/>
          <w:color w:val="222222"/>
          <w:kern w:val="0"/>
        </w:rPr>
        <w:t xml:space="preserve"> the correct order?</w:t>
      </w:r>
    </w:p>
    <w:p w14:paraId="2BBACAB8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d) </w:t>
      </w:r>
      <w:r>
        <w:rPr>
          <w:rFonts w:ascii="Times New Roman" w:hAnsi="Times New Roman" w:cs="Times New Roman"/>
          <w:color w:val="222222"/>
          <w:kern w:val="0"/>
        </w:rPr>
        <w:t>d, b, e, a, c</w:t>
      </w:r>
    </w:p>
    <w:p w14:paraId="426FD07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7FFBE33" w14:textId="049AD1D0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proofErr w:type="gramStart"/>
      <w:r>
        <w:rPr>
          <w:rFonts w:ascii="Times New Roman" w:hAnsi="Times New Roman" w:cs="Times New Roman"/>
          <w:color w:val="000000"/>
          <w:kern w:val="0"/>
        </w:rPr>
        <w:t>26 )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222222"/>
          <w:kern w:val="0"/>
        </w:rPr>
        <w:t xml:space="preserve">Which of the following are optional parameters to </w:t>
      </w:r>
      <w:proofErr w:type="spellStart"/>
      <w:r>
        <w:rPr>
          <w:rFonts w:ascii="Times New Roman" w:hAnsi="Times New Roman" w:cs="Times New Roman"/>
          <w:color w:val="222222"/>
          <w:kern w:val="0"/>
        </w:rPr>
        <w:t>LinearRegression</w:t>
      </w:r>
      <w:proofErr w:type="spellEnd"/>
      <w:r>
        <w:rPr>
          <w:rFonts w:ascii="Times New Roman" w:hAnsi="Times New Roman" w:cs="Times New Roman"/>
          <w:color w:val="222222"/>
          <w:kern w:val="0"/>
        </w:rPr>
        <w:t xml:space="preserve"> in scikit-learn?</w:t>
      </w:r>
    </w:p>
    <w:p w14:paraId="004D106A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c) </w:t>
      </w:r>
      <w:r>
        <w:rPr>
          <w:rFonts w:ascii="Times New Roman" w:hAnsi="Times New Roman" w:cs="Times New Roman"/>
          <w:color w:val="222222"/>
          <w:kern w:val="0"/>
        </w:rPr>
        <w:t>normalize</w:t>
      </w:r>
    </w:p>
    <w:p w14:paraId="006D852D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1E36ED9" w14:textId="0FC129CE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27) </w:t>
      </w:r>
      <w:r>
        <w:rPr>
          <w:rFonts w:ascii="Times New Roman" w:hAnsi="Times New Roman" w:cs="Times New Roman"/>
          <w:color w:val="222222"/>
          <w:kern w:val="0"/>
        </w:rPr>
        <w:t>While working with scikit-learn, in which type of regression do you need to transform the array of</w:t>
      </w:r>
    </w:p>
    <w:p w14:paraId="4D2057F8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inputs to include nonlinear terms such as </w:t>
      </w:r>
      <w:r>
        <w:rPr>
          <w:rFonts w:ascii="Cambria Math" w:eastAsia="CambriaMath" w:hAnsi="Cambria Math" w:cs="Cambria Math"/>
          <w:color w:val="222222"/>
          <w:kern w:val="0"/>
        </w:rPr>
        <w:t>𝑥</w:t>
      </w:r>
      <w:r>
        <w:rPr>
          <w:rFonts w:ascii="Times New Roman" w:hAnsi="Times New Roman" w:cs="Times New Roman"/>
          <w:color w:val="222222"/>
          <w:kern w:val="0"/>
        </w:rPr>
        <w:t>²?</w:t>
      </w:r>
    </w:p>
    <w:p w14:paraId="62A89874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4D70BF6" w14:textId="569D112C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c) Polynomial regression</w:t>
      </w:r>
    </w:p>
    <w:p w14:paraId="4A86DED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8F2873A" w14:textId="78ED8150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28) </w:t>
      </w:r>
      <w:r>
        <w:rPr>
          <w:rFonts w:ascii="Times New Roman" w:hAnsi="Times New Roman" w:cs="Times New Roman"/>
          <w:color w:val="222222"/>
          <w:kern w:val="0"/>
        </w:rPr>
        <w:t xml:space="preserve">You should choose </w:t>
      </w:r>
      <w:proofErr w:type="spellStart"/>
      <w:r>
        <w:rPr>
          <w:rFonts w:ascii="Times New Roman" w:hAnsi="Times New Roman" w:cs="Times New Roman"/>
          <w:color w:val="222222"/>
          <w:kern w:val="0"/>
        </w:rPr>
        <w:t>statsmodels</w:t>
      </w:r>
      <w:proofErr w:type="spellEnd"/>
      <w:r>
        <w:rPr>
          <w:rFonts w:ascii="Times New Roman" w:hAnsi="Times New Roman" w:cs="Times New Roman"/>
          <w:color w:val="222222"/>
          <w:kern w:val="0"/>
        </w:rPr>
        <w:t xml:space="preserve"> over scikit-learn when:</w:t>
      </w:r>
    </w:p>
    <w:p w14:paraId="1B3A9204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proofErr w:type="gramStart"/>
      <w:r>
        <w:rPr>
          <w:rFonts w:ascii="Times New Roman" w:hAnsi="Times New Roman" w:cs="Times New Roman"/>
          <w:color w:val="222222"/>
          <w:kern w:val="0"/>
        </w:rPr>
        <w:t>A)You</w:t>
      </w:r>
      <w:proofErr w:type="gramEnd"/>
      <w:r>
        <w:rPr>
          <w:rFonts w:ascii="Times New Roman" w:hAnsi="Times New Roman" w:cs="Times New Roman"/>
          <w:color w:val="222222"/>
          <w:kern w:val="0"/>
        </w:rPr>
        <w:t xml:space="preserve"> want graphical representations of your data.</w:t>
      </w:r>
    </w:p>
    <w:p w14:paraId="6D9B624E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E6DB1BC" w14:textId="4313E740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29) </w:t>
      </w:r>
      <w:r>
        <w:rPr>
          <w:rFonts w:ascii="Times New Roman" w:hAnsi="Times New Roman" w:cs="Times New Roman"/>
          <w:color w:val="222222"/>
          <w:kern w:val="0"/>
        </w:rPr>
        <w:t xml:space="preserve">_________ is a fundamental package for scientific computing with Python. It </w:t>
      </w:r>
      <w:proofErr w:type="gramStart"/>
      <w:r>
        <w:rPr>
          <w:rFonts w:ascii="Times New Roman" w:hAnsi="Times New Roman" w:cs="Times New Roman"/>
          <w:color w:val="222222"/>
          <w:kern w:val="0"/>
        </w:rPr>
        <w:t>offers</w:t>
      </w:r>
      <w:proofErr w:type="gramEnd"/>
    </w:p>
    <w:p w14:paraId="714842A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comprehensive mathematical functions, random number generators, linear algebra routines, Fourier</w:t>
      </w:r>
    </w:p>
    <w:p w14:paraId="7C31D3D6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transforms, and more. It provides a high-level syntax that makes it accessible and productive.</w:t>
      </w:r>
    </w:p>
    <w:p w14:paraId="61D4067D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b) </w:t>
      </w:r>
      <w:proofErr w:type="spellStart"/>
      <w:r>
        <w:rPr>
          <w:rFonts w:ascii="Times New Roman" w:hAnsi="Times New Roman" w:cs="Times New Roman"/>
          <w:color w:val="222222"/>
          <w:kern w:val="0"/>
        </w:rPr>
        <w:t>Numpy</w:t>
      </w:r>
      <w:proofErr w:type="spellEnd"/>
    </w:p>
    <w:p w14:paraId="5F57739F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proofErr w:type="gramStart"/>
      <w:r>
        <w:rPr>
          <w:rFonts w:ascii="Times New Roman" w:hAnsi="Times New Roman" w:cs="Times New Roman"/>
          <w:color w:val="222222"/>
          <w:kern w:val="0"/>
        </w:rPr>
        <w:t>30 )</w:t>
      </w:r>
      <w:proofErr w:type="gramEnd"/>
      <w:r>
        <w:rPr>
          <w:rFonts w:ascii="Times New Roman" w:hAnsi="Times New Roman" w:cs="Times New Roman"/>
          <w:color w:val="222222"/>
          <w:kern w:val="0"/>
        </w:rPr>
        <w:t xml:space="preserve"> _________ is a Python data visualization library based on Matplotlib. It provides a high-level</w:t>
      </w:r>
    </w:p>
    <w:p w14:paraId="38FB8E60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interface for drawing attractive and informative statistical graphics that allow you to explore and</w:t>
      </w:r>
    </w:p>
    <w:p w14:paraId="083DAE68" w14:textId="2591DD22" w:rsidR="000C7A72" w:rsidRDefault="000C7A72" w:rsidP="000C7A72">
      <w:pPr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 xml:space="preserve">understand your data. It integrates closely with </w:t>
      </w:r>
      <w:proofErr w:type="gramStart"/>
      <w:r>
        <w:rPr>
          <w:rFonts w:ascii="Times New Roman" w:hAnsi="Times New Roman" w:cs="Times New Roman"/>
          <w:color w:val="222222"/>
          <w:kern w:val="0"/>
        </w:rPr>
        <w:t>pandas</w:t>
      </w:r>
      <w:proofErr w:type="gramEnd"/>
      <w:r>
        <w:rPr>
          <w:rFonts w:ascii="Times New Roman" w:hAnsi="Times New Roman" w:cs="Times New Roman"/>
          <w:color w:val="222222"/>
          <w:kern w:val="0"/>
        </w:rPr>
        <w:t xml:space="preserve"> data structures.</w:t>
      </w:r>
    </w:p>
    <w:p w14:paraId="2BE0E14E" w14:textId="77777777" w:rsidR="000C7A72" w:rsidRDefault="000C7A72" w:rsidP="000C7A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kern w:val="0"/>
        </w:rPr>
      </w:pPr>
      <w:r>
        <w:rPr>
          <w:rFonts w:ascii="Times New Roman" w:hAnsi="Times New Roman" w:cs="Times New Roman"/>
          <w:color w:val="222222"/>
          <w:kern w:val="0"/>
        </w:rPr>
        <w:t>b) Seaborn</w:t>
      </w:r>
    </w:p>
    <w:p w14:paraId="27A8985D" w14:textId="5982990D" w:rsidR="000C7A72" w:rsidRDefault="000C7A72" w:rsidP="000C7A72"/>
    <w:sectPr w:rsidR="000C7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72"/>
    <w:rsid w:val="000C7A72"/>
    <w:rsid w:val="000D4102"/>
    <w:rsid w:val="002310CB"/>
    <w:rsid w:val="00A24898"/>
    <w:rsid w:val="00B737F8"/>
    <w:rsid w:val="00D5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15C39"/>
  <w15:chartTrackingRefBased/>
  <w15:docId w15:val="{91118310-5BDF-41EC-BF1B-D8210A71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Triune Recruiter</dc:creator>
  <cp:keywords/>
  <dc:description/>
  <cp:lastModifiedBy>Triune Recruiter</cp:lastModifiedBy>
  <cp:revision>2</cp:revision>
  <dcterms:created xsi:type="dcterms:W3CDTF">2024-01-06T07:59:00Z</dcterms:created>
  <dcterms:modified xsi:type="dcterms:W3CDTF">2024-01-06T07:59:00Z</dcterms:modified>
</cp:coreProperties>
</file>