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3A15F" w14:textId="77777777" w:rsidR="00D3399B" w:rsidRPr="00D3399B" w:rsidRDefault="00D3399B" w:rsidP="00D3399B">
      <w:pPr>
        <w:rPr>
          <w:b/>
          <w:bCs/>
        </w:rPr>
      </w:pPr>
      <w:r w:rsidRPr="00D3399B">
        <w:rPr>
          <w:b/>
          <w:bCs/>
        </w:rPr>
        <w:t>Research Methodology Practical Work</w:t>
      </w:r>
    </w:p>
    <w:p w14:paraId="255282DE" w14:textId="77777777" w:rsidR="00D3399B" w:rsidRPr="00D3399B" w:rsidRDefault="00D3399B" w:rsidP="00D3399B">
      <w:pPr>
        <w:rPr>
          <w:b/>
          <w:bCs/>
        </w:rPr>
      </w:pPr>
      <w:r w:rsidRPr="00D3399B">
        <w:rPr>
          <w:b/>
          <w:bCs/>
        </w:rPr>
        <w:t>Student Details</w:t>
      </w:r>
    </w:p>
    <w:p w14:paraId="697351D1" w14:textId="3260C11F" w:rsidR="00D3399B" w:rsidRPr="00D3399B" w:rsidRDefault="00D3399B" w:rsidP="00D3399B">
      <w:r w:rsidRPr="00D3399B">
        <w:rPr>
          <w:b/>
          <w:bCs/>
        </w:rPr>
        <w:t>Name:</w:t>
      </w:r>
      <w:r w:rsidRPr="00D3399B">
        <w:t xml:space="preserve"> </w:t>
      </w:r>
      <w:r>
        <w:t>Manasi Upadhyay</w:t>
      </w:r>
      <w:r w:rsidRPr="00D3399B">
        <w:br/>
      </w:r>
      <w:r w:rsidRPr="00D3399B">
        <w:rPr>
          <w:b/>
          <w:bCs/>
        </w:rPr>
        <w:t>Student ID:</w:t>
      </w:r>
      <w:r w:rsidRPr="00D3399B">
        <w:t xml:space="preserve"> </w:t>
      </w:r>
      <w:r>
        <w:t>5146271</w:t>
      </w:r>
      <w:r w:rsidRPr="00D3399B">
        <w:br/>
      </w:r>
      <w:r w:rsidRPr="00D3399B">
        <w:rPr>
          <w:b/>
          <w:bCs/>
        </w:rPr>
        <w:t>Subject:</w:t>
      </w:r>
      <w:r w:rsidRPr="00D3399B">
        <w:t xml:space="preserve"> MSc IT (Cloud Computing) </w:t>
      </w:r>
      <w:r w:rsidRPr="00D3399B">
        <w:br/>
      </w:r>
      <w:r w:rsidRPr="00D3399B">
        <w:rPr>
          <w:b/>
          <w:bCs/>
        </w:rPr>
        <w:t>Date:</w:t>
      </w:r>
      <w:r w:rsidRPr="00D3399B">
        <w:t xml:space="preserve"> 3rd January 2025</w:t>
      </w:r>
    </w:p>
    <w:p w14:paraId="0816B099" w14:textId="77777777" w:rsidR="00D3399B" w:rsidRPr="00D3399B" w:rsidRDefault="00D3399B" w:rsidP="00D3399B"/>
    <w:p w14:paraId="69817FBF" w14:textId="77777777" w:rsidR="00D3399B" w:rsidRPr="00D3399B" w:rsidRDefault="00D3399B" w:rsidP="00D3399B">
      <w:pPr>
        <w:rPr>
          <w:b/>
          <w:bCs/>
        </w:rPr>
      </w:pPr>
      <w:r w:rsidRPr="00D3399B">
        <w:rPr>
          <w:b/>
          <w:bCs/>
        </w:rPr>
        <w:t>1. Introduction</w:t>
      </w:r>
    </w:p>
    <w:p w14:paraId="58808951" w14:textId="77777777" w:rsidR="00D3399B" w:rsidRDefault="00D3399B" w:rsidP="00D3399B">
      <w:r w:rsidRPr="00D3399B">
        <w:rPr>
          <w:b/>
          <w:bCs/>
        </w:rPr>
        <w:t xml:space="preserve">Problem Statement: </w:t>
      </w:r>
      <w:r w:rsidRPr="00D3399B">
        <w:br/>
        <w:t>High customer churn rates pose a significant challenge for subscription-based businesses, leading to substantial revenue losses and increased customer acquisition costs. Traditional methods of predicting churn often lack precision and fail to generalize across industries. Leveraging machine learning techniques presents an opportunity to enhance prediction accuracy and inform retention strategies, ultimately reducing churn rates and boosting profitability</w:t>
      </w:r>
    </w:p>
    <w:p w14:paraId="584EF7E8" w14:textId="06E4661B" w:rsidR="00D3399B" w:rsidRDefault="00D3399B" w:rsidP="00D3399B">
      <w:r w:rsidRPr="00D3399B">
        <w:rPr>
          <w:b/>
          <w:bCs/>
        </w:rPr>
        <w:t xml:space="preserve">Objective: </w:t>
      </w:r>
      <w:r w:rsidRPr="00D3399B">
        <w:br/>
        <w:t>The primary objective of this research is to develop and evaluate machine learning models to predict customer churn with high accuracy. By incorporating feature engineering and ensemble learning techniques, the study aims to</w:t>
      </w:r>
      <w:r>
        <w:t>.</w:t>
      </w:r>
    </w:p>
    <w:p w14:paraId="5880EF4D" w14:textId="77777777" w:rsidR="003C22E7" w:rsidRDefault="003C22E7" w:rsidP="003C22E7">
      <w:pPr>
        <w:pStyle w:val="ListParagraph"/>
        <w:numPr>
          <w:ilvl w:val="0"/>
          <w:numId w:val="10"/>
        </w:numPr>
      </w:pPr>
      <w:r w:rsidRPr="003C22E7">
        <w:t>Identify critical factors influencing customer churn.</w:t>
      </w:r>
    </w:p>
    <w:p w14:paraId="55304D74" w14:textId="0A64CFB4" w:rsidR="003C22E7" w:rsidRDefault="003C22E7" w:rsidP="003C22E7">
      <w:pPr>
        <w:pStyle w:val="ListParagraph"/>
        <w:numPr>
          <w:ilvl w:val="0"/>
          <w:numId w:val="10"/>
        </w:numPr>
      </w:pPr>
      <w:r w:rsidRPr="003C22E7">
        <w:t xml:space="preserve"> Demonstrate the effectiveness of advanced machine learning models over traditional predictive methods.</w:t>
      </w:r>
    </w:p>
    <w:p w14:paraId="11966DA9" w14:textId="3A401441" w:rsidR="003C22E7" w:rsidRPr="00D3399B" w:rsidRDefault="003C22E7" w:rsidP="003C22E7">
      <w:pPr>
        <w:pStyle w:val="ListParagraph"/>
        <w:numPr>
          <w:ilvl w:val="0"/>
          <w:numId w:val="10"/>
        </w:numPr>
      </w:pPr>
      <w:r w:rsidRPr="003C22E7">
        <w:t>Provide actionable insights to reduce churn and improve customer retention strategies.</w:t>
      </w:r>
    </w:p>
    <w:p w14:paraId="68896A0D" w14:textId="77777777" w:rsidR="00D3399B" w:rsidRDefault="00D3399B" w:rsidP="00D3399B">
      <w:pPr>
        <w:rPr>
          <w:b/>
          <w:bCs/>
        </w:rPr>
      </w:pPr>
      <w:r w:rsidRPr="00D3399B">
        <w:rPr>
          <w:b/>
          <w:bCs/>
        </w:rPr>
        <w:t>Research Plan:</w:t>
      </w:r>
    </w:p>
    <w:p w14:paraId="453532C7" w14:textId="27207629" w:rsidR="003C22E7" w:rsidRPr="00D3399B" w:rsidRDefault="003C22E7" w:rsidP="00D3399B">
      <w:pPr>
        <w:rPr>
          <w:b/>
          <w:bCs/>
        </w:rPr>
      </w:pPr>
      <w:r w:rsidRPr="003C22E7">
        <w:rPr>
          <w:b/>
          <w:bCs/>
        </w:rPr>
        <w:t>Research Type:</w:t>
      </w:r>
    </w:p>
    <w:p w14:paraId="53E8862D" w14:textId="60E549BC" w:rsidR="003C22E7" w:rsidRPr="003C22E7" w:rsidRDefault="003C22E7" w:rsidP="003C22E7">
      <w:pPr>
        <w:pStyle w:val="ListParagraph"/>
        <w:numPr>
          <w:ilvl w:val="0"/>
          <w:numId w:val="12"/>
        </w:numPr>
        <w:rPr>
          <w:b/>
          <w:bCs/>
        </w:rPr>
      </w:pPr>
      <w:r w:rsidRPr="003C22E7">
        <w:rPr>
          <w:b/>
          <w:bCs/>
        </w:rPr>
        <w:t xml:space="preserve">Descriptive research to </w:t>
      </w:r>
      <w:proofErr w:type="spellStart"/>
      <w:r w:rsidRPr="003C22E7">
        <w:rPr>
          <w:b/>
          <w:bCs/>
        </w:rPr>
        <w:t>analyze</w:t>
      </w:r>
      <w:proofErr w:type="spellEnd"/>
      <w:r w:rsidRPr="003C22E7">
        <w:rPr>
          <w:b/>
          <w:bCs/>
        </w:rPr>
        <w:t xml:space="preserve"> historical patterns in customer data.</w:t>
      </w:r>
    </w:p>
    <w:p w14:paraId="30B28B45" w14:textId="1A704A76" w:rsidR="00D3399B" w:rsidRPr="00D3399B" w:rsidRDefault="003C22E7" w:rsidP="003C22E7">
      <w:pPr>
        <w:pStyle w:val="ListParagraph"/>
        <w:numPr>
          <w:ilvl w:val="0"/>
          <w:numId w:val="12"/>
        </w:numPr>
      </w:pPr>
      <w:r w:rsidRPr="003C22E7">
        <w:rPr>
          <w:b/>
          <w:bCs/>
        </w:rPr>
        <w:t xml:space="preserve">Experimental research to test and validate predictive </w:t>
      </w:r>
      <w:proofErr w:type="spellStart"/>
      <w:proofErr w:type="gramStart"/>
      <w:r w:rsidRPr="003C22E7">
        <w:rPr>
          <w:b/>
          <w:bCs/>
        </w:rPr>
        <w:t>models.</w:t>
      </w:r>
      <w:r w:rsidR="00D3399B" w:rsidRPr="003C22E7">
        <w:rPr>
          <w:b/>
          <w:bCs/>
        </w:rPr>
        <w:t>Research</w:t>
      </w:r>
      <w:proofErr w:type="spellEnd"/>
      <w:proofErr w:type="gramEnd"/>
      <w:r w:rsidR="00D3399B" w:rsidRPr="003C22E7">
        <w:rPr>
          <w:b/>
          <w:bCs/>
        </w:rPr>
        <w:t xml:space="preserve"> Design:</w:t>
      </w:r>
    </w:p>
    <w:p w14:paraId="06DDDB74" w14:textId="6AF99626" w:rsidR="003C22E7" w:rsidRDefault="00D3399B" w:rsidP="00D3399B">
      <w:r w:rsidRPr="00D3399B">
        <w:rPr>
          <w:b/>
          <w:bCs/>
        </w:rPr>
        <w:t xml:space="preserve">Approach: </w:t>
      </w:r>
      <w:r w:rsidR="003C22E7" w:rsidRPr="003C22E7">
        <w:t>Mixed (quantitative for model performance and qualitative for feature selection insights).</w:t>
      </w:r>
    </w:p>
    <w:p w14:paraId="7E7A005C" w14:textId="04021556" w:rsidR="000819DE" w:rsidRPr="00D3399B" w:rsidRDefault="000819DE" w:rsidP="00D3399B">
      <w:r>
        <w:rPr>
          <w:noProof/>
        </w:rPr>
        <mc:AlternateContent>
          <mc:Choice Requires="wps">
            <w:drawing>
              <wp:anchor distT="0" distB="0" distL="114300" distR="114300" simplePos="0" relativeHeight="251659264" behindDoc="0" locked="0" layoutInCell="1" allowOverlap="1" wp14:anchorId="0E678F3A" wp14:editId="21EEFF3B">
                <wp:simplePos x="0" y="0"/>
                <wp:positionH relativeFrom="margin">
                  <wp:align>right</wp:align>
                </wp:positionH>
                <wp:positionV relativeFrom="paragraph">
                  <wp:posOffset>128905</wp:posOffset>
                </wp:positionV>
                <wp:extent cx="5699760" cy="15240"/>
                <wp:effectExtent l="0" t="0" r="34290" b="22860"/>
                <wp:wrapNone/>
                <wp:docPr id="1935249645" name="Straight Connector 1"/>
                <wp:cNvGraphicFramePr/>
                <a:graphic xmlns:a="http://schemas.openxmlformats.org/drawingml/2006/main">
                  <a:graphicData uri="http://schemas.microsoft.com/office/word/2010/wordprocessingShape">
                    <wps:wsp>
                      <wps:cNvCnPr/>
                      <wps:spPr>
                        <a:xfrm>
                          <a:off x="0" y="0"/>
                          <a:ext cx="56997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ACCF3"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6pt,10.15pt" to="846.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" strokecolor="#4472c4 [3204]" strokeweight=".5pt">
                <v:stroke joinstyle="miter"/>
                <w10:wrap anchorx="margin"/>
              </v:line>
            </w:pict>
          </mc:Fallback>
        </mc:AlternateContent>
      </w:r>
    </w:p>
    <w:p w14:paraId="4B9D8525" w14:textId="77777777" w:rsidR="00D3399B" w:rsidRDefault="00D3399B" w:rsidP="00D3399B">
      <w:pPr>
        <w:rPr>
          <w:b/>
          <w:bCs/>
        </w:rPr>
      </w:pPr>
      <w:r w:rsidRPr="00D3399B">
        <w:rPr>
          <w:b/>
          <w:bCs/>
        </w:rPr>
        <w:t>2. Literature Review</w:t>
      </w:r>
    </w:p>
    <w:p w14:paraId="6AEA515D" w14:textId="77777777" w:rsidR="00562FC7" w:rsidRPr="00562FC7" w:rsidRDefault="00562FC7" w:rsidP="00562FC7">
      <w:pPr>
        <w:rPr>
          <w:b/>
          <w:bCs/>
        </w:rPr>
      </w:pPr>
      <w:r w:rsidRPr="00562FC7">
        <w:rPr>
          <w:b/>
          <w:bCs/>
        </w:rPr>
        <w:t>1. "Comparative analysis of logistic regression and decision trees for churn prediction."</w:t>
      </w:r>
    </w:p>
    <w:p w14:paraId="3A40533F" w14:textId="77777777" w:rsidR="00562FC7" w:rsidRPr="00562FC7" w:rsidRDefault="00562FC7" w:rsidP="00562FC7">
      <w:pPr>
        <w:rPr>
          <w:b/>
          <w:bCs/>
        </w:rPr>
      </w:pPr>
      <w:r w:rsidRPr="00562FC7">
        <w:rPr>
          <w:b/>
          <w:bCs/>
        </w:rPr>
        <w:t>Insight: Logistic regression is simple but less accurate; decision trees provide better interpretability but may overfit.</w:t>
      </w:r>
    </w:p>
    <w:p w14:paraId="04216414" w14:textId="77777777" w:rsidR="00562FC7" w:rsidRPr="00562FC7" w:rsidRDefault="00562FC7" w:rsidP="00562FC7">
      <w:pPr>
        <w:rPr>
          <w:b/>
          <w:bCs/>
        </w:rPr>
      </w:pPr>
      <w:r w:rsidRPr="00562FC7">
        <w:rPr>
          <w:b/>
          <w:bCs/>
        </w:rPr>
        <w:t>2. "Applications of ensemble methods in e-commerce."</w:t>
      </w:r>
    </w:p>
    <w:p w14:paraId="1008F67C" w14:textId="77777777" w:rsidR="00562FC7" w:rsidRPr="00562FC7" w:rsidRDefault="00562FC7" w:rsidP="00562FC7">
      <w:pPr>
        <w:rPr>
          <w:b/>
          <w:bCs/>
        </w:rPr>
      </w:pPr>
      <w:r w:rsidRPr="00562FC7">
        <w:rPr>
          <w:b/>
          <w:bCs/>
        </w:rPr>
        <w:t>Insight: Techniques like boosting improve prediction reliability.</w:t>
      </w:r>
    </w:p>
    <w:p w14:paraId="5E88D14F" w14:textId="77777777" w:rsidR="00562FC7" w:rsidRPr="00562FC7" w:rsidRDefault="00562FC7" w:rsidP="00562FC7">
      <w:pPr>
        <w:rPr>
          <w:b/>
          <w:bCs/>
        </w:rPr>
      </w:pPr>
      <w:r w:rsidRPr="00562FC7">
        <w:rPr>
          <w:b/>
          <w:bCs/>
        </w:rPr>
        <w:t>3. "Challenges in deploying real-time churn prediction systems."</w:t>
      </w:r>
    </w:p>
    <w:p w14:paraId="41D2B2BE" w14:textId="77777777" w:rsidR="00562FC7" w:rsidRPr="00562FC7" w:rsidRDefault="00562FC7" w:rsidP="00562FC7">
      <w:pPr>
        <w:rPr>
          <w:b/>
          <w:bCs/>
        </w:rPr>
      </w:pPr>
      <w:r w:rsidRPr="00562FC7">
        <w:rPr>
          <w:b/>
          <w:bCs/>
        </w:rPr>
        <w:t>Insight: Lack of frameworks for operational integration.</w:t>
      </w:r>
    </w:p>
    <w:p w14:paraId="2078C8AE" w14:textId="77777777" w:rsidR="00562FC7" w:rsidRPr="00562FC7" w:rsidRDefault="00562FC7" w:rsidP="00562FC7">
      <w:pPr>
        <w:rPr>
          <w:b/>
          <w:bCs/>
        </w:rPr>
      </w:pPr>
      <w:r w:rsidRPr="00562FC7">
        <w:rPr>
          <w:b/>
          <w:bCs/>
        </w:rPr>
        <w:t>4. "Deep learning models for customer retention in telecom."</w:t>
      </w:r>
    </w:p>
    <w:p w14:paraId="54B787C9" w14:textId="77777777" w:rsidR="00562FC7" w:rsidRPr="00562FC7" w:rsidRDefault="00562FC7" w:rsidP="00562FC7">
      <w:pPr>
        <w:rPr>
          <w:b/>
          <w:bCs/>
        </w:rPr>
      </w:pPr>
      <w:r w:rsidRPr="00562FC7">
        <w:rPr>
          <w:b/>
          <w:bCs/>
        </w:rPr>
        <w:lastRenderedPageBreak/>
        <w:t>Insight: High computational requirements limit scalability.</w:t>
      </w:r>
    </w:p>
    <w:p w14:paraId="1828D8F8" w14:textId="77777777" w:rsidR="00562FC7" w:rsidRPr="00562FC7" w:rsidRDefault="00562FC7" w:rsidP="00562FC7">
      <w:pPr>
        <w:rPr>
          <w:b/>
          <w:bCs/>
        </w:rPr>
      </w:pPr>
      <w:r w:rsidRPr="00562FC7">
        <w:rPr>
          <w:b/>
          <w:bCs/>
        </w:rPr>
        <w:t>5. "Leveraging feature engineering for churn prediction."</w:t>
      </w:r>
    </w:p>
    <w:p w14:paraId="721850FF" w14:textId="77777777" w:rsidR="00562FC7" w:rsidRPr="00562FC7" w:rsidRDefault="00562FC7" w:rsidP="00562FC7">
      <w:pPr>
        <w:rPr>
          <w:b/>
          <w:bCs/>
        </w:rPr>
      </w:pPr>
      <w:r w:rsidRPr="00562FC7">
        <w:rPr>
          <w:b/>
          <w:bCs/>
        </w:rPr>
        <w:t>Insight: Feature engineering can improve accuracy but demands domain knowledge.</w:t>
      </w:r>
    </w:p>
    <w:p w14:paraId="2F31E94E" w14:textId="01903C9B" w:rsidR="00AF176A" w:rsidRDefault="00AF176A" w:rsidP="00D3399B">
      <w:pPr>
        <w:rPr>
          <w:b/>
          <w:bCs/>
        </w:rPr>
      </w:pPr>
      <w:r w:rsidRPr="00AF176A">
        <w:rPr>
          <w:b/>
          <w:bCs/>
        </w:rPr>
        <w:t>Research Gaps</w:t>
      </w:r>
      <w:r>
        <w:rPr>
          <w:b/>
          <w:bCs/>
        </w:rPr>
        <w:t>:</w:t>
      </w:r>
    </w:p>
    <w:p w14:paraId="4CEEE805" w14:textId="16E973EE" w:rsidR="00AF176A" w:rsidRDefault="00AF176A" w:rsidP="00AF176A">
      <w:pPr>
        <w:pStyle w:val="ListParagraph"/>
        <w:numPr>
          <w:ilvl w:val="0"/>
          <w:numId w:val="13"/>
        </w:numPr>
        <w:rPr>
          <w:b/>
          <w:bCs/>
        </w:rPr>
      </w:pPr>
      <w:r w:rsidRPr="00AF176A">
        <w:rPr>
          <w:b/>
          <w:bCs/>
        </w:rPr>
        <w:t>Limited emphasis on real-time prediction and integration with operational systems.</w:t>
      </w:r>
    </w:p>
    <w:p w14:paraId="435580C2" w14:textId="3526073E" w:rsidR="00AF176A" w:rsidRDefault="00AF176A" w:rsidP="00AF176A">
      <w:pPr>
        <w:pStyle w:val="ListParagraph"/>
        <w:numPr>
          <w:ilvl w:val="0"/>
          <w:numId w:val="13"/>
        </w:numPr>
        <w:rPr>
          <w:b/>
          <w:bCs/>
        </w:rPr>
      </w:pPr>
      <w:proofErr w:type="spellStart"/>
      <w:r w:rsidRPr="00AF176A">
        <w:rPr>
          <w:b/>
          <w:bCs/>
        </w:rPr>
        <w:t>Underexploration</w:t>
      </w:r>
      <w:proofErr w:type="spellEnd"/>
      <w:r w:rsidRPr="00AF176A">
        <w:rPr>
          <w:b/>
          <w:bCs/>
        </w:rPr>
        <w:t xml:space="preserve"> of ensemble techniques such as </w:t>
      </w:r>
      <w:proofErr w:type="spellStart"/>
      <w:r w:rsidRPr="00AF176A">
        <w:rPr>
          <w:b/>
          <w:bCs/>
        </w:rPr>
        <w:t>XGBoost</w:t>
      </w:r>
      <w:proofErr w:type="spellEnd"/>
      <w:r w:rsidRPr="00AF176A">
        <w:rPr>
          <w:b/>
          <w:bCs/>
        </w:rPr>
        <w:t>, stacking, and boosting in churn prediction.</w:t>
      </w:r>
    </w:p>
    <w:p w14:paraId="5414A8B3" w14:textId="64451242" w:rsidR="00AF176A" w:rsidRDefault="00AF176A" w:rsidP="00AF176A">
      <w:pPr>
        <w:pStyle w:val="ListParagraph"/>
        <w:numPr>
          <w:ilvl w:val="0"/>
          <w:numId w:val="13"/>
        </w:numPr>
        <w:rPr>
          <w:b/>
          <w:bCs/>
        </w:rPr>
      </w:pPr>
      <w:r w:rsidRPr="00AF176A">
        <w:rPr>
          <w:b/>
          <w:bCs/>
        </w:rPr>
        <w:t>Lack of generalized models for diverse industries.</w:t>
      </w:r>
    </w:p>
    <w:p w14:paraId="4FDA5650" w14:textId="3F0B4F4A" w:rsidR="000F0F07" w:rsidRDefault="000F0F07" w:rsidP="000F0F07">
      <w:pPr>
        <w:rPr>
          <w:b/>
          <w:bCs/>
        </w:rPr>
      </w:pPr>
      <w:r w:rsidRPr="000F0F07">
        <w:rPr>
          <w:b/>
          <w:bCs/>
        </w:rPr>
        <w:t>Reviewed Studies:</w:t>
      </w:r>
    </w:p>
    <w:p w14:paraId="49C02C9D" w14:textId="42300EC6" w:rsidR="000F0F07" w:rsidRPr="00FD4BC0" w:rsidRDefault="00FD4BC0" w:rsidP="00FD4BC0">
      <w:pPr>
        <w:pStyle w:val="ListParagraph"/>
        <w:numPr>
          <w:ilvl w:val="0"/>
          <w:numId w:val="14"/>
        </w:numPr>
        <w:rPr>
          <w:b/>
          <w:bCs/>
        </w:rPr>
      </w:pPr>
      <w:r w:rsidRPr="00FD4BC0">
        <w:rPr>
          <w:b/>
          <w:bCs/>
        </w:rPr>
        <w:t>Comparative analysis of logistic regression and decision trees.</w:t>
      </w:r>
    </w:p>
    <w:p w14:paraId="0537A135" w14:textId="76FEB90C" w:rsidR="00FD4BC0" w:rsidRDefault="00FD4BC0" w:rsidP="00FD4BC0">
      <w:pPr>
        <w:pStyle w:val="ListParagraph"/>
        <w:numPr>
          <w:ilvl w:val="0"/>
          <w:numId w:val="14"/>
        </w:numPr>
        <w:rPr>
          <w:b/>
          <w:bCs/>
        </w:rPr>
      </w:pPr>
      <w:r w:rsidRPr="00FD4BC0">
        <w:rPr>
          <w:b/>
          <w:bCs/>
        </w:rPr>
        <w:t>2. Applications of deep learning, despite high resource needs.</w:t>
      </w:r>
    </w:p>
    <w:p w14:paraId="22D5204A" w14:textId="30B2EDD5" w:rsidR="00FD4BC0" w:rsidRPr="00FD4BC0" w:rsidRDefault="00FD4BC0" w:rsidP="00FD4BC0">
      <w:pPr>
        <w:pStyle w:val="ListParagraph"/>
        <w:numPr>
          <w:ilvl w:val="0"/>
          <w:numId w:val="14"/>
        </w:numPr>
        <w:rPr>
          <w:b/>
          <w:bCs/>
        </w:rPr>
      </w:pPr>
      <w:r w:rsidRPr="00FD4BC0">
        <w:rPr>
          <w:b/>
          <w:bCs/>
        </w:rPr>
        <w:t>3. Ensemble methods in e-commerce for reliable predictions, similar to Kubernetes’ resource allocation strategies.</w:t>
      </w:r>
    </w:p>
    <w:p w14:paraId="7288F735" w14:textId="01C90544" w:rsidR="00D3399B" w:rsidRDefault="00FD4BC0" w:rsidP="00D3399B">
      <w:pPr>
        <w:rPr>
          <w:b/>
          <w:bCs/>
        </w:rPr>
      </w:pPr>
      <w:r>
        <w:rPr>
          <w:b/>
          <w:bCs/>
          <w:noProof/>
        </w:rPr>
        <mc:AlternateContent>
          <mc:Choice Requires="wps">
            <w:drawing>
              <wp:anchor distT="0" distB="0" distL="114300" distR="114300" simplePos="0" relativeHeight="251666432" behindDoc="0" locked="0" layoutInCell="1" allowOverlap="1" wp14:anchorId="17DBAC57" wp14:editId="616F46A5">
                <wp:simplePos x="0" y="0"/>
                <wp:positionH relativeFrom="margin">
                  <wp:posOffset>0</wp:posOffset>
                </wp:positionH>
                <wp:positionV relativeFrom="paragraph">
                  <wp:posOffset>-635</wp:posOffset>
                </wp:positionV>
                <wp:extent cx="5760720" cy="68580"/>
                <wp:effectExtent l="0" t="0" r="30480" b="26670"/>
                <wp:wrapNone/>
                <wp:docPr id="2065010959" name="Straight Connector 2"/>
                <wp:cNvGraphicFramePr/>
                <a:graphic xmlns:a="http://schemas.openxmlformats.org/drawingml/2006/main">
                  <a:graphicData uri="http://schemas.microsoft.com/office/word/2010/wordprocessingShape">
                    <wps:wsp>
                      <wps:cNvCnPr/>
                      <wps:spPr>
                        <a:xfrm flipV="1">
                          <a:off x="0" y="0"/>
                          <a:ext cx="57607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876E8"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3.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" strokecolor="#4472c4 [3204]" strokeweight=".5pt">
                <v:stroke joinstyle="miter"/>
                <w10:wrap anchorx="margin"/>
              </v:line>
            </w:pict>
          </mc:Fallback>
        </mc:AlternateContent>
      </w:r>
    </w:p>
    <w:p w14:paraId="03DA9DC0" w14:textId="7A722FF9" w:rsidR="00FD4BC0" w:rsidRPr="00FD4BC0" w:rsidRDefault="00FD4BC0" w:rsidP="00FD4BC0">
      <w:pPr>
        <w:rPr>
          <w:b/>
          <w:bCs/>
        </w:rPr>
      </w:pPr>
      <w:r>
        <w:rPr>
          <w:b/>
          <w:bCs/>
        </w:rPr>
        <w:t>3.</w:t>
      </w:r>
      <w:r w:rsidRPr="00FD4BC0">
        <w:rPr>
          <w:b/>
          <w:bCs/>
        </w:rPr>
        <w:t>Proposed Methodology</w:t>
      </w:r>
      <w:r w:rsidRPr="00FD4BC0">
        <w:rPr>
          <w:b/>
          <w:bCs/>
        </w:rPr>
        <w:t>:</w:t>
      </w:r>
    </w:p>
    <w:p w14:paraId="2CA2AB21" w14:textId="53078296" w:rsidR="00FD4BC0" w:rsidRPr="00FD4BC0" w:rsidRDefault="00FD4BC0" w:rsidP="00FD4BC0">
      <w:pPr>
        <w:rPr>
          <w:b/>
          <w:bCs/>
        </w:rPr>
      </w:pPr>
      <w:r w:rsidRPr="00FD4BC0">
        <w:rPr>
          <w:b/>
          <w:bCs/>
        </w:rPr>
        <w:t>1. Data Preprocessing:</w:t>
      </w:r>
      <w:r w:rsidRPr="00FD4BC0">
        <w:t xml:space="preserve"> </w:t>
      </w:r>
      <w:r w:rsidRPr="00FD4BC0">
        <w:t>Cleaning: Handle missing values (e.g., mean, median, or KNN imputation) and remove outliers (IQR or Z-score methods).</w:t>
      </w:r>
    </w:p>
    <w:p w14:paraId="778BE727" w14:textId="77777777" w:rsidR="00FD4BC0" w:rsidRPr="00FD4BC0" w:rsidRDefault="00FD4BC0" w:rsidP="00FD4BC0">
      <w:r w:rsidRPr="00FD4BC0">
        <w:rPr>
          <w:b/>
          <w:bCs/>
        </w:rPr>
        <w:t xml:space="preserve">Feature Engineering: </w:t>
      </w:r>
      <w:r w:rsidRPr="00FD4BC0">
        <w:t>Derive meaningful features like historical churn likelihood and average session duration. Adopt one-hot encoding for categorical variables.</w:t>
      </w:r>
    </w:p>
    <w:p w14:paraId="5FCF34C8" w14:textId="3BC02CC3" w:rsidR="00FD4BC0" w:rsidRPr="00FD4BC0" w:rsidRDefault="00FD4BC0" w:rsidP="00FD4BC0">
      <w:r w:rsidRPr="00FD4BC0">
        <w:rPr>
          <w:b/>
          <w:bCs/>
        </w:rPr>
        <w:t xml:space="preserve">Scaling: </w:t>
      </w:r>
      <w:r w:rsidRPr="00FD4BC0">
        <w:t>Normalize numerical features using Min-Max scaling or standardization.</w:t>
      </w:r>
    </w:p>
    <w:p w14:paraId="6423761F" w14:textId="3506084D" w:rsidR="00FD4BC0" w:rsidRDefault="00FD4BC0" w:rsidP="00FD4BC0">
      <w:pPr>
        <w:rPr>
          <w:b/>
          <w:bCs/>
        </w:rPr>
      </w:pPr>
      <w:r w:rsidRPr="00FD4BC0">
        <w:rPr>
          <w:b/>
          <w:bCs/>
        </w:rPr>
        <w:t>2. Model Selection:</w:t>
      </w:r>
    </w:p>
    <w:p w14:paraId="05AA99E9" w14:textId="18EA073F" w:rsidR="00FD4BC0" w:rsidRPr="00FD4BC0" w:rsidRDefault="00FD4BC0" w:rsidP="00FD4BC0">
      <w:pPr>
        <w:rPr>
          <w:b/>
          <w:bCs/>
        </w:rPr>
      </w:pPr>
      <w:r w:rsidRPr="00FD4BC0">
        <w:rPr>
          <w:b/>
          <w:bCs/>
        </w:rPr>
        <w:t xml:space="preserve">Baseline Models: </w:t>
      </w:r>
      <w:r w:rsidRPr="00FD4BC0">
        <w:t>Logistic regression for simplicity and decision trees for interpretability.</w:t>
      </w:r>
    </w:p>
    <w:p w14:paraId="1EF10127" w14:textId="7CDF2DB9" w:rsidR="00FD4BC0" w:rsidRPr="00FD4BC0" w:rsidRDefault="00FD4BC0" w:rsidP="00FD4BC0">
      <w:pPr>
        <w:rPr>
          <w:b/>
          <w:bCs/>
        </w:rPr>
      </w:pPr>
      <w:r w:rsidRPr="00FD4BC0">
        <w:rPr>
          <w:b/>
          <w:bCs/>
        </w:rPr>
        <w:t xml:space="preserve">Advanced Models: </w:t>
      </w:r>
      <w:r w:rsidRPr="00FD4BC0">
        <w:t xml:space="preserve">Random forests and </w:t>
      </w:r>
      <w:proofErr w:type="spellStart"/>
      <w:r w:rsidRPr="00FD4BC0">
        <w:t>XGBoost</w:t>
      </w:r>
      <w:proofErr w:type="spellEnd"/>
      <w:r w:rsidRPr="00FD4BC0">
        <w:t xml:space="preserve"> for robust performance. Stacking models for integrating predictions, analogous to Kubernetes' cluster federation.</w:t>
      </w:r>
    </w:p>
    <w:p w14:paraId="4A9166A2" w14:textId="77777777" w:rsidR="008D1B8B" w:rsidRPr="008D1B8B" w:rsidRDefault="008D1B8B" w:rsidP="008D1B8B">
      <w:pPr>
        <w:rPr>
          <w:b/>
          <w:bCs/>
        </w:rPr>
      </w:pPr>
      <w:r w:rsidRPr="008D1B8B">
        <w:rPr>
          <w:b/>
          <w:bCs/>
        </w:rPr>
        <w:t>3. Hyperparameter Tuning:</w:t>
      </w:r>
    </w:p>
    <w:p w14:paraId="7A425DCE" w14:textId="77777777" w:rsidR="008D1B8B" w:rsidRPr="008D1B8B" w:rsidRDefault="008D1B8B" w:rsidP="008D1B8B">
      <w:r w:rsidRPr="008D1B8B">
        <w:t>Perform grid search and cross-validation to optimize learning rates, max depths, and subsampling parameters. For instance:</w:t>
      </w:r>
    </w:p>
    <w:p w14:paraId="5A55968D" w14:textId="77777777" w:rsidR="008D1B8B" w:rsidRPr="008D1B8B" w:rsidRDefault="008D1B8B" w:rsidP="008D1B8B">
      <w:r w:rsidRPr="008D1B8B">
        <w:t>Learning rate: [0.01, 0.1, 0.2].</w:t>
      </w:r>
    </w:p>
    <w:p w14:paraId="0B99A9F5" w14:textId="77777777" w:rsidR="008D1B8B" w:rsidRPr="008D1B8B" w:rsidRDefault="008D1B8B" w:rsidP="008D1B8B">
      <w:r w:rsidRPr="008D1B8B">
        <w:t>Max depth: [3, 5, 7].</w:t>
      </w:r>
    </w:p>
    <w:p w14:paraId="79D0E548" w14:textId="77FCBF0C" w:rsidR="00AF176A" w:rsidRDefault="008D1B8B" w:rsidP="008D1B8B">
      <w:r w:rsidRPr="008D1B8B">
        <w:t>Subsample: [0.6, 0.8, 1.0].</w:t>
      </w:r>
    </w:p>
    <w:p w14:paraId="71F490FC" w14:textId="77777777" w:rsidR="008D1B8B" w:rsidRDefault="008D1B8B" w:rsidP="008D1B8B"/>
    <w:p w14:paraId="463AFB0E" w14:textId="77777777" w:rsidR="008D1B8B" w:rsidRPr="008D1B8B" w:rsidRDefault="008D1B8B" w:rsidP="008D1B8B">
      <w:pPr>
        <w:rPr>
          <w:b/>
          <w:bCs/>
        </w:rPr>
      </w:pPr>
      <w:r w:rsidRPr="008D1B8B">
        <w:rPr>
          <w:b/>
          <w:bCs/>
        </w:rPr>
        <w:t>4. Model Evaluation:</w:t>
      </w:r>
    </w:p>
    <w:p w14:paraId="7A7D3A1D" w14:textId="1E0B3D0C" w:rsidR="008D1B8B" w:rsidRDefault="008D1B8B" w:rsidP="008D1B8B">
      <w:r w:rsidRPr="008D1B8B">
        <w:t>Metrics include accuracy, precision, recall, F1-score, and AUC-ROC, ensuring comprehensive model assessment.</w:t>
      </w:r>
    </w:p>
    <w:p w14:paraId="0CE7A4A4" w14:textId="77777777" w:rsidR="008D1B8B" w:rsidRDefault="008D1B8B" w:rsidP="008D1B8B"/>
    <w:p w14:paraId="4FD6F2C9" w14:textId="77777777" w:rsidR="008D1B8B" w:rsidRPr="008D1B8B" w:rsidRDefault="008D1B8B" w:rsidP="008D1B8B">
      <w:pPr>
        <w:rPr>
          <w:b/>
          <w:bCs/>
        </w:rPr>
      </w:pPr>
      <w:r w:rsidRPr="008D1B8B">
        <w:rPr>
          <w:b/>
          <w:bCs/>
        </w:rPr>
        <w:lastRenderedPageBreak/>
        <w:t>5. Statistical Analysis:</w:t>
      </w:r>
    </w:p>
    <w:p w14:paraId="4C777C05" w14:textId="77777777" w:rsidR="008D1B8B" w:rsidRDefault="008D1B8B" w:rsidP="008D1B8B">
      <w:r w:rsidRPr="008D1B8B">
        <w:rPr>
          <w:b/>
          <w:bCs/>
        </w:rPr>
        <w:t>Chi-Square Test:</w:t>
      </w:r>
      <w:r>
        <w:t xml:space="preserve"> Evaluate significance of categorical features like subscription type.</w:t>
      </w:r>
    </w:p>
    <w:p w14:paraId="38D567F2" w14:textId="77777777" w:rsidR="008D1B8B" w:rsidRDefault="008D1B8B" w:rsidP="008D1B8B">
      <w:r w:rsidRPr="008D1B8B">
        <w:rPr>
          <w:b/>
          <w:bCs/>
        </w:rPr>
        <w:t>ANOVA:</w:t>
      </w:r>
      <w:r>
        <w:t xml:space="preserve"> </w:t>
      </w:r>
      <w:proofErr w:type="spellStart"/>
      <w:r>
        <w:t>Analyze</w:t>
      </w:r>
      <w:proofErr w:type="spellEnd"/>
      <w:r>
        <w:t xml:space="preserve"> numerical variables like monthly charges.</w:t>
      </w:r>
    </w:p>
    <w:p w14:paraId="01A19F10" w14:textId="4947840C" w:rsidR="008D1B8B" w:rsidRDefault="008D1B8B" w:rsidP="008D1B8B">
      <w:r w:rsidRPr="008D1B8B">
        <w:rPr>
          <w:b/>
          <w:bCs/>
        </w:rPr>
        <w:t>Correlation Analysis:</w:t>
      </w:r>
      <w:r>
        <w:t xml:space="preserve"> Address multicollinearity in features.</w:t>
      </w:r>
    </w:p>
    <w:p w14:paraId="7FCB857E" w14:textId="77777777" w:rsidR="008D1B8B" w:rsidRDefault="008D1B8B" w:rsidP="008D1B8B"/>
    <w:p w14:paraId="7AC48E0F" w14:textId="77777777" w:rsidR="008D1B8B" w:rsidRPr="008D1B8B" w:rsidRDefault="008D1B8B" w:rsidP="008D1B8B">
      <w:pPr>
        <w:rPr>
          <w:b/>
          <w:bCs/>
        </w:rPr>
      </w:pPr>
      <w:r w:rsidRPr="008D1B8B">
        <w:rPr>
          <w:b/>
          <w:bCs/>
        </w:rPr>
        <w:t>6. Implementation Plan:</w:t>
      </w:r>
    </w:p>
    <w:p w14:paraId="237B98B7" w14:textId="77777777" w:rsidR="008D1B8B" w:rsidRDefault="008D1B8B" w:rsidP="008D1B8B">
      <w:r>
        <w:t>Conduct exploratory data analysis using Python libraries to uncover patterns and correlations.</w:t>
      </w:r>
    </w:p>
    <w:p w14:paraId="484528A6" w14:textId="0E43A5F2" w:rsidR="00AF176A" w:rsidRDefault="008D1B8B" w:rsidP="00D3399B">
      <w:r>
        <w:t>Train models with 70% of the data and validate using k-fold cross-validation.</w:t>
      </w:r>
    </w:p>
    <w:p w14:paraId="34856862" w14:textId="77777777" w:rsidR="008D1B8B" w:rsidRDefault="008D1B8B" w:rsidP="00D3399B"/>
    <w:p w14:paraId="5006765F" w14:textId="22F7FC5F" w:rsidR="008D1B8B" w:rsidRDefault="008D1B8B" w:rsidP="00D3399B">
      <w:r>
        <w:rPr>
          <w:b/>
          <w:bCs/>
          <w:noProof/>
        </w:rPr>
        <mc:AlternateContent>
          <mc:Choice Requires="wps">
            <w:drawing>
              <wp:anchor distT="0" distB="0" distL="114300" distR="114300" simplePos="0" relativeHeight="251668480" behindDoc="0" locked="0" layoutInCell="1" allowOverlap="1" wp14:anchorId="1E998488" wp14:editId="027E1BD8">
                <wp:simplePos x="0" y="0"/>
                <wp:positionH relativeFrom="margin">
                  <wp:posOffset>0</wp:posOffset>
                </wp:positionH>
                <wp:positionV relativeFrom="paragraph">
                  <wp:posOffset>0</wp:posOffset>
                </wp:positionV>
                <wp:extent cx="5760720" cy="68580"/>
                <wp:effectExtent l="0" t="0" r="30480" b="26670"/>
                <wp:wrapNone/>
                <wp:docPr id="1247615805" name="Straight Connector 2"/>
                <wp:cNvGraphicFramePr/>
                <a:graphic xmlns:a="http://schemas.openxmlformats.org/drawingml/2006/main">
                  <a:graphicData uri="http://schemas.microsoft.com/office/word/2010/wordprocessingShape">
                    <wps:wsp>
                      <wps:cNvCnPr/>
                      <wps:spPr>
                        <a:xfrm flipV="1">
                          <a:off x="0" y="0"/>
                          <a:ext cx="57607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A89E"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3.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" strokecolor="#4472c4 [3204]" strokeweight=".5pt">
                <v:stroke joinstyle="miter"/>
                <w10:wrap anchorx="margin"/>
              </v:line>
            </w:pict>
          </mc:Fallback>
        </mc:AlternateContent>
      </w:r>
    </w:p>
    <w:p w14:paraId="050ADB12" w14:textId="187B262E" w:rsidR="008D1B8B" w:rsidRPr="008D1B8B" w:rsidRDefault="008D1B8B" w:rsidP="008D1B8B">
      <w:pPr>
        <w:rPr>
          <w:b/>
          <w:bCs/>
        </w:rPr>
      </w:pPr>
      <w:r w:rsidRPr="008D1B8B">
        <w:rPr>
          <w:b/>
          <w:bCs/>
        </w:rPr>
        <w:t>4.T</w:t>
      </w:r>
      <w:r w:rsidRPr="008D1B8B">
        <w:rPr>
          <w:b/>
          <w:bCs/>
        </w:rPr>
        <w:t>ools and Resources</w:t>
      </w:r>
      <w:r w:rsidRPr="008D1B8B">
        <w:rPr>
          <w:b/>
          <w:bCs/>
        </w:rPr>
        <w:t>:</w:t>
      </w:r>
    </w:p>
    <w:p w14:paraId="377D6309" w14:textId="44236CB6" w:rsidR="008D1B8B" w:rsidRDefault="008D1B8B" w:rsidP="008D1B8B">
      <w:r>
        <w:t xml:space="preserve">1. </w:t>
      </w:r>
      <w:r w:rsidRPr="008D1B8B">
        <w:rPr>
          <w:b/>
          <w:bCs/>
        </w:rPr>
        <w:t>S</w:t>
      </w:r>
      <w:r w:rsidRPr="008D1B8B">
        <w:rPr>
          <w:b/>
          <w:bCs/>
        </w:rPr>
        <w:t>oftware</w:t>
      </w:r>
      <w:r>
        <w:t xml:space="preserve">: Python libraries like pandas, </w:t>
      </w:r>
      <w:proofErr w:type="spellStart"/>
      <w:r>
        <w:t>numpy</w:t>
      </w:r>
      <w:proofErr w:type="spellEnd"/>
      <w:r>
        <w:t xml:space="preserve">, scikit-learn, </w:t>
      </w:r>
      <w:proofErr w:type="spellStart"/>
      <w:r>
        <w:t>XGBoost</w:t>
      </w:r>
      <w:proofErr w:type="spellEnd"/>
      <w:r>
        <w:t>, and seaborn.</w:t>
      </w:r>
    </w:p>
    <w:p w14:paraId="14A88707" w14:textId="604D1BB8" w:rsidR="008D1B8B" w:rsidRDefault="008D1B8B" w:rsidP="008D1B8B">
      <w:r>
        <w:t xml:space="preserve">2. </w:t>
      </w:r>
      <w:r w:rsidRPr="008D1B8B">
        <w:rPr>
          <w:b/>
          <w:bCs/>
        </w:rPr>
        <w:t>Hardware</w:t>
      </w:r>
      <w:r>
        <w:t xml:space="preserve">: Leverage high-performance computing, similar to Kubernetes’ resource efficiency models, via AWS or Google </w:t>
      </w:r>
      <w:proofErr w:type="spellStart"/>
      <w:r>
        <w:t>Colab</w:t>
      </w:r>
      <w:proofErr w:type="spellEnd"/>
      <w:r>
        <w:t xml:space="preserve"> GPUs.</w:t>
      </w:r>
    </w:p>
    <w:p w14:paraId="5871FA80" w14:textId="707D37E9" w:rsidR="008D1B8B" w:rsidRDefault="008D1B8B" w:rsidP="00D3399B">
      <w:r>
        <w:rPr>
          <w:b/>
          <w:bCs/>
          <w:noProof/>
        </w:rPr>
        <mc:AlternateContent>
          <mc:Choice Requires="wps">
            <w:drawing>
              <wp:anchor distT="0" distB="0" distL="114300" distR="114300" simplePos="0" relativeHeight="251670528" behindDoc="0" locked="0" layoutInCell="1" allowOverlap="1" wp14:anchorId="0ED6E9E6" wp14:editId="65D7CC22">
                <wp:simplePos x="0" y="0"/>
                <wp:positionH relativeFrom="margin">
                  <wp:posOffset>0</wp:posOffset>
                </wp:positionH>
                <wp:positionV relativeFrom="paragraph">
                  <wp:posOffset>0</wp:posOffset>
                </wp:positionV>
                <wp:extent cx="5760720" cy="68580"/>
                <wp:effectExtent l="0" t="0" r="30480" b="26670"/>
                <wp:wrapNone/>
                <wp:docPr id="485651121" name="Straight Connector 2"/>
                <wp:cNvGraphicFramePr/>
                <a:graphic xmlns:a="http://schemas.openxmlformats.org/drawingml/2006/main">
                  <a:graphicData uri="http://schemas.microsoft.com/office/word/2010/wordprocessingShape">
                    <wps:wsp>
                      <wps:cNvCnPr/>
                      <wps:spPr>
                        <a:xfrm flipV="1">
                          <a:off x="0" y="0"/>
                          <a:ext cx="57607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B96C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3.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" strokecolor="#4472c4 [3204]" strokeweight=".5pt">
                <v:stroke joinstyle="miter"/>
                <w10:wrap anchorx="margin"/>
              </v:line>
            </w:pict>
          </mc:Fallback>
        </mc:AlternateContent>
      </w:r>
    </w:p>
    <w:p w14:paraId="47076367" w14:textId="5C1AFFF2" w:rsidR="008D1B8B" w:rsidRPr="008D1B8B" w:rsidRDefault="008D1B8B" w:rsidP="008D1B8B">
      <w:pPr>
        <w:rPr>
          <w:b/>
          <w:bCs/>
        </w:rPr>
      </w:pPr>
      <w:r w:rsidRPr="008D1B8B">
        <w:rPr>
          <w:b/>
          <w:bCs/>
        </w:rPr>
        <w:t>5.</w:t>
      </w:r>
      <w:r w:rsidRPr="008D1B8B">
        <w:rPr>
          <w:b/>
          <w:bCs/>
        </w:rPr>
        <w:t>Anticipated Challenges and Solutions</w:t>
      </w:r>
      <w:r w:rsidRPr="008D1B8B">
        <w:rPr>
          <w:b/>
          <w:bCs/>
        </w:rPr>
        <w:t>:</w:t>
      </w:r>
    </w:p>
    <w:p w14:paraId="2B7B9526" w14:textId="13586796" w:rsidR="008D1B8B" w:rsidRDefault="008D1B8B" w:rsidP="008D1B8B">
      <w:r w:rsidRPr="008D1B8B">
        <w:rPr>
          <w:b/>
          <w:bCs/>
        </w:rPr>
        <w:t>1.</w:t>
      </w:r>
      <w:r>
        <w:t xml:space="preserve"> </w:t>
      </w:r>
      <w:r w:rsidRPr="008D1B8B">
        <w:rPr>
          <w:b/>
          <w:bCs/>
        </w:rPr>
        <w:t>Imbalanced Datasets:</w:t>
      </w:r>
      <w:r>
        <w:t xml:space="preserve"> Address with oversampling (SMOTE) or </w:t>
      </w:r>
      <w:proofErr w:type="spellStart"/>
      <w:r>
        <w:t>undersampling</w:t>
      </w:r>
      <w:proofErr w:type="spellEnd"/>
      <w:r>
        <w:t xml:space="preserve"> techniques.</w:t>
      </w:r>
    </w:p>
    <w:p w14:paraId="1D7D91D2" w14:textId="418A95AC" w:rsidR="008D1B8B" w:rsidRDefault="008D1B8B" w:rsidP="008D1B8B">
      <w:r w:rsidRPr="008D1B8B">
        <w:rPr>
          <w:b/>
          <w:bCs/>
        </w:rPr>
        <w:t>2.</w:t>
      </w:r>
      <w:r>
        <w:t xml:space="preserve"> </w:t>
      </w:r>
      <w:r w:rsidRPr="008D1B8B">
        <w:rPr>
          <w:b/>
          <w:bCs/>
        </w:rPr>
        <w:t xml:space="preserve">High-Dimensional Data: </w:t>
      </w:r>
      <w:r>
        <w:t>Use recursive feature elimination for efficient feature selection.</w:t>
      </w:r>
    </w:p>
    <w:p w14:paraId="3B7EE8E1" w14:textId="754FD983" w:rsidR="008D1B8B" w:rsidRDefault="008D1B8B" w:rsidP="008D1B8B">
      <w:r w:rsidRPr="008D1B8B">
        <w:rPr>
          <w:b/>
          <w:bCs/>
        </w:rPr>
        <w:t>3.</w:t>
      </w:r>
      <w:r>
        <w:t xml:space="preserve"> </w:t>
      </w:r>
      <w:r w:rsidRPr="008D1B8B">
        <w:rPr>
          <w:b/>
          <w:bCs/>
        </w:rPr>
        <w:t>Real-Time Adaptation:</w:t>
      </w:r>
      <w:r>
        <w:t xml:space="preserve"> Draw parallels with Kubernetes’ real-time resource scheduling to improve the system’s adaptability.</w:t>
      </w:r>
    </w:p>
    <w:p w14:paraId="1B2A9841" w14:textId="39A28961" w:rsidR="008D1B8B" w:rsidRDefault="008D1B8B" w:rsidP="00AF176A">
      <w:r>
        <w:rPr>
          <w:b/>
          <w:bCs/>
          <w:noProof/>
        </w:rPr>
        <mc:AlternateContent>
          <mc:Choice Requires="wps">
            <w:drawing>
              <wp:anchor distT="0" distB="0" distL="114300" distR="114300" simplePos="0" relativeHeight="251672576" behindDoc="0" locked="0" layoutInCell="1" allowOverlap="1" wp14:anchorId="2B7D2E00" wp14:editId="7C5A6EB8">
                <wp:simplePos x="0" y="0"/>
                <wp:positionH relativeFrom="margin">
                  <wp:posOffset>0</wp:posOffset>
                </wp:positionH>
                <wp:positionV relativeFrom="paragraph">
                  <wp:posOffset>-635</wp:posOffset>
                </wp:positionV>
                <wp:extent cx="5760720" cy="68580"/>
                <wp:effectExtent l="0" t="0" r="30480" b="26670"/>
                <wp:wrapNone/>
                <wp:docPr id="2000360607" name="Straight Connector 2"/>
                <wp:cNvGraphicFramePr/>
                <a:graphic xmlns:a="http://schemas.openxmlformats.org/drawingml/2006/main">
                  <a:graphicData uri="http://schemas.microsoft.com/office/word/2010/wordprocessingShape">
                    <wps:wsp>
                      <wps:cNvCnPr/>
                      <wps:spPr>
                        <a:xfrm flipV="1">
                          <a:off x="0" y="0"/>
                          <a:ext cx="57607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CEEE9"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3.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" strokecolor="#4472c4 [3204]" strokeweight=".5pt">
                <v:stroke joinstyle="miter"/>
                <w10:wrap anchorx="margin"/>
              </v:line>
            </w:pict>
          </mc:Fallback>
        </mc:AlternateContent>
      </w:r>
    </w:p>
    <w:p w14:paraId="4BC3A055" w14:textId="766A3271" w:rsidR="008D1B8B" w:rsidRPr="008D1B8B" w:rsidRDefault="008D1B8B" w:rsidP="008D1B8B">
      <w:pPr>
        <w:rPr>
          <w:b/>
          <w:bCs/>
        </w:rPr>
      </w:pPr>
      <w:r>
        <w:rPr>
          <w:b/>
          <w:bCs/>
        </w:rPr>
        <w:t>6.</w:t>
      </w:r>
      <w:r w:rsidRPr="008D1B8B">
        <w:rPr>
          <w:b/>
          <w:bCs/>
        </w:rPr>
        <w:t xml:space="preserve"> Anticipated Findings and Outcomes</w:t>
      </w:r>
    </w:p>
    <w:p w14:paraId="0B7E8ADA" w14:textId="1AA1BC7C" w:rsidR="008D1B8B" w:rsidRPr="008D1B8B" w:rsidRDefault="008D1B8B" w:rsidP="008D1B8B">
      <w:pPr>
        <w:rPr>
          <w:b/>
          <w:bCs/>
        </w:rPr>
      </w:pPr>
      <w:r w:rsidRPr="008D1B8B">
        <w:rPr>
          <w:b/>
          <w:bCs/>
        </w:rPr>
        <w:t>1. Findings:</w:t>
      </w:r>
    </w:p>
    <w:p w14:paraId="20B7E24D" w14:textId="49C88F6D" w:rsidR="008D1B8B" w:rsidRPr="008D1B8B" w:rsidRDefault="008D1B8B" w:rsidP="008D1B8B">
      <w:r w:rsidRPr="008D1B8B">
        <w:t xml:space="preserve">Ensemble models (e.g., </w:t>
      </w:r>
      <w:proofErr w:type="spellStart"/>
      <w:r w:rsidRPr="008D1B8B">
        <w:t>XGBoost</w:t>
      </w:r>
      <w:proofErr w:type="spellEnd"/>
      <w:r w:rsidRPr="008D1B8B">
        <w:t>) are expected to outperform traditional methods.</w:t>
      </w:r>
    </w:p>
    <w:p w14:paraId="49717771" w14:textId="77777777" w:rsidR="008D1B8B" w:rsidRPr="008D1B8B" w:rsidRDefault="008D1B8B" w:rsidP="008D1B8B">
      <w:r w:rsidRPr="008D1B8B">
        <w:t>Key churn drivers include subscription type, billing frequency, and usage patterns.</w:t>
      </w:r>
    </w:p>
    <w:p w14:paraId="25959946" w14:textId="77777777" w:rsidR="00336F82" w:rsidRPr="00336F82" w:rsidRDefault="00336F82" w:rsidP="00336F82">
      <w:pPr>
        <w:rPr>
          <w:b/>
          <w:bCs/>
        </w:rPr>
      </w:pPr>
      <w:r w:rsidRPr="00336F82">
        <w:rPr>
          <w:b/>
          <w:bCs/>
        </w:rPr>
        <w:t>2. Business Implications:</w:t>
      </w:r>
    </w:p>
    <w:p w14:paraId="7FC71FB5" w14:textId="77777777" w:rsidR="00336F82" w:rsidRPr="00336F82" w:rsidRDefault="00336F82" w:rsidP="00336F82">
      <w:r w:rsidRPr="00336F82">
        <w:t>Enable precise, targeted retention campaigns.</w:t>
      </w:r>
    </w:p>
    <w:p w14:paraId="2100113B" w14:textId="6376A44D" w:rsidR="008D1B8B" w:rsidRPr="00336F82" w:rsidRDefault="00336F82" w:rsidP="00336F82">
      <w:r w:rsidRPr="00336F82">
        <w:t>Reduce customer acquisition costs by retaining high-value customers.</w:t>
      </w:r>
    </w:p>
    <w:p w14:paraId="6DA76FBB" w14:textId="77777777" w:rsidR="008D1B8B" w:rsidRPr="00336F82" w:rsidRDefault="008D1B8B" w:rsidP="00AF176A"/>
    <w:p w14:paraId="47145A1C" w14:textId="598A096B" w:rsidR="00AF176A" w:rsidRDefault="00AF176A" w:rsidP="00336F82">
      <w:pPr>
        <w:rPr>
          <w:b/>
          <w:bCs/>
        </w:rPr>
      </w:pPr>
      <w:r>
        <w:rPr>
          <w:b/>
          <w:bCs/>
          <w:noProof/>
        </w:rPr>
        <mc:AlternateContent>
          <mc:Choice Requires="wps">
            <w:drawing>
              <wp:anchor distT="0" distB="0" distL="114300" distR="114300" simplePos="0" relativeHeight="251662336" behindDoc="0" locked="0" layoutInCell="1" allowOverlap="1" wp14:anchorId="746F9660" wp14:editId="77E8DEE7">
                <wp:simplePos x="0" y="0"/>
                <wp:positionH relativeFrom="margin">
                  <wp:posOffset>0</wp:posOffset>
                </wp:positionH>
                <wp:positionV relativeFrom="paragraph">
                  <wp:posOffset>0</wp:posOffset>
                </wp:positionV>
                <wp:extent cx="5760720" cy="68580"/>
                <wp:effectExtent l="0" t="0" r="30480" b="26670"/>
                <wp:wrapNone/>
                <wp:docPr id="1326466765" name="Straight Connector 2"/>
                <wp:cNvGraphicFramePr/>
                <a:graphic xmlns:a="http://schemas.openxmlformats.org/drawingml/2006/main">
                  <a:graphicData uri="http://schemas.microsoft.com/office/word/2010/wordprocessingShape">
                    <wps:wsp>
                      <wps:cNvCnPr/>
                      <wps:spPr>
                        <a:xfrm flipV="1">
                          <a:off x="0" y="0"/>
                          <a:ext cx="57607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1A2C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3.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" strokecolor="#4472c4 [3204]" strokeweight=".5pt">
                <v:stroke joinstyle="miter"/>
                <w10:wrap anchorx="margin"/>
              </v:line>
            </w:pict>
          </mc:Fallback>
        </mc:AlternateContent>
      </w:r>
    </w:p>
    <w:p w14:paraId="33BF19E0" w14:textId="30E2F330" w:rsidR="0008029D" w:rsidRDefault="00336F82" w:rsidP="00336F82">
      <w:pPr>
        <w:tabs>
          <w:tab w:val="left" w:pos="1996"/>
        </w:tabs>
        <w:rPr>
          <w:b/>
          <w:bCs/>
        </w:rPr>
      </w:pPr>
      <w:r>
        <w:rPr>
          <w:b/>
          <w:bCs/>
        </w:rPr>
        <w:t>7.</w:t>
      </w:r>
      <w:r w:rsidRPr="00336F82">
        <w:rPr>
          <w:b/>
          <w:bCs/>
        </w:rPr>
        <w:t>Conclusion</w:t>
      </w:r>
      <w:r>
        <w:rPr>
          <w:b/>
          <w:bCs/>
        </w:rPr>
        <w:t>:</w:t>
      </w:r>
    </w:p>
    <w:p w14:paraId="3D19E6BB" w14:textId="59F60884" w:rsidR="0008029D" w:rsidRPr="00336F82" w:rsidRDefault="00336F82" w:rsidP="00AF176A">
      <w:r w:rsidRPr="00336F82">
        <w:lastRenderedPageBreak/>
        <w:t>By leveraging advanced machine learning techniques and borrowing ideas from orchestration frameworks like Kubernetes, this research aims to address critical challenges in churn prediction. Ensemble models, robust feature engineering, and real-time adaptability will provide actionable insights, enabling businesses to proactively manage customer retention. Future exploration will focus on integrating real-time predictions and expanding across diverse industries.</w:t>
      </w:r>
    </w:p>
    <w:p w14:paraId="39D152AA" w14:textId="77777777" w:rsidR="0008029D" w:rsidRDefault="0008029D" w:rsidP="00AF176A">
      <w:pPr>
        <w:rPr>
          <w:b/>
          <w:bCs/>
        </w:rPr>
      </w:pPr>
    </w:p>
    <w:p w14:paraId="26BCB230" w14:textId="77777777" w:rsidR="00BC28E4" w:rsidRDefault="00BC28E4" w:rsidP="00AF176A">
      <w:pPr>
        <w:rPr>
          <w:b/>
          <w:bCs/>
        </w:rPr>
      </w:pPr>
    </w:p>
    <w:p w14:paraId="6D467381" w14:textId="77777777" w:rsidR="00BC28E4" w:rsidRDefault="00BC28E4" w:rsidP="00AF176A">
      <w:pPr>
        <w:rPr>
          <w:b/>
          <w:bCs/>
        </w:rPr>
      </w:pPr>
    </w:p>
    <w:p w14:paraId="5CDD5E5B" w14:textId="77777777" w:rsidR="00BC28E4" w:rsidRDefault="00BC28E4" w:rsidP="00AF176A">
      <w:pPr>
        <w:rPr>
          <w:b/>
          <w:bCs/>
        </w:rPr>
      </w:pPr>
    </w:p>
    <w:p w14:paraId="5D3CF9C9" w14:textId="77777777" w:rsidR="00BC28E4" w:rsidRDefault="00BC28E4" w:rsidP="00AF176A">
      <w:pPr>
        <w:rPr>
          <w:b/>
          <w:bCs/>
        </w:rPr>
      </w:pPr>
    </w:p>
    <w:p w14:paraId="5B25F8E5" w14:textId="77777777" w:rsidR="00BC28E4" w:rsidRPr="00AF176A" w:rsidRDefault="00BC28E4" w:rsidP="00AF176A">
      <w:pPr>
        <w:rPr>
          <w:b/>
          <w:bCs/>
        </w:rPr>
      </w:pPr>
    </w:p>
    <w:p w14:paraId="0B809EBF" w14:textId="77777777" w:rsidR="00D3399B" w:rsidRPr="00D3399B" w:rsidRDefault="00D3399B" w:rsidP="00D3399B">
      <w:r w:rsidRPr="00D3399B">
        <w:rPr>
          <w:b/>
          <w:bCs/>
        </w:rPr>
        <w:t>Resource Index:</w:t>
      </w:r>
    </w:p>
    <w:tbl>
      <w:tblPr>
        <w:tblW w:w="109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4392"/>
        <w:gridCol w:w="3264"/>
        <w:gridCol w:w="1412"/>
      </w:tblGrid>
      <w:tr w:rsidR="00D3399B" w:rsidRPr="00D3399B" w14:paraId="2D909551" w14:textId="77777777" w:rsidTr="00BC28E4">
        <w:trPr>
          <w:trHeight w:val="1115"/>
          <w:tblCellSpacing w:w="15" w:type="dxa"/>
        </w:trPr>
        <w:tc>
          <w:tcPr>
            <w:tcW w:w="179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56CDD7" w14:textId="77777777" w:rsidR="00D3399B" w:rsidRPr="00D3399B" w:rsidRDefault="00D3399B" w:rsidP="00BC28E4">
            <w:pPr>
              <w:jc w:val="center"/>
              <w:rPr>
                <w:b/>
                <w:bCs/>
              </w:rPr>
            </w:pPr>
            <w:r w:rsidRPr="00D3399B">
              <w:rPr>
                <w:b/>
                <w:bCs/>
              </w:rPr>
              <w:t>Resource No.</w:t>
            </w:r>
          </w:p>
        </w:tc>
        <w:tc>
          <w:tcPr>
            <w:tcW w:w="43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23A3BE" w14:textId="77777777" w:rsidR="00D3399B" w:rsidRPr="00D3399B" w:rsidRDefault="00D3399B" w:rsidP="00BC28E4">
            <w:pPr>
              <w:jc w:val="center"/>
              <w:rPr>
                <w:b/>
                <w:bCs/>
              </w:rPr>
            </w:pPr>
            <w:r w:rsidRPr="00D3399B">
              <w:rPr>
                <w:b/>
                <w:bCs/>
              </w:rPr>
              <w:t>URL</w:t>
            </w:r>
          </w:p>
        </w:tc>
        <w:tc>
          <w:tcPr>
            <w:tcW w:w="32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4DACC7" w14:textId="77777777" w:rsidR="00D3399B" w:rsidRPr="00D3399B" w:rsidRDefault="00D3399B" w:rsidP="00BC28E4">
            <w:pPr>
              <w:jc w:val="center"/>
              <w:rPr>
                <w:b/>
                <w:bCs/>
              </w:rPr>
            </w:pPr>
            <w:r w:rsidRPr="00D3399B">
              <w:rPr>
                <w:b/>
                <w:bCs/>
              </w:rPr>
              <w:t>Title</w:t>
            </w:r>
          </w:p>
        </w:tc>
        <w:tc>
          <w:tcPr>
            <w:tcW w:w="136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EA38C4" w14:textId="77777777" w:rsidR="00D3399B" w:rsidRPr="00D3399B" w:rsidRDefault="00D3399B" w:rsidP="00D3399B">
            <w:pPr>
              <w:rPr>
                <w:b/>
                <w:bCs/>
              </w:rPr>
            </w:pPr>
            <w:r w:rsidRPr="00D3399B">
              <w:rPr>
                <w:b/>
                <w:bCs/>
              </w:rPr>
              <w:t>Year</w:t>
            </w:r>
          </w:p>
        </w:tc>
      </w:tr>
      <w:tr w:rsidR="00D3399B" w:rsidRPr="00D3399B" w14:paraId="35F535DB" w14:textId="77777777" w:rsidTr="00BC28E4">
        <w:trPr>
          <w:trHeight w:val="1186"/>
          <w:tblCellSpacing w:w="15" w:type="dxa"/>
        </w:trPr>
        <w:tc>
          <w:tcPr>
            <w:tcW w:w="179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BCFD4C" w14:textId="77777777" w:rsidR="00D3399B" w:rsidRPr="00D3399B" w:rsidRDefault="00D3399B" w:rsidP="00D3399B">
            <w:r w:rsidRPr="00D3399B">
              <w:t>1. Research Gate</w:t>
            </w:r>
          </w:p>
        </w:tc>
        <w:tc>
          <w:tcPr>
            <w:tcW w:w="43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E2147" w14:textId="4CA7D3A9" w:rsidR="00D3399B" w:rsidRPr="00D3399B" w:rsidRDefault="00BC28E4" w:rsidP="00D3399B">
            <w:r w:rsidRPr="00BC28E4">
              <w:rPr>
                <w:rStyle w:val="Hyperlink"/>
              </w:rPr>
              <w:t>https://www.kaggle.com</w:t>
            </w:r>
          </w:p>
        </w:tc>
        <w:tc>
          <w:tcPr>
            <w:tcW w:w="32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5F845F" w14:textId="07FF8BF1" w:rsidR="00D3399B" w:rsidRPr="00D3399B" w:rsidRDefault="00D3399B" w:rsidP="00D3399B">
            <w:r w:rsidRPr="00D3399B">
              <w:rPr>
                <w:bCs/>
              </w:rPr>
              <w:t xml:space="preserve"> </w:t>
            </w:r>
            <w:r w:rsidR="00BC28E4">
              <w:rPr>
                <w:bCs/>
              </w:rPr>
              <w:t>Telecom Churn Dataset</w:t>
            </w:r>
          </w:p>
        </w:tc>
        <w:tc>
          <w:tcPr>
            <w:tcW w:w="136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6619B7" w14:textId="4FDDDC37" w:rsidR="00D3399B" w:rsidRPr="00D3399B" w:rsidRDefault="00D3399B" w:rsidP="00D3399B">
            <w:r w:rsidRPr="00D3399B">
              <w:t xml:space="preserve"> 202</w:t>
            </w:r>
            <w:r w:rsidR="00BC28E4">
              <w:t>2</w:t>
            </w:r>
          </w:p>
        </w:tc>
      </w:tr>
      <w:tr w:rsidR="00D3399B" w:rsidRPr="00D3399B" w14:paraId="7C930AB2" w14:textId="77777777" w:rsidTr="00BC28E4">
        <w:trPr>
          <w:trHeight w:val="1199"/>
          <w:tblCellSpacing w:w="15" w:type="dxa"/>
        </w:trPr>
        <w:tc>
          <w:tcPr>
            <w:tcW w:w="179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1FEB20" w14:textId="77777777" w:rsidR="00D3399B" w:rsidRPr="00D3399B" w:rsidRDefault="00D3399B" w:rsidP="00D3399B">
            <w:r w:rsidRPr="00D3399B">
              <w:t>2. Research Gate</w:t>
            </w:r>
          </w:p>
        </w:tc>
        <w:tc>
          <w:tcPr>
            <w:tcW w:w="43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8BF8ED" w14:textId="4B9EC32F" w:rsidR="00D3399B" w:rsidRPr="00D3399B" w:rsidRDefault="00BC28E4" w:rsidP="00D3399B">
            <w:r w:rsidRPr="00BC28E4">
              <w:rPr>
                <w:rStyle w:val="Hyperlink"/>
              </w:rPr>
              <w:t>https://www.researchgate.net</w:t>
            </w:r>
          </w:p>
        </w:tc>
        <w:tc>
          <w:tcPr>
            <w:tcW w:w="32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D96ED2" w14:textId="3441AA74" w:rsidR="00D3399B" w:rsidRPr="00D3399B" w:rsidRDefault="00BC28E4" w:rsidP="00D3399B">
            <w:r>
              <w:t>Ensemble Methods in Prediction</w:t>
            </w:r>
          </w:p>
        </w:tc>
        <w:tc>
          <w:tcPr>
            <w:tcW w:w="136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7D3625" w14:textId="77777777" w:rsidR="00D3399B" w:rsidRPr="00D3399B" w:rsidRDefault="00D3399B" w:rsidP="00D3399B">
            <w:r w:rsidRPr="00D3399B">
              <w:t xml:space="preserve"> 2023</w:t>
            </w:r>
          </w:p>
        </w:tc>
      </w:tr>
      <w:tr w:rsidR="00D3399B" w:rsidRPr="00D3399B" w14:paraId="2DA70EAD" w14:textId="77777777" w:rsidTr="00BC28E4">
        <w:trPr>
          <w:trHeight w:val="768"/>
          <w:tblCellSpacing w:w="15" w:type="dxa"/>
        </w:trPr>
        <w:tc>
          <w:tcPr>
            <w:tcW w:w="179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0E4607" w14:textId="4744C4E0" w:rsidR="00D3399B" w:rsidRPr="00D3399B" w:rsidRDefault="00D3399B" w:rsidP="00D3399B">
            <w:r w:rsidRPr="00D3399B">
              <w:t>3.</w:t>
            </w:r>
            <w:r w:rsidR="00BC28E4">
              <w:t>IEEE</w:t>
            </w:r>
            <w:r w:rsidRPr="00D3399B">
              <w:t xml:space="preserve"> </w:t>
            </w:r>
          </w:p>
        </w:tc>
        <w:tc>
          <w:tcPr>
            <w:tcW w:w="436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A13BA8" w14:textId="463E11CE" w:rsidR="00D3399B" w:rsidRPr="00D3399B" w:rsidRDefault="00BC28E4" w:rsidP="00D3399B">
            <w:r w:rsidRPr="00BC28E4">
              <w:rPr>
                <w:rStyle w:val="Hyperlink"/>
              </w:rPr>
              <w:t>https://www.ieee.org</w:t>
            </w:r>
          </w:p>
        </w:tc>
        <w:tc>
          <w:tcPr>
            <w:tcW w:w="32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7A6FF3" w14:textId="725B5496" w:rsidR="00D3399B" w:rsidRPr="00D3399B" w:rsidRDefault="00BC28E4" w:rsidP="00D3399B">
            <w:r>
              <w:t>Deep Learning and Challenges</w:t>
            </w:r>
          </w:p>
        </w:tc>
        <w:tc>
          <w:tcPr>
            <w:tcW w:w="136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25A7E6" w14:textId="77777777" w:rsidR="00D3399B" w:rsidRPr="00D3399B" w:rsidRDefault="00D3399B" w:rsidP="00D3399B">
            <w:r w:rsidRPr="00D3399B">
              <w:t xml:space="preserve"> 2023</w:t>
            </w:r>
          </w:p>
        </w:tc>
      </w:tr>
    </w:tbl>
    <w:p w14:paraId="42F90648" w14:textId="77777777" w:rsidR="00D3399B" w:rsidRPr="00D3399B" w:rsidRDefault="00D3399B" w:rsidP="00D3399B">
      <w:pPr>
        <w:rPr>
          <w:b/>
          <w:bCs/>
        </w:rPr>
      </w:pPr>
    </w:p>
    <w:p w14:paraId="6672D990" w14:textId="77777777" w:rsidR="00D3399B" w:rsidRPr="00D3399B" w:rsidRDefault="00D3399B" w:rsidP="00D3399B"/>
    <w:p w14:paraId="0A13A73D" w14:textId="04C28109" w:rsidR="00BC28E4" w:rsidRDefault="00BC28E4" w:rsidP="00BC28E4">
      <w:pPr>
        <w:rPr>
          <w:b/>
          <w:bCs/>
        </w:rPr>
      </w:pPr>
      <w:r>
        <w:rPr>
          <w:b/>
          <w:bCs/>
        </w:rPr>
        <w:t>7</w:t>
      </w:r>
      <w:r w:rsidRPr="00BC28E4">
        <w:rPr>
          <w:b/>
          <w:bCs/>
        </w:rPr>
        <w:t>. References</w:t>
      </w:r>
    </w:p>
    <w:p w14:paraId="50B7185E" w14:textId="6806254A" w:rsidR="00BC28E4" w:rsidRPr="00BC28E4" w:rsidRDefault="00BC28E4" w:rsidP="00BC28E4">
      <w:r w:rsidRPr="00BC28E4">
        <w:t xml:space="preserve">1. Kaggle (2023). Telecom Churn Dataset. </w:t>
      </w:r>
    </w:p>
    <w:p w14:paraId="5098C02C" w14:textId="77777777" w:rsidR="00BC28E4" w:rsidRPr="00BC28E4" w:rsidRDefault="00BC28E4" w:rsidP="00BC28E4">
      <w:r w:rsidRPr="00BC28E4">
        <w:t>2. ResearchGate (2022). Comparative Analysis of Logistic Regression and Decision Trees.</w:t>
      </w:r>
    </w:p>
    <w:p w14:paraId="037BB4CB" w14:textId="77777777" w:rsidR="00BC28E4" w:rsidRPr="00BC28E4" w:rsidRDefault="00BC28E4" w:rsidP="00BC28E4">
      <w:r w:rsidRPr="00BC28E4">
        <w:t>3. Springer (2023). Ensemble Learning for Prediction.</w:t>
      </w:r>
    </w:p>
    <w:p w14:paraId="5BE77FC0" w14:textId="77777777" w:rsidR="00BC28E4" w:rsidRPr="00BC28E4" w:rsidRDefault="00BC28E4" w:rsidP="00BC28E4">
      <w:r w:rsidRPr="00BC28E4">
        <w:t xml:space="preserve">4. </w:t>
      </w:r>
      <w:proofErr w:type="spellStart"/>
      <w:r w:rsidRPr="00BC28E4">
        <w:t>Arxiv</w:t>
      </w:r>
      <w:proofErr w:type="spellEnd"/>
      <w:r w:rsidRPr="00BC28E4">
        <w:t xml:space="preserve"> (2024). Real-Time Predictive Models.</w:t>
      </w:r>
    </w:p>
    <w:p w14:paraId="26515935" w14:textId="67E9AA03" w:rsidR="00D3399B" w:rsidRPr="00BC28E4" w:rsidRDefault="00BC28E4" w:rsidP="00BC28E4">
      <w:r w:rsidRPr="00BC28E4">
        <w:t>5. IEEE Xplore (2023). Challenges in Deep Learning for Customer Retention.</w:t>
      </w:r>
    </w:p>
    <w:sectPr w:rsidR="00D3399B" w:rsidRPr="00BC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24A"/>
    <w:multiLevelType w:val="multilevel"/>
    <w:tmpl w:val="2C86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72E7"/>
    <w:multiLevelType w:val="multilevel"/>
    <w:tmpl w:val="D05C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E4DED"/>
    <w:multiLevelType w:val="multilevel"/>
    <w:tmpl w:val="7BA0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767E"/>
    <w:multiLevelType w:val="multilevel"/>
    <w:tmpl w:val="2AF6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E6983"/>
    <w:multiLevelType w:val="multilevel"/>
    <w:tmpl w:val="4A064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23E2F"/>
    <w:multiLevelType w:val="hybridMultilevel"/>
    <w:tmpl w:val="7B6A2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3C586C"/>
    <w:multiLevelType w:val="hybridMultilevel"/>
    <w:tmpl w:val="E0A0F3C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5B7F53F8"/>
    <w:multiLevelType w:val="multilevel"/>
    <w:tmpl w:val="199CD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2802739"/>
    <w:multiLevelType w:val="hybridMultilevel"/>
    <w:tmpl w:val="0590A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5607DC"/>
    <w:multiLevelType w:val="multilevel"/>
    <w:tmpl w:val="7BA0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35DFB"/>
    <w:multiLevelType w:val="hybridMultilevel"/>
    <w:tmpl w:val="85D48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751091"/>
    <w:multiLevelType w:val="multilevel"/>
    <w:tmpl w:val="9560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37426"/>
    <w:multiLevelType w:val="multilevel"/>
    <w:tmpl w:val="58E00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7235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7500696">
    <w:abstractNumId w:val="9"/>
    <w:lvlOverride w:ilvl="0"/>
    <w:lvlOverride w:ilvl="1"/>
    <w:lvlOverride w:ilvl="2"/>
    <w:lvlOverride w:ilvl="3"/>
    <w:lvlOverride w:ilvl="4"/>
    <w:lvlOverride w:ilvl="5"/>
    <w:lvlOverride w:ilvl="6"/>
    <w:lvlOverride w:ilvl="7"/>
    <w:lvlOverride w:ilvl="8"/>
  </w:num>
  <w:num w:numId="3" w16cid:durableId="51970962">
    <w:abstractNumId w:val="11"/>
    <w:lvlOverride w:ilvl="0"/>
    <w:lvlOverride w:ilvl="1"/>
    <w:lvlOverride w:ilvl="2"/>
    <w:lvlOverride w:ilvl="3"/>
    <w:lvlOverride w:ilvl="4"/>
    <w:lvlOverride w:ilvl="5"/>
    <w:lvlOverride w:ilvl="6"/>
    <w:lvlOverride w:ilvl="7"/>
    <w:lvlOverride w:ilvl="8"/>
  </w:num>
  <w:num w:numId="4" w16cid:durableId="198512423">
    <w:abstractNumId w:val="1"/>
    <w:lvlOverride w:ilvl="0"/>
    <w:lvlOverride w:ilvl="1"/>
    <w:lvlOverride w:ilvl="2"/>
    <w:lvlOverride w:ilvl="3"/>
    <w:lvlOverride w:ilvl="4"/>
    <w:lvlOverride w:ilvl="5"/>
    <w:lvlOverride w:ilvl="6"/>
    <w:lvlOverride w:ilvl="7"/>
    <w:lvlOverride w:ilvl="8"/>
  </w:num>
  <w:num w:numId="5" w16cid:durableId="81145662">
    <w:abstractNumId w:val="3"/>
    <w:lvlOverride w:ilvl="0"/>
    <w:lvlOverride w:ilvl="1"/>
    <w:lvlOverride w:ilvl="2"/>
    <w:lvlOverride w:ilvl="3"/>
    <w:lvlOverride w:ilvl="4"/>
    <w:lvlOverride w:ilvl="5"/>
    <w:lvlOverride w:ilvl="6"/>
    <w:lvlOverride w:ilvl="7"/>
    <w:lvlOverride w:ilvl="8"/>
  </w:num>
  <w:num w:numId="6" w16cid:durableId="349383236">
    <w:abstractNumId w:val="4"/>
    <w:lvlOverride w:ilvl="0"/>
    <w:lvlOverride w:ilvl="1"/>
    <w:lvlOverride w:ilvl="2"/>
    <w:lvlOverride w:ilvl="3"/>
    <w:lvlOverride w:ilvl="4"/>
    <w:lvlOverride w:ilvl="5"/>
    <w:lvlOverride w:ilvl="6"/>
    <w:lvlOverride w:ilvl="7"/>
    <w:lvlOverride w:ilvl="8"/>
  </w:num>
  <w:num w:numId="7" w16cid:durableId="1044988876">
    <w:abstractNumId w:val="0"/>
    <w:lvlOverride w:ilvl="0"/>
    <w:lvlOverride w:ilvl="1"/>
    <w:lvlOverride w:ilvl="2"/>
    <w:lvlOverride w:ilvl="3"/>
    <w:lvlOverride w:ilvl="4"/>
    <w:lvlOverride w:ilvl="5"/>
    <w:lvlOverride w:ilvl="6"/>
    <w:lvlOverride w:ilvl="7"/>
    <w:lvlOverride w:ilvl="8"/>
  </w:num>
  <w:num w:numId="8" w16cid:durableId="16565713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165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1374070">
    <w:abstractNumId w:val="8"/>
  </w:num>
  <w:num w:numId="11" w16cid:durableId="1464428225">
    <w:abstractNumId w:val="6"/>
  </w:num>
  <w:num w:numId="12" w16cid:durableId="1319385485">
    <w:abstractNumId w:val="2"/>
  </w:num>
  <w:num w:numId="13" w16cid:durableId="1778060109">
    <w:abstractNumId w:val="5"/>
  </w:num>
  <w:num w:numId="14" w16cid:durableId="17310303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9B"/>
    <w:rsid w:val="0008029D"/>
    <w:rsid w:val="000819DE"/>
    <w:rsid w:val="000F0F07"/>
    <w:rsid w:val="00105DA4"/>
    <w:rsid w:val="00336F82"/>
    <w:rsid w:val="003C22E7"/>
    <w:rsid w:val="00562FC7"/>
    <w:rsid w:val="00726DB9"/>
    <w:rsid w:val="008D1B8B"/>
    <w:rsid w:val="00AF176A"/>
    <w:rsid w:val="00BC28E4"/>
    <w:rsid w:val="00D3399B"/>
    <w:rsid w:val="00FD4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71FA"/>
  <w15:chartTrackingRefBased/>
  <w15:docId w15:val="{A292ED22-13A5-4279-977C-E8821024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99B"/>
    <w:rPr>
      <w:color w:val="0563C1" w:themeColor="hyperlink"/>
      <w:u w:val="single"/>
    </w:rPr>
  </w:style>
  <w:style w:type="character" w:styleId="UnresolvedMention">
    <w:name w:val="Unresolved Mention"/>
    <w:basedOn w:val="DefaultParagraphFont"/>
    <w:uiPriority w:val="99"/>
    <w:semiHidden/>
    <w:unhideWhenUsed/>
    <w:rsid w:val="00D3399B"/>
    <w:rPr>
      <w:color w:val="605E5C"/>
      <w:shd w:val="clear" w:color="auto" w:fill="E1DFDD"/>
    </w:rPr>
  </w:style>
  <w:style w:type="paragraph" w:styleId="ListParagraph">
    <w:name w:val="List Paragraph"/>
    <w:basedOn w:val="Normal"/>
    <w:uiPriority w:val="34"/>
    <w:qFormat/>
    <w:rsid w:val="003C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8776">
      <w:bodyDiv w:val="1"/>
      <w:marLeft w:val="0"/>
      <w:marRight w:val="0"/>
      <w:marTop w:val="0"/>
      <w:marBottom w:val="0"/>
      <w:divBdr>
        <w:top w:val="none" w:sz="0" w:space="0" w:color="auto"/>
        <w:left w:val="none" w:sz="0" w:space="0" w:color="auto"/>
        <w:bottom w:val="none" w:sz="0" w:space="0" w:color="auto"/>
        <w:right w:val="none" w:sz="0" w:space="0" w:color="auto"/>
      </w:divBdr>
    </w:div>
    <w:div w:id="448935267">
      <w:bodyDiv w:val="1"/>
      <w:marLeft w:val="0"/>
      <w:marRight w:val="0"/>
      <w:marTop w:val="0"/>
      <w:marBottom w:val="0"/>
      <w:divBdr>
        <w:top w:val="none" w:sz="0" w:space="0" w:color="auto"/>
        <w:left w:val="none" w:sz="0" w:space="0" w:color="auto"/>
        <w:bottom w:val="none" w:sz="0" w:space="0" w:color="auto"/>
        <w:right w:val="none" w:sz="0" w:space="0" w:color="auto"/>
      </w:divBdr>
    </w:div>
    <w:div w:id="1608541541">
      <w:bodyDiv w:val="1"/>
      <w:marLeft w:val="0"/>
      <w:marRight w:val="0"/>
      <w:marTop w:val="0"/>
      <w:marBottom w:val="0"/>
      <w:divBdr>
        <w:top w:val="none" w:sz="0" w:space="0" w:color="auto"/>
        <w:left w:val="none" w:sz="0" w:space="0" w:color="auto"/>
        <w:bottom w:val="none" w:sz="0" w:space="0" w:color="auto"/>
        <w:right w:val="none" w:sz="0" w:space="0" w:color="auto"/>
      </w:divBdr>
    </w:div>
    <w:div w:id="16311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maurya</dc:creator>
  <cp:keywords/>
  <dc:description/>
  <cp:lastModifiedBy>suraj maurya</cp:lastModifiedBy>
  <cp:revision>2</cp:revision>
  <dcterms:created xsi:type="dcterms:W3CDTF">2025-01-02T15:42:00Z</dcterms:created>
  <dcterms:modified xsi:type="dcterms:W3CDTF">2025-01-02T15:42:00Z</dcterms:modified>
</cp:coreProperties>
</file>