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Simulate VLAN Configuration in Packet Tracer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Aim: To understand and configure VLANs for network segmentation and to observe communication between devices within and across VLANs.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Simulate VLAN Configuration: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Open Cisco Packet Tracer:</w:t>
        <w:br w:type="textWrapping"/>
      </w:r>
      <w:r w:rsidDel="00000000" w:rsidR="00000000" w:rsidRPr="00000000">
        <w:rPr>
          <w:rtl w:val="0"/>
        </w:rPr>
        <w:t xml:space="preserve">Launch the Cisco Packet Tracer application. 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Add Network Devices: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 a Switch:</w:t>
        <w:br w:type="textWrapping"/>
      </w: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i w:val="1"/>
          <w:iCs w:val="1"/>
          <w:rtl w:val="0"/>
        </w:rPr>
        <w:t xml:space="preserve">Network Devices</w:t>
      </w:r>
      <w:r w:rsidDel="00000000" w:rsidR="00000000" w:rsidRPr="00000000">
        <w:rPr>
          <w:rtl w:val="0"/>
        </w:rPr>
        <w:t xml:space="preserve"> section, drag and drop a Switch (e.g., 2960 model) onto the workspace.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 PCs:</w:t>
        <w:br w:type="textWrapping"/>
      </w: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i w:val="1"/>
          <w:iCs w:val="1"/>
          <w:rtl w:val="0"/>
        </w:rPr>
        <w:t xml:space="preserve">End Devices</w:t>
      </w:r>
      <w:r w:rsidDel="00000000" w:rsidR="00000000" w:rsidRPr="00000000">
        <w:rPr>
          <w:rtl w:val="0"/>
        </w:rPr>
        <w:t xml:space="preserve"> section, drag and drop 4 PCs onto the workspace.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 a Router:</w:t>
        <w:br w:type="textWrapping"/>
      </w:r>
      <w:r w:rsidDel="00000000" w:rsidR="00000000" w:rsidRPr="00000000">
        <w:rPr>
          <w:rtl w:val="0"/>
        </w:rPr>
        <w:t xml:space="preserve">Drag and drop a Router (e.g., 1941 model) from </w:t>
      </w:r>
      <w:r w:rsidDel="00000000" w:rsidR="00000000" w:rsidRPr="00000000">
        <w:rPr>
          <w:i w:val="1"/>
          <w:iCs w:val="1"/>
          <w:rtl w:val="0"/>
        </w:rPr>
        <w:t xml:space="preserve">Network Devices</w:t>
      </w:r>
      <w:r w:rsidDel="00000000" w:rsidR="00000000" w:rsidRPr="00000000">
        <w:rPr>
          <w:rtl w:val="0"/>
        </w:rPr>
        <w:t xml:space="preserve"> to the workspace for inter-VLAN communication.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Cable the Network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 a Copper Straight-Through Cable to connect:</w:t>
        <w:br w:type="textWrapping"/>
      </w:r>
      <w:r w:rsidDel="00000000" w:rsidR="00000000" w:rsidRPr="00000000">
        <w:rPr>
          <w:rtl w:val="0"/>
        </w:rPr>
        <w:t xml:space="preserve">PC1 to FastEthernet0/1 of the switch.</w:t>
        <w:br w:type="textWrapping"/>
        <w:t xml:space="preserve">PC2 to FastEthernet0/2 of the switch.</w:t>
        <w:br w:type="textWrapping"/>
        <w:t xml:space="preserve">PC3 to FastEthernet0/3 of the switch.</w:t>
        <w:br w:type="textWrapping"/>
        <w:t xml:space="preserve">PC4 to FastEthernet0/4 of the switch.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 to the Router's GigabitEthernet0/0 interface using a Copper Straight-Through Cable.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VLAN Creation on the Switch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Access the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Switch CLI: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Click on the switch and go to the CLI tab.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Enter Configuration Mode:</w:t>
        <w:br w:type="textWrapping"/>
      </w:r>
      <w:r w:rsidDel="00000000" w:rsidR="00000000" w:rsidRPr="00000000">
        <w:rPr>
          <w:rtl w:val="0"/>
        </w:rPr>
        <w:t xml:space="preserve">CODE:</w:t>
        <w:br w:type="textWrapping"/>
        <w:t xml:space="preserve">enable</w:t>
        <w:br w:type="textWrapping"/>
        <w:t xml:space="preserve">configure terminal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 VLANs:</w:t>
        <w:br w:type="textWrapping"/>
        <w:t xml:space="preserve">Create VLAN 10 and VLAN 20:</w:t>
        <w:br w:type="textWrapping"/>
      </w:r>
      <w:r w:rsidDel="00000000" w:rsidR="00000000" w:rsidRPr="00000000">
        <w:rPr>
          <w:rtl w:val="0"/>
        </w:rPr>
        <w:t xml:space="preserve">CODE:</w:t>
        <w:br w:type="textWrapping"/>
        <w:t xml:space="preserve">vlan 10</w:t>
        <w:br w:type="textWrapping"/>
        <w:t xml:space="preserve">name Sales</w:t>
        <w:br w:type="textWrapping"/>
        <w:t xml:space="preserve">exit</w:t>
        <w:br w:type="textWrapping"/>
        <w:t xml:space="preserve">vlan 20</w:t>
        <w:br w:type="textWrapping"/>
        <w:t xml:space="preserve">name Marketing</w:t>
        <w:br w:type="textWrapping"/>
        <w:t xml:space="preserve">exit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Assign VLANs to Ports:</w:t>
        <w:br w:type="textWrapping"/>
        <w:t xml:space="preserve">Assign FastEthernet0/1 and FastEthernet0/2 to VLAN 10: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CODE:</w:t>
        <w:br w:type="textWrapping"/>
      </w:r>
      <w:r w:rsidDel="00000000" w:rsidR="00000000" w:rsidRPr="00000000">
        <w:rPr>
          <w:rtl w:val="0"/>
        </w:rPr>
        <w:t xml:space="preserve">interface fastethernet0/1</w:t>
        <w:br w:type="textWrapping"/>
        <w:t xml:space="preserve">switchport mode access</w:t>
        <w:br w:type="textWrapping"/>
        <w:t xml:space="preserve">switchport access vlan 10</w:t>
        <w:br w:type="textWrapping"/>
        <w:t xml:space="preserve">exit</w:t>
        <w:br w:type="textWrapping"/>
        <w:t xml:space="preserve">interface fastethernet0/2</w:t>
        <w:br w:type="textWrapping"/>
        <w:t xml:space="preserve">switchport mode access</w:t>
        <w:br w:type="textWrapping"/>
        <w:t xml:space="preserve">switchport access vlan 10</w:t>
        <w:br w:type="textWrapping"/>
        <w:t xml:space="preserve">exit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 FastEthernet0/3 and FastEthernet0/4 to VLAN 20: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CODE:</w:t>
        <w:br w:type="textWrapping"/>
      </w:r>
      <w:r w:rsidDel="00000000" w:rsidR="00000000" w:rsidRPr="00000000">
        <w:rPr>
          <w:rtl w:val="0"/>
        </w:rPr>
        <w:t xml:space="preserve">interface fastethernet0/3</w:t>
        <w:br w:type="textWrapping"/>
        <w:t xml:space="preserve">switchport mode access</w:t>
        <w:br w:type="textWrapping"/>
        <w:t xml:space="preserve">switchport access vlan 20</w:t>
        <w:br w:type="textWrapping"/>
        <w:t xml:space="preserve">exit</w:t>
        <w:br w:type="textWrapping"/>
        <w:t xml:space="preserve">interface fastethernet0/4</w:t>
        <w:br w:type="textWrapping"/>
        <w:t xml:space="preserve">switchport mode access</w:t>
        <w:br w:type="textWrapping"/>
        <w:t xml:space="preserve">switchport access vlan 20</w:t>
        <w:br w:type="textWrapping"/>
        <w:t xml:space="preserve">exit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VLAN Configuration:</w:t>
        <w:br w:type="textWrapping"/>
        <w:t xml:space="preserve">CODE:</w:t>
        <w:br w:type="textWrapping"/>
      </w:r>
      <w:r w:rsidDel="00000000" w:rsidR="00000000" w:rsidRPr="00000000">
        <w:rPr>
          <w:rtl w:val="0"/>
        </w:rPr>
        <w:t xml:space="preserve">show vlan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Configure the Router for Inter-VLAN Communication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Assign Subinterfaces:</w:t>
        <w:br w:type="textWrapping"/>
        <w:t xml:space="preserve">Access the router CLI and configure GigabitEthernet0/0: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CODE:</w:t>
        <w:br w:type="textWrapping"/>
      </w:r>
      <w:r w:rsidDel="00000000" w:rsidR="00000000" w:rsidRPr="00000000">
        <w:rPr>
          <w:rtl w:val="0"/>
        </w:rPr>
        <w:t xml:space="preserve">enable</w:t>
        <w:br w:type="textWrapping"/>
        <w:t xml:space="preserve">configure terminal</w:t>
        <w:br w:type="textWrapping"/>
        <w:t xml:space="preserve">interface gigabitethernet0/0.10</w:t>
        <w:br w:type="textWrapping"/>
        <w:t xml:space="preserve">encapsulation dot1Q 10</w:t>
        <w:br w:type="textWrapping"/>
        <w:t xml:space="preserve">ip address 192.168.10.1 255.255.255.0</w:t>
        <w:br w:type="textWrapping"/>
        <w:t xml:space="preserve">exit</w:t>
        <w:br w:type="textWrapping"/>
        <w:t xml:space="preserve">interface gigabitethernet0/0.20</w:t>
        <w:br w:type="textWrapping"/>
        <w:t xml:space="preserve">encapsulation dot1Q 20</w:t>
        <w:br w:type="textWrapping"/>
        <w:t xml:space="preserve">ip address 192.168.20.1 255.255.255.0</w:t>
        <w:br w:type="textWrapping"/>
        <w:t xml:space="preserve">exit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Activate the Router Interface: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CODE:</w:t>
        <w:br w:type="textWrapping"/>
      </w:r>
      <w:r w:rsidDel="00000000" w:rsidR="00000000" w:rsidRPr="00000000">
        <w:rPr>
          <w:rtl w:val="0"/>
        </w:rPr>
        <w:t xml:space="preserve">interface gigabitethernet0/0</w:t>
        <w:br w:type="textWrapping"/>
        <w:t xml:space="preserve">no shutdown</w:t>
        <w:br w:type="textWrapping"/>
        <w:t xml:space="preserve">exit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Configure IP Addresses on PCs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Assign static IP addresses to each PC as follows:</w:t>
        <w:br w:type="textWrapping"/>
      </w:r>
      <w:r w:rsidDel="00000000" w:rsidR="00000000" w:rsidRPr="00000000">
        <w:rPr>
          <w:rtl w:val="0"/>
        </w:rPr>
        <w:t xml:space="preserve">PC0: 192.168.10.2, Subnet Mask: 255.255.255.0, Gateway: 192.168.10.1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PC1: 192.168.10.3, Subnet Mask: 255.255.255.0, Gateway: 192.168.10.1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PC2: 192.168.20.2, Subnet Mask: 255.255.255.0, Gateway: 192.168.20.1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PC3: 192.168.20.3, Subnet Mask: 255.255.255.0, Gateway: 192.168.20.1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On each PC:</w:t>
        <w:br w:type="textWrapping"/>
      </w:r>
      <w:r w:rsidDel="00000000" w:rsidR="00000000" w:rsidRPr="00000000">
        <w:rPr>
          <w:rtl w:val="0"/>
        </w:rPr>
        <w:t xml:space="preserve">Open the Desktop tab.</w:t>
        <w:br w:type="textWrapping"/>
        <w:t xml:space="preserve">Select IP Configuration.</w:t>
        <w:br w:type="textWrapping"/>
        <w:t xml:space="preserve">Input the above IP details.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Test Communication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Ping PCs in the Same VLAN:</w:t>
        <w:br w:type="textWrapping"/>
      </w:r>
      <w:r w:rsidDel="00000000" w:rsidR="00000000" w:rsidRPr="00000000">
        <w:rPr>
          <w:rtl w:val="0"/>
        </w:rPr>
        <w:t xml:space="preserve">From PC1, ping PC2 (successful).</w:t>
        <w:br w:type="textWrapping"/>
        <w:t xml:space="preserve">From PC3, ping PC4 (successful).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Ping PCs Across VLANs:</w:t>
        <w:br w:type="textWrapping"/>
      </w:r>
      <w:r w:rsidDel="00000000" w:rsidR="00000000" w:rsidRPr="00000000">
        <w:rPr>
          <w:rtl w:val="0"/>
        </w:rPr>
        <w:t xml:space="preserve">From PC1, ping PC3 (successful).</w:t>
        <w:br w:type="textWrapping"/>
        <w:t xml:space="preserve">From PC2, ping PC4 (successful).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Outcome: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VLANs were successfully created and configured on the switch.</w:t>
        <w:br w:type="textWrapping"/>
        <w:t xml:space="preserve">Communication within the same VLAN was successful.</w:t>
        <w:br w:type="textWrapping"/>
        <w:t xml:space="preserve">Inter-VLAN communication was facilitated using a router.</w:t>
        <w:br w:type="textWrapping"/>
        <w:t xml:space="preserve">Students learned practical VLAN configuration and inter-VLAN routing.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