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02B5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SQL - interview questions</w:t>
      </w:r>
    </w:p>
    <w:p w14:paraId="7E6D337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1. Difference between WHERE and HAVING? Give example.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3915"/>
      </w:tblGrid>
      <w:tr w14:paraId="0E60C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9AC4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WHERE</w:t>
            </w:r>
          </w:p>
        </w:tc>
        <w:tc>
          <w:tcPr>
            <w:tcW w:w="0" w:type="auto"/>
            <w:shd w:val="clear"/>
            <w:vAlign w:val="center"/>
          </w:tcPr>
          <w:p w14:paraId="0DBBF5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HAVING</w:t>
            </w:r>
          </w:p>
        </w:tc>
      </w:tr>
      <w:tr w14:paraId="6E552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13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Filters rows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grouping</w:t>
            </w:r>
          </w:p>
        </w:tc>
        <w:tc>
          <w:tcPr>
            <w:tcW w:w="0" w:type="auto"/>
            <w:shd w:val="clear"/>
            <w:vAlign w:val="center"/>
          </w:tcPr>
          <w:p w14:paraId="13FF2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Filters groups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aggregation</w:t>
            </w:r>
          </w:p>
        </w:tc>
      </w:tr>
      <w:tr w14:paraId="15BDD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C9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Cannot use aggregate functions</w:t>
            </w:r>
          </w:p>
        </w:tc>
        <w:tc>
          <w:tcPr>
            <w:tcW w:w="0" w:type="auto"/>
            <w:shd w:val="clear"/>
            <w:vAlign w:val="center"/>
          </w:tcPr>
          <w:p w14:paraId="6C340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use aggregates (SUM, COUNT)</w:t>
            </w:r>
          </w:p>
        </w:tc>
      </w:tr>
    </w:tbl>
    <w:p w14:paraId="37AD843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65FEED2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4. What are clustered and non-clustered indexes?</w:t>
      </w:r>
    </w:p>
    <w:p w14:paraId="7F632B66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Clustered Index:</w:t>
      </w:r>
      <w:r>
        <w:br w:type="textWrapping"/>
      </w:r>
      <w:r>
        <w:t>Physically orders data in the table.</w:t>
      </w:r>
    </w:p>
    <w:p w14:paraId="2EBA58CA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Non-Clustered Index:</w:t>
      </w:r>
      <w:r>
        <w:br w:type="textWrapping"/>
      </w:r>
      <w:r>
        <w:t>Stores pointer to actual data.</w:t>
      </w:r>
    </w:p>
    <w:p w14:paraId="6F7852C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CLUSTERED INDEX IX_Employees_Id ON Employees(Id);</w:t>
      </w:r>
    </w:p>
    <w:p w14:paraId="0403CC10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CREATE NONCLUSTERED INDEX IX_Employees_Name ON Employees(Name);</w:t>
      </w:r>
    </w:p>
    <w:p w14:paraId="2B78C91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3CC1380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5. What is Normalization? Explain 1NF, 2NF, 3NF.</w:t>
      </w:r>
    </w:p>
    <w:p w14:paraId="033BC4DD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1NF:</w:t>
      </w:r>
      <w:r>
        <w:t xml:space="preserve"> No repeating columns; atomic values.</w:t>
      </w:r>
      <w:r>
        <w:br w:type="textWrapping"/>
      </w:r>
      <w:r>
        <w:rPr>
          <w:rStyle w:val="18"/>
        </w:rPr>
        <w:t>2NF:</w:t>
      </w:r>
      <w:r>
        <w:t xml:space="preserve"> No partial dependency. (Every non-key column depends on full primary key)</w:t>
      </w:r>
      <w:r>
        <w:br w:type="textWrapping"/>
      </w:r>
      <w:r>
        <w:rPr>
          <w:rStyle w:val="18"/>
        </w:rPr>
        <w:t>3NF:</w:t>
      </w:r>
      <w:r>
        <w:t xml:space="preserve"> No transitive dependency. (Non-key columns shouldn’t depend on other non-key columns)</w:t>
      </w:r>
    </w:p>
    <w:p w14:paraId="7A36CB0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13. UNION vs UNION ALL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0"/>
        <w:gridCol w:w="5476"/>
      </w:tblGrid>
      <w:tr w14:paraId="315E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8536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UNION</w:t>
            </w:r>
          </w:p>
        </w:tc>
        <w:tc>
          <w:tcPr>
            <w:tcW w:w="0" w:type="auto"/>
            <w:shd w:val="clear"/>
            <w:vAlign w:val="center"/>
          </w:tcPr>
          <w:p w14:paraId="15FA6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UNION ALL</w:t>
            </w:r>
          </w:p>
        </w:tc>
      </w:tr>
      <w:tr w14:paraId="748DF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EF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Removes duplicates</w:t>
            </w:r>
          </w:p>
        </w:tc>
        <w:tc>
          <w:tcPr>
            <w:tcW w:w="0" w:type="auto"/>
            <w:shd w:val="clear"/>
            <w:vAlign w:val="center"/>
          </w:tcPr>
          <w:p w14:paraId="1035D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Keeps duplicates</w:t>
            </w:r>
          </w:p>
        </w:tc>
      </w:tr>
      <w:tr w14:paraId="3BA3A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D6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SELECT City FROM Customers</w:t>
            </w:r>
          </w:p>
          <w:p w14:paraId="4A743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UNION</w:t>
            </w:r>
          </w:p>
          <w:p w14:paraId="6000C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SELECT City FROM Suppliers;</w:t>
            </w:r>
          </w:p>
          <w:p w14:paraId="0BEF863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C53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SELECT OrderID, OrderDate FROM Domestic_Sales</w:t>
            </w:r>
          </w:p>
          <w:p w14:paraId="1E3DD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UNION ALL</w:t>
            </w:r>
          </w:p>
          <w:p w14:paraId="1BB45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/>
                <w:kern w:val="0"/>
                <w:sz w:val="24"/>
                <w:szCs w:val="24"/>
                <w:lang w:val="en-US" w:eastAsia="zh-CN"/>
              </w:rPr>
              <w:t>SELECT OrderID, OrderDate FROM International_Sales;</w:t>
            </w:r>
          </w:p>
          <w:p w14:paraId="1E85570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1C20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36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  <w:tc>
          <w:tcPr>
            <w:tcW w:w="0" w:type="auto"/>
            <w:shd w:val="clear"/>
            <w:vAlign w:val="center"/>
          </w:tcPr>
          <w:p w14:paraId="4B01B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</w:tr>
    </w:tbl>
    <w:p w14:paraId="0D28F15A">
      <w:pPr>
        <w:pStyle w:val="17"/>
        <w:keepNext w:val="0"/>
        <w:keepLines w:val="0"/>
        <w:widowControl/>
        <w:suppressLineNumbers w:val="0"/>
      </w:pPr>
    </w:p>
    <w:p w14:paraId="0DB05CEA">
      <w:pPr>
        <w:pStyle w:val="17"/>
        <w:keepNext w:val="0"/>
        <w:keepLines w:val="0"/>
        <w:widowControl/>
        <w:suppressLineNumbers w:val="0"/>
      </w:pPr>
    </w:p>
    <w:p w14:paraId="262130BE">
      <w:pPr>
        <w:pStyle w:val="17"/>
        <w:keepNext w:val="0"/>
        <w:keepLines w:val="0"/>
        <w:widowControl/>
        <w:suppressLineNumbers w:val="0"/>
      </w:pPr>
    </w:p>
    <w:p w14:paraId="0D393F0D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CREATE TABLE departments (</w:t>
      </w:r>
    </w:p>
    <w:p w14:paraId="5631D02C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department_id INT PRIMARY KEY,</w:t>
      </w:r>
    </w:p>
    <w:p w14:paraId="19505162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department_name VARCHAR(100) NOT NULL,</w:t>
      </w:r>
    </w:p>
    <w:p w14:paraId="6CC9AB88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location VARCHAR(100)</w:t>
      </w:r>
    </w:p>
    <w:p w14:paraId="30282904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);</w:t>
      </w:r>
    </w:p>
    <w:p w14:paraId="0CD5A0BF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CREATE TABLE employees (</w:t>
      </w:r>
    </w:p>
    <w:p w14:paraId="6966C81A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employee_id INT PRIMARY KEY,</w:t>
      </w:r>
    </w:p>
    <w:p w14:paraId="2936BA7D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first_name VARCHAR(50) NOT NULL,</w:t>
      </w:r>
    </w:p>
    <w:p w14:paraId="70F0B72A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last_name VARCHAR(50) NOT NULL,</w:t>
      </w:r>
    </w:p>
    <w:p w14:paraId="50D67499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email VARCHAR(100) UNIQUE,</w:t>
      </w:r>
    </w:p>
    <w:p w14:paraId="2CD9F025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phone_number VARCHAR(20),</w:t>
      </w:r>
    </w:p>
    <w:p w14:paraId="549A9222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hire_date DATE,</w:t>
      </w:r>
    </w:p>
    <w:p w14:paraId="4FE3127F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salary DECIMAL(10, 2),</w:t>
      </w:r>
    </w:p>
    <w:p w14:paraId="14A424E0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department_id INT,</w:t>
      </w:r>
    </w:p>
    <w:p w14:paraId="629A881F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FOREIGN KEY (department_id) REFERENCES departments(department_id)</w:t>
      </w:r>
    </w:p>
    <w:p w14:paraId="15ABDED0">
      <w:pPr>
        <w:pStyle w:val="1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);</w:t>
      </w:r>
    </w:p>
    <w:p w14:paraId="1555593E">
      <w:pPr>
        <w:pStyle w:val="17"/>
        <w:keepNext w:val="0"/>
        <w:keepLines w:val="0"/>
        <w:widowControl/>
        <w:suppressLineNumbers w:val="0"/>
      </w:pPr>
    </w:p>
    <w:p w14:paraId="0244FFD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14. How to find employees with NO department?</w:t>
      </w:r>
    </w:p>
    <w:p w14:paraId="1F8C2FB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SELECT e.*</w:t>
      </w:r>
    </w:p>
    <w:p w14:paraId="29EDF976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FROM Employees e</w:t>
      </w:r>
    </w:p>
    <w:p w14:paraId="32B7B8B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LEFT JOIN Departments d ON e.DeptId = d.Id</w:t>
      </w:r>
    </w:p>
    <w:p w14:paraId="07F0322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WHERE d.Id IS NULL;</w:t>
      </w:r>
    </w:p>
    <w:p w14:paraId="1026D61A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7C14B52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15. Query to get all departments with employee count including zero?</w:t>
      </w:r>
    </w:p>
    <w:p w14:paraId="381A01A8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SELECT d.DeptName, COUNT(e.Id) AS EmpCount</w:t>
      </w:r>
    </w:p>
    <w:p w14:paraId="65225603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FROM Departments d</w:t>
      </w:r>
    </w:p>
    <w:p w14:paraId="3676E74B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LEFT JOIN Employees e ON d.Id = e.DeptId</w:t>
      </w:r>
    </w:p>
    <w:p w14:paraId="606A469E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GROUP BY d.DeptName;</w:t>
      </w:r>
    </w:p>
    <w:p w14:paraId="0750B257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7145EED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16. Write query to get 2nd highest salary. (3 methods)</w:t>
      </w:r>
    </w:p>
    <w:p w14:paraId="1045BC91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SELECT MAX(Salary)</w:t>
      </w:r>
    </w:p>
    <w:p w14:paraId="75592B89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Employees</w:t>
      </w:r>
    </w:p>
    <w:p w14:paraId="46FD44CF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WHERE Salary &lt; (SELECT MAX(Salary) FROM Employees);</w:t>
      </w:r>
    </w:p>
    <w:p w14:paraId="71F0999F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7F5CE4E9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Method 2 — Using ROW_NUMBER:</w:t>
      </w:r>
    </w:p>
    <w:p w14:paraId="2C003A3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5D1159C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Salary,</w:t>
      </w:r>
    </w:p>
    <w:p w14:paraId="5FF20EE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ROW_NUMBER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OVER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DESC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rn</w:t>
      </w:r>
    </w:p>
    <w:p w14:paraId="7D2BBF2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</w:p>
    <w:p w14:paraId="63255C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8576A96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18B3F7C6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Method 3 — DISTINCT + ORDER BY</w:t>
      </w:r>
    </w:p>
    <w:p w14:paraId="6083C8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DISTINCT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DESC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OFFSET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FETCH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NEXT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ONLY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72D5105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6B164C3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17. How to count duplicate entries?</w:t>
      </w:r>
    </w:p>
    <w:p w14:paraId="0B3D5516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SELECT Name, COUNT(*)</w:t>
      </w:r>
    </w:p>
    <w:p w14:paraId="04421951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Employees</w:t>
      </w:r>
    </w:p>
    <w:p w14:paraId="3E34EF55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GROUP BY Name</w:t>
      </w:r>
    </w:p>
    <w:p w14:paraId="48654EE9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HAVING COUNT(*) &gt; 1;</w:t>
      </w:r>
    </w:p>
    <w:p w14:paraId="68B2B428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1D5E70C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18. Find top 3 highest salaries by department.</w:t>
      </w:r>
    </w:p>
    <w:p w14:paraId="26F46C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DISTINCT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Salary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DESC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FETCH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NEXT </w:t>
      </w:r>
      <w:r>
        <w:rPr>
          <w:rStyle w:val="14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ONLY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3E35057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271BB59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19. Difference between COUNT(*) vs COUNT(column)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115"/>
      </w:tblGrid>
      <w:tr w14:paraId="136EA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C45C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COUNT(*)</w:t>
            </w:r>
          </w:p>
        </w:tc>
        <w:tc>
          <w:tcPr>
            <w:tcW w:w="0" w:type="auto"/>
            <w:shd w:val="clear"/>
            <w:vAlign w:val="center"/>
          </w:tcPr>
          <w:p w14:paraId="6F37ED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COUNT(column)</w:t>
            </w:r>
          </w:p>
        </w:tc>
      </w:tr>
      <w:tr w14:paraId="4F55D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EE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Counts all rows</w:t>
            </w:r>
          </w:p>
        </w:tc>
        <w:tc>
          <w:tcPr>
            <w:tcW w:w="0" w:type="auto"/>
            <w:shd w:val="clear"/>
            <w:vAlign w:val="center"/>
          </w:tcPr>
          <w:p w14:paraId="1CC0A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Skips NULL values</w:t>
            </w:r>
          </w:p>
        </w:tc>
      </w:tr>
    </w:tbl>
    <w:p w14:paraId="4E667A37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6075D36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20. Query to get average salary per department.</w:t>
      </w:r>
    </w:p>
    <w:p w14:paraId="387E89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DeptId,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(Salary)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GROUP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DeptId;</w:t>
      </w:r>
    </w:p>
    <w:p w14:paraId="227E9D42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16A8CFE9">
      <w:pPr>
        <w:numPr>
          <w:ilvl w:val="0"/>
          <w:numId w:val="1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32"/>
          <w:szCs w:val="32"/>
          <w:lang w:val="en-US"/>
        </w:rPr>
        <w:t>How to increase performance of stored procedure in sql</w:t>
      </w:r>
    </w:p>
    <w:p w14:paraId="474EFC8F">
      <w:pPr>
        <w:numPr>
          <w:numId w:val="0"/>
        </w:numPr>
        <w:ind w:left="420"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"https://www.c-sharpcorner.com/blogs/tips-to-increase-sql-server-stored-procedure-performance2"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16"/>
          <w:rFonts w:hint="default"/>
          <w:sz w:val="22"/>
          <w:szCs w:val="22"/>
          <w:lang w:val="en-US"/>
        </w:rPr>
        <w:t>https://www.c-sharpcorner.com/blogs/tips-to-increase-sql-server-stored-procedure-performance2</w:t>
      </w:r>
      <w:r>
        <w:rPr>
          <w:rFonts w:hint="default"/>
          <w:sz w:val="22"/>
          <w:szCs w:val="22"/>
          <w:lang w:val="en-US"/>
        </w:rPr>
        <w:fldChar w:fldCharType="end"/>
      </w:r>
      <w:r>
        <w:rPr>
          <w:rFonts w:hint="default"/>
          <w:sz w:val="22"/>
          <w:szCs w:val="22"/>
          <w:lang w:val="en-US"/>
        </w:rPr>
        <w:t xml:space="preserve"> </w:t>
      </w:r>
    </w:p>
    <w:p w14:paraId="6F992A53">
      <w:pPr>
        <w:numPr>
          <w:numId w:val="0"/>
        </w:numPr>
        <w:ind w:left="420" w:leftChars="0"/>
        <w:rPr>
          <w:rFonts w:hint="default"/>
          <w:sz w:val="22"/>
          <w:szCs w:val="22"/>
          <w:lang w:val="en-US"/>
        </w:rPr>
      </w:pPr>
    </w:p>
    <w:p w14:paraId="67095CD0">
      <w:pPr>
        <w:numPr>
          <w:ilvl w:val="0"/>
          <w:numId w:val="2"/>
        </w:numPr>
        <w:ind w:left="420" w:left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Set NoCount on</w:t>
      </w:r>
    </w:p>
    <w:p w14:paraId="6CDE0A53">
      <w:pPr>
        <w:numPr>
          <w:ilvl w:val="2"/>
          <w:numId w:val="2"/>
        </w:numPr>
        <w:ind w:left="126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Stops the messge - 1 row(s) affected</w:t>
      </w:r>
    </w:p>
    <w:p w14:paraId="121062CC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Exists() instead of Count()</w:t>
      </w:r>
    </w:p>
    <w:p w14:paraId="75ABC526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No functions in the where</w:t>
      </w:r>
    </w:p>
    <w:p w14:paraId="058E244A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nolock  - improves performance</w:t>
      </w:r>
    </w:p>
    <w:p w14:paraId="7EECE377">
      <w:pPr>
        <w:numPr>
          <w:ilvl w:val="1"/>
          <w:numId w:val="2"/>
        </w:numPr>
        <w:ind w:left="84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Select * from dbo.Employee with(NOLOCK)</w:t>
      </w:r>
    </w:p>
    <w:p w14:paraId="60D322DB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Specity column name instead of *</w:t>
      </w:r>
    </w:p>
    <w:p w14:paraId="7CBB2D0D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Avoid temporary tables</w:t>
      </w:r>
    </w:p>
    <w:p w14:paraId="5466588D">
      <w:pPr>
        <w:numPr>
          <w:ilvl w:val="0"/>
          <w:numId w:val="2"/>
        </w:numPr>
        <w:ind w:left="42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join instead of subquery</w:t>
      </w:r>
    </w:p>
    <w:p w14:paraId="1B46B584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29. How to improve performance of JOINs?</w:t>
      </w:r>
    </w:p>
    <w:p w14:paraId="6E042053">
      <w:pPr>
        <w:pStyle w:val="17"/>
        <w:keepNext w:val="0"/>
        <w:keepLines w:val="0"/>
        <w:widowControl/>
        <w:suppressLineNumbers w:val="0"/>
        <w:ind w:firstLine="720" w:firstLineChars="0"/>
      </w:pPr>
      <w:r>
        <w:t>Index the join columns</w:t>
      </w:r>
    </w:p>
    <w:p w14:paraId="2DD496CB">
      <w:pPr>
        <w:pStyle w:val="17"/>
        <w:keepNext w:val="0"/>
        <w:keepLines w:val="0"/>
        <w:widowControl/>
        <w:suppressLineNumbers w:val="0"/>
        <w:ind w:left="720"/>
      </w:pPr>
      <w:r>
        <w:t>Avoid functions in join conditions</w:t>
      </w:r>
    </w:p>
    <w:p w14:paraId="7259DE27">
      <w:pPr>
        <w:pStyle w:val="17"/>
        <w:keepNext w:val="0"/>
        <w:keepLines w:val="0"/>
        <w:widowControl/>
        <w:suppressLineNumbers w:val="0"/>
        <w:ind w:left="720"/>
      </w:pPr>
      <w:r>
        <w:t>Prefer INT keys</w:t>
      </w:r>
    </w:p>
    <w:p w14:paraId="4DA46C73">
      <w:pPr>
        <w:pStyle w:val="17"/>
        <w:keepNext w:val="0"/>
        <w:keepLines w:val="0"/>
        <w:widowControl/>
        <w:suppressLineNumbers w:val="0"/>
        <w:ind w:left="720"/>
      </w:pPr>
      <w:r>
        <w:t>Avoid joining huge subqueries</w:t>
      </w:r>
    </w:p>
    <w:p w14:paraId="62F661E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31. What is a CTE (Common Table Expression)?</w:t>
      </w:r>
    </w:p>
    <w:p w14:paraId="7661074D">
      <w:pPr>
        <w:pStyle w:val="17"/>
        <w:keepNext w:val="0"/>
        <w:keepLines w:val="0"/>
        <w:widowControl/>
        <w:suppressLineNumbers w:val="0"/>
      </w:pPr>
      <w:r>
        <w:t>A temporary result set.</w:t>
      </w:r>
    </w:p>
    <w:p w14:paraId="7502C46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EmpCTE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49643F9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Id, 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</w:p>
    <w:p w14:paraId="1C85F675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EmpCTE;</w:t>
      </w:r>
    </w:p>
    <w:p w14:paraId="3525A2EF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045DCFB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34. What are views? Why use them?</w:t>
      </w:r>
    </w:p>
    <w:p w14:paraId="4EAA6321">
      <w:pPr>
        <w:pStyle w:val="17"/>
        <w:keepNext w:val="0"/>
        <w:keepLines w:val="0"/>
        <w:widowControl/>
        <w:suppressLineNumbers w:val="0"/>
      </w:pPr>
      <w:r>
        <w:t>Virtual tables storing queries.</w:t>
      </w:r>
    </w:p>
    <w:p w14:paraId="40398E93">
      <w:pPr>
        <w:pStyle w:val="17"/>
        <w:keepNext w:val="0"/>
        <w:keepLines w:val="0"/>
        <w:widowControl/>
        <w:suppressLineNumbers w:val="0"/>
      </w:pPr>
      <w:r>
        <w:t>Benefits:</w:t>
      </w:r>
    </w:p>
    <w:p w14:paraId="5B7737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t>Security</w:t>
      </w:r>
      <w:r>
        <w:rPr>
          <w:rFonts w:hint="default"/>
          <w:lang w:val="en-US"/>
        </w:rPr>
        <w:t xml:space="preserve"> </w:t>
      </w:r>
    </w:p>
    <w:p w14:paraId="42E1B2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t>Simplify complex queries</w:t>
      </w:r>
    </w:p>
    <w:p w14:paraId="1238FA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t>Layer of abstraction</w:t>
      </w:r>
    </w:p>
    <w:p w14:paraId="656344D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35. What are triggers?</w:t>
      </w:r>
    </w:p>
    <w:p w14:paraId="78E56BD6">
      <w:pPr>
        <w:pStyle w:val="17"/>
        <w:keepNext w:val="0"/>
        <w:keepLines w:val="0"/>
        <w:widowControl/>
        <w:suppressLineNumbers w:val="0"/>
      </w:pPr>
      <w:r>
        <w:t>Automatic actions on INSERT/UPDATE/DELETE.</w:t>
      </w:r>
    </w:p>
    <w:p w14:paraId="3489695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TRIGGER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trgAfterInsert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</w:p>
    <w:p w14:paraId="42C2334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AFTER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INSERTASBEGIN</w:t>
      </w:r>
    </w:p>
    <w:p w14:paraId="7CC7A6F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INTO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Logs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'New employee added'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CFB028D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459A6B7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36. What is a transaction?</w:t>
      </w:r>
    </w:p>
    <w:p w14:paraId="660BD24C">
      <w:pPr>
        <w:pStyle w:val="17"/>
        <w:keepNext w:val="0"/>
        <w:keepLines w:val="0"/>
        <w:widowControl/>
        <w:suppressLineNumbers w:val="0"/>
      </w:pPr>
      <w:r>
        <w:t>Ensures ACID:</w:t>
      </w:r>
    </w:p>
    <w:p w14:paraId="7B86A6A9">
      <w:pPr>
        <w:pStyle w:val="1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Atomicity</w:t>
      </w:r>
      <w:r>
        <w:rPr>
          <w:rFonts w:hint="default"/>
          <w:lang w:val="en-US"/>
        </w:rPr>
        <w:t xml:space="preserve"> - all or nothing</w:t>
      </w:r>
    </w:p>
    <w:p w14:paraId="571A6C6F">
      <w:pPr>
        <w:pStyle w:val="1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Consistency</w:t>
      </w:r>
      <w:r>
        <w:rPr>
          <w:rFonts w:hint="default"/>
          <w:lang w:val="en-US"/>
        </w:rPr>
        <w:t xml:space="preserve"> - database transitions from one valid state to another valid state</w:t>
      </w:r>
    </w:p>
    <w:p w14:paraId="707220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US"/>
        </w:rPr>
        <w:t>Example - balance</w:t>
      </w:r>
    </w:p>
    <w:p w14:paraId="0A6B7BB9">
      <w:pPr>
        <w:pStyle w:val="17"/>
        <w:keepNext w:val="0"/>
        <w:keepLines w:val="0"/>
        <w:widowControl/>
        <w:suppressLineNumbers w:val="0"/>
        <w:ind w:left="720"/>
      </w:pPr>
      <w:r>
        <w:t>Isolation</w:t>
      </w:r>
    </w:p>
    <w:p w14:paraId="46F9A0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US"/>
        </w:rPr>
        <w:t>Multiple transaction can operate concurrently without interfering with each other</w:t>
      </w:r>
    </w:p>
    <w:p w14:paraId="70A72028">
      <w:pPr>
        <w:pStyle w:val="17"/>
        <w:keepNext w:val="0"/>
        <w:keepLines w:val="0"/>
        <w:widowControl/>
        <w:suppressLineNumbers w:val="0"/>
        <w:ind w:left="720"/>
      </w:pPr>
      <w:r>
        <w:t>Durability</w:t>
      </w:r>
    </w:p>
    <w:p w14:paraId="01C86F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US"/>
        </w:rPr>
        <w:t>Once transaction is committed, its changes are permanent and will survive any failures.</w:t>
      </w:r>
    </w:p>
    <w:p w14:paraId="35F19904">
      <w:pPr>
        <w:pStyle w:val="17"/>
        <w:keepNext w:val="0"/>
        <w:keepLines w:val="0"/>
        <w:widowControl/>
        <w:suppressLineNumbers w:val="0"/>
      </w:pPr>
      <w:r>
        <w:t>Example:</w:t>
      </w:r>
    </w:p>
    <w:p w14:paraId="72D2E627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TRAN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Accounts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Balance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Balance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Accounts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Balance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Balance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COMMIT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10FABB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A75D01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37. What are the isolation levels?</w:t>
      </w:r>
    </w:p>
    <w:p w14:paraId="0AF986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t>Read Uncommitted – dirty reads allowed</w:t>
      </w:r>
    </w:p>
    <w:p w14:paraId="1720B0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t>Read Committed – default in SQL Server</w:t>
      </w:r>
    </w:p>
    <w:p w14:paraId="0875A3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t>Repeatable Read</w:t>
      </w:r>
    </w:p>
    <w:p w14:paraId="69FF06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Snapshot</w:t>
      </w:r>
    </w:p>
    <w:p w14:paraId="073864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Serializable – strictest</w:t>
      </w:r>
    </w:p>
    <w:p w14:paraId="6AD6179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38. What is dirty read?</w:t>
      </w:r>
    </w:p>
    <w:p w14:paraId="466354FB">
      <w:pPr>
        <w:pStyle w:val="17"/>
        <w:keepNext w:val="0"/>
        <w:keepLines w:val="0"/>
        <w:widowControl/>
        <w:suppressLineNumbers w:val="0"/>
      </w:pPr>
      <w:r>
        <w:t>Read uncommitted transaction data.</w:t>
      </w:r>
    </w:p>
    <w:p w14:paraId="79B360F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39. What is deadlock? How to prevent it?</w:t>
      </w:r>
    </w:p>
    <w:p w14:paraId="7C5FFA46">
      <w:pPr>
        <w:pStyle w:val="17"/>
        <w:keepNext w:val="0"/>
        <w:keepLines w:val="0"/>
        <w:widowControl/>
        <w:suppressLineNumbers w:val="0"/>
      </w:pPr>
      <w:r>
        <w:t>Two sessions waiting on each other’s locks.</w:t>
      </w:r>
    </w:p>
    <w:p w14:paraId="5DB6FE43">
      <w:pPr>
        <w:pStyle w:val="17"/>
        <w:keepNext w:val="0"/>
        <w:keepLines w:val="0"/>
        <w:widowControl/>
        <w:suppressLineNumbers w:val="0"/>
      </w:pPr>
      <w:r>
        <w:t>Prevention:</w:t>
      </w:r>
    </w:p>
    <w:p w14:paraId="2D489B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t>Access tables in same order</w:t>
      </w:r>
    </w:p>
    <w:p w14:paraId="621B45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t>Use indexing</w:t>
      </w:r>
    </w:p>
    <w:p w14:paraId="5D7F6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t>Keep transactions short</w:t>
      </w:r>
    </w:p>
    <w:p w14:paraId="425237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t>Use NOLOCK carefully</w:t>
      </w:r>
    </w:p>
    <w:p w14:paraId="344557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US"/>
        </w:rPr>
        <w:t>Use lock in Dotnet</w:t>
      </w:r>
    </w:p>
    <w:p w14:paraId="694B976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40. What is NOLOCK?</w:t>
      </w:r>
    </w:p>
    <w:p w14:paraId="44824453">
      <w:pPr>
        <w:pStyle w:val="17"/>
        <w:keepNext w:val="0"/>
        <w:keepLines w:val="0"/>
        <w:widowControl/>
        <w:suppressLineNumbers w:val="0"/>
      </w:pPr>
      <w:r>
        <w:t>Allows dirty reads.</w:t>
      </w:r>
    </w:p>
    <w:p w14:paraId="1D55DAC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(NOLOCK);</w:t>
      </w:r>
    </w:p>
    <w:p w14:paraId="5C0C57A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8ADB04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41. Find employees who joined in the last 30 days.</w:t>
      </w:r>
    </w:p>
    <w:p w14:paraId="380DBF6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JoinDate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DATEADD(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-30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GETDATE());</w:t>
      </w:r>
    </w:p>
    <w:p w14:paraId="1D7814E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7B6070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How DATEADD Works</w:t>
      </w:r>
    </w:p>
    <w:p w14:paraId="2C4278F9">
      <w:pPr>
        <w:pStyle w:val="17"/>
        <w:keepNext w:val="0"/>
        <w:keepLines w:val="0"/>
        <w:widowControl/>
        <w:suppressLineNumbers w:val="0"/>
      </w:pPr>
      <w:r>
        <w:rPr>
          <w:rStyle w:val="14"/>
        </w:rPr>
        <w:t>DATEADD(unit, value, date)</w:t>
      </w:r>
      <w:r>
        <w:t xml:space="preserve"> adjusts a date.</w:t>
      </w:r>
      <w:r>
        <w:br w:type="textWrapping"/>
      </w:r>
      <w:r>
        <w:t>Here:</w:t>
      </w:r>
    </w:p>
    <w:p w14:paraId="17BE8961">
      <w:pPr>
        <w:pStyle w:val="17"/>
        <w:keepNext w:val="0"/>
        <w:keepLines w:val="0"/>
        <w:widowControl/>
        <w:suppressLineNumbers w:val="0"/>
        <w:ind w:firstLine="720" w:firstLineChars="0"/>
      </w:pPr>
      <w:r>
        <w:rPr>
          <w:rStyle w:val="14"/>
        </w:rPr>
        <w:t>DAY</w:t>
      </w:r>
      <w:r>
        <w:t xml:space="preserve"> → unit being changed</w:t>
      </w:r>
    </w:p>
    <w:p w14:paraId="31CD01B8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-30</w:t>
      </w:r>
      <w:r>
        <w:t xml:space="preserve"> → subtract 30 days</w:t>
      </w:r>
    </w:p>
    <w:p w14:paraId="1439B594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GETDATE()</w:t>
      </w:r>
      <w:r>
        <w:t xml:space="preserve"> → today's date</w:t>
      </w:r>
    </w:p>
    <w:p w14:paraId="29F7A6A9">
      <w:pPr>
        <w:pStyle w:val="1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Another example = DATEADD(MONTH, -6, GETDATE());</w:t>
      </w:r>
    </w:p>
    <w:p w14:paraId="2412B11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42. Find duplicate emails.</w:t>
      </w:r>
    </w:p>
    <w:p w14:paraId="2AA4C4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Email,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GROUP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Email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HAVING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0C377E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EAEA31">
      <w:pPr>
        <w:pStyle w:val="4"/>
        <w:keepNext w:val="0"/>
        <w:keepLines w:val="0"/>
        <w:widowControl/>
        <w:suppressLineNumbers w:val="0"/>
      </w:pPr>
      <w:r>
        <w:rPr>
          <w:rStyle w:val="18"/>
          <w:rFonts w:hint="default"/>
          <w:b/>
          <w:bCs/>
          <w:lang w:val="en-US"/>
        </w:rPr>
        <w:t>43</w:t>
      </w:r>
      <w:r>
        <w:rPr>
          <w:rStyle w:val="18"/>
          <w:b/>
          <w:bCs/>
        </w:rPr>
        <w:t>. Select employees whose name starts with A &amp; ends with S</w:t>
      </w:r>
    </w:p>
    <w:p w14:paraId="33D734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LIKE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'A%S'</w:t>
      </w:r>
    </w:p>
    <w:p w14:paraId="2EA7135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CE3CC8">
      <w:pPr>
        <w:pStyle w:val="3"/>
        <w:keepNext w:val="0"/>
        <w:keepLines w:val="0"/>
        <w:widowControl/>
        <w:suppressLineNumbers w:val="0"/>
      </w:pPr>
      <w:r>
        <w:t xml:space="preserve">Special Characters Used with </w:t>
      </w:r>
      <w:r>
        <w:rPr>
          <w:rStyle w:val="14"/>
        </w:rPr>
        <w:t>LIKE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199"/>
        <w:gridCol w:w="1441"/>
        <w:gridCol w:w="2592"/>
      </w:tblGrid>
      <w:tr w14:paraId="7032D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9862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</w:t>
            </w:r>
          </w:p>
        </w:tc>
        <w:tc>
          <w:tcPr>
            <w:tcW w:w="0" w:type="auto"/>
            <w:shd w:val="clear"/>
            <w:vAlign w:val="center"/>
          </w:tcPr>
          <w:p w14:paraId="6DD774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/>
            <w:vAlign w:val="center"/>
          </w:tcPr>
          <w:p w14:paraId="7D7C79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0E4AE4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01003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1C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613D0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Wildcard for </w:t>
            </w:r>
            <w:r>
              <w:rPr>
                <w:rStyle w:val="1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 or more characters</w:t>
            </w:r>
          </w:p>
        </w:tc>
        <w:tc>
          <w:tcPr>
            <w:tcW w:w="0" w:type="auto"/>
            <w:shd w:val="clear"/>
            <w:vAlign w:val="center"/>
          </w:tcPr>
          <w:p w14:paraId="0FBA8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'J%'</w:t>
            </w:r>
          </w:p>
        </w:tc>
        <w:tc>
          <w:tcPr>
            <w:tcW w:w="0" w:type="auto"/>
            <w:shd w:val="clear"/>
            <w:vAlign w:val="center"/>
          </w:tcPr>
          <w:p w14:paraId="257E2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 string starting with J (John, Jason, Joe)</w:t>
            </w:r>
          </w:p>
        </w:tc>
      </w:tr>
      <w:tr w14:paraId="2894B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E0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</w:t>
            </w:r>
          </w:p>
        </w:tc>
        <w:tc>
          <w:tcPr>
            <w:tcW w:w="0" w:type="auto"/>
            <w:shd w:val="clear"/>
            <w:vAlign w:val="center"/>
          </w:tcPr>
          <w:p w14:paraId="44350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Wildcard for </w:t>
            </w:r>
            <w:r>
              <w:rPr>
                <w:rStyle w:val="1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exactly one character</w:t>
            </w:r>
          </w:p>
        </w:tc>
        <w:tc>
          <w:tcPr>
            <w:tcW w:w="0" w:type="auto"/>
            <w:shd w:val="clear"/>
            <w:vAlign w:val="center"/>
          </w:tcPr>
          <w:p w14:paraId="57BEA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'J_n'</w:t>
            </w:r>
          </w:p>
        </w:tc>
        <w:tc>
          <w:tcPr>
            <w:tcW w:w="0" w:type="auto"/>
            <w:shd w:val="clear"/>
            <w:vAlign w:val="center"/>
          </w:tcPr>
          <w:p w14:paraId="106B4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Matches Jon, Jen, Jan (but NOT John)</w:t>
            </w:r>
          </w:p>
        </w:tc>
      </w:tr>
      <w:tr w14:paraId="053CD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18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[]</w:t>
            </w:r>
          </w:p>
        </w:tc>
        <w:tc>
          <w:tcPr>
            <w:tcW w:w="0" w:type="auto"/>
            <w:shd w:val="clear"/>
            <w:vAlign w:val="center"/>
          </w:tcPr>
          <w:p w14:paraId="4E9D4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Matches </w:t>
            </w:r>
            <w:r>
              <w:rPr>
                <w:rStyle w:val="1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characters/choices</w:t>
            </w:r>
          </w:p>
        </w:tc>
        <w:tc>
          <w:tcPr>
            <w:tcW w:w="0" w:type="auto"/>
            <w:shd w:val="clear"/>
            <w:vAlign w:val="center"/>
          </w:tcPr>
          <w:p w14:paraId="5DF24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'J[ao]n'</w:t>
            </w:r>
          </w:p>
        </w:tc>
        <w:tc>
          <w:tcPr>
            <w:tcW w:w="0" w:type="auto"/>
            <w:shd w:val="clear"/>
            <w:vAlign w:val="center"/>
          </w:tcPr>
          <w:p w14:paraId="7DC40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Matches Jan or Jon</w:t>
            </w:r>
          </w:p>
        </w:tc>
      </w:tr>
      <w:tr w14:paraId="41BF7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7E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[^]</w:t>
            </w:r>
          </w:p>
        </w:tc>
        <w:tc>
          <w:tcPr>
            <w:tcW w:w="0" w:type="auto"/>
            <w:shd w:val="clear"/>
            <w:vAlign w:val="center"/>
          </w:tcPr>
          <w:p w14:paraId="52F75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the characters in brackets</w:t>
            </w:r>
          </w:p>
        </w:tc>
        <w:tc>
          <w:tcPr>
            <w:tcW w:w="0" w:type="auto"/>
            <w:shd w:val="clear"/>
            <w:vAlign w:val="center"/>
          </w:tcPr>
          <w:p w14:paraId="39BEE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'J[^a]n'</w:t>
            </w:r>
          </w:p>
        </w:tc>
        <w:tc>
          <w:tcPr>
            <w:tcW w:w="0" w:type="auto"/>
            <w:shd w:val="clear"/>
            <w:vAlign w:val="center"/>
          </w:tcPr>
          <w:p w14:paraId="0EF7B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Matches Jen, Jon (but NOT Jan)</w:t>
            </w:r>
          </w:p>
        </w:tc>
      </w:tr>
      <w:tr w14:paraId="6CF3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FF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ESCAPE</w:t>
            </w:r>
          </w:p>
        </w:tc>
        <w:tc>
          <w:tcPr>
            <w:tcW w:w="0" w:type="auto"/>
            <w:shd w:val="clear"/>
            <w:vAlign w:val="center"/>
          </w:tcPr>
          <w:p w14:paraId="2F8FF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Allows treating a wildcard as normal text</w:t>
            </w:r>
          </w:p>
        </w:tc>
        <w:tc>
          <w:tcPr>
            <w:tcW w:w="0" w:type="auto"/>
            <w:shd w:val="clear"/>
            <w:vAlign w:val="center"/>
          </w:tcPr>
          <w:p w14:paraId="42768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'100\%' ESCAPE '\'</w:t>
            </w:r>
          </w:p>
        </w:tc>
        <w:tc>
          <w:tcPr>
            <w:tcW w:w="0" w:type="auto"/>
            <w:shd w:val="clear"/>
            <w:vAlign w:val="center"/>
          </w:tcPr>
          <w:p w14:paraId="3C4A2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Matches literal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7FDA9C7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67BE4F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44. Find missing IDs in table.</w:t>
      </w:r>
    </w:p>
    <w:p w14:paraId="218EFC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t.Id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MissingID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 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LEFT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JOIN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Employees t2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t.Id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t2.Id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t2.Id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FC546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949874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46. Difference between CHAR and VARCHAR</w:t>
      </w:r>
    </w:p>
    <w:p w14:paraId="6F8B1FA2">
      <w:pPr>
        <w:pStyle w:val="17"/>
        <w:keepNext w:val="0"/>
        <w:keepLines w:val="0"/>
        <w:widowControl/>
        <w:suppressLineNumbers w:val="0"/>
      </w:pPr>
      <w:r>
        <w:t>CHAR → fixed length</w:t>
      </w:r>
      <w:r>
        <w:br w:type="textWrapping"/>
      </w:r>
      <w:r>
        <w:t>VARCHAR → variable length</w:t>
      </w:r>
    </w:p>
    <w:p w14:paraId="450F481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5D18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47. LEN vs DATALENGTH</w:t>
      </w:r>
    </w:p>
    <w:p w14:paraId="45B30445">
      <w:pPr>
        <w:pStyle w:val="17"/>
        <w:keepNext w:val="0"/>
        <w:keepLines w:val="0"/>
        <w:widowControl/>
        <w:suppressLineNumbers w:val="0"/>
      </w:pPr>
      <w:r>
        <w:t>LEN: number of characters</w:t>
      </w:r>
      <w:r>
        <w:br w:type="textWrapping"/>
      </w:r>
      <w:r>
        <w:t>DATALENGTH: bytes used</w:t>
      </w:r>
    </w:p>
    <w:p w14:paraId="1608C8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4EF1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48. COALESCE vs ISNULL</w:t>
      </w:r>
    </w:p>
    <w:p w14:paraId="510B5CE6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COALESCE → Standard SQL, multiple arguments</w:t>
      </w:r>
      <w:r>
        <w:rPr>
          <w:rFonts w:hint="default"/>
          <w:lang w:val="en-US"/>
        </w:rPr>
        <w:t xml:space="preserve"> </w:t>
      </w:r>
    </w:p>
    <w:p w14:paraId="379F5506">
      <w:pPr>
        <w:pStyle w:val="17"/>
        <w:keepNext w:val="0"/>
        <w:keepLines w:val="0"/>
        <w:widowControl/>
        <w:suppressLineNumbers w:val="0"/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- </w:t>
      </w:r>
      <w:r>
        <w:rPr>
          <w:rFonts w:ascii="SimSun" w:hAnsi="SimSun" w:eastAsia="SimSun" w:cs="SimSun"/>
          <w:sz w:val="24"/>
          <w:szCs w:val="24"/>
        </w:rPr>
        <w:t xml:space="preserve">returns the </w:t>
      </w:r>
      <w:r>
        <w:rPr>
          <w:rStyle w:val="18"/>
          <w:rFonts w:ascii="SimSun" w:hAnsi="SimSun" w:eastAsia="SimSun" w:cs="SimSun"/>
          <w:sz w:val="24"/>
          <w:szCs w:val="24"/>
        </w:rPr>
        <w:t>first non-NULL value</w:t>
      </w:r>
      <w:r>
        <w:rPr>
          <w:rFonts w:ascii="SimSun" w:hAnsi="SimSun" w:eastAsia="SimSun" w:cs="SimSun"/>
          <w:sz w:val="24"/>
          <w:szCs w:val="24"/>
        </w:rPr>
        <w:t xml:space="preserve"> from a list of expressions.</w:t>
      </w:r>
    </w:p>
    <w:p w14:paraId="5094E773">
      <w:pPr>
        <w:pStyle w:val="17"/>
        <w:keepNext w:val="0"/>
        <w:keepLines w:val="0"/>
        <w:widowControl/>
        <w:suppressLineNumbers w:val="0"/>
        <w:ind w:firstLine="720" w:firstLineChars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Example - coalence(middlenam</w:t>
      </w:r>
      <w:bookmarkStart w:id="0" w:name="_GoBack"/>
      <w:bookmarkEnd w:id="0"/>
      <w:r>
        <w:rPr>
          <w:rFonts w:hint="default" w:ascii="SimSun" w:hAnsi="SimSun" w:cs="SimSun"/>
          <w:sz w:val="24"/>
          <w:szCs w:val="24"/>
          <w:lang w:val="en-US"/>
        </w:rPr>
        <w:t>e, ‘no middle name’)</w:t>
      </w:r>
    </w:p>
    <w:p w14:paraId="439CB022">
      <w:pPr>
        <w:pStyle w:val="17"/>
        <w:keepNext w:val="0"/>
        <w:keepLines w:val="0"/>
        <w:widowControl/>
        <w:suppressLineNumbers w:val="0"/>
      </w:pPr>
      <w:r>
        <w:br w:type="textWrapping"/>
      </w:r>
      <w:r>
        <w:t>ISNULL → SQL Server only, 2 arguments</w:t>
      </w:r>
    </w:p>
    <w:p w14:paraId="3C9CC8E2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ab/>
        <w:t>ISNULL(expression, replacement_value)</w:t>
      </w:r>
    </w:p>
    <w:p w14:paraId="086815D7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707"/>
        <w:gridCol w:w="3529"/>
      </w:tblGrid>
      <w:tr w14:paraId="077B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F54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6ADDB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ISNULL</w:t>
            </w:r>
          </w:p>
        </w:tc>
        <w:tc>
          <w:tcPr>
            <w:tcW w:w="0" w:type="auto"/>
            <w:shd w:val="clear"/>
            <w:vAlign w:val="center"/>
          </w:tcPr>
          <w:p w14:paraId="36FEE1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COALESCE</w:t>
            </w:r>
          </w:p>
        </w:tc>
      </w:tr>
      <w:tr w14:paraId="6B34D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DF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 multiple values</w:t>
            </w:r>
          </w:p>
        </w:tc>
        <w:tc>
          <w:tcPr>
            <w:tcW w:w="0" w:type="auto"/>
            <w:shd w:val="clear"/>
            <w:vAlign w:val="center"/>
          </w:tcPr>
          <w:p w14:paraId="2588C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 (only 2 inputs)</w:t>
            </w:r>
          </w:p>
        </w:tc>
        <w:tc>
          <w:tcPr>
            <w:tcW w:w="0" w:type="auto"/>
            <w:shd w:val="clear"/>
            <w:vAlign w:val="center"/>
          </w:tcPr>
          <w:p w14:paraId="34521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2051F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A4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SQL</w:t>
            </w:r>
          </w:p>
        </w:tc>
        <w:tc>
          <w:tcPr>
            <w:tcW w:w="0" w:type="auto"/>
            <w:shd w:val="clear"/>
            <w:vAlign w:val="center"/>
          </w:tcPr>
          <w:p w14:paraId="4D8C6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SQL Server only</w:t>
            </w:r>
          </w:p>
        </w:tc>
        <w:tc>
          <w:tcPr>
            <w:tcW w:w="0" w:type="auto"/>
            <w:shd w:val="clear"/>
            <w:vAlign w:val="center"/>
          </w:tcPr>
          <w:p w14:paraId="0D831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Standard SQL (works in many systems)</w:t>
            </w:r>
          </w:p>
        </w:tc>
      </w:tr>
      <w:tr w14:paraId="600A5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3E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34A30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faster in SQL Server</w:t>
            </w:r>
          </w:p>
        </w:tc>
        <w:tc>
          <w:tcPr>
            <w:tcW w:w="0" w:type="auto"/>
            <w:shd w:val="clear"/>
            <w:vAlign w:val="center"/>
          </w:tcPr>
          <w:p w14:paraId="528C7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Same or slightly slower</w:t>
            </w:r>
          </w:p>
        </w:tc>
      </w:tr>
    </w:tbl>
    <w:p w14:paraId="6A68890D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2E38EBC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E1AC239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1D5FE"/>
    <w:multiLevelType w:val="multilevel"/>
    <w:tmpl w:val="AA71D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B63736"/>
    <w:multiLevelType w:val="multilevel"/>
    <w:tmpl w:val="ADB63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58B801"/>
    <w:multiLevelType w:val="multilevel"/>
    <w:tmpl w:val="B358B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F5B704"/>
    <w:multiLevelType w:val="multilevel"/>
    <w:tmpl w:val="BEF5B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CB13B7"/>
    <w:multiLevelType w:val="multilevel"/>
    <w:tmpl w:val="1BCB13B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60F80282"/>
    <w:multiLevelType w:val="multilevel"/>
    <w:tmpl w:val="60F80282"/>
    <w:lvl w:ilvl="0" w:tentative="0">
      <w:start w:val="2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297C61"/>
    <w:rsid w:val="0AF61562"/>
    <w:rsid w:val="12391170"/>
    <w:rsid w:val="12BF0BEA"/>
    <w:rsid w:val="19C34FBA"/>
    <w:rsid w:val="3A723EB5"/>
    <w:rsid w:val="3A935D24"/>
    <w:rsid w:val="3FB1136F"/>
    <w:rsid w:val="518F00F4"/>
    <w:rsid w:val="51E16569"/>
    <w:rsid w:val="58236A8C"/>
    <w:rsid w:val="5E8E356A"/>
    <w:rsid w:val="6B401C66"/>
    <w:rsid w:val="6D9B20B6"/>
    <w:rsid w:val="71FC277F"/>
    <w:rsid w:val="73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19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FollowedHyperlink"/>
    <w:basedOn w:val="10"/>
    <w:qFormat/>
    <w:uiPriority w:val="0"/>
    <w:rPr>
      <w:color w:val="800080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0"/>
    <w:qFormat/>
    <w:uiPriority w:val="0"/>
    <w:rPr>
      <w:color w:val="0000FF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0"/>
    <w:qFormat/>
    <w:uiPriority w:val="0"/>
    <w:rPr>
      <w:b/>
      <w:bCs/>
    </w:rPr>
  </w:style>
  <w:style w:type="character" w:customStyle="1" w:styleId="19">
    <w:name w:val="Heading 8 Char"/>
    <w:link w:val="9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2024-11-25T07:30:00Z</dcterms:created>
  <dc:creator>LENOVO</dc:creator>
  <cp:lastModifiedBy>Ruchita Oza</cp:lastModifiedBy>
  <dcterms:modified xsi:type="dcterms:W3CDTF">2025-11-26T04:40:51Z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B498D35E9302413C86A3481022CA703F_11</vt:lpwstr>
  </property>
</Properties>
</file>