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2E59A" w14:textId="77777777" w:rsidR="001C3615" w:rsidRPr="001C3615" w:rsidRDefault="001C3615" w:rsidP="001C3615">
      <w:r w:rsidRPr="001C3615">
        <w:rPr>
          <w:rFonts w:ascii="Segoe UI Symbol" w:hAnsi="Segoe UI Symbol" w:cs="Segoe UI Symbol"/>
        </w:rPr>
        <w:t>☁</w:t>
      </w:r>
      <w:r w:rsidRPr="001C3615">
        <w:t xml:space="preserve">️ </w:t>
      </w:r>
      <w:r w:rsidRPr="001C3615">
        <w:rPr>
          <w:b/>
          <w:bCs/>
        </w:rPr>
        <w:t>What Is Cloud Computing?</w:t>
      </w:r>
      <w:r w:rsidRPr="001C3615">
        <w:br/>
        <w:t>Cloud computing is the delivery of computing services—like servers, storage, databases, networking, software, and analytics—over the internet (“the cloud”). Instead of owning physical hardware, you rent access to resources from providers like Amazon Web Services (AWS), Microsoft Azure, or Google Cloud. It’s like using electricity: you plug in, use what you need, and pay only for what you consume.</w:t>
      </w:r>
    </w:p>
    <w:p w14:paraId="43FF3171" w14:textId="77777777" w:rsidR="001C3615" w:rsidRPr="001C3615" w:rsidRDefault="001C3615" w:rsidP="001C3615">
      <w:r w:rsidRPr="001C3615">
        <w:pict w14:anchorId="188F4479">
          <v:rect id="_x0000_i1043" style="width:0;height:1.5pt" o:hralign="center" o:hrstd="t" o:hr="t" fillcolor="#a0a0a0" stroked="f"/>
        </w:pict>
      </w:r>
    </w:p>
    <w:p w14:paraId="3018967E" w14:textId="77777777" w:rsidR="001C3615" w:rsidRPr="001C3615" w:rsidRDefault="001C3615" w:rsidP="001C3615">
      <w:r w:rsidRPr="001C3615">
        <w:rPr>
          <w:rFonts w:ascii="Segoe UI Emoji" w:hAnsi="Segoe UI Emoji" w:cs="Segoe UI Emoji"/>
        </w:rPr>
        <w:t>✅</w:t>
      </w:r>
      <w:r w:rsidRPr="001C3615">
        <w:t xml:space="preserve"> </w:t>
      </w:r>
      <w:r w:rsidRPr="001C3615">
        <w:rPr>
          <w:b/>
          <w:bCs/>
        </w:rPr>
        <w:t>Advantages of Cloud Computing</w:t>
      </w:r>
      <w:r w:rsidRPr="001C3615">
        <w:br/>
        <w:t>Here’s why cloud computing is such a game-changer:</w:t>
      </w:r>
    </w:p>
    <w:p w14:paraId="3A521C77" w14:textId="77777777" w:rsidR="001C3615" w:rsidRPr="001C3615" w:rsidRDefault="001C3615" w:rsidP="001C3615">
      <w:pPr>
        <w:numPr>
          <w:ilvl w:val="0"/>
          <w:numId w:val="1"/>
        </w:numPr>
      </w:pPr>
      <w:r w:rsidRPr="001C3615">
        <w:rPr>
          <w:b/>
          <w:bCs/>
        </w:rPr>
        <w:t>Cost Savings</w:t>
      </w:r>
      <w:r w:rsidRPr="001C3615">
        <w:t>: No need to buy expensive hardware or hire IT staff—just pay for what you use.</w:t>
      </w:r>
    </w:p>
    <w:p w14:paraId="7B1AE003" w14:textId="77777777" w:rsidR="001C3615" w:rsidRPr="001C3615" w:rsidRDefault="001C3615" w:rsidP="001C3615">
      <w:pPr>
        <w:numPr>
          <w:ilvl w:val="0"/>
          <w:numId w:val="1"/>
        </w:numPr>
      </w:pPr>
      <w:r w:rsidRPr="001C3615">
        <w:rPr>
          <w:b/>
          <w:bCs/>
        </w:rPr>
        <w:t>Scalability</w:t>
      </w:r>
      <w:r w:rsidRPr="001C3615">
        <w:t>: Easily scale up or down based on demand. Great for businesses with fluctuating workloads.</w:t>
      </w:r>
    </w:p>
    <w:p w14:paraId="5110CAAD" w14:textId="77777777" w:rsidR="001C3615" w:rsidRPr="001C3615" w:rsidRDefault="001C3615" w:rsidP="001C3615">
      <w:pPr>
        <w:numPr>
          <w:ilvl w:val="0"/>
          <w:numId w:val="1"/>
        </w:numPr>
      </w:pPr>
      <w:r w:rsidRPr="001C3615">
        <w:rPr>
          <w:b/>
          <w:bCs/>
        </w:rPr>
        <w:t>Mobility</w:t>
      </w:r>
      <w:r w:rsidRPr="001C3615">
        <w:t>: Access your data and apps from anywhere with an internet connection.</w:t>
      </w:r>
    </w:p>
    <w:p w14:paraId="0C3C24CB" w14:textId="77777777" w:rsidR="001C3615" w:rsidRPr="001C3615" w:rsidRDefault="001C3615" w:rsidP="001C3615">
      <w:pPr>
        <w:numPr>
          <w:ilvl w:val="0"/>
          <w:numId w:val="1"/>
        </w:numPr>
      </w:pPr>
      <w:r w:rsidRPr="001C3615">
        <w:rPr>
          <w:b/>
          <w:bCs/>
        </w:rPr>
        <w:t>Automatic Updates</w:t>
      </w:r>
      <w:r w:rsidRPr="001C3615">
        <w:t>: Software and security updates are handled by the provider.</w:t>
      </w:r>
    </w:p>
    <w:p w14:paraId="7A5C4055" w14:textId="77777777" w:rsidR="001C3615" w:rsidRPr="001C3615" w:rsidRDefault="001C3615" w:rsidP="001C3615">
      <w:pPr>
        <w:numPr>
          <w:ilvl w:val="0"/>
          <w:numId w:val="1"/>
        </w:numPr>
      </w:pPr>
      <w:r w:rsidRPr="001C3615">
        <w:rPr>
          <w:b/>
          <w:bCs/>
        </w:rPr>
        <w:t>Unlimited Storage</w:t>
      </w:r>
      <w:r w:rsidRPr="001C3615">
        <w:t>: Expand storage as needed without physical constraints.</w:t>
      </w:r>
    </w:p>
    <w:p w14:paraId="401CECBF" w14:textId="77777777" w:rsidR="001C3615" w:rsidRPr="001C3615" w:rsidRDefault="001C3615" w:rsidP="001C3615">
      <w:pPr>
        <w:numPr>
          <w:ilvl w:val="0"/>
          <w:numId w:val="1"/>
        </w:numPr>
      </w:pPr>
      <w:r w:rsidRPr="001C3615">
        <w:rPr>
          <w:b/>
          <w:bCs/>
        </w:rPr>
        <w:t>Collaboration</w:t>
      </w:r>
      <w:r w:rsidRPr="001C3615">
        <w:t>: Teams can work together in real time from different locations.</w:t>
      </w:r>
    </w:p>
    <w:p w14:paraId="30B33C92" w14:textId="77777777" w:rsidR="001C3615" w:rsidRPr="001C3615" w:rsidRDefault="001C3615" w:rsidP="001C3615">
      <w:pPr>
        <w:numPr>
          <w:ilvl w:val="0"/>
          <w:numId w:val="1"/>
        </w:numPr>
      </w:pPr>
      <w:r w:rsidRPr="001C3615">
        <w:rPr>
          <w:b/>
          <w:bCs/>
        </w:rPr>
        <w:t>Quick Deployment</w:t>
      </w:r>
      <w:r w:rsidRPr="001C3615">
        <w:t>: Launch services and apps in minutes, not weeks.</w:t>
      </w:r>
    </w:p>
    <w:p w14:paraId="67277711" w14:textId="77777777" w:rsidR="001C3615" w:rsidRPr="001C3615" w:rsidRDefault="001C3615" w:rsidP="001C3615">
      <w:pPr>
        <w:numPr>
          <w:ilvl w:val="0"/>
          <w:numId w:val="1"/>
        </w:numPr>
      </w:pPr>
      <w:r w:rsidRPr="001C3615">
        <w:rPr>
          <w:b/>
          <w:bCs/>
        </w:rPr>
        <w:t>Reliability</w:t>
      </w:r>
      <w:r w:rsidRPr="001C3615">
        <w:t>: Built-in backup and recovery options improve data safety.</w:t>
      </w:r>
    </w:p>
    <w:p w14:paraId="700FB2B2" w14:textId="77777777" w:rsidR="001C3615" w:rsidRPr="001C3615" w:rsidRDefault="001C3615" w:rsidP="001C3615">
      <w:r w:rsidRPr="001C3615">
        <w:pict w14:anchorId="4B42A681">
          <v:rect id="_x0000_i1044" style="width:0;height:1.5pt" o:hralign="center" o:hrstd="t" o:hr="t" fillcolor="#a0a0a0" stroked="f"/>
        </w:pict>
      </w:r>
    </w:p>
    <w:p w14:paraId="2547499B" w14:textId="77777777" w:rsidR="001C3615" w:rsidRPr="001C3615" w:rsidRDefault="001C3615" w:rsidP="001C3615">
      <w:r w:rsidRPr="001C3615">
        <w:rPr>
          <w:rFonts w:ascii="Segoe UI Symbol" w:hAnsi="Segoe UI Symbol" w:cs="Segoe UI Symbol"/>
        </w:rPr>
        <w:t>⚠</w:t>
      </w:r>
      <w:r w:rsidRPr="001C3615">
        <w:t xml:space="preserve">️ </w:t>
      </w:r>
      <w:r w:rsidRPr="001C3615">
        <w:rPr>
          <w:b/>
          <w:bCs/>
        </w:rPr>
        <w:t>Disadvantages of Cloud Computing</w:t>
      </w:r>
      <w:r w:rsidRPr="001C3615">
        <w:br/>
        <w:t>It’s not all sunshine in the cloud—here are some drawbacks:</w:t>
      </w:r>
    </w:p>
    <w:p w14:paraId="3ADF8B5D" w14:textId="77777777" w:rsidR="001C3615" w:rsidRPr="001C3615" w:rsidRDefault="001C3615" w:rsidP="001C3615">
      <w:pPr>
        <w:numPr>
          <w:ilvl w:val="0"/>
          <w:numId w:val="2"/>
        </w:numPr>
      </w:pPr>
      <w:r w:rsidRPr="001C3615">
        <w:rPr>
          <w:b/>
          <w:bCs/>
        </w:rPr>
        <w:t>Internet Dependency</w:t>
      </w:r>
      <w:r w:rsidRPr="001C3615">
        <w:t>: No internet, no access. A strong connection is essential.</w:t>
      </w:r>
    </w:p>
    <w:p w14:paraId="2CF23046" w14:textId="77777777" w:rsidR="001C3615" w:rsidRPr="001C3615" w:rsidRDefault="001C3615" w:rsidP="001C3615">
      <w:pPr>
        <w:numPr>
          <w:ilvl w:val="0"/>
          <w:numId w:val="2"/>
        </w:numPr>
      </w:pPr>
      <w:r w:rsidRPr="001C3615">
        <w:rPr>
          <w:b/>
          <w:bCs/>
        </w:rPr>
        <w:t>Security Concerns</w:t>
      </w:r>
      <w:r w:rsidRPr="001C3615">
        <w:t>: Sensitive data stored offsite can be vulnerable if not properly protected.</w:t>
      </w:r>
    </w:p>
    <w:p w14:paraId="6232BDD3" w14:textId="77777777" w:rsidR="001C3615" w:rsidRPr="001C3615" w:rsidRDefault="001C3615" w:rsidP="001C3615">
      <w:pPr>
        <w:numPr>
          <w:ilvl w:val="0"/>
          <w:numId w:val="2"/>
        </w:numPr>
      </w:pPr>
      <w:r w:rsidRPr="001C3615">
        <w:rPr>
          <w:b/>
          <w:bCs/>
        </w:rPr>
        <w:t>Performance Variability</w:t>
      </w:r>
      <w:r w:rsidRPr="001C3615">
        <w:t>: Shared resources can lead to slower performance during peak times.</w:t>
      </w:r>
    </w:p>
    <w:p w14:paraId="4FA94408" w14:textId="77777777" w:rsidR="001C3615" w:rsidRPr="001C3615" w:rsidRDefault="001C3615" w:rsidP="001C3615">
      <w:pPr>
        <w:numPr>
          <w:ilvl w:val="0"/>
          <w:numId w:val="2"/>
        </w:numPr>
      </w:pPr>
      <w:r w:rsidRPr="001C3615">
        <w:rPr>
          <w:b/>
          <w:bCs/>
        </w:rPr>
        <w:t>Limited Control</w:t>
      </w:r>
      <w:r w:rsidRPr="001C3615">
        <w:t>: You rely on the provider for infrastructure and updates.</w:t>
      </w:r>
    </w:p>
    <w:p w14:paraId="2BA3D4D4" w14:textId="77777777" w:rsidR="001C3615" w:rsidRDefault="001C3615" w:rsidP="001C3615">
      <w:pPr>
        <w:numPr>
          <w:ilvl w:val="0"/>
          <w:numId w:val="2"/>
        </w:numPr>
      </w:pPr>
      <w:r w:rsidRPr="001C3615">
        <w:rPr>
          <w:b/>
          <w:bCs/>
        </w:rPr>
        <w:t>Ongoing Costs</w:t>
      </w:r>
      <w:r w:rsidRPr="001C3615">
        <w:t>: While upfront costs are low, long-term usage fees can add up.</w:t>
      </w:r>
    </w:p>
    <w:p w14:paraId="3ED8B704" w14:textId="77777777" w:rsidR="001C3615" w:rsidRPr="001C3615" w:rsidRDefault="001C3615" w:rsidP="001C3615">
      <w:pPr>
        <w:ind w:left="720"/>
      </w:pPr>
      <w:r w:rsidRPr="001C3615">
        <w:lastRenderedPageBreak/>
        <w:t xml:space="preserve">Great follow-up! You're now diving into </w:t>
      </w:r>
      <w:r w:rsidRPr="001C3615">
        <w:rPr>
          <w:b/>
          <w:bCs/>
        </w:rPr>
        <w:t>cloud deployment models</w:t>
      </w:r>
      <w:r w:rsidRPr="001C3615">
        <w:t xml:space="preserve">, which define </w:t>
      </w:r>
      <w:r w:rsidRPr="001C3615">
        <w:rPr>
          <w:i/>
          <w:iCs/>
        </w:rPr>
        <w:t>how</w:t>
      </w:r>
      <w:r w:rsidRPr="001C3615">
        <w:t xml:space="preserve"> and </w:t>
      </w:r>
      <w:r w:rsidRPr="001C3615">
        <w:rPr>
          <w:i/>
          <w:iCs/>
        </w:rPr>
        <w:t>where</w:t>
      </w:r>
      <w:r w:rsidRPr="001C3615">
        <w:t xml:space="preserve"> cloud services are hosted and accessed. Let’s break down the four main types:</w:t>
      </w:r>
    </w:p>
    <w:p w14:paraId="1AF1EDB2" w14:textId="77777777" w:rsidR="001C3615" w:rsidRPr="001C3615" w:rsidRDefault="001C3615" w:rsidP="001C3615">
      <w:pPr>
        <w:ind w:left="720"/>
      </w:pPr>
      <w:r w:rsidRPr="001C3615">
        <w:pict w14:anchorId="04ED1724">
          <v:rect id="_x0000_i1367" style="width:0;height:1.5pt" o:hralign="center" o:hrstd="t" o:hr="t" fillcolor="#a0a0a0" stroked="f"/>
        </w:pict>
      </w:r>
    </w:p>
    <w:p w14:paraId="4E3885F4"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1. Public Cloud</w:t>
      </w:r>
    </w:p>
    <w:p w14:paraId="6977B5A2"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What It Is:</w:t>
      </w:r>
    </w:p>
    <w:p w14:paraId="307FF972" w14:textId="77777777" w:rsidR="001C3615" w:rsidRPr="001C3615" w:rsidRDefault="001C3615" w:rsidP="001C3615">
      <w:pPr>
        <w:ind w:left="720"/>
      </w:pPr>
      <w:r w:rsidRPr="001C3615">
        <w:t>Services are offered over the internet by third-party providers. Resources are shared among multiple users (called “tenants”).</w:t>
      </w:r>
    </w:p>
    <w:p w14:paraId="38914BFA"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Pros:</w:t>
      </w:r>
    </w:p>
    <w:p w14:paraId="391C8D30" w14:textId="77777777" w:rsidR="001C3615" w:rsidRPr="001C3615" w:rsidRDefault="001C3615" w:rsidP="001C3615">
      <w:pPr>
        <w:numPr>
          <w:ilvl w:val="0"/>
          <w:numId w:val="18"/>
        </w:numPr>
      </w:pPr>
      <w:r w:rsidRPr="001C3615">
        <w:t>Cost-effective (pay-as-you-go)</w:t>
      </w:r>
    </w:p>
    <w:p w14:paraId="17613C56" w14:textId="77777777" w:rsidR="001C3615" w:rsidRPr="001C3615" w:rsidRDefault="001C3615" w:rsidP="001C3615">
      <w:pPr>
        <w:numPr>
          <w:ilvl w:val="0"/>
          <w:numId w:val="18"/>
        </w:numPr>
      </w:pPr>
      <w:r w:rsidRPr="001C3615">
        <w:t>Scalable and flexible</w:t>
      </w:r>
    </w:p>
    <w:p w14:paraId="0854772D" w14:textId="77777777" w:rsidR="001C3615" w:rsidRPr="001C3615" w:rsidRDefault="001C3615" w:rsidP="001C3615">
      <w:pPr>
        <w:numPr>
          <w:ilvl w:val="0"/>
          <w:numId w:val="18"/>
        </w:numPr>
      </w:pPr>
      <w:r w:rsidRPr="001C3615">
        <w:t>No maintenance—provider handles everything</w:t>
      </w:r>
    </w:p>
    <w:p w14:paraId="2B6CBB36" w14:textId="77777777" w:rsidR="001C3615" w:rsidRPr="001C3615" w:rsidRDefault="001C3615" w:rsidP="001C3615">
      <w:pPr>
        <w:ind w:left="720"/>
        <w:rPr>
          <w:b/>
          <w:bCs/>
        </w:rPr>
      </w:pPr>
      <w:r w:rsidRPr="001C3615">
        <w:rPr>
          <w:rFonts w:ascii="Segoe UI Symbol" w:hAnsi="Segoe UI Symbol" w:cs="Segoe UI Symbol"/>
          <w:b/>
          <w:bCs/>
        </w:rPr>
        <w:t>⚠</w:t>
      </w:r>
      <w:r w:rsidRPr="001C3615">
        <w:rPr>
          <w:b/>
          <w:bCs/>
        </w:rPr>
        <w:t>️ Cons:</w:t>
      </w:r>
    </w:p>
    <w:p w14:paraId="0556D37F" w14:textId="77777777" w:rsidR="001C3615" w:rsidRPr="001C3615" w:rsidRDefault="001C3615" w:rsidP="001C3615">
      <w:pPr>
        <w:numPr>
          <w:ilvl w:val="0"/>
          <w:numId w:val="19"/>
        </w:numPr>
      </w:pPr>
      <w:r w:rsidRPr="001C3615">
        <w:t>Less control over infrastructure</w:t>
      </w:r>
    </w:p>
    <w:p w14:paraId="6EFC708C" w14:textId="77777777" w:rsidR="001C3615" w:rsidRPr="001C3615" w:rsidRDefault="001C3615" w:rsidP="001C3615">
      <w:pPr>
        <w:numPr>
          <w:ilvl w:val="0"/>
          <w:numId w:val="19"/>
        </w:numPr>
      </w:pPr>
      <w:r w:rsidRPr="001C3615">
        <w:t>Potential security concerns for sensitive data</w:t>
      </w:r>
    </w:p>
    <w:p w14:paraId="65769AA7"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Examples:</w:t>
      </w:r>
    </w:p>
    <w:p w14:paraId="1217D2CF" w14:textId="77777777" w:rsidR="001C3615" w:rsidRPr="001C3615" w:rsidRDefault="001C3615" w:rsidP="001C3615">
      <w:pPr>
        <w:numPr>
          <w:ilvl w:val="0"/>
          <w:numId w:val="20"/>
        </w:numPr>
      </w:pPr>
      <w:r w:rsidRPr="001C3615">
        <w:t>Microsoft Azure</w:t>
      </w:r>
    </w:p>
    <w:p w14:paraId="36FF1662" w14:textId="77777777" w:rsidR="001C3615" w:rsidRPr="001C3615" w:rsidRDefault="001C3615" w:rsidP="001C3615">
      <w:pPr>
        <w:numPr>
          <w:ilvl w:val="0"/>
          <w:numId w:val="20"/>
        </w:numPr>
      </w:pPr>
      <w:r w:rsidRPr="001C3615">
        <w:t>Amazon Web Services (AWS)</w:t>
      </w:r>
    </w:p>
    <w:p w14:paraId="730A7681" w14:textId="77777777" w:rsidR="001C3615" w:rsidRPr="001C3615" w:rsidRDefault="001C3615" w:rsidP="001C3615">
      <w:pPr>
        <w:numPr>
          <w:ilvl w:val="0"/>
          <w:numId w:val="20"/>
        </w:numPr>
      </w:pPr>
      <w:r w:rsidRPr="001C3615">
        <w:t>Google Cloud Platform</w:t>
      </w:r>
    </w:p>
    <w:p w14:paraId="737128F3" w14:textId="77777777" w:rsidR="001C3615" w:rsidRPr="001C3615" w:rsidRDefault="001C3615" w:rsidP="001C3615">
      <w:pPr>
        <w:ind w:left="720"/>
      </w:pPr>
      <w:r w:rsidRPr="001C3615">
        <w:pict w14:anchorId="169D7C9F">
          <v:rect id="_x0000_i1368" style="width:0;height:1.5pt" o:hralign="center" o:hrstd="t" o:hr="t" fillcolor="#a0a0a0" stroked="f"/>
        </w:pict>
      </w:r>
    </w:p>
    <w:p w14:paraId="573CD64E"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2. Private Cloud</w:t>
      </w:r>
    </w:p>
    <w:p w14:paraId="53F65B0E"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What It Is:</w:t>
      </w:r>
    </w:p>
    <w:p w14:paraId="2D10176E" w14:textId="77777777" w:rsidR="001C3615" w:rsidRPr="001C3615" w:rsidRDefault="001C3615" w:rsidP="001C3615">
      <w:pPr>
        <w:ind w:left="720"/>
      </w:pPr>
      <w:r w:rsidRPr="001C3615">
        <w:t>Cloud infrastructure is used exclusively by one organization. It can be hosted on-premises or by a third-party provider.</w:t>
      </w:r>
    </w:p>
    <w:p w14:paraId="5D5FADA7"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Pros:</w:t>
      </w:r>
    </w:p>
    <w:p w14:paraId="3A95BF94" w14:textId="77777777" w:rsidR="001C3615" w:rsidRPr="001C3615" w:rsidRDefault="001C3615" w:rsidP="001C3615">
      <w:pPr>
        <w:numPr>
          <w:ilvl w:val="0"/>
          <w:numId w:val="21"/>
        </w:numPr>
      </w:pPr>
      <w:r w:rsidRPr="001C3615">
        <w:t>High security and privacy</w:t>
      </w:r>
    </w:p>
    <w:p w14:paraId="1DE3576D" w14:textId="77777777" w:rsidR="001C3615" w:rsidRPr="001C3615" w:rsidRDefault="001C3615" w:rsidP="001C3615">
      <w:pPr>
        <w:numPr>
          <w:ilvl w:val="0"/>
          <w:numId w:val="21"/>
        </w:numPr>
      </w:pPr>
      <w:r w:rsidRPr="001C3615">
        <w:t>Greater control and customization</w:t>
      </w:r>
    </w:p>
    <w:p w14:paraId="359DAF17" w14:textId="77777777" w:rsidR="001C3615" w:rsidRPr="001C3615" w:rsidRDefault="001C3615" w:rsidP="001C3615">
      <w:pPr>
        <w:numPr>
          <w:ilvl w:val="0"/>
          <w:numId w:val="21"/>
        </w:numPr>
      </w:pPr>
      <w:r w:rsidRPr="001C3615">
        <w:lastRenderedPageBreak/>
        <w:t>Ideal for regulated industries (finance, healthcare)</w:t>
      </w:r>
    </w:p>
    <w:p w14:paraId="7D52CB8F" w14:textId="77777777" w:rsidR="001C3615" w:rsidRPr="001C3615" w:rsidRDefault="001C3615" w:rsidP="001C3615">
      <w:pPr>
        <w:ind w:left="720"/>
        <w:rPr>
          <w:b/>
          <w:bCs/>
        </w:rPr>
      </w:pPr>
      <w:r w:rsidRPr="001C3615">
        <w:rPr>
          <w:rFonts w:ascii="Segoe UI Symbol" w:hAnsi="Segoe UI Symbol" w:cs="Segoe UI Symbol"/>
          <w:b/>
          <w:bCs/>
        </w:rPr>
        <w:t>⚠</w:t>
      </w:r>
      <w:r w:rsidRPr="001C3615">
        <w:rPr>
          <w:b/>
          <w:bCs/>
        </w:rPr>
        <w:t>️ Cons:</w:t>
      </w:r>
    </w:p>
    <w:p w14:paraId="6C5834B8" w14:textId="77777777" w:rsidR="001C3615" w:rsidRPr="001C3615" w:rsidRDefault="001C3615" w:rsidP="001C3615">
      <w:pPr>
        <w:numPr>
          <w:ilvl w:val="0"/>
          <w:numId w:val="22"/>
        </w:numPr>
      </w:pPr>
      <w:r w:rsidRPr="001C3615">
        <w:t>Expensive to set up and maintain</w:t>
      </w:r>
    </w:p>
    <w:p w14:paraId="0EEB55C8" w14:textId="77777777" w:rsidR="001C3615" w:rsidRPr="001C3615" w:rsidRDefault="001C3615" w:rsidP="001C3615">
      <w:pPr>
        <w:numPr>
          <w:ilvl w:val="0"/>
          <w:numId w:val="22"/>
        </w:numPr>
      </w:pPr>
      <w:r w:rsidRPr="001C3615">
        <w:t>Less scalable than public cloud</w:t>
      </w:r>
    </w:p>
    <w:p w14:paraId="75469286"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Examples:</w:t>
      </w:r>
    </w:p>
    <w:p w14:paraId="2F7019B7" w14:textId="77777777" w:rsidR="001C3615" w:rsidRPr="001C3615" w:rsidRDefault="001C3615" w:rsidP="001C3615">
      <w:pPr>
        <w:numPr>
          <w:ilvl w:val="0"/>
          <w:numId w:val="23"/>
        </w:numPr>
      </w:pPr>
      <w:r w:rsidRPr="001C3615">
        <w:t>VMware Cloud</w:t>
      </w:r>
    </w:p>
    <w:p w14:paraId="7A973ED8" w14:textId="77777777" w:rsidR="001C3615" w:rsidRPr="001C3615" w:rsidRDefault="001C3615" w:rsidP="001C3615">
      <w:pPr>
        <w:numPr>
          <w:ilvl w:val="0"/>
          <w:numId w:val="23"/>
        </w:numPr>
      </w:pPr>
      <w:r w:rsidRPr="001C3615">
        <w:t>OpenStack-based private clouds</w:t>
      </w:r>
    </w:p>
    <w:p w14:paraId="1752DB9C" w14:textId="77777777" w:rsidR="001C3615" w:rsidRPr="001C3615" w:rsidRDefault="001C3615" w:rsidP="001C3615">
      <w:pPr>
        <w:ind w:left="720"/>
      </w:pPr>
      <w:r w:rsidRPr="001C3615">
        <w:pict w14:anchorId="32C2B09C">
          <v:rect id="_x0000_i1369" style="width:0;height:1.5pt" o:hralign="center" o:hrstd="t" o:hr="t" fillcolor="#a0a0a0" stroked="f"/>
        </w:pict>
      </w:r>
    </w:p>
    <w:p w14:paraId="60BF9BF4"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3. Hybrid Cloud</w:t>
      </w:r>
    </w:p>
    <w:p w14:paraId="31CEC6E5"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What It Is:</w:t>
      </w:r>
    </w:p>
    <w:p w14:paraId="64B0FE34" w14:textId="77777777" w:rsidR="001C3615" w:rsidRPr="001C3615" w:rsidRDefault="001C3615" w:rsidP="001C3615">
      <w:pPr>
        <w:ind w:left="720"/>
      </w:pPr>
      <w:r w:rsidRPr="001C3615">
        <w:t>Combines public and private clouds, allowing data and applications to move between them.</w:t>
      </w:r>
    </w:p>
    <w:p w14:paraId="751507E0"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Pros:</w:t>
      </w:r>
    </w:p>
    <w:p w14:paraId="42DC074C" w14:textId="77777777" w:rsidR="001C3615" w:rsidRPr="001C3615" w:rsidRDefault="001C3615" w:rsidP="001C3615">
      <w:pPr>
        <w:numPr>
          <w:ilvl w:val="0"/>
          <w:numId w:val="24"/>
        </w:numPr>
      </w:pPr>
      <w:r w:rsidRPr="001C3615">
        <w:t>Flexibility to keep sensitive data private and use public cloud for less critical tasks</w:t>
      </w:r>
    </w:p>
    <w:p w14:paraId="0E10D03F" w14:textId="77777777" w:rsidR="001C3615" w:rsidRPr="001C3615" w:rsidRDefault="001C3615" w:rsidP="001C3615">
      <w:pPr>
        <w:numPr>
          <w:ilvl w:val="0"/>
          <w:numId w:val="24"/>
        </w:numPr>
      </w:pPr>
      <w:r w:rsidRPr="001C3615">
        <w:t>Cost optimization</w:t>
      </w:r>
    </w:p>
    <w:p w14:paraId="3611A800" w14:textId="77777777" w:rsidR="001C3615" w:rsidRPr="001C3615" w:rsidRDefault="001C3615" w:rsidP="001C3615">
      <w:pPr>
        <w:numPr>
          <w:ilvl w:val="0"/>
          <w:numId w:val="24"/>
        </w:numPr>
      </w:pPr>
      <w:r w:rsidRPr="001C3615">
        <w:t>Business continuity and disaster recovery</w:t>
      </w:r>
    </w:p>
    <w:p w14:paraId="5E66DACB" w14:textId="77777777" w:rsidR="001C3615" w:rsidRPr="001C3615" w:rsidRDefault="001C3615" w:rsidP="001C3615">
      <w:pPr>
        <w:ind w:left="720"/>
        <w:rPr>
          <w:b/>
          <w:bCs/>
        </w:rPr>
      </w:pPr>
      <w:r w:rsidRPr="001C3615">
        <w:rPr>
          <w:rFonts w:ascii="Segoe UI Symbol" w:hAnsi="Segoe UI Symbol" w:cs="Segoe UI Symbol"/>
          <w:b/>
          <w:bCs/>
        </w:rPr>
        <w:t>⚠</w:t>
      </w:r>
      <w:r w:rsidRPr="001C3615">
        <w:rPr>
          <w:b/>
          <w:bCs/>
        </w:rPr>
        <w:t>️ Cons:</w:t>
      </w:r>
    </w:p>
    <w:p w14:paraId="2AE492F0" w14:textId="77777777" w:rsidR="001C3615" w:rsidRPr="001C3615" w:rsidRDefault="001C3615" w:rsidP="001C3615">
      <w:pPr>
        <w:numPr>
          <w:ilvl w:val="0"/>
          <w:numId w:val="25"/>
        </w:numPr>
      </w:pPr>
      <w:r w:rsidRPr="001C3615">
        <w:t>Complex to manage and integrate</w:t>
      </w:r>
    </w:p>
    <w:p w14:paraId="1DE5B7F6" w14:textId="77777777" w:rsidR="001C3615" w:rsidRPr="001C3615" w:rsidRDefault="001C3615" w:rsidP="001C3615">
      <w:pPr>
        <w:numPr>
          <w:ilvl w:val="0"/>
          <w:numId w:val="25"/>
        </w:numPr>
      </w:pPr>
      <w:r w:rsidRPr="001C3615">
        <w:t>Requires strong network and security architecture</w:t>
      </w:r>
    </w:p>
    <w:p w14:paraId="10CF29BE"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Examples:</w:t>
      </w:r>
    </w:p>
    <w:p w14:paraId="76811B89" w14:textId="77777777" w:rsidR="001C3615" w:rsidRPr="001C3615" w:rsidRDefault="001C3615" w:rsidP="001C3615">
      <w:pPr>
        <w:numPr>
          <w:ilvl w:val="0"/>
          <w:numId w:val="26"/>
        </w:numPr>
      </w:pPr>
      <w:r w:rsidRPr="001C3615">
        <w:t>IBM Hybrid Cloud</w:t>
      </w:r>
    </w:p>
    <w:p w14:paraId="520A5BD7" w14:textId="77777777" w:rsidR="001C3615" w:rsidRPr="001C3615" w:rsidRDefault="001C3615" w:rsidP="001C3615">
      <w:pPr>
        <w:numPr>
          <w:ilvl w:val="0"/>
          <w:numId w:val="26"/>
        </w:numPr>
      </w:pPr>
      <w:r w:rsidRPr="001C3615">
        <w:t>Microsoft Azure Stack</w:t>
      </w:r>
    </w:p>
    <w:p w14:paraId="727237B8" w14:textId="77777777" w:rsidR="001C3615" w:rsidRPr="001C3615" w:rsidRDefault="001C3615" w:rsidP="001C3615">
      <w:pPr>
        <w:ind w:left="720"/>
      </w:pPr>
      <w:r w:rsidRPr="001C3615">
        <w:pict w14:anchorId="71FE2A22">
          <v:rect id="_x0000_i1370" style="width:0;height:1.5pt" o:hralign="center" o:hrstd="t" o:hr="t" fillcolor="#a0a0a0" stroked="f"/>
        </w:pict>
      </w:r>
    </w:p>
    <w:p w14:paraId="22D08E46"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4. Community Cloud</w:t>
      </w:r>
    </w:p>
    <w:p w14:paraId="35EED3CB"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What It Is:</w:t>
      </w:r>
    </w:p>
    <w:p w14:paraId="263FEDB6" w14:textId="77777777" w:rsidR="001C3615" w:rsidRPr="001C3615" w:rsidRDefault="001C3615" w:rsidP="001C3615">
      <w:pPr>
        <w:ind w:left="720"/>
      </w:pPr>
      <w:r w:rsidRPr="001C3615">
        <w:lastRenderedPageBreak/>
        <w:t>Shared by several organizations with similar needs (e.g., compliance, security). Managed internally or by a third party.</w:t>
      </w:r>
    </w:p>
    <w:p w14:paraId="7D8F2639"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Pros:</w:t>
      </w:r>
    </w:p>
    <w:p w14:paraId="77BA4101" w14:textId="77777777" w:rsidR="001C3615" w:rsidRPr="001C3615" w:rsidRDefault="001C3615" w:rsidP="001C3615">
      <w:pPr>
        <w:numPr>
          <w:ilvl w:val="0"/>
          <w:numId w:val="27"/>
        </w:numPr>
      </w:pPr>
      <w:r w:rsidRPr="001C3615">
        <w:t>Cost shared among participants</w:t>
      </w:r>
    </w:p>
    <w:p w14:paraId="3F5CBD92" w14:textId="77777777" w:rsidR="001C3615" w:rsidRPr="001C3615" w:rsidRDefault="001C3615" w:rsidP="001C3615">
      <w:pPr>
        <w:numPr>
          <w:ilvl w:val="0"/>
          <w:numId w:val="27"/>
        </w:numPr>
      </w:pPr>
      <w:r w:rsidRPr="001C3615">
        <w:t>Tailored to specific community needs</w:t>
      </w:r>
    </w:p>
    <w:p w14:paraId="63E16DC4" w14:textId="77777777" w:rsidR="001C3615" w:rsidRPr="001C3615" w:rsidRDefault="001C3615" w:rsidP="001C3615">
      <w:pPr>
        <w:ind w:left="720"/>
        <w:rPr>
          <w:b/>
          <w:bCs/>
        </w:rPr>
      </w:pPr>
      <w:r w:rsidRPr="001C3615">
        <w:rPr>
          <w:rFonts w:ascii="Segoe UI Symbol" w:hAnsi="Segoe UI Symbol" w:cs="Segoe UI Symbol"/>
          <w:b/>
          <w:bCs/>
        </w:rPr>
        <w:t>⚠</w:t>
      </w:r>
      <w:r w:rsidRPr="001C3615">
        <w:rPr>
          <w:b/>
          <w:bCs/>
        </w:rPr>
        <w:t>️ Cons:</w:t>
      </w:r>
    </w:p>
    <w:p w14:paraId="5A3CEF56" w14:textId="77777777" w:rsidR="001C3615" w:rsidRPr="001C3615" w:rsidRDefault="001C3615" w:rsidP="001C3615">
      <w:pPr>
        <w:numPr>
          <w:ilvl w:val="0"/>
          <w:numId w:val="28"/>
        </w:numPr>
      </w:pPr>
      <w:r w:rsidRPr="001C3615">
        <w:t>Limited scalability</w:t>
      </w:r>
    </w:p>
    <w:p w14:paraId="6EB6AF19" w14:textId="77777777" w:rsidR="001C3615" w:rsidRPr="001C3615" w:rsidRDefault="001C3615" w:rsidP="001C3615">
      <w:pPr>
        <w:numPr>
          <w:ilvl w:val="0"/>
          <w:numId w:val="28"/>
        </w:numPr>
      </w:pPr>
      <w:r w:rsidRPr="001C3615">
        <w:t>Requires trust and collaboration between organizations</w:t>
      </w:r>
    </w:p>
    <w:p w14:paraId="716851C2"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Examples:</w:t>
      </w:r>
    </w:p>
    <w:p w14:paraId="4A156D19" w14:textId="77777777" w:rsidR="001C3615" w:rsidRPr="001C3615" w:rsidRDefault="001C3615" w:rsidP="001C3615">
      <w:pPr>
        <w:numPr>
          <w:ilvl w:val="0"/>
          <w:numId w:val="29"/>
        </w:numPr>
      </w:pPr>
      <w:r w:rsidRPr="001C3615">
        <w:t>Government or healthcare consortium clouds</w:t>
      </w:r>
    </w:p>
    <w:p w14:paraId="33072808" w14:textId="77777777" w:rsidR="001C3615" w:rsidRPr="001C3615" w:rsidRDefault="001C3615" w:rsidP="001C3615">
      <w:pPr>
        <w:ind w:left="720"/>
      </w:pPr>
      <w:r w:rsidRPr="001C3615">
        <w:pict w14:anchorId="3EA355E9">
          <v:rect id="_x0000_i1371" style="width:0;height:1.5pt" o:hralign="center" o:hrstd="t" o:hr="t" fillcolor="#a0a0a0" stroked="f"/>
        </w:pict>
      </w:r>
    </w:p>
    <w:p w14:paraId="34978D7A" w14:textId="77777777" w:rsidR="001C3615" w:rsidRPr="001C3615" w:rsidRDefault="001C3615" w:rsidP="001C3615">
      <w:pPr>
        <w:ind w:left="720"/>
        <w:rPr>
          <w:b/>
          <w:bCs/>
        </w:rPr>
      </w:pPr>
      <w:r w:rsidRPr="001C3615">
        <w:rPr>
          <w:rFonts w:ascii="Segoe UI Emoji" w:hAnsi="Segoe UI Emoji" w:cs="Segoe UI Emoji"/>
          <w:b/>
          <w:bCs/>
        </w:rPr>
        <w:t>🧭</w:t>
      </w:r>
      <w:r w:rsidRPr="001C3615">
        <w:rPr>
          <w:b/>
          <w:bCs/>
        </w:rPr>
        <w:t xml:space="preserve"> Quick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1754"/>
        <w:gridCol w:w="1525"/>
        <w:gridCol w:w="1430"/>
        <w:gridCol w:w="1431"/>
        <w:gridCol w:w="1587"/>
      </w:tblGrid>
      <w:tr w:rsidR="001C3615" w:rsidRPr="001C3615" w14:paraId="7A221CBB" w14:textId="77777777" w:rsidTr="001C3615">
        <w:trPr>
          <w:tblHeader/>
          <w:tblCellSpacing w:w="15" w:type="dxa"/>
        </w:trPr>
        <w:tc>
          <w:tcPr>
            <w:tcW w:w="0" w:type="auto"/>
            <w:vAlign w:val="center"/>
            <w:hideMark/>
          </w:tcPr>
          <w:p w14:paraId="351B619B" w14:textId="77777777" w:rsidR="001C3615" w:rsidRPr="001C3615" w:rsidRDefault="001C3615" w:rsidP="001C3615">
            <w:pPr>
              <w:ind w:left="720"/>
              <w:rPr>
                <w:b/>
                <w:bCs/>
              </w:rPr>
            </w:pPr>
            <w:r w:rsidRPr="001C3615">
              <w:rPr>
                <w:b/>
                <w:bCs/>
              </w:rPr>
              <w:t>Model</w:t>
            </w:r>
          </w:p>
        </w:tc>
        <w:tc>
          <w:tcPr>
            <w:tcW w:w="0" w:type="auto"/>
            <w:vAlign w:val="center"/>
            <w:hideMark/>
          </w:tcPr>
          <w:p w14:paraId="767C3A71" w14:textId="77777777" w:rsidR="001C3615" w:rsidRPr="001C3615" w:rsidRDefault="001C3615" w:rsidP="001C3615">
            <w:pPr>
              <w:ind w:left="720"/>
              <w:rPr>
                <w:b/>
                <w:bCs/>
              </w:rPr>
            </w:pPr>
            <w:r w:rsidRPr="001C3615">
              <w:rPr>
                <w:b/>
                <w:bCs/>
              </w:rPr>
              <w:t>Ownership</w:t>
            </w:r>
          </w:p>
        </w:tc>
        <w:tc>
          <w:tcPr>
            <w:tcW w:w="0" w:type="auto"/>
            <w:vAlign w:val="center"/>
            <w:hideMark/>
          </w:tcPr>
          <w:p w14:paraId="16DAF7AA" w14:textId="77777777" w:rsidR="001C3615" w:rsidRPr="001C3615" w:rsidRDefault="001C3615" w:rsidP="001C3615">
            <w:pPr>
              <w:ind w:left="720"/>
              <w:rPr>
                <w:b/>
                <w:bCs/>
              </w:rPr>
            </w:pPr>
            <w:r w:rsidRPr="001C3615">
              <w:rPr>
                <w:b/>
                <w:bCs/>
              </w:rPr>
              <w:t>Access Level</w:t>
            </w:r>
          </w:p>
        </w:tc>
        <w:tc>
          <w:tcPr>
            <w:tcW w:w="0" w:type="auto"/>
            <w:vAlign w:val="center"/>
            <w:hideMark/>
          </w:tcPr>
          <w:p w14:paraId="695BFCE9" w14:textId="77777777" w:rsidR="001C3615" w:rsidRPr="001C3615" w:rsidRDefault="001C3615" w:rsidP="001C3615">
            <w:pPr>
              <w:ind w:left="720"/>
              <w:rPr>
                <w:b/>
                <w:bCs/>
              </w:rPr>
            </w:pPr>
            <w:r w:rsidRPr="001C3615">
              <w:rPr>
                <w:b/>
                <w:bCs/>
              </w:rPr>
              <w:t>Cost</w:t>
            </w:r>
          </w:p>
        </w:tc>
        <w:tc>
          <w:tcPr>
            <w:tcW w:w="0" w:type="auto"/>
            <w:vAlign w:val="center"/>
            <w:hideMark/>
          </w:tcPr>
          <w:p w14:paraId="090273C7" w14:textId="77777777" w:rsidR="001C3615" w:rsidRPr="001C3615" w:rsidRDefault="001C3615" w:rsidP="001C3615">
            <w:pPr>
              <w:ind w:left="720"/>
              <w:rPr>
                <w:b/>
                <w:bCs/>
              </w:rPr>
            </w:pPr>
            <w:r w:rsidRPr="001C3615">
              <w:rPr>
                <w:b/>
                <w:bCs/>
              </w:rPr>
              <w:t>Security</w:t>
            </w:r>
          </w:p>
        </w:tc>
        <w:tc>
          <w:tcPr>
            <w:tcW w:w="0" w:type="auto"/>
            <w:vAlign w:val="center"/>
            <w:hideMark/>
          </w:tcPr>
          <w:p w14:paraId="3E2059CF" w14:textId="77777777" w:rsidR="001C3615" w:rsidRPr="001C3615" w:rsidRDefault="001C3615" w:rsidP="001C3615">
            <w:pPr>
              <w:ind w:left="720"/>
              <w:rPr>
                <w:b/>
                <w:bCs/>
              </w:rPr>
            </w:pPr>
            <w:r w:rsidRPr="001C3615">
              <w:rPr>
                <w:b/>
                <w:bCs/>
              </w:rPr>
              <w:t>Scalability</w:t>
            </w:r>
          </w:p>
        </w:tc>
      </w:tr>
      <w:tr w:rsidR="001C3615" w:rsidRPr="001C3615" w14:paraId="2428B80D" w14:textId="77777777" w:rsidTr="001C3615">
        <w:trPr>
          <w:tblCellSpacing w:w="15" w:type="dxa"/>
        </w:trPr>
        <w:tc>
          <w:tcPr>
            <w:tcW w:w="0" w:type="auto"/>
            <w:vAlign w:val="center"/>
            <w:hideMark/>
          </w:tcPr>
          <w:p w14:paraId="09B53D87" w14:textId="77777777" w:rsidR="001C3615" w:rsidRPr="001C3615" w:rsidRDefault="001C3615" w:rsidP="001C3615">
            <w:pPr>
              <w:ind w:left="720"/>
            </w:pPr>
            <w:r w:rsidRPr="001C3615">
              <w:t>Public Cloud</w:t>
            </w:r>
          </w:p>
        </w:tc>
        <w:tc>
          <w:tcPr>
            <w:tcW w:w="0" w:type="auto"/>
            <w:vAlign w:val="center"/>
            <w:hideMark/>
          </w:tcPr>
          <w:p w14:paraId="090626CF" w14:textId="77777777" w:rsidR="001C3615" w:rsidRPr="001C3615" w:rsidRDefault="001C3615" w:rsidP="001C3615">
            <w:pPr>
              <w:ind w:left="720"/>
            </w:pPr>
            <w:r w:rsidRPr="001C3615">
              <w:t>Third-party</w:t>
            </w:r>
          </w:p>
        </w:tc>
        <w:tc>
          <w:tcPr>
            <w:tcW w:w="0" w:type="auto"/>
            <w:vAlign w:val="center"/>
            <w:hideMark/>
          </w:tcPr>
          <w:p w14:paraId="4C0B809B" w14:textId="77777777" w:rsidR="001C3615" w:rsidRPr="001C3615" w:rsidRDefault="001C3615" w:rsidP="001C3615">
            <w:pPr>
              <w:ind w:left="720"/>
            </w:pPr>
            <w:r w:rsidRPr="001C3615">
              <w:t>Open to public</w:t>
            </w:r>
          </w:p>
        </w:tc>
        <w:tc>
          <w:tcPr>
            <w:tcW w:w="0" w:type="auto"/>
            <w:vAlign w:val="center"/>
            <w:hideMark/>
          </w:tcPr>
          <w:p w14:paraId="705196FE" w14:textId="77777777" w:rsidR="001C3615" w:rsidRPr="001C3615" w:rsidRDefault="001C3615" w:rsidP="001C3615">
            <w:pPr>
              <w:ind w:left="720"/>
            </w:pPr>
            <w:r w:rsidRPr="001C3615">
              <w:t>Low</w:t>
            </w:r>
          </w:p>
        </w:tc>
        <w:tc>
          <w:tcPr>
            <w:tcW w:w="0" w:type="auto"/>
            <w:vAlign w:val="center"/>
            <w:hideMark/>
          </w:tcPr>
          <w:p w14:paraId="051A8291" w14:textId="77777777" w:rsidR="001C3615" w:rsidRPr="001C3615" w:rsidRDefault="001C3615" w:rsidP="001C3615">
            <w:pPr>
              <w:ind w:left="720"/>
            </w:pPr>
            <w:r w:rsidRPr="001C3615">
              <w:t>Moderate</w:t>
            </w:r>
          </w:p>
        </w:tc>
        <w:tc>
          <w:tcPr>
            <w:tcW w:w="0" w:type="auto"/>
            <w:vAlign w:val="center"/>
            <w:hideMark/>
          </w:tcPr>
          <w:p w14:paraId="650FA48E" w14:textId="77777777" w:rsidR="001C3615" w:rsidRPr="001C3615" w:rsidRDefault="001C3615" w:rsidP="001C3615">
            <w:pPr>
              <w:ind w:left="720"/>
            </w:pPr>
            <w:r w:rsidRPr="001C3615">
              <w:t>High</w:t>
            </w:r>
          </w:p>
        </w:tc>
      </w:tr>
      <w:tr w:rsidR="001C3615" w:rsidRPr="001C3615" w14:paraId="2C752A70" w14:textId="77777777" w:rsidTr="001C3615">
        <w:trPr>
          <w:tblCellSpacing w:w="15" w:type="dxa"/>
        </w:trPr>
        <w:tc>
          <w:tcPr>
            <w:tcW w:w="0" w:type="auto"/>
            <w:vAlign w:val="center"/>
            <w:hideMark/>
          </w:tcPr>
          <w:p w14:paraId="492983BE" w14:textId="77777777" w:rsidR="001C3615" w:rsidRPr="001C3615" w:rsidRDefault="001C3615" w:rsidP="001C3615">
            <w:pPr>
              <w:ind w:left="720"/>
            </w:pPr>
            <w:r w:rsidRPr="001C3615">
              <w:t>Private Cloud</w:t>
            </w:r>
          </w:p>
        </w:tc>
        <w:tc>
          <w:tcPr>
            <w:tcW w:w="0" w:type="auto"/>
            <w:vAlign w:val="center"/>
            <w:hideMark/>
          </w:tcPr>
          <w:p w14:paraId="58AFF2A1" w14:textId="77777777" w:rsidR="001C3615" w:rsidRPr="001C3615" w:rsidRDefault="001C3615" w:rsidP="001C3615">
            <w:pPr>
              <w:ind w:left="720"/>
            </w:pPr>
            <w:r w:rsidRPr="001C3615">
              <w:t>Single organization</w:t>
            </w:r>
          </w:p>
        </w:tc>
        <w:tc>
          <w:tcPr>
            <w:tcW w:w="0" w:type="auto"/>
            <w:vAlign w:val="center"/>
            <w:hideMark/>
          </w:tcPr>
          <w:p w14:paraId="70FBE5D3" w14:textId="77777777" w:rsidR="001C3615" w:rsidRPr="001C3615" w:rsidRDefault="001C3615" w:rsidP="001C3615">
            <w:pPr>
              <w:ind w:left="720"/>
            </w:pPr>
            <w:r w:rsidRPr="001C3615">
              <w:t>Restricted</w:t>
            </w:r>
          </w:p>
        </w:tc>
        <w:tc>
          <w:tcPr>
            <w:tcW w:w="0" w:type="auto"/>
            <w:vAlign w:val="center"/>
            <w:hideMark/>
          </w:tcPr>
          <w:p w14:paraId="0AACB99B" w14:textId="77777777" w:rsidR="001C3615" w:rsidRPr="001C3615" w:rsidRDefault="001C3615" w:rsidP="001C3615">
            <w:pPr>
              <w:ind w:left="720"/>
            </w:pPr>
            <w:r w:rsidRPr="001C3615">
              <w:t>High</w:t>
            </w:r>
          </w:p>
        </w:tc>
        <w:tc>
          <w:tcPr>
            <w:tcW w:w="0" w:type="auto"/>
            <w:vAlign w:val="center"/>
            <w:hideMark/>
          </w:tcPr>
          <w:p w14:paraId="1F591CCB" w14:textId="77777777" w:rsidR="001C3615" w:rsidRPr="001C3615" w:rsidRDefault="001C3615" w:rsidP="001C3615">
            <w:pPr>
              <w:ind w:left="720"/>
            </w:pPr>
            <w:r w:rsidRPr="001C3615">
              <w:t>High</w:t>
            </w:r>
          </w:p>
        </w:tc>
        <w:tc>
          <w:tcPr>
            <w:tcW w:w="0" w:type="auto"/>
            <w:vAlign w:val="center"/>
            <w:hideMark/>
          </w:tcPr>
          <w:p w14:paraId="38B2550A" w14:textId="77777777" w:rsidR="001C3615" w:rsidRPr="001C3615" w:rsidRDefault="001C3615" w:rsidP="001C3615">
            <w:pPr>
              <w:ind w:left="720"/>
            </w:pPr>
            <w:r w:rsidRPr="001C3615">
              <w:t>Moderate</w:t>
            </w:r>
          </w:p>
        </w:tc>
      </w:tr>
      <w:tr w:rsidR="001C3615" w:rsidRPr="001C3615" w14:paraId="0AFEC2CB" w14:textId="77777777" w:rsidTr="001C3615">
        <w:trPr>
          <w:tblCellSpacing w:w="15" w:type="dxa"/>
        </w:trPr>
        <w:tc>
          <w:tcPr>
            <w:tcW w:w="0" w:type="auto"/>
            <w:vAlign w:val="center"/>
            <w:hideMark/>
          </w:tcPr>
          <w:p w14:paraId="25E9E14E" w14:textId="77777777" w:rsidR="001C3615" w:rsidRPr="001C3615" w:rsidRDefault="001C3615" w:rsidP="001C3615">
            <w:pPr>
              <w:ind w:left="720"/>
            </w:pPr>
            <w:r w:rsidRPr="001C3615">
              <w:t>Hybrid Cloud</w:t>
            </w:r>
          </w:p>
        </w:tc>
        <w:tc>
          <w:tcPr>
            <w:tcW w:w="0" w:type="auto"/>
            <w:vAlign w:val="center"/>
            <w:hideMark/>
          </w:tcPr>
          <w:p w14:paraId="18754647" w14:textId="77777777" w:rsidR="001C3615" w:rsidRPr="001C3615" w:rsidRDefault="001C3615" w:rsidP="001C3615">
            <w:pPr>
              <w:ind w:left="720"/>
            </w:pPr>
            <w:r w:rsidRPr="001C3615">
              <w:t>Mixed</w:t>
            </w:r>
          </w:p>
        </w:tc>
        <w:tc>
          <w:tcPr>
            <w:tcW w:w="0" w:type="auto"/>
            <w:vAlign w:val="center"/>
            <w:hideMark/>
          </w:tcPr>
          <w:p w14:paraId="6615DC92" w14:textId="77777777" w:rsidR="001C3615" w:rsidRPr="001C3615" w:rsidRDefault="001C3615" w:rsidP="001C3615">
            <w:pPr>
              <w:ind w:left="720"/>
            </w:pPr>
            <w:r w:rsidRPr="001C3615">
              <w:t>Controlled</w:t>
            </w:r>
          </w:p>
        </w:tc>
        <w:tc>
          <w:tcPr>
            <w:tcW w:w="0" w:type="auto"/>
            <w:vAlign w:val="center"/>
            <w:hideMark/>
          </w:tcPr>
          <w:p w14:paraId="6FBBB184" w14:textId="77777777" w:rsidR="001C3615" w:rsidRPr="001C3615" w:rsidRDefault="001C3615" w:rsidP="001C3615">
            <w:pPr>
              <w:ind w:left="720"/>
            </w:pPr>
            <w:r w:rsidRPr="001C3615">
              <w:t>Balanced</w:t>
            </w:r>
          </w:p>
        </w:tc>
        <w:tc>
          <w:tcPr>
            <w:tcW w:w="0" w:type="auto"/>
            <w:vAlign w:val="center"/>
            <w:hideMark/>
          </w:tcPr>
          <w:p w14:paraId="0E96050D" w14:textId="77777777" w:rsidR="001C3615" w:rsidRPr="001C3615" w:rsidRDefault="001C3615" w:rsidP="001C3615">
            <w:pPr>
              <w:ind w:left="720"/>
            </w:pPr>
            <w:r w:rsidRPr="001C3615">
              <w:t>High</w:t>
            </w:r>
          </w:p>
        </w:tc>
        <w:tc>
          <w:tcPr>
            <w:tcW w:w="0" w:type="auto"/>
            <w:vAlign w:val="center"/>
            <w:hideMark/>
          </w:tcPr>
          <w:p w14:paraId="2C4C6D02" w14:textId="77777777" w:rsidR="001C3615" w:rsidRPr="001C3615" w:rsidRDefault="001C3615" w:rsidP="001C3615">
            <w:pPr>
              <w:ind w:left="720"/>
            </w:pPr>
            <w:r w:rsidRPr="001C3615">
              <w:t>High</w:t>
            </w:r>
          </w:p>
        </w:tc>
      </w:tr>
      <w:tr w:rsidR="001C3615" w:rsidRPr="001C3615" w14:paraId="7B15AEFE" w14:textId="77777777" w:rsidTr="001C3615">
        <w:trPr>
          <w:tblCellSpacing w:w="15" w:type="dxa"/>
        </w:trPr>
        <w:tc>
          <w:tcPr>
            <w:tcW w:w="0" w:type="auto"/>
            <w:vAlign w:val="center"/>
            <w:hideMark/>
          </w:tcPr>
          <w:p w14:paraId="6A8389C9" w14:textId="77777777" w:rsidR="001C3615" w:rsidRPr="001C3615" w:rsidRDefault="001C3615" w:rsidP="001C3615">
            <w:pPr>
              <w:ind w:left="720"/>
            </w:pPr>
            <w:r w:rsidRPr="001C3615">
              <w:t>Community Cloud</w:t>
            </w:r>
          </w:p>
        </w:tc>
        <w:tc>
          <w:tcPr>
            <w:tcW w:w="0" w:type="auto"/>
            <w:vAlign w:val="center"/>
            <w:hideMark/>
          </w:tcPr>
          <w:p w14:paraId="5349CC05" w14:textId="77777777" w:rsidR="001C3615" w:rsidRPr="001C3615" w:rsidRDefault="001C3615" w:rsidP="001C3615">
            <w:pPr>
              <w:ind w:left="720"/>
            </w:pPr>
            <w:r w:rsidRPr="001C3615">
              <w:t>Multiple organizations</w:t>
            </w:r>
          </w:p>
        </w:tc>
        <w:tc>
          <w:tcPr>
            <w:tcW w:w="0" w:type="auto"/>
            <w:vAlign w:val="center"/>
            <w:hideMark/>
          </w:tcPr>
          <w:p w14:paraId="5124BA27" w14:textId="77777777" w:rsidR="001C3615" w:rsidRPr="001C3615" w:rsidRDefault="001C3615" w:rsidP="001C3615">
            <w:pPr>
              <w:ind w:left="720"/>
            </w:pPr>
            <w:r w:rsidRPr="001C3615">
              <w:t>Shared among group</w:t>
            </w:r>
          </w:p>
        </w:tc>
        <w:tc>
          <w:tcPr>
            <w:tcW w:w="0" w:type="auto"/>
            <w:vAlign w:val="center"/>
            <w:hideMark/>
          </w:tcPr>
          <w:p w14:paraId="090637F2" w14:textId="77777777" w:rsidR="001C3615" w:rsidRPr="001C3615" w:rsidRDefault="001C3615" w:rsidP="001C3615">
            <w:pPr>
              <w:ind w:left="720"/>
            </w:pPr>
            <w:r w:rsidRPr="001C3615">
              <w:t>Shared</w:t>
            </w:r>
          </w:p>
        </w:tc>
        <w:tc>
          <w:tcPr>
            <w:tcW w:w="0" w:type="auto"/>
            <w:vAlign w:val="center"/>
            <w:hideMark/>
          </w:tcPr>
          <w:p w14:paraId="4E9D0738" w14:textId="77777777" w:rsidR="001C3615" w:rsidRPr="001C3615" w:rsidRDefault="001C3615" w:rsidP="001C3615">
            <w:pPr>
              <w:ind w:left="720"/>
            </w:pPr>
            <w:r w:rsidRPr="001C3615">
              <w:t>High</w:t>
            </w:r>
          </w:p>
        </w:tc>
        <w:tc>
          <w:tcPr>
            <w:tcW w:w="0" w:type="auto"/>
            <w:vAlign w:val="center"/>
            <w:hideMark/>
          </w:tcPr>
          <w:p w14:paraId="792AD40B" w14:textId="77777777" w:rsidR="001C3615" w:rsidRPr="001C3615" w:rsidRDefault="001C3615" w:rsidP="001C3615">
            <w:pPr>
              <w:ind w:left="720"/>
            </w:pPr>
            <w:r w:rsidRPr="001C3615">
              <w:t>Limited</w:t>
            </w:r>
          </w:p>
        </w:tc>
      </w:tr>
    </w:tbl>
    <w:p w14:paraId="09E73000" w14:textId="77777777" w:rsidR="001C3615" w:rsidRPr="001C3615" w:rsidRDefault="001C3615" w:rsidP="001C3615">
      <w:pPr>
        <w:ind w:left="720"/>
      </w:pPr>
      <w:r w:rsidRPr="001C3615">
        <w:pict w14:anchorId="1B23935A">
          <v:rect id="_x0000_i1372" style="width:0;height:1.5pt" o:hralign="center" o:hrstd="t" o:hr="t" fillcolor="#a0a0a0" stroked="f"/>
        </w:pict>
      </w:r>
    </w:p>
    <w:p w14:paraId="5F0EB98F" w14:textId="77777777" w:rsidR="001C3615" w:rsidRPr="001C3615" w:rsidRDefault="001C3615" w:rsidP="001C3615">
      <w:r w:rsidRPr="001C3615">
        <w:pict w14:anchorId="103BC04E">
          <v:rect id="_x0000_i1080" style="width:0;height:1.5pt" o:hralign="center" o:hrstd="t" o:hr="t" fillcolor="#a0a0a0" stroked="f"/>
        </w:pict>
      </w:r>
    </w:p>
    <w:p w14:paraId="52F19344" w14:textId="77777777" w:rsidR="001C3615" w:rsidRPr="001C3615" w:rsidRDefault="001C3615" w:rsidP="001C3615">
      <w:pPr>
        <w:rPr>
          <w:b/>
          <w:bCs/>
        </w:rPr>
      </w:pPr>
      <w:r w:rsidRPr="001C3615">
        <w:rPr>
          <w:rFonts w:ascii="Segoe UI Symbol" w:hAnsi="Segoe UI Symbol" w:cs="Segoe UI Symbol"/>
          <w:b/>
          <w:bCs/>
        </w:rPr>
        <w:lastRenderedPageBreak/>
        <w:t>☁</w:t>
      </w:r>
      <w:r w:rsidRPr="001C3615">
        <w:rPr>
          <w:b/>
          <w:bCs/>
        </w:rPr>
        <w:t>️ 1. IaaS – Infrastructure as a Service</w:t>
      </w:r>
    </w:p>
    <w:p w14:paraId="18AB7C42" w14:textId="77777777" w:rsidR="001C3615" w:rsidRPr="001C3615" w:rsidRDefault="001C3615" w:rsidP="001C3615">
      <w:pPr>
        <w:rPr>
          <w:b/>
          <w:bCs/>
        </w:rPr>
      </w:pPr>
      <w:r w:rsidRPr="001C3615">
        <w:rPr>
          <w:rFonts w:ascii="Segoe UI Emoji" w:hAnsi="Segoe UI Emoji" w:cs="Segoe UI Emoji"/>
          <w:b/>
          <w:bCs/>
        </w:rPr>
        <w:t>🔧</w:t>
      </w:r>
      <w:r w:rsidRPr="001C3615">
        <w:rPr>
          <w:b/>
          <w:bCs/>
        </w:rPr>
        <w:t xml:space="preserve"> What It Is:</w:t>
      </w:r>
    </w:p>
    <w:p w14:paraId="05CAC0AE" w14:textId="77777777" w:rsidR="001C3615" w:rsidRPr="001C3615" w:rsidRDefault="001C3615" w:rsidP="001C3615">
      <w:r w:rsidRPr="001C3615">
        <w:t>IaaS provides virtualized computing resources over the internet. You get access to servers, storage, and networking hardware—but you manage the operating systems, applications, and data.</w:t>
      </w:r>
    </w:p>
    <w:p w14:paraId="4E4E7860" w14:textId="77777777" w:rsidR="001C3615" w:rsidRPr="001C3615" w:rsidRDefault="001C3615" w:rsidP="001C3615">
      <w:pPr>
        <w:rPr>
          <w:b/>
          <w:bCs/>
        </w:rPr>
      </w:pPr>
      <w:r w:rsidRPr="001C3615">
        <w:rPr>
          <w:rFonts w:ascii="Segoe UI Emoji" w:hAnsi="Segoe UI Emoji" w:cs="Segoe UI Emoji"/>
          <w:b/>
          <w:bCs/>
        </w:rPr>
        <w:t>🧠</w:t>
      </w:r>
      <w:r w:rsidRPr="001C3615">
        <w:rPr>
          <w:b/>
          <w:bCs/>
        </w:rPr>
        <w:t xml:space="preserve"> You Control:</w:t>
      </w:r>
    </w:p>
    <w:p w14:paraId="336CD850" w14:textId="77777777" w:rsidR="001C3615" w:rsidRPr="001C3615" w:rsidRDefault="001C3615" w:rsidP="001C3615">
      <w:pPr>
        <w:numPr>
          <w:ilvl w:val="0"/>
          <w:numId w:val="3"/>
        </w:numPr>
      </w:pPr>
      <w:r w:rsidRPr="001C3615">
        <w:t>Operating system</w:t>
      </w:r>
    </w:p>
    <w:p w14:paraId="71B33BF1" w14:textId="77777777" w:rsidR="001C3615" w:rsidRPr="001C3615" w:rsidRDefault="001C3615" w:rsidP="001C3615">
      <w:pPr>
        <w:numPr>
          <w:ilvl w:val="0"/>
          <w:numId w:val="3"/>
        </w:numPr>
      </w:pPr>
      <w:r w:rsidRPr="001C3615">
        <w:t>Applications</w:t>
      </w:r>
    </w:p>
    <w:p w14:paraId="040F8650" w14:textId="77777777" w:rsidR="001C3615" w:rsidRPr="001C3615" w:rsidRDefault="001C3615" w:rsidP="001C3615">
      <w:pPr>
        <w:numPr>
          <w:ilvl w:val="0"/>
          <w:numId w:val="3"/>
        </w:numPr>
      </w:pPr>
      <w:r w:rsidRPr="001C3615">
        <w:t>Middleware</w:t>
      </w:r>
    </w:p>
    <w:p w14:paraId="62A064FB" w14:textId="77777777" w:rsidR="001C3615" w:rsidRPr="001C3615" w:rsidRDefault="001C3615" w:rsidP="001C3615">
      <w:pPr>
        <w:numPr>
          <w:ilvl w:val="0"/>
          <w:numId w:val="3"/>
        </w:numPr>
      </w:pPr>
      <w:r w:rsidRPr="001C3615">
        <w:t>Runtime</w:t>
      </w:r>
    </w:p>
    <w:p w14:paraId="3E4EDAAF" w14:textId="77777777" w:rsidR="001C3615" w:rsidRPr="001C3615" w:rsidRDefault="001C3615" w:rsidP="001C3615">
      <w:pPr>
        <w:numPr>
          <w:ilvl w:val="0"/>
          <w:numId w:val="3"/>
        </w:numPr>
      </w:pPr>
      <w:r w:rsidRPr="001C3615">
        <w:t>Data</w:t>
      </w:r>
    </w:p>
    <w:p w14:paraId="72283BD2" w14:textId="77777777" w:rsidR="001C3615" w:rsidRPr="001C3615" w:rsidRDefault="001C3615" w:rsidP="001C3615">
      <w:pPr>
        <w:rPr>
          <w:b/>
          <w:bCs/>
        </w:rPr>
      </w:pPr>
      <w:r w:rsidRPr="001C3615">
        <w:rPr>
          <w:rFonts w:ascii="Segoe UI Symbol" w:hAnsi="Segoe UI Symbol" w:cs="Segoe UI Symbol"/>
          <w:b/>
          <w:bCs/>
        </w:rPr>
        <w:t>🏗</w:t>
      </w:r>
      <w:r w:rsidRPr="001C3615">
        <w:rPr>
          <w:b/>
          <w:bCs/>
        </w:rPr>
        <w:t>️ Provider Manages:</w:t>
      </w:r>
    </w:p>
    <w:p w14:paraId="0C8BD5BD" w14:textId="77777777" w:rsidR="001C3615" w:rsidRPr="001C3615" w:rsidRDefault="001C3615" w:rsidP="001C3615">
      <w:pPr>
        <w:numPr>
          <w:ilvl w:val="0"/>
          <w:numId w:val="4"/>
        </w:numPr>
      </w:pPr>
      <w:r w:rsidRPr="001C3615">
        <w:t>Virtualization</w:t>
      </w:r>
    </w:p>
    <w:p w14:paraId="6B935D3E" w14:textId="77777777" w:rsidR="001C3615" w:rsidRPr="001C3615" w:rsidRDefault="001C3615" w:rsidP="001C3615">
      <w:pPr>
        <w:numPr>
          <w:ilvl w:val="0"/>
          <w:numId w:val="4"/>
        </w:numPr>
      </w:pPr>
      <w:r w:rsidRPr="001C3615">
        <w:t>Servers</w:t>
      </w:r>
    </w:p>
    <w:p w14:paraId="0F6D0C76" w14:textId="77777777" w:rsidR="001C3615" w:rsidRPr="001C3615" w:rsidRDefault="001C3615" w:rsidP="001C3615">
      <w:pPr>
        <w:numPr>
          <w:ilvl w:val="0"/>
          <w:numId w:val="4"/>
        </w:numPr>
      </w:pPr>
      <w:r w:rsidRPr="001C3615">
        <w:t>Storage</w:t>
      </w:r>
    </w:p>
    <w:p w14:paraId="6583C4EF" w14:textId="77777777" w:rsidR="001C3615" w:rsidRPr="001C3615" w:rsidRDefault="001C3615" w:rsidP="001C3615">
      <w:pPr>
        <w:numPr>
          <w:ilvl w:val="0"/>
          <w:numId w:val="4"/>
        </w:numPr>
      </w:pPr>
      <w:r w:rsidRPr="001C3615">
        <w:t>Networking</w:t>
      </w:r>
    </w:p>
    <w:p w14:paraId="0B26FC43" w14:textId="77777777" w:rsidR="001C3615" w:rsidRPr="001C3615" w:rsidRDefault="001C3615" w:rsidP="001C3615">
      <w:pPr>
        <w:rPr>
          <w:b/>
          <w:bCs/>
        </w:rPr>
      </w:pPr>
      <w:r w:rsidRPr="001C3615">
        <w:rPr>
          <w:rFonts w:ascii="Segoe UI Emoji" w:hAnsi="Segoe UI Emoji" w:cs="Segoe UI Emoji"/>
          <w:b/>
          <w:bCs/>
        </w:rPr>
        <w:t>✅</w:t>
      </w:r>
      <w:r w:rsidRPr="001C3615">
        <w:rPr>
          <w:b/>
          <w:bCs/>
        </w:rPr>
        <w:t xml:space="preserve"> Benefits:</w:t>
      </w:r>
    </w:p>
    <w:p w14:paraId="71A85E58" w14:textId="77777777" w:rsidR="001C3615" w:rsidRPr="001C3615" w:rsidRDefault="001C3615" w:rsidP="001C3615">
      <w:pPr>
        <w:numPr>
          <w:ilvl w:val="0"/>
          <w:numId w:val="5"/>
        </w:numPr>
      </w:pPr>
      <w:r w:rsidRPr="001C3615">
        <w:t>Full control over your environment</w:t>
      </w:r>
    </w:p>
    <w:p w14:paraId="63384529" w14:textId="77777777" w:rsidR="001C3615" w:rsidRPr="001C3615" w:rsidRDefault="001C3615" w:rsidP="001C3615">
      <w:pPr>
        <w:numPr>
          <w:ilvl w:val="0"/>
          <w:numId w:val="5"/>
        </w:numPr>
      </w:pPr>
      <w:r w:rsidRPr="001C3615">
        <w:t>Highly scalable and flexible</w:t>
      </w:r>
    </w:p>
    <w:p w14:paraId="00C22504" w14:textId="77777777" w:rsidR="001C3615" w:rsidRPr="001C3615" w:rsidRDefault="001C3615" w:rsidP="001C3615">
      <w:pPr>
        <w:numPr>
          <w:ilvl w:val="0"/>
          <w:numId w:val="5"/>
        </w:numPr>
      </w:pPr>
      <w:r w:rsidRPr="001C3615">
        <w:t>Ideal for custom-built applications</w:t>
      </w:r>
    </w:p>
    <w:p w14:paraId="3312CC3E" w14:textId="77777777" w:rsidR="001C3615" w:rsidRPr="001C3615" w:rsidRDefault="001C3615" w:rsidP="001C3615">
      <w:pPr>
        <w:rPr>
          <w:b/>
          <w:bCs/>
        </w:rPr>
      </w:pPr>
      <w:r w:rsidRPr="001C3615">
        <w:rPr>
          <w:rFonts w:ascii="Segoe UI Emoji" w:hAnsi="Segoe UI Emoji" w:cs="Segoe UI Emoji"/>
          <w:b/>
          <w:bCs/>
        </w:rPr>
        <w:t>📌</w:t>
      </w:r>
      <w:r w:rsidRPr="001C3615">
        <w:rPr>
          <w:b/>
          <w:bCs/>
        </w:rPr>
        <w:t xml:space="preserve"> Use Cases:</w:t>
      </w:r>
    </w:p>
    <w:p w14:paraId="73322C6E" w14:textId="77777777" w:rsidR="001C3615" w:rsidRPr="001C3615" w:rsidRDefault="001C3615" w:rsidP="001C3615">
      <w:pPr>
        <w:numPr>
          <w:ilvl w:val="0"/>
          <w:numId w:val="6"/>
        </w:numPr>
      </w:pPr>
      <w:r w:rsidRPr="001C3615">
        <w:t>Hosting websites or apps with custom configurations</w:t>
      </w:r>
    </w:p>
    <w:p w14:paraId="66DF6F5B" w14:textId="77777777" w:rsidR="001C3615" w:rsidRPr="001C3615" w:rsidRDefault="001C3615" w:rsidP="001C3615">
      <w:pPr>
        <w:numPr>
          <w:ilvl w:val="0"/>
          <w:numId w:val="6"/>
        </w:numPr>
      </w:pPr>
      <w:r w:rsidRPr="001C3615">
        <w:t>Data storage and backup</w:t>
      </w:r>
    </w:p>
    <w:p w14:paraId="24BFF42A" w14:textId="77777777" w:rsidR="001C3615" w:rsidRPr="001C3615" w:rsidRDefault="001C3615" w:rsidP="001C3615">
      <w:pPr>
        <w:numPr>
          <w:ilvl w:val="0"/>
          <w:numId w:val="6"/>
        </w:numPr>
      </w:pPr>
      <w:r w:rsidRPr="001C3615">
        <w:t>High-performance computing (e.g., simulations, analytics)</w:t>
      </w:r>
    </w:p>
    <w:p w14:paraId="7306BDA1" w14:textId="77777777" w:rsidR="001C3615" w:rsidRPr="001C3615" w:rsidRDefault="001C3615" w:rsidP="001C3615">
      <w:pPr>
        <w:rPr>
          <w:b/>
          <w:bCs/>
        </w:rPr>
      </w:pPr>
      <w:r w:rsidRPr="001C3615">
        <w:rPr>
          <w:rFonts w:ascii="Segoe UI Emoji" w:hAnsi="Segoe UI Emoji" w:cs="Segoe UI Emoji"/>
          <w:b/>
          <w:bCs/>
        </w:rPr>
        <w:t>🧪</w:t>
      </w:r>
      <w:r w:rsidRPr="001C3615">
        <w:rPr>
          <w:b/>
          <w:bCs/>
        </w:rPr>
        <w:t xml:space="preserve"> Examples:</w:t>
      </w:r>
    </w:p>
    <w:p w14:paraId="64A5C98A" w14:textId="77777777" w:rsidR="001C3615" w:rsidRPr="001C3615" w:rsidRDefault="001C3615" w:rsidP="001C3615">
      <w:pPr>
        <w:numPr>
          <w:ilvl w:val="0"/>
          <w:numId w:val="7"/>
        </w:numPr>
      </w:pPr>
      <w:r w:rsidRPr="001C3615">
        <w:t>Amazon EC2</w:t>
      </w:r>
    </w:p>
    <w:p w14:paraId="47319D4E" w14:textId="77777777" w:rsidR="001C3615" w:rsidRPr="001C3615" w:rsidRDefault="001C3615" w:rsidP="001C3615">
      <w:pPr>
        <w:numPr>
          <w:ilvl w:val="0"/>
          <w:numId w:val="7"/>
        </w:numPr>
      </w:pPr>
      <w:r w:rsidRPr="001C3615">
        <w:lastRenderedPageBreak/>
        <w:t>Microsoft Azure Virtual Machines</w:t>
      </w:r>
    </w:p>
    <w:p w14:paraId="556CA1EF" w14:textId="77777777" w:rsidR="001C3615" w:rsidRPr="001C3615" w:rsidRDefault="001C3615" w:rsidP="001C3615">
      <w:pPr>
        <w:numPr>
          <w:ilvl w:val="0"/>
          <w:numId w:val="7"/>
        </w:numPr>
      </w:pPr>
      <w:r w:rsidRPr="001C3615">
        <w:t>Google Compute Engine</w:t>
      </w:r>
    </w:p>
    <w:p w14:paraId="438D3D8B" w14:textId="77777777" w:rsidR="001C3615" w:rsidRPr="001C3615" w:rsidRDefault="001C3615" w:rsidP="001C3615">
      <w:r w:rsidRPr="001C3615">
        <w:pict w14:anchorId="5F4D229C">
          <v:rect id="_x0000_i1081" style="width:0;height:1.5pt" o:hralign="center" o:hrstd="t" o:hr="t" fillcolor="#a0a0a0" stroked="f"/>
        </w:pict>
      </w:r>
    </w:p>
    <w:p w14:paraId="1C7ED0AB" w14:textId="77777777" w:rsidR="001C3615" w:rsidRPr="001C3615" w:rsidRDefault="001C3615" w:rsidP="001C3615">
      <w:pPr>
        <w:rPr>
          <w:b/>
          <w:bCs/>
        </w:rPr>
      </w:pPr>
      <w:r w:rsidRPr="001C3615">
        <w:rPr>
          <w:rFonts w:ascii="Segoe UI Symbol" w:hAnsi="Segoe UI Symbol" w:cs="Segoe UI Symbol"/>
          <w:b/>
          <w:bCs/>
        </w:rPr>
        <w:t>🛠</w:t>
      </w:r>
      <w:r w:rsidRPr="001C3615">
        <w:rPr>
          <w:b/>
          <w:bCs/>
        </w:rPr>
        <w:t>️ 2. PaaS – Platform as a Service</w:t>
      </w:r>
    </w:p>
    <w:p w14:paraId="4817FB6D" w14:textId="77777777" w:rsidR="001C3615" w:rsidRPr="001C3615" w:rsidRDefault="001C3615" w:rsidP="001C3615">
      <w:pPr>
        <w:rPr>
          <w:b/>
          <w:bCs/>
        </w:rPr>
      </w:pPr>
      <w:r w:rsidRPr="001C3615">
        <w:rPr>
          <w:rFonts w:ascii="Segoe UI Emoji" w:hAnsi="Segoe UI Emoji" w:cs="Segoe UI Emoji"/>
          <w:b/>
          <w:bCs/>
        </w:rPr>
        <w:t>🔧</w:t>
      </w:r>
      <w:r w:rsidRPr="001C3615">
        <w:rPr>
          <w:b/>
          <w:bCs/>
        </w:rPr>
        <w:t xml:space="preserve"> What It Is:</w:t>
      </w:r>
    </w:p>
    <w:p w14:paraId="5B154D20" w14:textId="77777777" w:rsidR="001C3615" w:rsidRPr="001C3615" w:rsidRDefault="001C3615" w:rsidP="001C3615">
      <w:r w:rsidRPr="001C3615">
        <w:t>PaaS offers a ready-to-use platform for developers to build, test, and deploy applications. You don’t worry about the infrastructure—it’s all managed for you.</w:t>
      </w:r>
    </w:p>
    <w:p w14:paraId="5B3CBE3B" w14:textId="77777777" w:rsidR="001C3615" w:rsidRPr="001C3615" w:rsidRDefault="001C3615" w:rsidP="001C3615">
      <w:pPr>
        <w:rPr>
          <w:b/>
          <w:bCs/>
        </w:rPr>
      </w:pPr>
      <w:r w:rsidRPr="001C3615">
        <w:rPr>
          <w:rFonts w:ascii="Segoe UI Emoji" w:hAnsi="Segoe UI Emoji" w:cs="Segoe UI Emoji"/>
          <w:b/>
          <w:bCs/>
        </w:rPr>
        <w:t>🧠</w:t>
      </w:r>
      <w:r w:rsidRPr="001C3615">
        <w:rPr>
          <w:b/>
          <w:bCs/>
        </w:rPr>
        <w:t xml:space="preserve"> You Control:</w:t>
      </w:r>
    </w:p>
    <w:p w14:paraId="445AD611" w14:textId="77777777" w:rsidR="001C3615" w:rsidRPr="001C3615" w:rsidRDefault="001C3615" w:rsidP="001C3615">
      <w:pPr>
        <w:numPr>
          <w:ilvl w:val="0"/>
          <w:numId w:val="8"/>
        </w:numPr>
      </w:pPr>
      <w:r w:rsidRPr="001C3615">
        <w:t>Applications</w:t>
      </w:r>
    </w:p>
    <w:p w14:paraId="6BD334F2" w14:textId="77777777" w:rsidR="001C3615" w:rsidRPr="001C3615" w:rsidRDefault="001C3615" w:rsidP="001C3615">
      <w:pPr>
        <w:numPr>
          <w:ilvl w:val="0"/>
          <w:numId w:val="8"/>
        </w:numPr>
      </w:pPr>
      <w:r w:rsidRPr="001C3615">
        <w:t>Data</w:t>
      </w:r>
    </w:p>
    <w:p w14:paraId="20A321E6" w14:textId="77777777" w:rsidR="001C3615" w:rsidRPr="001C3615" w:rsidRDefault="001C3615" w:rsidP="001C3615">
      <w:pPr>
        <w:rPr>
          <w:b/>
          <w:bCs/>
        </w:rPr>
      </w:pPr>
      <w:r w:rsidRPr="001C3615">
        <w:rPr>
          <w:rFonts w:ascii="Segoe UI Symbol" w:hAnsi="Segoe UI Symbol" w:cs="Segoe UI Symbol"/>
          <w:b/>
          <w:bCs/>
        </w:rPr>
        <w:t>🏗</w:t>
      </w:r>
      <w:r w:rsidRPr="001C3615">
        <w:rPr>
          <w:b/>
          <w:bCs/>
        </w:rPr>
        <w:t>️ Provider Manages:</w:t>
      </w:r>
    </w:p>
    <w:p w14:paraId="2D58434E" w14:textId="77777777" w:rsidR="001C3615" w:rsidRPr="001C3615" w:rsidRDefault="001C3615" w:rsidP="001C3615">
      <w:pPr>
        <w:numPr>
          <w:ilvl w:val="0"/>
          <w:numId w:val="9"/>
        </w:numPr>
      </w:pPr>
      <w:r w:rsidRPr="001C3615">
        <w:t>Runtime</w:t>
      </w:r>
    </w:p>
    <w:p w14:paraId="2E1ADD81" w14:textId="77777777" w:rsidR="001C3615" w:rsidRPr="001C3615" w:rsidRDefault="001C3615" w:rsidP="001C3615">
      <w:pPr>
        <w:numPr>
          <w:ilvl w:val="0"/>
          <w:numId w:val="9"/>
        </w:numPr>
      </w:pPr>
      <w:r w:rsidRPr="001C3615">
        <w:t>Middleware</w:t>
      </w:r>
    </w:p>
    <w:p w14:paraId="57B0735B" w14:textId="77777777" w:rsidR="001C3615" w:rsidRPr="001C3615" w:rsidRDefault="001C3615" w:rsidP="001C3615">
      <w:pPr>
        <w:numPr>
          <w:ilvl w:val="0"/>
          <w:numId w:val="9"/>
        </w:numPr>
      </w:pPr>
      <w:r w:rsidRPr="001C3615">
        <w:t>Operating system</w:t>
      </w:r>
    </w:p>
    <w:p w14:paraId="27464D91" w14:textId="77777777" w:rsidR="001C3615" w:rsidRPr="001C3615" w:rsidRDefault="001C3615" w:rsidP="001C3615">
      <w:pPr>
        <w:numPr>
          <w:ilvl w:val="0"/>
          <w:numId w:val="9"/>
        </w:numPr>
      </w:pPr>
      <w:r w:rsidRPr="001C3615">
        <w:t>Servers</w:t>
      </w:r>
    </w:p>
    <w:p w14:paraId="4F1A6F8B" w14:textId="77777777" w:rsidR="001C3615" w:rsidRPr="001C3615" w:rsidRDefault="001C3615" w:rsidP="001C3615">
      <w:pPr>
        <w:numPr>
          <w:ilvl w:val="0"/>
          <w:numId w:val="9"/>
        </w:numPr>
      </w:pPr>
      <w:r w:rsidRPr="001C3615">
        <w:t>Storage</w:t>
      </w:r>
    </w:p>
    <w:p w14:paraId="4436065B" w14:textId="77777777" w:rsidR="001C3615" w:rsidRPr="001C3615" w:rsidRDefault="001C3615" w:rsidP="001C3615">
      <w:pPr>
        <w:numPr>
          <w:ilvl w:val="0"/>
          <w:numId w:val="9"/>
        </w:numPr>
      </w:pPr>
      <w:r w:rsidRPr="001C3615">
        <w:t>Networking</w:t>
      </w:r>
    </w:p>
    <w:p w14:paraId="679EA93F" w14:textId="77777777" w:rsidR="001C3615" w:rsidRPr="001C3615" w:rsidRDefault="001C3615" w:rsidP="001C3615">
      <w:pPr>
        <w:rPr>
          <w:b/>
          <w:bCs/>
        </w:rPr>
      </w:pPr>
      <w:r w:rsidRPr="001C3615">
        <w:rPr>
          <w:rFonts w:ascii="Segoe UI Emoji" w:hAnsi="Segoe UI Emoji" w:cs="Segoe UI Emoji"/>
          <w:b/>
          <w:bCs/>
        </w:rPr>
        <w:t>✅</w:t>
      </w:r>
      <w:r w:rsidRPr="001C3615">
        <w:rPr>
          <w:b/>
          <w:bCs/>
        </w:rPr>
        <w:t xml:space="preserve"> Benefits:</w:t>
      </w:r>
    </w:p>
    <w:p w14:paraId="4CCFCE12" w14:textId="77777777" w:rsidR="001C3615" w:rsidRPr="001C3615" w:rsidRDefault="001C3615" w:rsidP="001C3615">
      <w:pPr>
        <w:numPr>
          <w:ilvl w:val="0"/>
          <w:numId w:val="10"/>
        </w:numPr>
      </w:pPr>
      <w:r w:rsidRPr="001C3615">
        <w:t>Speeds up development</w:t>
      </w:r>
    </w:p>
    <w:p w14:paraId="5B216FDD" w14:textId="77777777" w:rsidR="001C3615" w:rsidRPr="001C3615" w:rsidRDefault="001C3615" w:rsidP="001C3615">
      <w:pPr>
        <w:numPr>
          <w:ilvl w:val="0"/>
          <w:numId w:val="10"/>
        </w:numPr>
      </w:pPr>
      <w:r w:rsidRPr="001C3615">
        <w:t>No need to manage servers or updates</w:t>
      </w:r>
    </w:p>
    <w:p w14:paraId="2CCD5DA2" w14:textId="77777777" w:rsidR="001C3615" w:rsidRPr="001C3615" w:rsidRDefault="001C3615" w:rsidP="001C3615">
      <w:pPr>
        <w:numPr>
          <w:ilvl w:val="0"/>
          <w:numId w:val="10"/>
        </w:numPr>
      </w:pPr>
      <w:r w:rsidRPr="001C3615">
        <w:t>Built-in tools for testing and deployment</w:t>
      </w:r>
    </w:p>
    <w:p w14:paraId="5D8DDC5A" w14:textId="77777777" w:rsidR="001C3615" w:rsidRPr="001C3615" w:rsidRDefault="001C3615" w:rsidP="001C3615">
      <w:pPr>
        <w:rPr>
          <w:b/>
          <w:bCs/>
        </w:rPr>
      </w:pPr>
      <w:r w:rsidRPr="001C3615">
        <w:rPr>
          <w:rFonts w:ascii="Segoe UI Emoji" w:hAnsi="Segoe UI Emoji" w:cs="Segoe UI Emoji"/>
          <w:b/>
          <w:bCs/>
        </w:rPr>
        <w:t>📌</w:t>
      </w:r>
      <w:r w:rsidRPr="001C3615">
        <w:rPr>
          <w:b/>
          <w:bCs/>
        </w:rPr>
        <w:t xml:space="preserve"> Use Cases:</w:t>
      </w:r>
    </w:p>
    <w:p w14:paraId="264B53FF" w14:textId="77777777" w:rsidR="001C3615" w:rsidRPr="001C3615" w:rsidRDefault="001C3615" w:rsidP="001C3615">
      <w:pPr>
        <w:numPr>
          <w:ilvl w:val="0"/>
          <w:numId w:val="11"/>
        </w:numPr>
      </w:pPr>
      <w:r w:rsidRPr="001C3615">
        <w:t>Developing mobile or web apps</w:t>
      </w:r>
    </w:p>
    <w:p w14:paraId="32E2154F" w14:textId="77777777" w:rsidR="001C3615" w:rsidRPr="001C3615" w:rsidRDefault="001C3615" w:rsidP="001C3615">
      <w:pPr>
        <w:numPr>
          <w:ilvl w:val="0"/>
          <w:numId w:val="11"/>
        </w:numPr>
      </w:pPr>
      <w:r w:rsidRPr="001C3615">
        <w:t>Building APIs</w:t>
      </w:r>
    </w:p>
    <w:p w14:paraId="26584FF7" w14:textId="77777777" w:rsidR="001C3615" w:rsidRPr="001C3615" w:rsidRDefault="001C3615" w:rsidP="001C3615">
      <w:pPr>
        <w:numPr>
          <w:ilvl w:val="0"/>
          <w:numId w:val="11"/>
        </w:numPr>
      </w:pPr>
      <w:r w:rsidRPr="001C3615">
        <w:t>Automating workflows</w:t>
      </w:r>
    </w:p>
    <w:p w14:paraId="25008F86" w14:textId="77777777" w:rsidR="001C3615" w:rsidRPr="001C3615" w:rsidRDefault="001C3615" w:rsidP="001C3615">
      <w:pPr>
        <w:rPr>
          <w:b/>
          <w:bCs/>
        </w:rPr>
      </w:pPr>
      <w:r w:rsidRPr="001C3615">
        <w:rPr>
          <w:rFonts w:ascii="Segoe UI Emoji" w:hAnsi="Segoe UI Emoji" w:cs="Segoe UI Emoji"/>
          <w:b/>
          <w:bCs/>
        </w:rPr>
        <w:t>🧪</w:t>
      </w:r>
      <w:r w:rsidRPr="001C3615">
        <w:rPr>
          <w:b/>
          <w:bCs/>
        </w:rPr>
        <w:t xml:space="preserve"> Examples:</w:t>
      </w:r>
    </w:p>
    <w:p w14:paraId="218EC486" w14:textId="77777777" w:rsidR="001C3615" w:rsidRPr="001C3615" w:rsidRDefault="001C3615" w:rsidP="001C3615">
      <w:pPr>
        <w:numPr>
          <w:ilvl w:val="0"/>
          <w:numId w:val="12"/>
        </w:numPr>
      </w:pPr>
      <w:r w:rsidRPr="001C3615">
        <w:lastRenderedPageBreak/>
        <w:t>Google App Engine</w:t>
      </w:r>
    </w:p>
    <w:p w14:paraId="7D160F09" w14:textId="77777777" w:rsidR="001C3615" w:rsidRPr="001C3615" w:rsidRDefault="001C3615" w:rsidP="001C3615">
      <w:pPr>
        <w:numPr>
          <w:ilvl w:val="0"/>
          <w:numId w:val="12"/>
        </w:numPr>
      </w:pPr>
      <w:r w:rsidRPr="001C3615">
        <w:t>Microsoft Azure App Services</w:t>
      </w:r>
    </w:p>
    <w:p w14:paraId="524BBB9D" w14:textId="77777777" w:rsidR="001C3615" w:rsidRPr="001C3615" w:rsidRDefault="001C3615" w:rsidP="001C3615">
      <w:pPr>
        <w:numPr>
          <w:ilvl w:val="0"/>
          <w:numId w:val="12"/>
        </w:numPr>
      </w:pPr>
      <w:r w:rsidRPr="001C3615">
        <w:t>Heroku</w:t>
      </w:r>
    </w:p>
    <w:p w14:paraId="3E694CE1" w14:textId="77777777" w:rsidR="001C3615" w:rsidRPr="001C3615" w:rsidRDefault="001C3615" w:rsidP="001C3615">
      <w:r w:rsidRPr="001C3615">
        <w:pict w14:anchorId="2D35B64E">
          <v:rect id="_x0000_i1082" style="width:0;height:1.5pt" o:hralign="center" o:hrstd="t" o:hr="t" fillcolor="#a0a0a0" stroked="f"/>
        </w:pict>
      </w:r>
    </w:p>
    <w:p w14:paraId="68B71B38" w14:textId="77777777" w:rsidR="001C3615" w:rsidRPr="001C3615" w:rsidRDefault="001C3615" w:rsidP="001C3615">
      <w:pPr>
        <w:rPr>
          <w:b/>
          <w:bCs/>
        </w:rPr>
      </w:pPr>
      <w:r w:rsidRPr="001C3615">
        <w:rPr>
          <w:rFonts w:ascii="Segoe UI Emoji" w:hAnsi="Segoe UI Emoji" w:cs="Segoe UI Emoji"/>
          <w:b/>
          <w:bCs/>
        </w:rPr>
        <w:t>📦</w:t>
      </w:r>
      <w:r w:rsidRPr="001C3615">
        <w:rPr>
          <w:b/>
          <w:bCs/>
        </w:rPr>
        <w:t xml:space="preserve"> 3. SaaS – Software as a Service</w:t>
      </w:r>
    </w:p>
    <w:p w14:paraId="539C181F" w14:textId="77777777" w:rsidR="001C3615" w:rsidRPr="001C3615" w:rsidRDefault="001C3615" w:rsidP="001C3615">
      <w:pPr>
        <w:rPr>
          <w:b/>
          <w:bCs/>
        </w:rPr>
      </w:pPr>
      <w:r w:rsidRPr="001C3615">
        <w:rPr>
          <w:rFonts w:ascii="Segoe UI Emoji" w:hAnsi="Segoe UI Emoji" w:cs="Segoe UI Emoji"/>
          <w:b/>
          <w:bCs/>
        </w:rPr>
        <w:t>🔧</w:t>
      </w:r>
      <w:r w:rsidRPr="001C3615">
        <w:rPr>
          <w:b/>
          <w:bCs/>
        </w:rPr>
        <w:t xml:space="preserve"> What It Is:</w:t>
      </w:r>
    </w:p>
    <w:p w14:paraId="265642DE" w14:textId="77777777" w:rsidR="001C3615" w:rsidRPr="001C3615" w:rsidRDefault="001C3615" w:rsidP="001C3615">
      <w:r w:rsidRPr="001C3615">
        <w:t>SaaS delivers fully functional software applications via the internet. You just log in and use it—no installation, maintenance, or updates required.</w:t>
      </w:r>
    </w:p>
    <w:p w14:paraId="564FFDD0" w14:textId="77777777" w:rsidR="001C3615" w:rsidRPr="001C3615" w:rsidRDefault="001C3615" w:rsidP="001C3615">
      <w:pPr>
        <w:rPr>
          <w:b/>
          <w:bCs/>
        </w:rPr>
      </w:pPr>
      <w:r w:rsidRPr="001C3615">
        <w:rPr>
          <w:rFonts w:ascii="Segoe UI Emoji" w:hAnsi="Segoe UI Emoji" w:cs="Segoe UI Emoji"/>
          <w:b/>
          <w:bCs/>
        </w:rPr>
        <w:t>🧠</w:t>
      </w:r>
      <w:r w:rsidRPr="001C3615">
        <w:rPr>
          <w:b/>
          <w:bCs/>
        </w:rPr>
        <w:t xml:space="preserve"> You Control:</w:t>
      </w:r>
    </w:p>
    <w:p w14:paraId="55C8F31F" w14:textId="77777777" w:rsidR="001C3615" w:rsidRPr="001C3615" w:rsidRDefault="001C3615" w:rsidP="001C3615">
      <w:pPr>
        <w:numPr>
          <w:ilvl w:val="0"/>
          <w:numId w:val="13"/>
        </w:numPr>
      </w:pPr>
      <w:r w:rsidRPr="001C3615">
        <w:t>Just your usage and data input</w:t>
      </w:r>
    </w:p>
    <w:p w14:paraId="1923CEF2" w14:textId="77777777" w:rsidR="001C3615" w:rsidRPr="001C3615" w:rsidRDefault="001C3615" w:rsidP="001C3615">
      <w:pPr>
        <w:rPr>
          <w:b/>
          <w:bCs/>
        </w:rPr>
      </w:pPr>
      <w:r w:rsidRPr="001C3615">
        <w:rPr>
          <w:rFonts w:ascii="Segoe UI Symbol" w:hAnsi="Segoe UI Symbol" w:cs="Segoe UI Symbol"/>
          <w:b/>
          <w:bCs/>
        </w:rPr>
        <w:t>🏗</w:t>
      </w:r>
      <w:r w:rsidRPr="001C3615">
        <w:rPr>
          <w:b/>
          <w:bCs/>
        </w:rPr>
        <w:t>️ Provider Manages:</w:t>
      </w:r>
    </w:p>
    <w:p w14:paraId="0DC6D5DC" w14:textId="77777777" w:rsidR="001C3615" w:rsidRPr="001C3615" w:rsidRDefault="001C3615" w:rsidP="001C3615">
      <w:pPr>
        <w:numPr>
          <w:ilvl w:val="0"/>
          <w:numId w:val="14"/>
        </w:numPr>
      </w:pPr>
      <w:r w:rsidRPr="001C3615">
        <w:t>Everything else: infrastructure, platform, software</w:t>
      </w:r>
    </w:p>
    <w:p w14:paraId="20071863" w14:textId="77777777" w:rsidR="001C3615" w:rsidRPr="001C3615" w:rsidRDefault="001C3615" w:rsidP="001C3615">
      <w:pPr>
        <w:rPr>
          <w:b/>
          <w:bCs/>
        </w:rPr>
      </w:pPr>
      <w:r w:rsidRPr="001C3615">
        <w:rPr>
          <w:rFonts w:ascii="Segoe UI Emoji" w:hAnsi="Segoe UI Emoji" w:cs="Segoe UI Emoji"/>
          <w:b/>
          <w:bCs/>
        </w:rPr>
        <w:t>✅</w:t>
      </w:r>
      <w:r w:rsidRPr="001C3615">
        <w:rPr>
          <w:b/>
          <w:bCs/>
        </w:rPr>
        <w:t xml:space="preserve"> Benefits:</w:t>
      </w:r>
    </w:p>
    <w:p w14:paraId="4B3F6209" w14:textId="77777777" w:rsidR="001C3615" w:rsidRPr="001C3615" w:rsidRDefault="001C3615" w:rsidP="001C3615">
      <w:pPr>
        <w:numPr>
          <w:ilvl w:val="0"/>
          <w:numId w:val="15"/>
        </w:numPr>
      </w:pPr>
      <w:r w:rsidRPr="001C3615">
        <w:t>Easy to use and access</w:t>
      </w:r>
    </w:p>
    <w:p w14:paraId="59A0C577" w14:textId="77777777" w:rsidR="001C3615" w:rsidRPr="001C3615" w:rsidRDefault="001C3615" w:rsidP="001C3615">
      <w:pPr>
        <w:numPr>
          <w:ilvl w:val="0"/>
          <w:numId w:val="15"/>
        </w:numPr>
      </w:pPr>
      <w:r w:rsidRPr="001C3615">
        <w:t>No technical expertise needed</w:t>
      </w:r>
    </w:p>
    <w:p w14:paraId="07C44A0A" w14:textId="77777777" w:rsidR="001C3615" w:rsidRPr="001C3615" w:rsidRDefault="001C3615" w:rsidP="001C3615">
      <w:pPr>
        <w:numPr>
          <w:ilvl w:val="0"/>
          <w:numId w:val="15"/>
        </w:numPr>
      </w:pPr>
      <w:r w:rsidRPr="001C3615">
        <w:t>Automatic updates and maintenance</w:t>
      </w:r>
    </w:p>
    <w:p w14:paraId="10591304" w14:textId="77777777" w:rsidR="001C3615" w:rsidRPr="001C3615" w:rsidRDefault="001C3615" w:rsidP="001C3615">
      <w:pPr>
        <w:rPr>
          <w:b/>
          <w:bCs/>
        </w:rPr>
      </w:pPr>
      <w:r w:rsidRPr="001C3615">
        <w:rPr>
          <w:rFonts w:ascii="Segoe UI Emoji" w:hAnsi="Segoe UI Emoji" w:cs="Segoe UI Emoji"/>
          <w:b/>
          <w:bCs/>
        </w:rPr>
        <w:t>📌</w:t>
      </w:r>
      <w:r w:rsidRPr="001C3615">
        <w:rPr>
          <w:b/>
          <w:bCs/>
        </w:rPr>
        <w:t xml:space="preserve"> Use Cases:</w:t>
      </w:r>
    </w:p>
    <w:p w14:paraId="443B2877" w14:textId="77777777" w:rsidR="001C3615" w:rsidRPr="001C3615" w:rsidRDefault="001C3615" w:rsidP="001C3615">
      <w:pPr>
        <w:numPr>
          <w:ilvl w:val="0"/>
          <w:numId w:val="16"/>
        </w:numPr>
      </w:pPr>
      <w:r w:rsidRPr="001C3615">
        <w:t>Email and communication tools</w:t>
      </w:r>
    </w:p>
    <w:p w14:paraId="2C8C36EC" w14:textId="77777777" w:rsidR="001C3615" w:rsidRPr="001C3615" w:rsidRDefault="001C3615" w:rsidP="001C3615">
      <w:pPr>
        <w:numPr>
          <w:ilvl w:val="0"/>
          <w:numId w:val="16"/>
        </w:numPr>
      </w:pPr>
      <w:r w:rsidRPr="001C3615">
        <w:t>CRM and ERP systems</w:t>
      </w:r>
    </w:p>
    <w:p w14:paraId="1A23BF79" w14:textId="77777777" w:rsidR="001C3615" w:rsidRPr="001C3615" w:rsidRDefault="001C3615" w:rsidP="001C3615">
      <w:pPr>
        <w:numPr>
          <w:ilvl w:val="0"/>
          <w:numId w:val="16"/>
        </w:numPr>
      </w:pPr>
      <w:r w:rsidRPr="001C3615">
        <w:t>Collaboration and productivity apps</w:t>
      </w:r>
    </w:p>
    <w:p w14:paraId="68754039" w14:textId="77777777" w:rsidR="001C3615" w:rsidRPr="001C3615" w:rsidRDefault="001C3615" w:rsidP="001C3615">
      <w:pPr>
        <w:rPr>
          <w:b/>
          <w:bCs/>
        </w:rPr>
      </w:pPr>
      <w:r w:rsidRPr="001C3615">
        <w:rPr>
          <w:rFonts w:ascii="Segoe UI Emoji" w:hAnsi="Segoe UI Emoji" w:cs="Segoe UI Emoji"/>
          <w:b/>
          <w:bCs/>
        </w:rPr>
        <w:t>🧪</w:t>
      </w:r>
      <w:r w:rsidRPr="001C3615">
        <w:rPr>
          <w:b/>
          <w:bCs/>
        </w:rPr>
        <w:t xml:space="preserve"> Examples:</w:t>
      </w:r>
    </w:p>
    <w:p w14:paraId="752DBE8B" w14:textId="77777777" w:rsidR="001C3615" w:rsidRPr="001C3615" w:rsidRDefault="001C3615" w:rsidP="001C3615">
      <w:pPr>
        <w:numPr>
          <w:ilvl w:val="0"/>
          <w:numId w:val="17"/>
        </w:numPr>
      </w:pPr>
      <w:r w:rsidRPr="001C3615">
        <w:t>Microsoft 365</w:t>
      </w:r>
    </w:p>
    <w:p w14:paraId="76F3D3A7" w14:textId="77777777" w:rsidR="001C3615" w:rsidRPr="001C3615" w:rsidRDefault="001C3615" w:rsidP="001C3615">
      <w:pPr>
        <w:numPr>
          <w:ilvl w:val="0"/>
          <w:numId w:val="17"/>
        </w:numPr>
      </w:pPr>
      <w:r w:rsidRPr="001C3615">
        <w:t>Google Workspace</w:t>
      </w:r>
    </w:p>
    <w:p w14:paraId="030BA2EF" w14:textId="77777777" w:rsidR="001C3615" w:rsidRPr="001C3615" w:rsidRDefault="001C3615" w:rsidP="001C3615">
      <w:pPr>
        <w:numPr>
          <w:ilvl w:val="0"/>
          <w:numId w:val="17"/>
        </w:numPr>
      </w:pPr>
      <w:r w:rsidRPr="001C3615">
        <w:t>Salesforce</w:t>
      </w:r>
    </w:p>
    <w:p w14:paraId="707668A3" w14:textId="77777777" w:rsidR="001C3615" w:rsidRPr="001C3615" w:rsidRDefault="001C3615" w:rsidP="001C3615">
      <w:pPr>
        <w:numPr>
          <w:ilvl w:val="0"/>
          <w:numId w:val="17"/>
        </w:numPr>
      </w:pPr>
      <w:r w:rsidRPr="001C3615">
        <w:t>Zoom</w:t>
      </w:r>
    </w:p>
    <w:p w14:paraId="09992FCE" w14:textId="77777777" w:rsidR="001C3615" w:rsidRPr="001C3615" w:rsidRDefault="001C3615" w:rsidP="001C3615">
      <w:r w:rsidRPr="001C3615">
        <w:pict w14:anchorId="009F9CF1">
          <v:rect id="_x0000_i1083" style="width:0;height:1.5pt" o:hralign="center" o:hrstd="t" o:hr="t" fillcolor="#a0a0a0" stroked="f"/>
        </w:pict>
      </w:r>
    </w:p>
    <w:p w14:paraId="54CB9C52" w14:textId="77777777" w:rsidR="001C3615" w:rsidRPr="001C3615" w:rsidRDefault="001C3615" w:rsidP="001C3615">
      <w:pPr>
        <w:rPr>
          <w:b/>
          <w:bCs/>
        </w:rPr>
      </w:pPr>
      <w:r w:rsidRPr="001C3615">
        <w:rPr>
          <w:rFonts w:ascii="Segoe UI Emoji" w:hAnsi="Segoe UI Emoji" w:cs="Segoe UI Emoji"/>
          <w:b/>
          <w:bCs/>
        </w:rPr>
        <w:lastRenderedPageBreak/>
        <w:t>🔁</w:t>
      </w:r>
      <w:r w:rsidRPr="001C3615">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2329"/>
        <w:gridCol w:w="2513"/>
        <w:gridCol w:w="2383"/>
      </w:tblGrid>
      <w:tr w:rsidR="001C3615" w:rsidRPr="001C3615" w14:paraId="27BB634C" w14:textId="77777777" w:rsidTr="001C3615">
        <w:trPr>
          <w:tblHeader/>
          <w:tblCellSpacing w:w="15" w:type="dxa"/>
        </w:trPr>
        <w:tc>
          <w:tcPr>
            <w:tcW w:w="0" w:type="auto"/>
            <w:vAlign w:val="center"/>
            <w:hideMark/>
          </w:tcPr>
          <w:p w14:paraId="2238CF41" w14:textId="77777777" w:rsidR="001C3615" w:rsidRPr="001C3615" w:rsidRDefault="001C3615" w:rsidP="001C3615">
            <w:pPr>
              <w:rPr>
                <w:b/>
                <w:bCs/>
              </w:rPr>
            </w:pPr>
            <w:r w:rsidRPr="001C3615">
              <w:rPr>
                <w:b/>
                <w:bCs/>
              </w:rPr>
              <w:t>Feature</w:t>
            </w:r>
          </w:p>
        </w:tc>
        <w:tc>
          <w:tcPr>
            <w:tcW w:w="0" w:type="auto"/>
            <w:vAlign w:val="center"/>
            <w:hideMark/>
          </w:tcPr>
          <w:p w14:paraId="7873C5CE" w14:textId="77777777" w:rsidR="001C3615" w:rsidRPr="001C3615" w:rsidRDefault="001C3615" w:rsidP="001C3615">
            <w:pPr>
              <w:rPr>
                <w:b/>
                <w:bCs/>
              </w:rPr>
            </w:pPr>
            <w:r w:rsidRPr="001C3615">
              <w:rPr>
                <w:b/>
                <w:bCs/>
              </w:rPr>
              <w:t>IaaS</w:t>
            </w:r>
          </w:p>
        </w:tc>
        <w:tc>
          <w:tcPr>
            <w:tcW w:w="0" w:type="auto"/>
            <w:vAlign w:val="center"/>
            <w:hideMark/>
          </w:tcPr>
          <w:p w14:paraId="0C785DD6" w14:textId="77777777" w:rsidR="001C3615" w:rsidRPr="001C3615" w:rsidRDefault="001C3615" w:rsidP="001C3615">
            <w:pPr>
              <w:rPr>
                <w:b/>
                <w:bCs/>
              </w:rPr>
            </w:pPr>
            <w:r w:rsidRPr="001C3615">
              <w:rPr>
                <w:b/>
                <w:bCs/>
              </w:rPr>
              <w:t>PaaS</w:t>
            </w:r>
          </w:p>
        </w:tc>
        <w:tc>
          <w:tcPr>
            <w:tcW w:w="0" w:type="auto"/>
            <w:vAlign w:val="center"/>
            <w:hideMark/>
          </w:tcPr>
          <w:p w14:paraId="00B480BC" w14:textId="77777777" w:rsidR="001C3615" w:rsidRPr="001C3615" w:rsidRDefault="001C3615" w:rsidP="001C3615">
            <w:pPr>
              <w:rPr>
                <w:b/>
                <w:bCs/>
              </w:rPr>
            </w:pPr>
            <w:r w:rsidRPr="001C3615">
              <w:rPr>
                <w:b/>
                <w:bCs/>
              </w:rPr>
              <w:t>SaaS</w:t>
            </w:r>
          </w:p>
        </w:tc>
      </w:tr>
      <w:tr w:rsidR="001C3615" w:rsidRPr="001C3615" w14:paraId="6CA7F1D5" w14:textId="77777777" w:rsidTr="001C3615">
        <w:trPr>
          <w:tblCellSpacing w:w="15" w:type="dxa"/>
        </w:trPr>
        <w:tc>
          <w:tcPr>
            <w:tcW w:w="0" w:type="auto"/>
            <w:vAlign w:val="center"/>
            <w:hideMark/>
          </w:tcPr>
          <w:p w14:paraId="5ADD1A86" w14:textId="77777777" w:rsidR="001C3615" w:rsidRPr="001C3615" w:rsidRDefault="001C3615" w:rsidP="001C3615">
            <w:r w:rsidRPr="001C3615">
              <w:t>User Responsibility</w:t>
            </w:r>
          </w:p>
        </w:tc>
        <w:tc>
          <w:tcPr>
            <w:tcW w:w="0" w:type="auto"/>
            <w:vAlign w:val="center"/>
            <w:hideMark/>
          </w:tcPr>
          <w:p w14:paraId="6F4F69B2" w14:textId="77777777" w:rsidR="001C3615" w:rsidRPr="001C3615" w:rsidRDefault="001C3615" w:rsidP="001C3615">
            <w:r w:rsidRPr="001C3615">
              <w:t>Most (OS, apps, data)</w:t>
            </w:r>
          </w:p>
        </w:tc>
        <w:tc>
          <w:tcPr>
            <w:tcW w:w="0" w:type="auto"/>
            <w:vAlign w:val="center"/>
            <w:hideMark/>
          </w:tcPr>
          <w:p w14:paraId="5496C01C" w14:textId="77777777" w:rsidR="001C3615" w:rsidRPr="001C3615" w:rsidRDefault="001C3615" w:rsidP="001C3615">
            <w:r w:rsidRPr="001C3615">
              <w:t>Apps and data only</w:t>
            </w:r>
          </w:p>
        </w:tc>
        <w:tc>
          <w:tcPr>
            <w:tcW w:w="0" w:type="auto"/>
            <w:vAlign w:val="center"/>
            <w:hideMark/>
          </w:tcPr>
          <w:p w14:paraId="3654C21F" w14:textId="77777777" w:rsidR="001C3615" w:rsidRPr="001C3615" w:rsidRDefault="001C3615" w:rsidP="001C3615">
            <w:r w:rsidRPr="001C3615">
              <w:t>Minimal (just use the app)</w:t>
            </w:r>
          </w:p>
        </w:tc>
      </w:tr>
      <w:tr w:rsidR="001C3615" w:rsidRPr="001C3615" w14:paraId="517818CD" w14:textId="77777777" w:rsidTr="001C3615">
        <w:trPr>
          <w:tblCellSpacing w:w="15" w:type="dxa"/>
        </w:trPr>
        <w:tc>
          <w:tcPr>
            <w:tcW w:w="0" w:type="auto"/>
            <w:vAlign w:val="center"/>
            <w:hideMark/>
          </w:tcPr>
          <w:p w14:paraId="01F558AA" w14:textId="77777777" w:rsidR="001C3615" w:rsidRPr="001C3615" w:rsidRDefault="001C3615" w:rsidP="001C3615">
            <w:r w:rsidRPr="001C3615">
              <w:t>Flexibility</w:t>
            </w:r>
          </w:p>
        </w:tc>
        <w:tc>
          <w:tcPr>
            <w:tcW w:w="0" w:type="auto"/>
            <w:vAlign w:val="center"/>
            <w:hideMark/>
          </w:tcPr>
          <w:p w14:paraId="3C5734F8" w14:textId="77777777" w:rsidR="001C3615" w:rsidRPr="001C3615" w:rsidRDefault="001C3615" w:rsidP="001C3615">
            <w:r w:rsidRPr="001C3615">
              <w:t>High</w:t>
            </w:r>
          </w:p>
        </w:tc>
        <w:tc>
          <w:tcPr>
            <w:tcW w:w="0" w:type="auto"/>
            <w:vAlign w:val="center"/>
            <w:hideMark/>
          </w:tcPr>
          <w:p w14:paraId="7897E54F" w14:textId="77777777" w:rsidR="001C3615" w:rsidRPr="001C3615" w:rsidRDefault="001C3615" w:rsidP="001C3615">
            <w:r w:rsidRPr="001C3615">
              <w:t>Moderate</w:t>
            </w:r>
          </w:p>
        </w:tc>
        <w:tc>
          <w:tcPr>
            <w:tcW w:w="0" w:type="auto"/>
            <w:vAlign w:val="center"/>
            <w:hideMark/>
          </w:tcPr>
          <w:p w14:paraId="76450906" w14:textId="77777777" w:rsidR="001C3615" w:rsidRPr="001C3615" w:rsidRDefault="001C3615" w:rsidP="001C3615">
            <w:r w:rsidRPr="001C3615">
              <w:t>Low</w:t>
            </w:r>
          </w:p>
        </w:tc>
      </w:tr>
      <w:tr w:rsidR="001C3615" w:rsidRPr="001C3615" w14:paraId="4BA6FD2C" w14:textId="77777777" w:rsidTr="001C3615">
        <w:trPr>
          <w:tblCellSpacing w:w="15" w:type="dxa"/>
        </w:trPr>
        <w:tc>
          <w:tcPr>
            <w:tcW w:w="0" w:type="auto"/>
            <w:vAlign w:val="center"/>
            <w:hideMark/>
          </w:tcPr>
          <w:p w14:paraId="075C406D" w14:textId="77777777" w:rsidR="001C3615" w:rsidRPr="001C3615" w:rsidRDefault="001C3615" w:rsidP="001C3615">
            <w:r w:rsidRPr="001C3615">
              <w:t>Technical Skill Needed</w:t>
            </w:r>
          </w:p>
        </w:tc>
        <w:tc>
          <w:tcPr>
            <w:tcW w:w="0" w:type="auto"/>
            <w:vAlign w:val="center"/>
            <w:hideMark/>
          </w:tcPr>
          <w:p w14:paraId="792041CD" w14:textId="77777777" w:rsidR="001C3615" w:rsidRPr="001C3615" w:rsidRDefault="001C3615" w:rsidP="001C3615">
            <w:r w:rsidRPr="001C3615">
              <w:t>Advanced</w:t>
            </w:r>
          </w:p>
        </w:tc>
        <w:tc>
          <w:tcPr>
            <w:tcW w:w="0" w:type="auto"/>
            <w:vAlign w:val="center"/>
            <w:hideMark/>
          </w:tcPr>
          <w:p w14:paraId="65895C1E" w14:textId="77777777" w:rsidR="001C3615" w:rsidRPr="001C3615" w:rsidRDefault="001C3615" w:rsidP="001C3615">
            <w:r w:rsidRPr="001C3615">
              <w:t>Intermediate</w:t>
            </w:r>
          </w:p>
        </w:tc>
        <w:tc>
          <w:tcPr>
            <w:tcW w:w="0" w:type="auto"/>
            <w:vAlign w:val="center"/>
            <w:hideMark/>
          </w:tcPr>
          <w:p w14:paraId="619FD478" w14:textId="77777777" w:rsidR="001C3615" w:rsidRPr="001C3615" w:rsidRDefault="001C3615" w:rsidP="001C3615">
            <w:r w:rsidRPr="001C3615">
              <w:t>None</w:t>
            </w:r>
          </w:p>
        </w:tc>
      </w:tr>
      <w:tr w:rsidR="001C3615" w:rsidRPr="001C3615" w14:paraId="4D7D6F23" w14:textId="77777777" w:rsidTr="001C3615">
        <w:trPr>
          <w:tblCellSpacing w:w="15" w:type="dxa"/>
        </w:trPr>
        <w:tc>
          <w:tcPr>
            <w:tcW w:w="0" w:type="auto"/>
            <w:vAlign w:val="center"/>
            <w:hideMark/>
          </w:tcPr>
          <w:p w14:paraId="604B6B4E" w14:textId="77777777" w:rsidR="001C3615" w:rsidRPr="001C3615" w:rsidRDefault="001C3615" w:rsidP="001C3615">
            <w:r w:rsidRPr="001C3615">
              <w:t>Ideal For</w:t>
            </w:r>
          </w:p>
        </w:tc>
        <w:tc>
          <w:tcPr>
            <w:tcW w:w="0" w:type="auto"/>
            <w:vAlign w:val="center"/>
            <w:hideMark/>
          </w:tcPr>
          <w:p w14:paraId="486085DF" w14:textId="77777777" w:rsidR="001C3615" w:rsidRPr="001C3615" w:rsidRDefault="001C3615" w:rsidP="001C3615">
            <w:r w:rsidRPr="001C3615">
              <w:t>IT teams, system architects</w:t>
            </w:r>
          </w:p>
        </w:tc>
        <w:tc>
          <w:tcPr>
            <w:tcW w:w="0" w:type="auto"/>
            <w:vAlign w:val="center"/>
            <w:hideMark/>
          </w:tcPr>
          <w:p w14:paraId="39FCA37D" w14:textId="77777777" w:rsidR="001C3615" w:rsidRPr="001C3615" w:rsidRDefault="001C3615" w:rsidP="001C3615">
            <w:r w:rsidRPr="001C3615">
              <w:t>Developers</w:t>
            </w:r>
          </w:p>
        </w:tc>
        <w:tc>
          <w:tcPr>
            <w:tcW w:w="0" w:type="auto"/>
            <w:vAlign w:val="center"/>
            <w:hideMark/>
          </w:tcPr>
          <w:p w14:paraId="2C18C655" w14:textId="77777777" w:rsidR="001C3615" w:rsidRPr="001C3615" w:rsidRDefault="001C3615" w:rsidP="001C3615">
            <w:r w:rsidRPr="001C3615">
              <w:t>General users, businesses</w:t>
            </w:r>
          </w:p>
        </w:tc>
      </w:tr>
      <w:tr w:rsidR="001C3615" w:rsidRPr="001C3615" w14:paraId="420BAE4B" w14:textId="77777777" w:rsidTr="001C3615">
        <w:trPr>
          <w:tblCellSpacing w:w="15" w:type="dxa"/>
        </w:trPr>
        <w:tc>
          <w:tcPr>
            <w:tcW w:w="0" w:type="auto"/>
            <w:vAlign w:val="center"/>
            <w:hideMark/>
          </w:tcPr>
          <w:p w14:paraId="601D7DC3" w14:textId="77777777" w:rsidR="001C3615" w:rsidRPr="001C3615" w:rsidRDefault="001C3615" w:rsidP="001C3615">
            <w:r w:rsidRPr="001C3615">
              <w:t>Cost Structure</w:t>
            </w:r>
          </w:p>
        </w:tc>
        <w:tc>
          <w:tcPr>
            <w:tcW w:w="0" w:type="auto"/>
            <w:vAlign w:val="center"/>
            <w:hideMark/>
          </w:tcPr>
          <w:p w14:paraId="666E78D4" w14:textId="77777777" w:rsidR="001C3615" w:rsidRPr="001C3615" w:rsidRDefault="001C3615" w:rsidP="001C3615">
            <w:r w:rsidRPr="001C3615">
              <w:t>Pay-as-you-go</w:t>
            </w:r>
          </w:p>
        </w:tc>
        <w:tc>
          <w:tcPr>
            <w:tcW w:w="0" w:type="auto"/>
            <w:vAlign w:val="center"/>
            <w:hideMark/>
          </w:tcPr>
          <w:p w14:paraId="371E58CC" w14:textId="77777777" w:rsidR="001C3615" w:rsidRPr="001C3615" w:rsidRDefault="001C3615" w:rsidP="001C3615">
            <w:r w:rsidRPr="001C3615">
              <w:t>Subscription or usage-based</w:t>
            </w:r>
          </w:p>
        </w:tc>
        <w:tc>
          <w:tcPr>
            <w:tcW w:w="0" w:type="auto"/>
            <w:vAlign w:val="center"/>
            <w:hideMark/>
          </w:tcPr>
          <w:p w14:paraId="224166A6" w14:textId="77777777" w:rsidR="001C3615" w:rsidRPr="001C3615" w:rsidRDefault="001C3615" w:rsidP="001C3615">
            <w:r w:rsidRPr="001C3615">
              <w:t>Subscription-based</w:t>
            </w:r>
          </w:p>
        </w:tc>
      </w:tr>
    </w:tbl>
    <w:p w14:paraId="06E5F0F0" w14:textId="77777777" w:rsidR="00717E40" w:rsidRDefault="00717E40"/>
    <w:sectPr w:rsidR="00717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BEC"/>
    <w:multiLevelType w:val="multilevel"/>
    <w:tmpl w:val="2F5C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63779"/>
    <w:multiLevelType w:val="multilevel"/>
    <w:tmpl w:val="9ACE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20DA7"/>
    <w:multiLevelType w:val="multilevel"/>
    <w:tmpl w:val="CD6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70886"/>
    <w:multiLevelType w:val="multilevel"/>
    <w:tmpl w:val="73E2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A413F"/>
    <w:multiLevelType w:val="multilevel"/>
    <w:tmpl w:val="9DE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23647"/>
    <w:multiLevelType w:val="multilevel"/>
    <w:tmpl w:val="EF14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04226"/>
    <w:multiLevelType w:val="multilevel"/>
    <w:tmpl w:val="F184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D03BB"/>
    <w:multiLevelType w:val="multilevel"/>
    <w:tmpl w:val="909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87300"/>
    <w:multiLevelType w:val="multilevel"/>
    <w:tmpl w:val="2A5A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615F2"/>
    <w:multiLevelType w:val="multilevel"/>
    <w:tmpl w:val="2074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31BDC"/>
    <w:multiLevelType w:val="multilevel"/>
    <w:tmpl w:val="D870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E0830"/>
    <w:multiLevelType w:val="multilevel"/>
    <w:tmpl w:val="79B6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B41B1"/>
    <w:multiLevelType w:val="multilevel"/>
    <w:tmpl w:val="E700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F3BF3"/>
    <w:multiLevelType w:val="multilevel"/>
    <w:tmpl w:val="35CE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38368F"/>
    <w:multiLevelType w:val="multilevel"/>
    <w:tmpl w:val="ADF4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F40CE7"/>
    <w:multiLevelType w:val="multilevel"/>
    <w:tmpl w:val="572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83670"/>
    <w:multiLevelType w:val="multilevel"/>
    <w:tmpl w:val="2EEC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A280B"/>
    <w:multiLevelType w:val="multilevel"/>
    <w:tmpl w:val="AC6C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393CD6"/>
    <w:multiLevelType w:val="multilevel"/>
    <w:tmpl w:val="4B9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404917"/>
    <w:multiLevelType w:val="multilevel"/>
    <w:tmpl w:val="5F7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856A0"/>
    <w:multiLevelType w:val="multilevel"/>
    <w:tmpl w:val="E07C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60584"/>
    <w:multiLevelType w:val="multilevel"/>
    <w:tmpl w:val="A3E4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24642"/>
    <w:multiLevelType w:val="multilevel"/>
    <w:tmpl w:val="1012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752ABA"/>
    <w:multiLevelType w:val="multilevel"/>
    <w:tmpl w:val="A5D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D44D8E"/>
    <w:multiLevelType w:val="multilevel"/>
    <w:tmpl w:val="0B2A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157B5"/>
    <w:multiLevelType w:val="multilevel"/>
    <w:tmpl w:val="E4C8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F80C2F"/>
    <w:multiLevelType w:val="multilevel"/>
    <w:tmpl w:val="468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8F307E"/>
    <w:multiLevelType w:val="multilevel"/>
    <w:tmpl w:val="282C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F4356"/>
    <w:multiLevelType w:val="multilevel"/>
    <w:tmpl w:val="DA88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399436">
    <w:abstractNumId w:val="11"/>
  </w:num>
  <w:num w:numId="2" w16cid:durableId="1085299069">
    <w:abstractNumId w:val="14"/>
  </w:num>
  <w:num w:numId="3" w16cid:durableId="84041137">
    <w:abstractNumId w:val="5"/>
  </w:num>
  <w:num w:numId="4" w16cid:durableId="1215459735">
    <w:abstractNumId w:val="6"/>
  </w:num>
  <w:num w:numId="5" w16cid:durableId="1016616004">
    <w:abstractNumId w:val="3"/>
  </w:num>
  <w:num w:numId="6" w16cid:durableId="702100129">
    <w:abstractNumId w:val="2"/>
  </w:num>
  <w:num w:numId="7" w16cid:durableId="1910844613">
    <w:abstractNumId w:val="1"/>
  </w:num>
  <w:num w:numId="8" w16cid:durableId="518930179">
    <w:abstractNumId w:val="16"/>
  </w:num>
  <w:num w:numId="9" w16cid:durableId="1600330811">
    <w:abstractNumId w:val="13"/>
  </w:num>
  <w:num w:numId="10" w16cid:durableId="1500578972">
    <w:abstractNumId w:val="18"/>
  </w:num>
  <w:num w:numId="11" w16cid:durableId="991833899">
    <w:abstractNumId w:val="27"/>
  </w:num>
  <w:num w:numId="12" w16cid:durableId="450519522">
    <w:abstractNumId w:val="22"/>
  </w:num>
  <w:num w:numId="13" w16cid:durableId="357514922">
    <w:abstractNumId w:val="25"/>
  </w:num>
  <w:num w:numId="14" w16cid:durableId="969827443">
    <w:abstractNumId w:val="23"/>
  </w:num>
  <w:num w:numId="15" w16cid:durableId="969164605">
    <w:abstractNumId w:val="20"/>
  </w:num>
  <w:num w:numId="16" w16cid:durableId="1079520928">
    <w:abstractNumId w:val="12"/>
  </w:num>
  <w:num w:numId="17" w16cid:durableId="2108113338">
    <w:abstractNumId w:val="24"/>
  </w:num>
  <w:num w:numId="18" w16cid:durableId="274606230">
    <w:abstractNumId w:val="10"/>
  </w:num>
  <w:num w:numId="19" w16cid:durableId="1962760962">
    <w:abstractNumId w:val="19"/>
  </w:num>
  <w:num w:numId="20" w16cid:durableId="78527766">
    <w:abstractNumId w:val="15"/>
  </w:num>
  <w:num w:numId="21" w16cid:durableId="93405129">
    <w:abstractNumId w:val="17"/>
  </w:num>
  <w:num w:numId="22" w16cid:durableId="1537617386">
    <w:abstractNumId w:val="21"/>
  </w:num>
  <w:num w:numId="23" w16cid:durableId="1610967581">
    <w:abstractNumId w:val="8"/>
  </w:num>
  <w:num w:numId="24" w16cid:durableId="8605921">
    <w:abstractNumId w:val="9"/>
  </w:num>
  <w:num w:numId="25" w16cid:durableId="1298996855">
    <w:abstractNumId w:val="7"/>
  </w:num>
  <w:num w:numId="26" w16cid:durableId="1422796538">
    <w:abstractNumId w:val="28"/>
  </w:num>
  <w:num w:numId="27" w16cid:durableId="817499018">
    <w:abstractNumId w:val="0"/>
  </w:num>
  <w:num w:numId="28" w16cid:durableId="1725450187">
    <w:abstractNumId w:val="26"/>
  </w:num>
  <w:num w:numId="29" w16cid:durableId="559556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15"/>
    <w:rsid w:val="001C3615"/>
    <w:rsid w:val="002A7AA1"/>
    <w:rsid w:val="00404540"/>
    <w:rsid w:val="006036F8"/>
    <w:rsid w:val="0071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5468"/>
  <w15:chartTrackingRefBased/>
  <w15:docId w15:val="{6E8414A9-E927-4E0F-A014-E9838929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615"/>
    <w:rPr>
      <w:rFonts w:eastAsiaTheme="majorEastAsia" w:cstheme="majorBidi"/>
      <w:color w:val="272727" w:themeColor="text1" w:themeTint="D8"/>
    </w:rPr>
  </w:style>
  <w:style w:type="paragraph" w:styleId="Title">
    <w:name w:val="Title"/>
    <w:basedOn w:val="Normal"/>
    <w:next w:val="Normal"/>
    <w:link w:val="TitleChar"/>
    <w:uiPriority w:val="10"/>
    <w:qFormat/>
    <w:rsid w:val="001C3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615"/>
    <w:pPr>
      <w:spacing w:before="160"/>
      <w:jc w:val="center"/>
    </w:pPr>
    <w:rPr>
      <w:i/>
      <w:iCs/>
      <w:color w:val="404040" w:themeColor="text1" w:themeTint="BF"/>
    </w:rPr>
  </w:style>
  <w:style w:type="character" w:customStyle="1" w:styleId="QuoteChar">
    <w:name w:val="Quote Char"/>
    <w:basedOn w:val="DefaultParagraphFont"/>
    <w:link w:val="Quote"/>
    <w:uiPriority w:val="29"/>
    <w:rsid w:val="001C3615"/>
    <w:rPr>
      <w:i/>
      <w:iCs/>
      <w:color w:val="404040" w:themeColor="text1" w:themeTint="BF"/>
    </w:rPr>
  </w:style>
  <w:style w:type="paragraph" w:styleId="ListParagraph">
    <w:name w:val="List Paragraph"/>
    <w:basedOn w:val="Normal"/>
    <w:uiPriority w:val="34"/>
    <w:qFormat/>
    <w:rsid w:val="001C3615"/>
    <w:pPr>
      <w:ind w:left="720"/>
      <w:contextualSpacing/>
    </w:pPr>
  </w:style>
  <w:style w:type="character" w:styleId="IntenseEmphasis">
    <w:name w:val="Intense Emphasis"/>
    <w:basedOn w:val="DefaultParagraphFont"/>
    <w:uiPriority w:val="21"/>
    <w:qFormat/>
    <w:rsid w:val="001C3615"/>
    <w:rPr>
      <w:i/>
      <w:iCs/>
      <w:color w:val="0F4761" w:themeColor="accent1" w:themeShade="BF"/>
    </w:rPr>
  </w:style>
  <w:style w:type="paragraph" w:styleId="IntenseQuote">
    <w:name w:val="Intense Quote"/>
    <w:basedOn w:val="Normal"/>
    <w:next w:val="Normal"/>
    <w:link w:val="IntenseQuoteChar"/>
    <w:uiPriority w:val="30"/>
    <w:qFormat/>
    <w:rsid w:val="001C3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615"/>
    <w:rPr>
      <w:i/>
      <w:iCs/>
      <w:color w:val="0F4761" w:themeColor="accent1" w:themeShade="BF"/>
    </w:rPr>
  </w:style>
  <w:style w:type="character" w:styleId="IntenseReference">
    <w:name w:val="Intense Reference"/>
    <w:basedOn w:val="DefaultParagraphFont"/>
    <w:uiPriority w:val="32"/>
    <w:qFormat/>
    <w:rsid w:val="001C36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307255">
      <w:bodyDiv w:val="1"/>
      <w:marLeft w:val="0"/>
      <w:marRight w:val="0"/>
      <w:marTop w:val="0"/>
      <w:marBottom w:val="0"/>
      <w:divBdr>
        <w:top w:val="none" w:sz="0" w:space="0" w:color="auto"/>
        <w:left w:val="none" w:sz="0" w:space="0" w:color="auto"/>
        <w:bottom w:val="none" w:sz="0" w:space="0" w:color="auto"/>
        <w:right w:val="none" w:sz="0" w:space="0" w:color="auto"/>
      </w:divBdr>
    </w:div>
    <w:div w:id="1299188882">
      <w:bodyDiv w:val="1"/>
      <w:marLeft w:val="0"/>
      <w:marRight w:val="0"/>
      <w:marTop w:val="0"/>
      <w:marBottom w:val="0"/>
      <w:divBdr>
        <w:top w:val="none" w:sz="0" w:space="0" w:color="auto"/>
        <w:left w:val="none" w:sz="0" w:space="0" w:color="auto"/>
        <w:bottom w:val="none" w:sz="0" w:space="0" w:color="auto"/>
        <w:right w:val="none" w:sz="0" w:space="0" w:color="auto"/>
      </w:divBdr>
    </w:div>
    <w:div w:id="1353994999">
      <w:bodyDiv w:val="1"/>
      <w:marLeft w:val="0"/>
      <w:marRight w:val="0"/>
      <w:marTop w:val="0"/>
      <w:marBottom w:val="0"/>
      <w:divBdr>
        <w:top w:val="none" w:sz="0" w:space="0" w:color="auto"/>
        <w:left w:val="none" w:sz="0" w:space="0" w:color="auto"/>
        <w:bottom w:val="none" w:sz="0" w:space="0" w:color="auto"/>
        <w:right w:val="none" w:sz="0" w:space="0" w:color="auto"/>
      </w:divBdr>
    </w:div>
    <w:div w:id="1572151746">
      <w:bodyDiv w:val="1"/>
      <w:marLeft w:val="0"/>
      <w:marRight w:val="0"/>
      <w:marTop w:val="0"/>
      <w:marBottom w:val="0"/>
      <w:divBdr>
        <w:top w:val="none" w:sz="0" w:space="0" w:color="auto"/>
        <w:left w:val="none" w:sz="0" w:space="0" w:color="auto"/>
        <w:bottom w:val="none" w:sz="0" w:space="0" w:color="auto"/>
        <w:right w:val="none" w:sz="0" w:space="0" w:color="auto"/>
      </w:divBdr>
    </w:div>
    <w:div w:id="1686639672">
      <w:bodyDiv w:val="1"/>
      <w:marLeft w:val="0"/>
      <w:marRight w:val="0"/>
      <w:marTop w:val="0"/>
      <w:marBottom w:val="0"/>
      <w:divBdr>
        <w:top w:val="none" w:sz="0" w:space="0" w:color="auto"/>
        <w:left w:val="none" w:sz="0" w:space="0" w:color="auto"/>
        <w:bottom w:val="none" w:sz="0" w:space="0" w:color="auto"/>
        <w:right w:val="none" w:sz="0" w:space="0" w:color="auto"/>
      </w:divBdr>
    </w:div>
    <w:div w:id="1739135540">
      <w:bodyDiv w:val="1"/>
      <w:marLeft w:val="0"/>
      <w:marRight w:val="0"/>
      <w:marTop w:val="0"/>
      <w:marBottom w:val="0"/>
      <w:divBdr>
        <w:top w:val="none" w:sz="0" w:space="0" w:color="auto"/>
        <w:left w:val="none" w:sz="0" w:space="0" w:color="auto"/>
        <w:bottom w:val="none" w:sz="0" w:space="0" w:color="auto"/>
        <w:right w:val="none" w:sz="0" w:space="0" w:color="auto"/>
      </w:divBdr>
    </w:div>
    <w:div w:id="1861702778">
      <w:bodyDiv w:val="1"/>
      <w:marLeft w:val="0"/>
      <w:marRight w:val="0"/>
      <w:marTop w:val="0"/>
      <w:marBottom w:val="0"/>
      <w:divBdr>
        <w:top w:val="none" w:sz="0" w:space="0" w:color="auto"/>
        <w:left w:val="none" w:sz="0" w:space="0" w:color="auto"/>
        <w:bottom w:val="none" w:sz="0" w:space="0" w:color="auto"/>
        <w:right w:val="none" w:sz="0" w:space="0" w:color="auto"/>
      </w:divBdr>
    </w:div>
    <w:div w:id="191693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907</Words>
  <Characters>5170</Characters>
  <Application>Microsoft Office Word</Application>
  <DocSecurity>0</DocSecurity>
  <Lines>43</Lines>
  <Paragraphs>12</Paragraphs>
  <ScaleCrop>false</ScaleCrop>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 Medam</dc:creator>
  <cp:keywords/>
  <dc:description/>
  <cp:lastModifiedBy>Ruchitha Medam</cp:lastModifiedBy>
  <cp:revision>1</cp:revision>
  <dcterms:created xsi:type="dcterms:W3CDTF">2025-09-16T06:18:00Z</dcterms:created>
  <dcterms:modified xsi:type="dcterms:W3CDTF">2025-09-16T06:20:00Z</dcterms:modified>
</cp:coreProperties>
</file>