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C5A8" w14:textId="3F809033" w:rsidR="006F1594" w:rsidRPr="006F1594" w:rsidRDefault="006F1594">
      <w:pPr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 xml:space="preserve">             </w:t>
      </w:r>
      <w:r w:rsidR="003D2A8B"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 xml:space="preserve">   </w:t>
      </w:r>
      <w:r w:rsidRPr="006F1594"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>CMPE258-Assignment-1</w:t>
      </w:r>
    </w:p>
    <w:p w14:paraId="52596C51" w14:textId="4C3CDC59" w:rsidR="00606F77" w:rsidRDefault="006F159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No code models:  Build one image model, one pose model, </w:t>
      </w:r>
      <w:r w:rsidR="00100634">
        <w:rPr>
          <w:rFonts w:ascii="Lato" w:hAnsi="Lato"/>
          <w:color w:val="2D3B45"/>
          <w:shd w:val="clear" w:color="auto" w:fill="FFFFFF"/>
        </w:rPr>
        <w:t xml:space="preserve">and </w:t>
      </w:r>
      <w:r>
        <w:rPr>
          <w:rFonts w:ascii="Lato" w:hAnsi="Lato"/>
          <w:color w:val="2D3B45"/>
          <w:shd w:val="clear" w:color="auto" w:fill="FFFFFF"/>
        </w:rPr>
        <w:t>one audio model using teachable machines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413A59B0" w14:textId="0273ADFA" w:rsidR="00100634" w:rsidRPr="00100634" w:rsidRDefault="00100634" w:rsidP="0010063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P</w:t>
      </w:r>
      <w:r w:rsidRPr="00100634">
        <w:rPr>
          <w:rFonts w:ascii="Lato" w:hAnsi="Lato"/>
          <w:b/>
          <w:bCs/>
          <w:color w:val="2D3B45"/>
          <w:shd w:val="clear" w:color="auto" w:fill="FFFFFF"/>
        </w:rPr>
        <w:t>art 1</w:t>
      </w:r>
      <w:r w:rsidRPr="00100634">
        <w:rPr>
          <w:rFonts w:ascii="Lato" w:hAnsi="Lato"/>
          <w:color w:val="2D3B45"/>
          <w:shd w:val="clear" w:color="auto" w:fill="FFFFFF"/>
        </w:rPr>
        <w:t>:</w:t>
      </w:r>
      <w:r w:rsidRPr="00100634">
        <w:rPr>
          <w:rFonts w:ascii="Lato" w:hAnsi="Lato"/>
          <w:b/>
          <w:bCs/>
          <w:color w:val="2D3B45"/>
          <w:shd w:val="clear" w:color="auto" w:fill="FFFFFF"/>
        </w:rPr>
        <w:t>D</w:t>
      </w:r>
      <w:r w:rsidRPr="00100634">
        <w:rPr>
          <w:rFonts w:ascii="Lato" w:hAnsi="Lato"/>
          <w:b/>
          <w:bCs/>
          <w:color w:val="2D3B45"/>
          <w:shd w:val="clear" w:color="auto" w:fill="FFFFFF"/>
        </w:rPr>
        <w:t xml:space="preserve">ogs and </w:t>
      </w:r>
      <w:r w:rsidRPr="00100634">
        <w:rPr>
          <w:rFonts w:ascii="Lato" w:hAnsi="Lato"/>
          <w:b/>
          <w:bCs/>
          <w:color w:val="2D3B45"/>
          <w:shd w:val="clear" w:color="auto" w:fill="FFFFFF"/>
        </w:rPr>
        <w:t>C</w:t>
      </w:r>
      <w:r w:rsidRPr="00100634">
        <w:rPr>
          <w:rFonts w:ascii="Lato" w:hAnsi="Lato"/>
          <w:b/>
          <w:bCs/>
          <w:color w:val="2D3B45"/>
          <w:shd w:val="clear" w:color="auto" w:fill="FFFFFF"/>
        </w:rPr>
        <w:t>ats</w:t>
      </w:r>
    </w:p>
    <w:p w14:paraId="20FECCBE" w14:textId="46D2BB40" w:rsidR="00100634" w:rsidRDefault="00100634" w:rsidP="0010063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URL: </w:t>
      </w:r>
      <w:hyperlink r:id="rId4" w:history="1">
        <w:r w:rsidRPr="005C3625">
          <w:rPr>
            <w:rStyle w:val="Hyperlink"/>
            <w:rFonts w:ascii="Lato" w:hAnsi="Lato"/>
            <w:shd w:val="clear" w:color="auto" w:fill="FFFFFF"/>
          </w:rPr>
          <w:t>https://teachablemachine.withgoogle.com/models/iQz83aIx9/</w:t>
        </w:r>
      </w:hyperlink>
    </w:p>
    <w:p w14:paraId="39AC283D" w14:textId="42881E7B" w:rsidR="000855CC" w:rsidRDefault="000855CC" w:rsidP="00100634">
      <w:pPr>
        <w:rPr>
          <w:rFonts w:ascii="Lato" w:hAnsi="Lato"/>
          <w:color w:val="2D3B45"/>
          <w:shd w:val="clear" w:color="auto" w:fill="FFFFFF"/>
        </w:rPr>
      </w:pPr>
      <w:r w:rsidRPr="000855CC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7B061C29" wp14:editId="47308095">
            <wp:extent cx="5943600" cy="2829560"/>
            <wp:effectExtent l="0" t="0" r="0" b="8890"/>
            <wp:docPr id="78800696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6967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EAA" w14:textId="77777777" w:rsidR="00100634" w:rsidRDefault="00100634" w:rsidP="00100634">
      <w:pPr>
        <w:rPr>
          <w:rFonts w:ascii="Lato" w:hAnsi="Lato"/>
          <w:color w:val="2D3B45"/>
          <w:shd w:val="clear" w:color="auto" w:fill="FFFFFF"/>
        </w:rPr>
      </w:pPr>
    </w:p>
    <w:p w14:paraId="302E1195" w14:textId="3F8FE14A" w:rsidR="00100634" w:rsidRDefault="00100634" w:rsidP="00100634">
      <w:pPr>
        <w:rPr>
          <w:rFonts w:ascii="Lato" w:hAnsi="Lato"/>
          <w:b/>
          <w:bCs/>
          <w:color w:val="2D3B45"/>
          <w:shd w:val="clear" w:color="auto" w:fill="FFFFFF"/>
        </w:rPr>
      </w:pPr>
      <w:r w:rsidRPr="00100634">
        <w:rPr>
          <w:rFonts w:ascii="Lato" w:hAnsi="Lato"/>
          <w:b/>
          <w:bCs/>
          <w:color w:val="2D3B45"/>
          <w:shd w:val="clear" w:color="auto" w:fill="FFFFFF"/>
        </w:rPr>
        <w:t>Part 2: Audio of Men and Women</w:t>
      </w:r>
    </w:p>
    <w:p w14:paraId="02D409C2" w14:textId="3A4AC148" w:rsidR="00100634" w:rsidRDefault="00824DC2" w:rsidP="00824DC2">
      <w:p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 xml:space="preserve">URL: </w:t>
      </w:r>
      <w:hyperlink r:id="rId6" w:history="1">
        <w:r w:rsidRPr="005C3625">
          <w:rPr>
            <w:rStyle w:val="Hyperlink"/>
            <w:rFonts w:ascii="Lato" w:hAnsi="Lato"/>
            <w:b/>
            <w:bCs/>
            <w:shd w:val="clear" w:color="auto" w:fill="FFFFFF"/>
          </w:rPr>
          <w:t>https://teachablemachine.withgoogle.com/models/fBU4ikT--/</w:t>
        </w:r>
      </w:hyperlink>
    </w:p>
    <w:p w14:paraId="2EBCEA66" w14:textId="77777777" w:rsidR="00824DC2" w:rsidRDefault="00824DC2" w:rsidP="00824DC2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2865712D" w14:textId="0D5D13F1" w:rsidR="00100634" w:rsidRDefault="00100634" w:rsidP="00100634">
      <w:p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Part 3: Yoga Pose Dataset</w:t>
      </w:r>
    </w:p>
    <w:p w14:paraId="1F681EDB" w14:textId="60CD40D8" w:rsidR="00824DC2" w:rsidRDefault="00824DC2" w:rsidP="00824DC2">
      <w:p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 xml:space="preserve">URL: </w:t>
      </w:r>
      <w:hyperlink r:id="rId7" w:history="1">
        <w:r w:rsidRPr="005C3625">
          <w:rPr>
            <w:rStyle w:val="Hyperlink"/>
            <w:rFonts w:ascii="Lato" w:hAnsi="Lato"/>
            <w:b/>
            <w:bCs/>
            <w:shd w:val="clear" w:color="auto" w:fill="FFFFFF"/>
          </w:rPr>
          <w:t>https://teachablemachine.withgoogle.com/models/qGtgKBFHd/</w:t>
        </w:r>
      </w:hyperlink>
    </w:p>
    <w:p w14:paraId="4D737724" w14:textId="79C09A3F" w:rsidR="00824DC2" w:rsidRPr="00100634" w:rsidRDefault="00824DC2" w:rsidP="00824DC2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146B78B2" w14:textId="77777777" w:rsidR="006F1594" w:rsidRDefault="006F1594"/>
    <w:sectPr w:rsidR="006F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94"/>
    <w:rsid w:val="000855CC"/>
    <w:rsid w:val="000D460F"/>
    <w:rsid w:val="00100634"/>
    <w:rsid w:val="003D2A8B"/>
    <w:rsid w:val="00527170"/>
    <w:rsid w:val="00606F77"/>
    <w:rsid w:val="006F1594"/>
    <w:rsid w:val="0082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BE5C5"/>
  <w15:chartTrackingRefBased/>
  <w15:docId w15:val="{F6A3F574-E4D7-4CBA-8F49-94680DED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achablemachine.withgoogle.com/models/qGtgKBFH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chablemachine.withgoogle.com/models/fBU4ikT--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teachablemachine.withgoogle.com/models/iQz83aIx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41</Words>
  <Characters>349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deloitte India</dc:creator>
  <cp:keywords/>
  <dc:description/>
  <cp:lastModifiedBy>deloitte India</cp:lastModifiedBy>
  <cp:revision>5</cp:revision>
  <dcterms:created xsi:type="dcterms:W3CDTF">2024-02-11T00:12:00Z</dcterms:created>
  <dcterms:modified xsi:type="dcterms:W3CDTF">2024-02-12T01:55:00Z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47ce1f09-7856-49b1-9c96-5b0f22c832f1</vt:lpwstr>
  </property>
</Properties>
</file>