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分页搜索用户</w:t>
      </w:r>
    </w:p>
    <w:p>
      <w:pPr>
        <w:rPr>
          <w:rFonts w:hint="default"/>
        </w:rPr>
      </w:pPr>
      <w:r>
        <w:rPr>
          <w:rFonts w:hint="default"/>
        </w:rPr>
        <w:t>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searchUser(@RequestParam String username,@RequestParam long begin,@RequestParam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userService.searchUser(username, 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搜索到的用户总数</w:t>
      </w:r>
    </w:p>
    <w:p>
      <w:r>
        <w:rPr>
          <w:rFonts w:hint="default"/>
        </w:rPr>
        <w:t>@RequestMapping(value = "/getsearchusernum"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getSearchUserNum(@RequestParam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userService.getSearchUserNum(username);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eastAsia"/>
          <w:highlight w:val="yellow"/>
          <w:lang w:val="en-US" w:eastAsia="zh-CN"/>
        </w:rPr>
        <w:t>根据分享内容搜索分享 分页</w:t>
      </w:r>
    </w:p>
    <w:p>
      <w:pPr>
        <w:rPr>
          <w:rFonts w:hint="default"/>
        </w:rPr>
      </w:pPr>
      <w:r>
        <w:rPr>
          <w:rFonts w:hint="default"/>
        </w:rPr>
        <w:t>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searchShare(@RequestParam String content, 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shareService.searchShare(content,begin,length);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!=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搜索分享的总数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"getsearchsharenum",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getSearchShareNum(@RequestParam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shareService.getSearchShareNum(content);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删除分享照片，用来删除分享的图片，id是图片的id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highlight w:val="yellow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highlight w:val="yellow"/>
          <w:shd w:val="clear" w:fill="FFFFFE"/>
          <w:lang w:val="en-US" w:eastAsia="zh-CN" w:bidi="ar"/>
        </w:rPr>
        <w:t>取消点赞</w:t>
      </w:r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  <w:t>取消收藏</w:t>
      </w:r>
    </w:p>
    <w:p>
      <w:r>
        <w:rPr>
          <w:rFonts w:hint="default"/>
        </w:rPr>
        <w:t>@RequestMapping(value = "/cancel/{shareId}",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127.0.0.1:8080/collect/cancel/2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分页获取用户收藏的分享</w:t>
      </w:r>
    </w:p>
    <w:p>
      <w:pPr>
        <w:rPr>
          <w:rFonts w:hint="default"/>
        </w:rPr>
      </w:pPr>
      <w:r>
        <w:rPr>
          <w:rFonts w:hint="default"/>
        </w:rPr>
        <w:t>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get(@RequestParam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collectService.getCollectList(begin,length,user.getId());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获取用户收藏的分享总数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"/getcollectnum",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getCollectNum(HttpSession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collectService.getCollectNum(user.getId());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管理员登录</w:t>
      </w:r>
    </w:p>
    <w:p>
      <w:r>
        <w:rPr>
          <w:rFonts w:hint="default"/>
        </w:rPr>
        <w:t>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signIn(@RequestBody SystemUser user,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userService.adminSignIn(user,session);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default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获取点赞指定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分享的用户列表</w:t>
      </w:r>
    </w:p>
    <w:p>
      <w:r>
        <w:rPr>
          <w:rFonts w:hint="default"/>
        </w:rPr>
        <w:t>@RequestMapping(value = "/getlist",method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getList(@RequestParam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likeService.getList(shareId);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9715E6"/>
    <w:rsid w:val="02B24CD3"/>
    <w:rsid w:val="0398426E"/>
    <w:rsid w:val="0417261B"/>
    <w:rsid w:val="058D14E6"/>
    <w:rsid w:val="072365A6"/>
    <w:rsid w:val="091E0023"/>
    <w:rsid w:val="0AF33D56"/>
    <w:rsid w:val="0D3C7DAF"/>
    <w:rsid w:val="0DDA653B"/>
    <w:rsid w:val="16C65D52"/>
    <w:rsid w:val="16E93113"/>
    <w:rsid w:val="192F2A0B"/>
    <w:rsid w:val="1BB8037D"/>
    <w:rsid w:val="1C115602"/>
    <w:rsid w:val="1E141C68"/>
    <w:rsid w:val="1EAE6F97"/>
    <w:rsid w:val="20D4516F"/>
    <w:rsid w:val="24E76B0A"/>
    <w:rsid w:val="27831697"/>
    <w:rsid w:val="27912C60"/>
    <w:rsid w:val="2AC21F1E"/>
    <w:rsid w:val="2AFD0A94"/>
    <w:rsid w:val="2C8F6391"/>
    <w:rsid w:val="2DD549E3"/>
    <w:rsid w:val="301B42A1"/>
    <w:rsid w:val="319F277D"/>
    <w:rsid w:val="320B1C72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8C22DBA"/>
    <w:rsid w:val="4AF25931"/>
    <w:rsid w:val="4C9A0120"/>
    <w:rsid w:val="4D946814"/>
    <w:rsid w:val="4E537616"/>
    <w:rsid w:val="4F0647B3"/>
    <w:rsid w:val="4F9B4098"/>
    <w:rsid w:val="52605478"/>
    <w:rsid w:val="52FD6C63"/>
    <w:rsid w:val="54DC1F53"/>
    <w:rsid w:val="57171377"/>
    <w:rsid w:val="58DE3773"/>
    <w:rsid w:val="595D7451"/>
    <w:rsid w:val="5AB050DF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1781</Words>
  <Characters>13482</Characters>
  <Lines>0</Lines>
  <Paragraphs>0</Paragraphs>
  <TotalTime>12</TotalTime>
  <ScaleCrop>false</ScaleCrop>
  <LinksUpToDate>false</LinksUpToDate>
  <CharactersWithSpaces>15255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2022-05-17T12:31:35Z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