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jc w:val="center"/>
      </w:pPr>
      <w:r>
        <w:rPr>
          <w:rFonts w:ascii="나눔바른고딕" w:eastAsia="나눔바른고딕"/>
          <w:b/>
          <w:sz w:val="24"/>
          <w:shd w:val="clear" w:color="000000"/>
        </w:rPr>
        <w:t xml:space="preserve">[프라임칼리지] 통계학개론 - </w:t>
      </w:r>
      <w:r>
        <w:rPr>
          <w:rFonts w:ascii="나눔바른고딕" w:eastAsia="나눔바른고딕"/>
          <w:b/>
          <w:color w:val="bd3d3d"/>
          <w:sz w:val="24"/>
          <w:shd w:val="clear" w:color="000000"/>
        </w:rPr>
        <w:t>2차 과제물</w:t>
      </w:r>
      <w:r>
        <w:rPr>
          <w:rFonts w:ascii="나눔바른고딕" w:eastAsia="나눔바른고딕"/>
          <w:b/>
          <w:sz w:val="24"/>
          <w:shd w:val="clear" w:color="000000"/>
        </w:rPr>
        <w:t>(총 100점 만점)</w:t>
      </w:r>
    </w:p>
    <w:p>
      <w:pPr>
        <w:pStyle w:val="0"/>
        <w:widowControl w:val="off"/>
        <w:wordWrap w:val="1"/>
        <w:jc w:val="right"/>
        <w:rPr>
          <w:rFonts w:ascii="나눔바른고딕" w:eastAsia="나눔바른고딕"/>
          <w:color w:val="0000ff"/>
          <w:sz w:val="22"/>
        </w:rPr>
      </w:pPr>
    </w:p>
    <w:p>
      <w:pPr>
        <w:pStyle w:val="0"/>
        <w:widowControl w:val="off"/>
        <w:wordWrap w:val="1"/>
        <w:jc w:val="right"/>
      </w:pPr>
      <w:r>
        <w:rPr>
          <w:rFonts w:ascii="나눔바른고딕" w:eastAsia="나눔바른고딕"/>
          <w:b/>
          <w:color w:val="bd3d3d"/>
          <w:sz w:val="22"/>
          <w:u w:val="single"/>
          <w:shd w:val="clear" w:color="000000"/>
        </w:rPr>
        <w:t xml:space="preserve">정시제출기한: </w:t>
      </w:r>
      <w:r>
        <w:rPr>
          <w:rFonts w:ascii="나눔바른고딕" w:eastAsia="나눔바른고딕"/>
          <w:b/>
          <w:color w:val="bd3d3d"/>
          <w:sz w:val="22"/>
          <w:u w:val="single"/>
          <w:shd w:val="clear" w:color="000000"/>
        </w:rPr>
        <w:t>2026.06.05(금)</w:t>
      </w:r>
      <w:r>
        <w:rPr>
          <w:rFonts w:ascii="나눔바른고딕"/>
          <w:b/>
          <w:color w:val="bd3d3d"/>
          <w:sz w:val="22"/>
          <w:u w:val="single"/>
          <w:shd w:val="clear" w:color="000000"/>
        </w:rPr>
        <w:t xml:space="preserve"> 23:59</w:t>
      </w:r>
    </w:p>
    <w:p>
      <w:pPr>
        <w:pStyle w:val="0"/>
        <w:widowControl w:val="off"/>
        <w:wordWrap w:val="1"/>
        <w:jc w:val="right"/>
      </w:pPr>
      <w:r>
        <w:rPr>
          <w:rFonts w:ascii="나눔바른고딕" w:eastAsia="나눔바른고딕"/>
          <w:color w:val="bd3d3d"/>
          <w:sz w:val="22"/>
          <w:shd w:val="clear" w:color="000000"/>
        </w:rPr>
        <w:t>추가연장제출: 2026.06.06(토) 23:59</w:t>
      </w:r>
    </w:p>
    <w:p>
      <w:pPr>
        <w:pStyle w:val="0"/>
        <w:widowControl w:val="off"/>
        <w:wordWrap w:val="1"/>
        <w:jc w:val="right"/>
      </w:pPr>
      <w:r>
        <w:rPr>
          <w:rFonts w:ascii="나눔바른고딕" w:eastAsia="나눔바른고딕"/>
          <w:color w:val="bd3d3d"/>
          <w:sz w:val="22"/>
          <w:shd w:val="clear" w:color="000000"/>
        </w:rPr>
        <w:t>- [과제] 메뉴</w:t>
      </w:r>
    </w:p>
    <w:p>
      <w:pPr>
        <w:pStyle w:val="0"/>
        <w:widowControl w:val="off"/>
        <w:wordWrap w:val="1"/>
        <w:jc w:val="right"/>
      </w:pPr>
      <w:r>
        <w:rPr>
          <w:rFonts w:ascii="나눔바른고딕" w:eastAsia="나눔바른고딕"/>
          <w:b/>
          <w:sz w:val="22"/>
          <w:shd w:val="clear" w:color="000000"/>
        </w:rPr>
        <w:t>이 름:______________</w:t>
      </w:r>
      <w:r>
        <w:rPr>
          <w:rFonts w:ascii="나눔바른고딕"/>
          <w:b/>
          <w:shd w:val="clear" w:color="000000"/>
        </w:rPr>
        <w:t xml:space="preserve">    </w:t>
      </w:r>
    </w:p>
    <w:p>
      <w:pPr>
        <w:pStyle w:val="0"/>
        <w:widowControl w:val="off"/>
        <w:rPr>
          <w:rFonts w:ascii="나눔바른고딕" w:eastAsia="나눔바른고딕"/>
          <w:color w:val="bd3d3d"/>
          <w:sz w:val="22"/>
          <w:shd w:val="clear" w:color="000000"/>
        </w:rPr>
      </w:pPr>
    </w:p>
    <w:p>
      <w:pPr>
        <w:pStyle w:val="0"/>
        <w:widowControl w:val="off"/>
        <w:ind w:left="378" w:hanging="378"/>
      </w:pPr>
      <w:r>
        <w:rPr>
          <w:rFonts w:ascii="나눔바른고딕"/>
          <w:b/>
          <w:shd w:val="clear" w:color="000000"/>
        </w:rPr>
        <w:t>□</w:t>
      </w:r>
      <w:r>
        <w:rPr>
          <w:rFonts w:ascii="나눔바른고딕" w:eastAsia="나눔바른고딕"/>
          <w:b/>
          <w:shd w:val="clear" w:color="000000"/>
        </w:rPr>
        <w:t xml:space="preserve"> 모든 문항에 대해 답만 쓰지 말고 </w:t>
      </w:r>
      <w:r>
        <w:rPr>
          <w:rFonts w:ascii="나눔바른고딕" w:eastAsia="나눔바른고딕"/>
          <w:b/>
          <w:u w:val="single"/>
          <w:shd w:val="clear" w:color="000000"/>
        </w:rPr>
        <w:t>R 코드 및 결과에 대한 자신의 해석</w:t>
      </w:r>
      <w:r>
        <w:rPr>
          <w:rFonts w:ascii="나눔바른고딕" w:eastAsia="나눔바른고딕"/>
          <w:b/>
          <w:shd w:val="clear" w:color="000000"/>
        </w:rPr>
        <w:t>을 반드시 포함해야 합니다.</w:t>
      </w:r>
    </w:p>
    <w:p>
      <w:pPr>
        <w:pStyle w:val="0"/>
        <w:widowControl w:val="off"/>
      </w:pPr>
      <w:r>
        <w:rPr>
          <w:rFonts w:ascii="나눔바른고딕" w:eastAsia="나눔바른고딕"/>
          <w:color w:val="1c3d62"/>
          <w:shd w:val="clear" w:color="000000"/>
        </w:rPr>
        <w:t xml:space="preserve">모든 문항에 대해 </w:t>
      </w:r>
      <w:r>
        <w:rPr>
          <w:rFonts w:ascii="나눔바른고딕" w:eastAsia="나눔바른고딕"/>
          <w:b/>
          <w:color w:val="1c3d62"/>
          <w:shd w:val="clear" w:color="000000"/>
        </w:rPr>
        <w:t>“R 또는 R studio 또는 Google Colab(R 언어)”</w:t>
      </w:r>
      <w:r>
        <w:rPr>
          <w:rFonts w:ascii="나눔바른고딕" w:eastAsia="나눔바른고딕"/>
          <w:color w:val="1c3d62"/>
          <w:shd w:val="clear" w:color="000000"/>
        </w:rPr>
        <w:t xml:space="preserve">를 사용해 계산하여 </w:t>
      </w:r>
      <w:r>
        <w:rPr>
          <w:rFonts w:ascii="나눔바른고딕" w:eastAsia="나눔바른고딕"/>
          <w:color w:val="1c3d62"/>
          <w:u w:val="single"/>
          <w:shd w:val="clear" w:color="000000"/>
        </w:rPr>
        <w:t>1)작성한 ‘코드’</w:t>
      </w:r>
      <w:r>
        <w:rPr>
          <w:rFonts w:ascii="나눔바른고딕" w:eastAsia="나눔바른고딕"/>
          <w:color w:val="1c3d62"/>
          <w:shd w:val="clear" w:color="000000"/>
        </w:rPr>
        <w:t xml:space="preserve">와 </w:t>
      </w:r>
      <w:r>
        <w:rPr>
          <w:rFonts w:ascii="나눔바른고딕" w:eastAsia="나눔바른고딕"/>
          <w:color w:val="1c3d62"/>
          <w:u w:val="single"/>
          <w:shd w:val="clear" w:color="000000"/>
        </w:rPr>
        <w:t>2)코드를 실행한 ‘프로그래밍 결과(캡처이미지)’</w:t>
      </w:r>
      <w:r>
        <w:rPr>
          <w:rFonts w:ascii="나눔바른고딕" w:eastAsia="나눔바른고딕"/>
          <w:color w:val="1c3d62"/>
          <w:shd w:val="clear" w:color="000000"/>
        </w:rPr>
        <w:t xml:space="preserve">를 각각 첨부하고 </w:t>
      </w:r>
      <w:r>
        <w:rPr>
          <w:rFonts w:ascii="나눔바른고딕" w:eastAsia="나눔바른고딕"/>
          <w:color w:val="1c3d62"/>
          <w:u w:val="single"/>
          <w:shd w:val="clear" w:color="000000"/>
        </w:rPr>
        <w:t>3)결과에 대한 자신의 해석</w:t>
      </w:r>
      <w:r>
        <w:rPr>
          <w:rFonts w:ascii="나눔바른고딕" w:eastAsia="나눔바른고딕"/>
          <w:color w:val="1c3d62"/>
          <w:shd w:val="clear" w:color="000000"/>
        </w:rPr>
        <w:t>을 기술해주세요.</w:t>
      </w:r>
    </w:p>
    <w:p>
      <w:pPr>
        <w:pStyle w:val="0"/>
        <w:widowControl w:val="off"/>
      </w:pPr>
      <w:r>
        <w:rPr>
          <w:rFonts w:ascii="나눔바른고딕" w:eastAsia="나눔바른고딕"/>
          <w:color w:val="1c3d62"/>
          <w:shd w:val="clear" w:color="000000"/>
        </w:rPr>
        <w:t>('자신의 해석'은 R코드 명령어의 동작에 대한 기술이 아닌 이론 내용을 학습한 것을 바탕으로 실행한 결과에 대한 해석을 의미합니다.)</w:t>
      </w:r>
    </w:p>
    <w:p>
      <w:pPr>
        <w:pStyle w:val="0"/>
        <w:widowControl w:val="off"/>
        <w:ind w:left="378" w:hanging="378"/>
      </w:pPr>
      <w:r>
        <w:rPr>
          <w:rFonts w:ascii="나눔바른고딕"/>
          <w:color w:val="0000ff"/>
          <w:sz w:val="18"/>
          <w:shd w:val="clear" w:color="000000"/>
        </w:rPr>
        <w:t xml:space="preserve">- </w:t>
      </w:r>
      <w:r>
        <w:rPr>
          <w:rFonts w:ascii="나눔바른고딕" w:eastAsia="나눔바른고딕"/>
          <w:b/>
          <w:color w:val="0000ff"/>
          <w:sz w:val="18"/>
          <w:shd w:val="clear" w:color="000000"/>
        </w:rPr>
        <w:t>R 실습을 다루는 과제</w:t>
      </w:r>
      <w:r>
        <w:rPr>
          <w:rFonts w:ascii="나눔바른고딕" w:eastAsia="나눔바른고딕"/>
          <w:color w:val="0000ff"/>
          <w:sz w:val="18"/>
          <w:shd w:val="clear" w:color="000000"/>
        </w:rPr>
        <w:t>이므로 엑셀이나 공학용 계산기, 파이썬 등 다른 프로그램이나 손으로 직접 계산한 답안은 평가가 불가능합니다.</w:t>
      </w:r>
      <w:r>
        <w:rPr>
          <w:rFonts w:ascii="나눔바른고딕"/>
          <w:b/>
          <w:color w:val="0000ff"/>
          <w:sz w:val="18"/>
          <w:shd w:val="clear" w:color="000000"/>
        </w:rPr>
        <w:t xml:space="preserve">  </w:t>
      </w:r>
    </w:p>
    <w:p>
      <w:pPr>
        <w:pStyle w:val="0"/>
        <w:widowControl w:val="off"/>
        <w:ind w:left="378" w:hanging="378"/>
      </w:pPr>
      <w:r>
        <w:rPr>
          <w:rFonts w:ascii="나눔바른고딕" w:eastAsia="나눔바른고딕"/>
          <w:b/>
          <w:color w:val="0000ff"/>
          <w:sz w:val="18"/>
          <w:shd w:val="clear" w:color="000000"/>
        </w:rPr>
        <w:t>- 답안 파일은 반드시 전체 문항에 대해 하나의 파일(가급적 PDF 선호, 또는 HWP/DOCX)만 제출하시기 바랍니다.</w:t>
      </w:r>
      <w:r>
        <w:rPr>
          <w:rFonts w:ascii="나눔바른고딕" w:eastAsia="나눔바른고딕"/>
          <w:color w:val="0000ff"/>
          <w:sz w:val="18"/>
          <w:shd w:val="clear" w:color="000000"/>
        </w:rPr>
        <w:t xml:space="preserve"> (문항별로 따로 파일을 제출하거나, 압축파일 또는 R 파일을 별도로 제출하지 마시기 바랍니다.) </w:t>
      </w:r>
    </w:p>
    <w:p>
      <w:pPr>
        <w:pStyle w:val="0"/>
        <w:widowControl w:val="off"/>
        <w:ind w:left="378" w:hanging="378"/>
        <w:rPr>
          <w:rFonts w:ascii="나눔바른고딕" w:eastAsia="나눔바른고딕"/>
          <w:b/>
          <w:color w:val="3057b9"/>
          <w:shd w:val="clear" w:color="000000"/>
        </w:rPr>
      </w:pPr>
    </w:p>
    <w:p>
      <w:pPr>
        <w:pStyle w:val="0"/>
        <w:widowControl w:val="off"/>
      </w:pPr>
      <w:r>
        <w:rPr>
          <w:rFonts w:ascii="나눔바른고딕" w:eastAsia="나눔바른고딕"/>
          <w:b/>
          <w:sz w:val="22"/>
        </w:rPr>
        <w:t>문제1.</w:t>
      </w:r>
      <w:r>
        <w:rPr>
          <w:rFonts w:ascii="나눔바른고딕" w:eastAsia="나눔바른고딕"/>
          <w:sz w:val="22"/>
        </w:rPr>
        <w:t xml:space="preserve"> [7강. 표본분포 </w:t>
      </w:r>
      <w:r>
        <w:rPr>
          <w:rFonts w:ascii="나눔바른고딕"/>
          <w:sz w:val="22"/>
        </w:rPr>
        <w:t>–</w:t>
      </w:r>
      <w:r>
        <w:rPr>
          <w:rFonts w:ascii="나눔바른고딕" w:eastAsia="나눔바른고딕"/>
          <w:sz w:val="22"/>
        </w:rPr>
        <w:t xml:space="preserve"> 중심극한정리]</w:t>
      </w:r>
    </w:p>
    <w:p>
      <w:pPr>
        <w:pStyle w:val="0"/>
        <w:widowControl w:val="off"/>
      </w:pPr>
      <w:r>
        <w:rPr>
          <w:rFonts w:ascii="나눔바른고딕" w:eastAsia="나눔바른고딕"/>
        </w:rPr>
        <w:t>모집단의 분포가 정규분포, 감마분포, 균등분포, 베타분포이고 표본 수를 각각 2, 5, 10, 30으로 할 때, 1)</w:t>
      </w:r>
      <w:r>
        <w:rPr>
          <w:rFonts w:ascii="나눔바른고딕" w:eastAsia="나눔바른고딕"/>
          <w:u w:val="single"/>
        </w:rPr>
        <w:t>표본평균의 분포를 그리고</w:t>
      </w:r>
      <w:r>
        <w:rPr>
          <w:rFonts w:ascii="나눔바른고딕"/>
        </w:rPr>
        <w:t xml:space="preserve"> 2)</w:t>
      </w:r>
      <w:r>
        <w:rPr>
          <w:rFonts w:ascii="나눔바른고딕" w:eastAsia="나눔바른고딕"/>
          <w:u w:val="single"/>
        </w:rPr>
        <w:t>특징을 서술하시오</w:t>
      </w:r>
      <w:r>
        <w:rPr>
          <w:rFonts w:ascii="나눔바른고딕" w:eastAsia="나눔바른고딕"/>
        </w:rPr>
        <w:t>. (25점)</w:t>
      </w:r>
    </w:p>
    <w:p>
      <w:pPr>
        <w:pStyle w:val="0"/>
        <w:widowControl w:val="off"/>
      </w:pPr>
      <w:r>
        <w:drawing>
          <wp:inline distT="0" distB="0" distL="0" distR="0">
            <wp:extent cx="2568448" cy="1655699"/>
            <wp:effectExtent l="0" t="0" r="0" b="0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/var/folders/0p/1npg8mjd01g51gkcp94gtms80000gn/T//Hnc/BinData/EMB0000ffbd1026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568448" cy="165569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나눔바른고딕" w:eastAsia="나눔바른고딕"/>
          <w:color w:val="000000"/>
        </w:rPr>
      </w:pPr>
    </w:p>
    <w:p>
      <w:pPr>
        <w:pStyle w:val="0"/>
        <w:widowControl w:val="off"/>
      </w:pPr>
      <w:r>
        <w:rPr>
          <w:rFonts w:ascii="나눔바른고딕" w:eastAsia="나눔바른고딕"/>
          <w:b/>
          <w:sz w:val="22"/>
        </w:rPr>
        <w:t>문제2.</w:t>
      </w:r>
      <w:r>
        <w:rPr>
          <w:rFonts w:ascii="나눔바른고딕" w:eastAsia="나눔바른고딕"/>
          <w:sz w:val="22"/>
        </w:rPr>
        <w:t xml:space="preserve"> [8강. 통계적 추정 I - 모평균의 구간 추정]</w:t>
      </w:r>
    </w:p>
    <w:p>
      <w:pPr>
        <w:pStyle w:val="0"/>
        <w:widowControl w:val="off"/>
      </w:pPr>
      <w:r>
        <w:rPr>
          <w:rFonts w:ascii="나눔바른고딕" w:eastAsia="나눔바른고딕"/>
        </w:rPr>
        <w:t>금년도 대졸자의 초임(모집단)을 알아보기 위하여 100명의 표본을 단순임의확률추출하여 조사하니 표본평균이 75만원이었다. 전체 대졸자의 초임이 정규분포를 따르고 표본표준편차가 5만원으로 추정되었다고 할 때 다음 물음에 답하시오. (25점)</w:t>
      </w:r>
    </w:p>
    <w:p>
      <w:pPr>
        <w:pStyle w:val="0"/>
        <w:widowControl w:val="off"/>
        <w:rPr>
          <w:rFonts w:ascii="나눔바른고딕" w:eastAsia="나눔바른고딕"/>
          <w:color w:val="000000"/>
        </w:rPr>
      </w:pPr>
    </w:p>
    <w:p>
      <w:pPr>
        <w:pStyle w:val="0"/>
        <w:widowControl w:val="off"/>
      </w:pPr>
      <w:r>
        <w:rPr>
          <w:rFonts w:ascii="나눔바른고딕" w:eastAsia="나눔바른고딕"/>
        </w:rPr>
        <w:t xml:space="preserve">(1) 전체 대졸자 초임의 평균을 </w:t>
      </w:r>
      <w:r>
        <w:rPr>
          <w:rFonts w:ascii="나눔바른고딕" w:eastAsia="나눔바른고딕"/>
          <w:u w:val="single"/>
        </w:rPr>
        <w:t>95%의 신뢰도</w:t>
      </w:r>
      <w:r>
        <w:rPr>
          <w:rFonts w:ascii="나눔바른고딕" w:eastAsia="나눔바른고딕"/>
        </w:rPr>
        <w:t>로 구간추정하라. t 분포를 이용하는 것과 정규분포를 이용하는 것에 차이가 있는지 여부와 그렇게 판단한 이유를 서술하시오.</w:t>
      </w:r>
    </w:p>
    <w:p>
      <w:pPr>
        <w:pStyle w:val="0"/>
        <w:widowControl w:val="off"/>
      </w:pPr>
      <w:r>
        <w:drawing>
          <wp:inline distT="0" distB="0" distL="0" distR="0">
            <wp:extent cx="4465701" cy="705485"/>
            <wp:effectExtent l="0" t="0" r="0" b="0"/>
            <wp:docPr id="2" name="그림 %d 2"/>
            <wp:cNvGraphicFramePr/>
            <a:graphic>
              <a:graphicData uri="http://schemas.openxmlformats.org/drawingml/2006/picture">
                <pic:pic>
                  <pic:nvPicPr>
                    <pic:cNvPr id="0" name="/var/folders/0p/1npg8mjd01g51gkcp94gtms80000gn/T//Hnc/BinData/EMB0000ffbd1027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1" cy="70548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나눔바른고딕" w:eastAsia="나눔바른고딕"/>
          <w:color w:val="000000"/>
        </w:rPr>
      </w:pPr>
    </w:p>
    <w:p>
      <w:pPr>
        <w:pStyle w:val="0"/>
        <w:widowControl w:val="off"/>
      </w:pPr>
      <w:r>
        <w:rPr>
          <w:rFonts w:ascii="나눔바른고딕" w:eastAsia="나눔바른고딕"/>
        </w:rPr>
        <w:t xml:space="preserve">(2) 전체 대졸자 초임의 평균을 </w:t>
      </w:r>
      <w:r>
        <w:rPr>
          <w:rFonts w:ascii="나눔바른고딕"/>
          <w:u w:val="single"/>
        </w:rPr>
        <w:t>99</w:t>
      </w:r>
      <w:r>
        <w:rPr>
          <w:rFonts w:ascii="나눔바른고딕" w:eastAsia="나눔바른고딕"/>
          <w:u w:val="single"/>
        </w:rPr>
        <w:t>％의</w:t>
      </w:r>
      <w:r>
        <w:rPr>
          <w:rFonts w:ascii="나눔바른고딕" w:eastAsia="나눔바른고딕"/>
          <w:u w:val="single"/>
        </w:rPr>
        <w:t xml:space="preserve"> 신뢰도</w:t>
      </w:r>
      <w:r>
        <w:rPr>
          <w:rFonts w:ascii="나눔바른고딕" w:eastAsia="나눔바른고딕"/>
        </w:rPr>
        <w:t>로 구간추정하라. 이 구간의 너비가 문제 (1)의 95</w:t>
      </w:r>
      <w:r>
        <w:rPr>
          <w:rFonts w:ascii="나눔바른고딕"/>
        </w:rPr>
        <w:t>％</w:t>
      </w:r>
      <w:r>
        <w:rPr>
          <w:rFonts w:ascii="나눔바른고딕" w:eastAsia="나눔바른고딕"/>
        </w:rPr>
        <w:t xml:space="preserve"> 신뢰구간과 </w:t>
      </w:r>
      <w:r>
        <w:rPr>
          <w:rFonts w:ascii="나눔바른고딕" w:eastAsia="나눔바른고딕"/>
          <w:u w:val="single"/>
        </w:rPr>
        <w:t>비교하여 어떠한지 서술하시오.</w:t>
      </w:r>
    </w:p>
    <w:p>
      <w:pPr>
        <w:pStyle w:val="0"/>
        <w:widowControl w:val="off"/>
      </w:pPr>
      <w:r>
        <w:drawing>
          <wp:inline distT="0" distB="0" distL="0" distR="0">
            <wp:extent cx="4457954" cy="466090"/>
            <wp:effectExtent l="0" t="0" r="0" b="0"/>
            <wp:docPr id="3" name="그림 %d 3"/>
            <wp:cNvGraphicFramePr/>
            <a:graphic>
              <a:graphicData uri="http://schemas.openxmlformats.org/drawingml/2006/picture">
                <pic:pic>
                  <pic:nvPicPr>
                    <pic:cNvPr id="0" name="/var/folders/0p/1npg8mjd01g51gkcp94gtms80000gn/T//Hnc/BinData/EMB0000ffbd1028.JP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457954" cy="46609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나눔바른고딕" w:eastAsia="나눔바른고딕"/>
          <w:color w:val="000000"/>
        </w:rPr>
      </w:pPr>
    </w:p>
    <w:p>
      <w:pPr>
        <w:pStyle w:val="0"/>
        <w:widowControl w:val="off"/>
      </w:pPr>
      <w:r>
        <w:rPr>
          <w:rFonts w:ascii="나눔바른고딕"/>
        </w:rPr>
        <w:t xml:space="preserve">(3) </w:t>
      </w:r>
      <w:r>
        <w:rPr>
          <w:rFonts w:ascii="나눔바른고딕" w:eastAsia="나눔바른고딕"/>
          <w:u w:val="single"/>
        </w:rPr>
        <w:t>표본의 크기를 400명</w:t>
      </w:r>
      <w:r>
        <w:rPr>
          <w:rFonts w:ascii="나눔바른고딕" w:eastAsia="나눔바른고딕"/>
        </w:rPr>
        <w:t xml:space="preserve">으로 늘렸을 때 전체 대졸자 초임의 평균에 대한 </w:t>
      </w:r>
      <w:r>
        <w:rPr>
          <w:rFonts w:ascii="나눔바른고딕"/>
          <w:u w:val="single"/>
        </w:rPr>
        <w:t>95</w:t>
      </w:r>
      <w:r>
        <w:rPr>
          <w:rFonts w:ascii="나눔바른고딕"/>
          <w:u w:val="single"/>
        </w:rPr>
        <w:t>％</w:t>
      </w:r>
      <w:r>
        <w:rPr>
          <w:rFonts w:ascii="나눔바른고딕" w:eastAsia="나눔바른고딕"/>
          <w:u w:val="single"/>
        </w:rPr>
        <w:t xml:space="preserve"> 신뢰구간</w:t>
      </w:r>
      <w:r>
        <w:rPr>
          <w:rFonts w:ascii="나눔바른고딕" w:eastAsia="나눔바른고딕"/>
        </w:rPr>
        <w:t>을 구하라. 이 구간의 너비가 문제 (1)의 95</w:t>
      </w:r>
      <w:r>
        <w:rPr>
          <w:rFonts w:ascii="나눔바른고딕"/>
        </w:rPr>
        <w:t>％</w:t>
      </w:r>
      <w:r>
        <w:rPr>
          <w:rFonts w:ascii="나눔바른고딕" w:eastAsia="나눔바른고딕"/>
        </w:rPr>
        <w:t xml:space="preserve"> 신뢰구간과 </w:t>
      </w:r>
      <w:r>
        <w:rPr>
          <w:rFonts w:ascii="나눔바른고딕" w:eastAsia="나눔바른고딕"/>
          <w:u w:val="single"/>
        </w:rPr>
        <w:t>비교하여 어떠한지 서술하시오.</w:t>
      </w:r>
    </w:p>
    <w:p>
      <w:pPr>
        <w:pStyle w:val="0"/>
        <w:widowControl w:val="off"/>
      </w:pPr>
      <w:r>
        <w:drawing>
          <wp:inline distT="0" distB="0" distL="0" distR="0">
            <wp:extent cx="4275074" cy="447929"/>
            <wp:effectExtent l="0" t="0" r="0" b="0"/>
            <wp:docPr id="4" name="그림 %d 4"/>
            <wp:cNvGraphicFramePr/>
            <a:graphic>
              <a:graphicData uri="http://schemas.openxmlformats.org/drawingml/2006/picture">
                <pic:pic>
                  <pic:nvPicPr>
                    <pic:cNvPr id="0" name="/var/folders/0p/1npg8mjd01g51gkcp94gtms80000gn/T//Hnc/BinData/EMB0000ffbd1029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5074" cy="44792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나눔바른고딕" w:eastAsia="나눔바른고딕"/>
          <w:color w:val="000000"/>
        </w:rPr>
      </w:pPr>
    </w:p>
    <w:p>
      <w:pPr>
        <w:pStyle w:val="0"/>
        <w:widowControl w:val="off"/>
      </w:pPr>
      <w:r>
        <w:rPr>
          <w:rFonts w:ascii="나눔바른고딕"/>
          <w:color w:val="bd3d3d"/>
        </w:rPr>
        <w:t>※</w:t>
      </w:r>
      <w:r>
        <w:rPr>
          <w:rFonts w:ascii="나눔바른고딕" w:eastAsia="나눔바른고딕"/>
          <w:color w:val="bd3d3d"/>
        </w:rPr>
        <w:t xml:space="preserve"> 문제2의 (2), (3)번 소문항의 경우(각각 99% 신뢰구간인 경우 / 표본크기 400명인 경우), 표본크기 100명에 대한 95% 신뢰구간과 비교하는 내용에 대한 서술을 반드시 할 것!</w:t>
      </w:r>
    </w:p>
    <w:p>
      <w:pPr>
        <w:pStyle w:val="0"/>
        <w:widowControl w:val="off"/>
        <w:rPr>
          <w:rFonts w:ascii="나눔바른고딕" w:eastAsia="나눔바른고딕"/>
          <w:b/>
          <w:color w:val="000000"/>
          <w:sz w:val="22"/>
        </w:rPr>
      </w:pPr>
    </w:p>
    <w:p>
      <w:pPr>
        <w:pStyle w:val="0"/>
        <w:widowControl w:val="off"/>
      </w:pPr>
      <w:r>
        <w:rPr>
          <w:rFonts w:ascii="나눔바른고딕" w:eastAsia="나눔바른고딕"/>
          <w:b/>
          <w:sz w:val="22"/>
        </w:rPr>
        <w:t>문제3.</w:t>
      </w:r>
      <w:r>
        <w:rPr>
          <w:rFonts w:ascii="나눔바른고딕" w:eastAsia="나눔바른고딕"/>
          <w:sz w:val="22"/>
        </w:rPr>
        <w:t xml:space="preserve"> [10강. 통계적 가설검정 I - 모평균에 대한 가설검정]</w:t>
      </w:r>
    </w:p>
    <w:p>
      <w:pPr>
        <w:pStyle w:val="0"/>
        <w:widowControl w:val="off"/>
      </w:pPr>
      <w:r>
        <w:rPr>
          <w:rFonts w:ascii="나눔바른고딕" w:eastAsia="나눔바른고딕"/>
        </w:rPr>
        <w:t xml:space="preserve">어느 아파트 한 동에서 10가구에 대해 한 달간 은행방문횟수를 조사하여 우리나라 전체 가구(모집단)의 평균 은행방문횟수가 </w:t>
      </w:r>
      <w:r>
        <w:rPr>
          <w:rFonts w:ascii="나눔바른고딕" w:eastAsia="나눔바른고딕"/>
          <w:i/>
          <w:u w:val="single"/>
        </w:rPr>
        <w:t>12회보다 큰지</w:t>
      </w:r>
      <w:r>
        <w:rPr>
          <w:rFonts w:ascii="나눔바른고딕" w:eastAsia="나눔바른고딕"/>
          <w:u w:val="single"/>
        </w:rPr>
        <w:t>를 검정</w:t>
      </w:r>
      <w:r>
        <w:rPr>
          <w:rFonts w:ascii="나눔바른고딕" w:eastAsia="나눔바른고딕"/>
        </w:rPr>
        <w:t>해보고자 한다. 표본평균은 12.2, 표본표준편차는 0.2로 추정되었고 모집단은 정규분포를 따른다고 가정한다. (25점)</w:t>
      </w:r>
    </w:p>
    <w:p>
      <w:pPr>
        <w:pStyle w:val="0"/>
        <w:widowControl w:val="off"/>
        <w:rPr>
          <w:rFonts w:ascii="나눔바른고딕" w:eastAsia="나눔바른고딕"/>
          <w:color w:val="000000"/>
        </w:rPr>
      </w:pPr>
    </w:p>
    <w:p>
      <w:pPr>
        <w:pStyle w:val="0"/>
        <w:widowControl w:val="off"/>
      </w:pPr>
      <w:r>
        <w:rPr>
          <w:rFonts w:ascii="나눔바른고딕" w:eastAsia="나눔바른고딕"/>
        </w:rPr>
        <w:t>(1) 주어진 문제 상황에 대해 귀무가설과 대립가설을 각각 기술하시오.</w:t>
      </w:r>
    </w:p>
    <w:p>
      <w:pPr>
        <w:pStyle w:val="0"/>
        <w:widowControl w:val="off"/>
      </w:pPr>
      <w:r>
        <w:rPr>
          <w:rFonts w:ascii="나눔바른고딕" w:eastAsia="나눔바른고딕"/>
          <w:color w:val="0000ff"/>
        </w:rPr>
        <w:t xml:space="preserve">('귀무가설, 대립가설' 용어의 정의를 묻는 것이 </w:t>
      </w:r>
      <w:r>
        <w:rPr>
          <w:rFonts w:eastAsia="나눔바른고딕"/>
          <w:color w:val="0000ff"/>
          <w:u w:val="single"/>
        </w:rPr>
        <w:t>아니라</w:t>
      </w:r>
      <w:r>
        <w:rPr>
          <w:rFonts w:ascii="나눔바른고딕" w:eastAsia="나눔바른고딕"/>
          <w:color w:val="0000ff"/>
        </w:rPr>
        <w:t>, 문제의 상황에서 귀무가설과 대립가설이 각각 무엇인지를 묻는 것임)</w:t>
      </w:r>
    </w:p>
    <w:p>
      <w:pPr>
        <w:pStyle w:val="0"/>
        <w:widowControl w:val="off"/>
      </w:pPr>
      <w:r>
        <w:rPr>
          <w:rFonts w:ascii="나눔바른고딕" w:eastAsia="나눔바른고딕"/>
        </w:rPr>
        <w:t xml:space="preserve"> - 귀무가설(H</w:t>
      </w:r>
      <w:r>
        <w:rPr>
          <w:rFonts w:ascii="나눔바른고딕"/>
          <w:vertAlign w:val="subscript"/>
        </w:rPr>
        <w:t>0</w:t>
      </w:r>
      <w:r>
        <w:rPr>
          <w:rFonts w:ascii="나눔바른고딕"/>
        </w:rPr>
        <w:t>):</w:t>
      </w:r>
    </w:p>
    <w:p>
      <w:pPr>
        <w:pStyle w:val="0"/>
        <w:widowControl w:val="off"/>
      </w:pPr>
      <w:r>
        <w:rPr>
          <w:rFonts w:ascii="나눔바른고딕" w:eastAsia="나눔바른고딕"/>
        </w:rPr>
        <w:t xml:space="preserve"> - 대립가설(H</w:t>
      </w:r>
      <w:r>
        <w:rPr>
          <w:rFonts w:ascii="나눔바른고딕"/>
          <w:vertAlign w:val="subscript"/>
        </w:rPr>
        <w:t>1</w:t>
      </w:r>
      <w:r>
        <w:rPr>
          <w:rFonts w:ascii="나눔바른고딕"/>
        </w:rPr>
        <w:t>):</w:t>
      </w:r>
    </w:p>
    <w:p>
      <w:pPr>
        <w:pStyle w:val="0"/>
        <w:widowControl w:val="off"/>
        <w:rPr>
          <w:rFonts w:ascii="나눔바른고딕" w:eastAsia="나눔바른고딕"/>
          <w:color w:val="000000"/>
        </w:rPr>
      </w:pPr>
    </w:p>
    <w:p>
      <w:pPr>
        <w:pStyle w:val="0"/>
        <w:widowControl w:val="off"/>
      </w:pPr>
      <w:r>
        <w:rPr>
          <w:rFonts w:ascii="나눔바른고딕" w:eastAsia="나눔바른고딕"/>
        </w:rPr>
        <w:t>(2) 검정통계량 T를 구하시오.</w:t>
      </w:r>
    </w:p>
    <w:p>
      <w:pPr>
        <w:pStyle w:val="0"/>
        <w:widowControl w:val="off"/>
      </w:pPr>
      <w:r>
        <w:drawing>
          <wp:inline distT="0" distB="0" distL="0" distR="0">
            <wp:extent cx="3950335" cy="418973"/>
            <wp:effectExtent l="0" t="0" r="0" b="0"/>
            <wp:docPr id="5" name="그림 %d 5"/>
            <wp:cNvGraphicFramePr/>
            <a:graphic>
              <a:graphicData uri="http://schemas.openxmlformats.org/drawingml/2006/picture">
                <pic:pic>
                  <pic:nvPicPr>
                    <pic:cNvPr id="0" name="/var/folders/0p/1npg8mjd01g51gkcp94gtms80000gn/T//Hnc/BinData/EMB0000ffbd102a.JPG"/>
                    <pic:cNvPicPr/>
                  </pic:nvPicPr>
                  <pic:blipFill>
                    <a:blip r:embed="rId5"/>
                    <a:srcRect b="72247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41897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950335" cy="380619"/>
            <wp:effectExtent l="0" t="0" r="0" b="0"/>
            <wp:docPr id="6" name="그림 %d 6"/>
            <wp:cNvGraphicFramePr/>
            <a:graphic>
              <a:graphicData uri="http://schemas.openxmlformats.org/drawingml/2006/picture">
                <pic:pic>
                  <pic:nvPicPr>
                    <pic:cNvPr id="0" name="/var/folders/0p/1npg8mjd01g51gkcp94gtms80000gn/T//Hnc/BinData/EMB0000ffbd102a.JPG"/>
                    <pic:cNvPicPr/>
                  </pic:nvPicPr>
                  <pic:blipFill>
                    <a:blip r:embed="rId6"/>
                    <a:srcRect t="29696" b="45084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38061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나눔바른고딕" w:eastAsia="나눔바른고딕"/>
          <w:color w:val="000000"/>
        </w:rPr>
      </w:pPr>
    </w:p>
    <w:p>
      <w:pPr>
        <w:pStyle w:val="0"/>
        <w:widowControl w:val="off"/>
      </w:pPr>
      <w:r>
        <w:rPr>
          <w:rFonts w:ascii="나눔바른고딕"/>
        </w:rPr>
        <w:t xml:space="preserve">(3) </w:t>
      </w:r>
      <w:r>
        <w:rPr>
          <w:rFonts w:ascii="나눔바른고딕" w:eastAsia="나눔바른고딕"/>
          <w:u w:val="single"/>
        </w:rPr>
        <w:t>유의수준 0.05에서 기각여부</w:t>
      </w:r>
      <w:r>
        <w:rPr>
          <w:rFonts w:ascii="나눔바른고딕" w:eastAsia="나눔바른고딕"/>
        </w:rPr>
        <w:t xml:space="preserve">와 </w:t>
      </w:r>
      <w:r>
        <w:rPr>
          <w:rFonts w:ascii="나눔바른고딕" w:eastAsia="나눔바른고딕"/>
          <w:u w:val="single"/>
        </w:rPr>
        <w:t>가설검정에 대한 결론</w:t>
      </w:r>
      <w:r>
        <w:rPr>
          <w:rFonts w:ascii="나눔바른고딕" w:eastAsia="나눔바른고딕"/>
        </w:rPr>
        <w:t>을 서술하시오.</w:t>
      </w:r>
    </w:p>
    <w:p>
      <w:pPr>
        <w:pStyle w:val="0"/>
        <w:widowControl w:val="off"/>
      </w:pPr>
      <w:r>
        <w:drawing>
          <wp:inline distT="0" distB="0" distL="0" distR="0">
            <wp:extent cx="3998849" cy="693674"/>
            <wp:effectExtent l="0" t="0" r="0" b="0"/>
            <wp:docPr id="7" name="그림 %d 7"/>
            <wp:cNvGraphicFramePr/>
            <a:graphic>
              <a:graphicData uri="http://schemas.openxmlformats.org/drawingml/2006/picture">
                <pic:pic>
                  <pic:nvPicPr>
                    <pic:cNvPr id="0" name="/var/folders/0p/1npg8mjd01g51gkcp94gtms80000gn/T//Hnc/BinData/EMB0000ffbd102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8849" cy="69367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나눔바른고딕" w:eastAsia="나눔바른고딕"/>
          <w:color w:val="000000"/>
        </w:rPr>
      </w:pPr>
    </w:p>
    <w:p>
      <w:pPr>
        <w:pStyle w:val="0"/>
        <w:widowControl w:val="off"/>
      </w:pPr>
      <w:r>
        <w:rPr>
          <w:rFonts w:ascii="나눔바른고딕" w:eastAsia="나눔바른고딕"/>
          <w:b/>
          <w:sz w:val="22"/>
        </w:rPr>
        <w:t>문제4.</w:t>
      </w:r>
      <w:r>
        <w:rPr>
          <w:rFonts w:ascii="나눔바른고딕" w:eastAsia="나눔바른고딕"/>
          <w:sz w:val="22"/>
        </w:rPr>
        <w:t xml:space="preserve"> [12강. 통계적 비교 I </w:t>
      </w:r>
      <w:r>
        <w:rPr>
          <w:rFonts w:ascii="나눔바른고딕"/>
          <w:sz w:val="22"/>
        </w:rPr>
        <w:t>–</w:t>
      </w:r>
      <w:r>
        <w:rPr>
          <w:rFonts w:ascii="나눔바른고딕" w:eastAsia="나눔바른고딕"/>
          <w:sz w:val="22"/>
        </w:rPr>
        <w:t xml:space="preserve"> 대응 표본에 대한 두 모집단 평균의 비교]</w:t>
      </w:r>
    </w:p>
    <w:p>
      <w:pPr>
        <w:pStyle w:val="0"/>
        <w:widowControl w:val="off"/>
      </w:pPr>
      <w:r>
        <w:rPr>
          <w:rFonts w:ascii="나눔바른고딕" w:eastAsia="나눔바른고딕"/>
        </w:rPr>
        <w:t>한 사람의 연주 실력에 대해 10회의 연주동안 두 명의 평가자가 평가하였는데 차례대로 다음과 같았다.</w:t>
      </w:r>
      <w:r>
        <w:rPr>
          <w:rFonts w:ascii="나눔바른고딕"/>
          <w:sz w:val="22"/>
        </w:rPr>
        <w:t xml:space="preserve"> </w:t>
      </w:r>
    </w:p>
    <w:p>
      <w:pPr>
        <w:pStyle w:val="0"/>
        <w:widowControl w:val="off"/>
      </w:pPr>
      <w:r>
        <w:tab/>
        <w:rPr>
          <w:rFonts w:ascii="나눔바른고딕" w:eastAsia="나눔바른고딕"/>
          <w:color w:val="315f97"/>
        </w:rPr>
        <w:t>평가자1: 90, 80, 75, 60, 65, 70, 95, 90, 88, 50</w:t>
      </w:r>
    </w:p>
    <w:p>
      <w:pPr>
        <w:pStyle w:val="0"/>
        <w:widowControl w:val="off"/>
      </w:pPr>
      <w:r>
        <w:tab/>
        <w:rPr>
          <w:rFonts w:ascii="나눔바른고딕" w:eastAsia="나눔바른고딕"/>
          <w:color w:val="315f97"/>
        </w:rPr>
        <w:t>평가자2: 88, 84, 72, 65, 68, 76, 96, 93, 90, 60</w:t>
      </w:r>
    </w:p>
    <w:p>
      <w:pPr>
        <w:pStyle w:val="0"/>
        <w:widowControl w:val="off"/>
        <w:wordWrap w:val="1"/>
        <w:jc w:val="center"/>
        <w:rPr>
          <w:rFonts w:ascii="나눔바른고딕" w:eastAsia="나눔바른고딕"/>
          <w:b/>
          <w:color w:val="bd3d3d"/>
          <w:sz w:val="24"/>
        </w:rPr>
      </w:pPr>
    </w:p>
    <w:p>
      <w:pPr>
        <w:pStyle w:val="0"/>
        <w:widowControl w:val="off"/>
      </w:pPr>
      <w:r>
        <w:rPr>
          <w:rFonts w:ascii="나눔바른고딕" w:eastAsia="나눔바른고딕"/>
        </w:rPr>
        <w:t>두 평가자 간 평가에 실제로 차이가 있는지 5% 유의수준에서 검정하시오. 단, 평가자 간 평가의 차이는 정규분포를 따른다고 가정한다. (25점)</w:t>
      </w:r>
    </w:p>
    <w:p>
      <w:pPr>
        <w:pStyle w:val="0"/>
        <w:widowControl w:val="off"/>
      </w:pPr>
      <w:r>
        <w:drawing>
          <wp:inline distT="0" distB="0" distL="0" distR="0">
            <wp:extent cx="3095498" cy="925195"/>
            <wp:effectExtent l="0" t="0" r="0" b="0"/>
            <wp:docPr id="8" name="그림 %d 8"/>
            <wp:cNvGraphicFramePr/>
            <a:graphic>
              <a:graphicData uri="http://schemas.openxmlformats.org/drawingml/2006/picture">
                <pic:pic>
                  <pic:nvPicPr>
                    <pic:cNvPr id="0" name="/var/folders/0p/1npg8mjd01g51gkcp94gtms80000gn/T//Hnc/BinData/EMB0000ffbd102c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5498" cy="92519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png"  /><Relationship Id="rId10" Type="http://schemas.openxmlformats.org/officeDocument/2006/relationships/styles" Target="styles.xml"  /><Relationship Id="rId11" Type="http://schemas.openxmlformats.org/officeDocument/2006/relationships/numbering" Target="numbering.xml"  /><Relationship Id="rId2" Type="http://schemas.openxmlformats.org/officeDocument/2006/relationships/image" Target="media/image1.jpeg"  /><Relationship Id="rId3" Type="http://schemas.openxmlformats.org/officeDocument/2006/relationships/image" Target="media/image2.jpeg"  /><Relationship Id="rId4" Type="http://schemas.openxmlformats.org/officeDocument/2006/relationships/image" Target="media/image3.png"  /><Relationship Id="rId5" Type="http://schemas.openxmlformats.org/officeDocument/2006/relationships/image" Target="media/image4.jpeg"  /><Relationship Id="rId6" Type="http://schemas.openxmlformats.org/officeDocument/2006/relationships/image" Target="media/image4.jpeg"  /><Relationship Id="rId7" Type="http://schemas.openxmlformats.org/officeDocument/2006/relationships/image" Target="media/image5.png"  /><Relationship Id="rId8" Type="http://schemas.openxmlformats.org/officeDocument/2006/relationships/image" Target="media/image6.jpeg"  /><Relationship Id="rId9" Type="http://schemas.openxmlformats.org/officeDocument/2006/relationships/settings" Target="setting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1차 과제물</dc:title>
  <dc:creator>이가람</dc:creator>
  <cp:lastModifiedBy>garamlee</cp:lastModifiedBy>
  <dcterms:created xsi:type="dcterms:W3CDTF">2020-03-20T11:09:13.000</dcterms:created>
  <dcterms:modified xsi:type="dcterms:W3CDTF">2026-05-20T13:03:41.722</dcterms:modified>
  <cp:version>0501.0100.10</cp:version>
</cp:coreProperties>
</file>