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4263" w:rsidP="621E7AE4" w:rsidRDefault="00C84263" w14:paraId="3615B6BF" w14:textId="1B205D19">
      <w:pPr>
        <w:pStyle w:val="WW-"/>
        <w:ind w:left="-180" w:firstLine="0"/>
        <w:rPr>
          <w:rFonts w:ascii="Times New Roman" w:hAnsi="Times New Roman"/>
          <w:sz w:val="32"/>
          <w:szCs w:val="32"/>
        </w:rPr>
      </w:pPr>
      <w:r w:rsidRPr="621E7AE4" w:rsidR="00C84263">
        <w:rPr>
          <w:rFonts w:ascii="Times New Roman" w:hAnsi="Times New Roman"/>
          <w:sz w:val="32"/>
          <w:szCs w:val="32"/>
        </w:rPr>
        <w:t>РОССИЙСКИЙ УНИВЕРСИТЕТ ДРУЖБЫ НАРОДОВ</w:t>
      </w:r>
      <w:r>
        <w:br/>
      </w:r>
      <w:r w:rsidRPr="621E7AE4" w:rsidR="277D50CC">
        <w:rPr>
          <w:rFonts w:ascii="Times New Roman" w:hAnsi="Times New Roman"/>
          <w:sz w:val="32"/>
          <w:szCs w:val="32"/>
        </w:rPr>
        <w:t>ИМЕНИ ПАТРИСА ЛУМУМБЫ</w:t>
      </w:r>
    </w:p>
    <w:p xmlns:wp14="http://schemas.microsoft.com/office/word/2010/wordml" w:rsidR="00C84263" w:rsidRDefault="00C84263" w14:paraId="1EA60DD2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xmlns:wp14="http://schemas.microsoft.com/office/word/2010/wordml" w:rsidR="00C84263" w:rsidRDefault="00C84263" w14:paraId="55EDBE58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xmlns:wp14="http://schemas.microsoft.com/office/word/2010/wordml" w:rsidR="00C84263" w:rsidRDefault="00C84263" w14:paraId="672A665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A37501D" wp14:textId="7777777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5DAB6C7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2EB378F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6A05A80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45C075F" wp14:textId="77777777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xmlns:wp14="http://schemas.microsoft.com/office/word/2010/wordml" w:rsidR="00C84263" w:rsidP="2DA98434" w:rsidRDefault="00C84263" w14:paraId="56A19E0F" wp14:textId="043DCDE5">
      <w:pPr>
        <w:pStyle w:val="WW-"/>
        <w:ind w:left="-180" w:firstLine="0"/>
        <w:rPr>
          <w:rFonts w:ascii="Times New Roman" w:hAnsi="Times New Roman"/>
          <w:caps w:val="1"/>
          <w:sz w:val="32"/>
          <w:szCs w:val="32"/>
          <w:u w:val="single"/>
        </w:rPr>
      </w:pPr>
      <w:r w:rsidRPr="621E7AE4" w:rsidR="00C84263">
        <w:rPr>
          <w:rFonts w:ascii="Times New Roman" w:hAnsi="Times New Roman"/>
          <w:caps w:val="1"/>
          <w:sz w:val="32"/>
          <w:szCs w:val="32"/>
        </w:rPr>
        <w:t>по лабораторной работе №</w:t>
      </w:r>
      <w:r w:rsidRPr="621E7AE4" w:rsidR="46EFD24E">
        <w:rPr>
          <w:rFonts w:ascii="Times New Roman" w:hAnsi="Times New Roman"/>
          <w:caps w:val="1"/>
          <w:sz w:val="32"/>
          <w:szCs w:val="32"/>
        </w:rPr>
        <w:t xml:space="preserve"> </w:t>
      </w:r>
      <w:r>
        <w:tab/>
      </w:r>
      <w:r w:rsidRPr="621E7AE4" w:rsidR="64919DEC">
        <w:rPr>
          <w:rFonts w:ascii="Times New Roman" w:hAnsi="Times New Roman"/>
          <w:caps w:val="1"/>
          <w:sz w:val="32"/>
          <w:szCs w:val="32"/>
        </w:rPr>
        <w:t>5</w:t>
      </w:r>
    </w:p>
    <w:p xmlns:wp14="http://schemas.microsoft.com/office/word/2010/wordml" w:rsidR="00C84263" w:rsidRDefault="00C84263" w14:paraId="620D523E" wp14:textId="77777777">
      <w:pPr>
        <w:pStyle w:val="a7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 xml:space="preserve"> </w:t>
      </w:r>
    </w:p>
    <w:p xmlns:wp14="http://schemas.microsoft.com/office/word/2010/wordml" w:rsidR="00C84263" w:rsidRDefault="00C84263" w14:paraId="5A39BBE3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41C8F396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2A3D3E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D0B940D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E27B00A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60061E4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4EAFD9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B94D5A5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3DEEC669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P="2DA98434" w:rsidRDefault="00C84263" w14:paraId="7A2A4A4B" wp14:textId="35FF4A8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Студент: </w:t>
      </w:r>
      <w:r w:rsidRPr="2DA98434" w:rsidR="40184670">
        <w:rPr>
          <w:rFonts w:ascii="Times New Roman" w:hAnsi="Times New Roman"/>
          <w:sz w:val="26"/>
          <w:szCs w:val="26"/>
          <w:u w:val="single"/>
        </w:rPr>
        <w:t xml:space="preserve">Благова Полина </w:t>
      </w:r>
    </w:p>
    <w:p xmlns:wp14="http://schemas.microsoft.com/office/word/2010/wordml" w:rsidR="00C84263" w:rsidRDefault="00C84263" w14:paraId="3656B9AB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xmlns:wp14="http://schemas.microsoft.com/office/word/2010/wordml" w:rsidR="00C84263" w:rsidP="2DA98434" w:rsidRDefault="00C84263" w14:paraId="568DA58D" wp14:textId="1FA602A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Группа:  </w:t>
      </w: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 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НПМбв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-19</w:t>
      </w:r>
    </w:p>
    <w:p xmlns:wp14="http://schemas.microsoft.com/office/word/2010/wordml" w:rsidR="00C84263" w:rsidRDefault="00C84263" w14:paraId="45FB0818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49F31C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P="621E7AE4" w:rsidRDefault="00C84263" w14:paraId="4101652C" wp14:textId="6F5F525E">
      <w:pPr>
        <w:pStyle w:val="a"/>
        <w:spacing w:line="360" w:lineRule="auto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4B99056E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299C43A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5EA1969" wp14:textId="77777777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xmlns:wp14="http://schemas.microsoft.com/office/word/2010/wordml" w:rsidR="00C84263" w:rsidRDefault="00C84263" w14:paraId="07F4E305" wp14:textId="5ABCCB9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2DA98434" w:rsidR="00C84263">
        <w:rPr>
          <w:rFonts w:ascii="Times New Roman" w:hAnsi="Times New Roman"/>
          <w:sz w:val="26"/>
          <w:szCs w:val="26"/>
        </w:rPr>
        <w:t>20</w:t>
      </w:r>
      <w:r w:rsidRPr="2DA98434" w:rsidR="534AAE1A">
        <w:rPr>
          <w:rFonts w:ascii="Times New Roman" w:hAnsi="Times New Roman"/>
          <w:sz w:val="26"/>
          <w:szCs w:val="26"/>
        </w:rPr>
        <w:t>23</w:t>
      </w:r>
      <w: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 г.</w:t>
      </w:r>
    </w:p>
    <w:p w:rsidR="2DA98434" w:rsidP="2DA98434" w:rsidRDefault="2DA98434" w14:paraId="1B51169F" w14:textId="116A1904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2DA98434" w:rsidRDefault="2DA98434" w14:paraId="05262A28" w14:textId="385B5966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271A565" w:rsidP="621E7AE4" w:rsidRDefault="2271A565" w14:paraId="1CAA4C37" w14:textId="1A1FA43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</w:p>
    <w:p w:rsidR="70681D15" w:rsidP="621E7AE4" w:rsidRDefault="70681D15" w14:paraId="5BF9C451" w14:textId="4F1F5EE5">
      <w:pPr>
        <w:pStyle w:val="a"/>
        <w:spacing w:line="360" w:lineRule="auto"/>
        <w:jc w:val="left"/>
      </w:pPr>
      <w:r w:rsidRPr="621E7AE4" w:rsidR="70681D1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Приобретение практических навыков взаимодействия пользователя с системой посредством командной строки.</w:t>
      </w:r>
    </w:p>
    <w:p w:rsidR="621E7AE4" w:rsidP="621E7AE4" w:rsidRDefault="621E7AE4" w14:paraId="03A78242" w14:textId="319C4A8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271A565" w:rsidP="621E7AE4" w:rsidRDefault="2271A565" w14:paraId="388D0767" w14:textId="705E009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результатов выполнения задания:</w:t>
      </w:r>
    </w:p>
    <w:p w:rsidR="5BAED967" w:rsidP="621E7AE4" w:rsidRDefault="5BAED967" w14:paraId="7FD30FB1" w14:textId="59EF494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5BAED96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Определите полное имя вашего домашнего каталога. Далее относительно этого каталога будут выполняться последующие упражнения. </w:t>
      </w:r>
    </w:p>
    <w:p w:rsidR="1ABE7786" w:rsidP="621E7AE4" w:rsidRDefault="1ABE7786" w14:paraId="0F6F1AD1" w14:textId="04D225C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1ABE7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Имя моего домашнего каталога: </w:t>
      </w:r>
      <w:r w:rsidRPr="621E7AE4" w:rsidR="1ABE7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ps_blagova</w:t>
      </w:r>
      <w:r w:rsidRPr="621E7AE4" w:rsidR="1ABE77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21E7AE4" w:rsidP="621E7AE4" w:rsidRDefault="621E7AE4" w14:paraId="6E5B1578" w14:textId="59C5691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7577E05" w:rsidP="621E7AE4" w:rsidRDefault="77577E05" w14:paraId="7D9A3663" w14:textId="34F39AA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77577E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Выполните следующие действия: </w:t>
      </w:r>
    </w:p>
    <w:p w:rsidR="4E73F362" w:rsidP="621E7AE4" w:rsidRDefault="4E73F362" w14:paraId="62161EF0" w14:textId="122AD596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2.1. Перейдите в каталог 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tmp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78E2587" w:rsidP="621E7AE4" w:rsidRDefault="678E2587" w14:paraId="6601B16C" w14:textId="67E7B817">
      <w:pPr>
        <w:pStyle w:val="a"/>
        <w:spacing w:line="360" w:lineRule="auto"/>
        <w:ind w:left="0"/>
        <w:jc w:val="center"/>
      </w:pPr>
      <w:r w:rsidR="678E2587">
        <w:drawing>
          <wp:inline wp14:editId="186030C2" wp14:anchorId="72D26A79">
            <wp:extent cx="2695575" cy="247650"/>
            <wp:effectExtent l="0" t="0" r="0" b="0"/>
            <wp:docPr id="18418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7c0a9778c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35CB7" w:rsidP="621E7AE4" w:rsidRDefault="59635CB7" w14:paraId="0ECFD41F" w14:textId="7948DA8F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59635CB7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1. Переход в каталог </w:t>
      </w:r>
      <w:r w:rsidRPr="621E7AE4" w:rsidR="59635CB7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tmp</w:t>
      </w:r>
      <w:r w:rsidRPr="621E7AE4" w:rsidR="59635CB7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</w:t>
      </w:r>
    </w:p>
    <w:p w:rsidR="4E73F362" w:rsidP="621E7AE4" w:rsidRDefault="4E73F362" w14:paraId="4EB2CFED" w14:textId="207BAEC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2.2. Выведите на экран содержимое каталога 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tmp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Для этого используйте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команду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ls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различными опциями. Поясните разницу в выводимой на экран информации. </w:t>
      </w:r>
    </w:p>
    <w:p w:rsidR="3252935A" w:rsidP="621E7AE4" w:rsidRDefault="3252935A" w14:paraId="3ED796FE" w14:textId="4834CF02">
      <w:pPr>
        <w:pStyle w:val="a"/>
        <w:spacing w:line="360" w:lineRule="auto"/>
        <w:ind w:left="0"/>
        <w:jc w:val="center"/>
      </w:pPr>
      <w:r w:rsidR="3252935A">
        <w:drawing>
          <wp:inline wp14:editId="02B222F5" wp14:anchorId="14E49252">
            <wp:extent cx="4572000" cy="2752725"/>
            <wp:effectExtent l="0" t="0" r="0" b="0"/>
            <wp:docPr id="73238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b0f1b889d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7A8E8" w:rsidP="621E7AE4" w:rsidRDefault="61A7A8E8" w14:paraId="77243D4E" w14:textId="5FA24FF8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61A7A8E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2. Вывод содержимого каталога /</w:t>
      </w:r>
      <w:r w:rsidRPr="621E7AE4" w:rsidR="61A7A8E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tmp</w:t>
      </w:r>
      <w:r w:rsidRPr="621E7AE4" w:rsidR="0BE7FB5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с помощью команды </w:t>
      </w:r>
      <w:r w:rsidRPr="621E7AE4" w:rsidR="0BE7FB5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ls</w:t>
      </w:r>
      <w:r w:rsidRPr="621E7AE4" w:rsidR="61A7A8E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6CEF6FA8" w:rsidP="621E7AE4" w:rsidRDefault="6CEF6FA8" w14:paraId="21357BC0" w14:textId="14F5BD9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«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 − выводится список каталогов и файлов, которые можно увидеть, «вручную» открыв каталог 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tmp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32F363EB" w:rsidP="621E7AE4" w:rsidRDefault="32F363EB" w14:paraId="6A7CC06A" w14:textId="3C280B14">
      <w:pPr>
        <w:pStyle w:val="a"/>
        <w:spacing w:line="360" w:lineRule="auto"/>
        <w:ind w:left="0"/>
        <w:jc w:val="center"/>
      </w:pPr>
      <w:r w:rsidR="32F363EB">
        <w:drawing>
          <wp:inline wp14:editId="7B2862CC" wp14:anchorId="41448A81">
            <wp:extent cx="4572000" cy="2752725"/>
            <wp:effectExtent l="0" t="0" r="0" b="0"/>
            <wp:docPr id="1260516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7565a57d2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6B0B9" w:rsidP="621E7AE4" w:rsidRDefault="40F6B0B9" w14:paraId="30293627" w14:textId="5B257AC1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40F6B0B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3. Вывод содержимого каталога /</w:t>
      </w:r>
      <w:r w:rsidRPr="621E7AE4" w:rsidR="40F6B0B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tmp</w:t>
      </w:r>
      <w:r w:rsidRPr="621E7AE4" w:rsidR="40F6B0B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с помощью команды </w:t>
      </w:r>
      <w:r w:rsidRPr="621E7AE4" w:rsidR="40F6B0B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ls</w:t>
      </w:r>
      <w:r w:rsidRPr="621E7AE4" w:rsidR="40F6B0B9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-a.</w:t>
      </w:r>
    </w:p>
    <w:p w:rsidR="6CEF6FA8" w:rsidP="621E7AE4" w:rsidRDefault="6CEF6FA8" w14:paraId="13D1A5A6" w14:textId="0F1BE5D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«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-a» − к списку, описанному в предыдущем пункте, добавляются скрытые каталоги и файлы (их имена начинаются с точки) </w:t>
      </w:r>
    </w:p>
    <w:p w:rsidR="68F87EDF" w:rsidP="621E7AE4" w:rsidRDefault="68F87EDF" w14:paraId="6D52BF6D" w14:textId="23FB3A67">
      <w:pPr>
        <w:pStyle w:val="a"/>
        <w:spacing w:line="360" w:lineRule="auto"/>
        <w:ind w:left="0"/>
        <w:jc w:val="center"/>
      </w:pPr>
      <w:r w:rsidR="68F87EDF">
        <w:drawing>
          <wp:inline wp14:editId="3EF6D030" wp14:anchorId="0D69160C">
            <wp:extent cx="4572000" cy="2771775"/>
            <wp:effectExtent l="0" t="0" r="0" b="0"/>
            <wp:docPr id="318604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108d8ad17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78A5" w:rsidP="621E7AE4" w:rsidRDefault="52A878A5" w14:paraId="2F7BCFB7" w14:textId="1D1D14C9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52A878A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4. Вывод содержимого каталога /</w:t>
      </w:r>
      <w:r w:rsidRPr="621E7AE4" w:rsidR="52A878A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tmp</w:t>
      </w:r>
      <w:r w:rsidRPr="621E7AE4" w:rsidR="52A878A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с помощью команды </w:t>
      </w:r>
      <w:r w:rsidRPr="621E7AE4" w:rsidR="52A878A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ls</w:t>
      </w:r>
      <w:r w:rsidRPr="621E7AE4" w:rsidR="52A878A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-F.</w:t>
      </w:r>
    </w:p>
    <w:p w:rsidR="6CEF6FA8" w:rsidP="621E7AE4" w:rsidRDefault="6CEF6FA8" w14:paraId="66D23D90" w14:textId="1B58071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«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-F» − с помощью этой команды получаем информацию о типах файлов </w:t>
      </w:r>
    </w:p>
    <w:p w:rsidR="439B258E" w:rsidP="621E7AE4" w:rsidRDefault="439B258E" w14:paraId="0F9356BE" w14:textId="35C8F191">
      <w:pPr>
        <w:pStyle w:val="a"/>
        <w:spacing w:line="360" w:lineRule="auto"/>
        <w:ind w:left="0"/>
        <w:jc w:val="center"/>
      </w:pPr>
      <w:r w:rsidR="439B258E">
        <w:drawing>
          <wp:inline wp14:editId="64E16466" wp14:anchorId="7AB03E5D">
            <wp:extent cx="4572000" cy="2771775"/>
            <wp:effectExtent l="0" t="0" r="0" b="0"/>
            <wp:docPr id="130668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a4d99c2f6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AEB3E" w:rsidP="621E7AE4" w:rsidRDefault="31FAEB3E" w14:paraId="380F30FF" w14:textId="20F0C52C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31FAEB3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</w:t>
      </w:r>
      <w:r w:rsidRPr="621E7AE4" w:rsidR="1AD1433B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5</w:t>
      </w:r>
      <w:r w:rsidRPr="621E7AE4" w:rsidR="31FAEB3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 Вывод содержимого каталога /</w:t>
      </w:r>
      <w:r w:rsidRPr="621E7AE4" w:rsidR="31FAEB3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tmp</w:t>
      </w:r>
      <w:r w:rsidRPr="621E7AE4" w:rsidR="31FAEB3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с помощью команды </w:t>
      </w:r>
      <w:r w:rsidRPr="621E7AE4" w:rsidR="31FAEB3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ls</w:t>
      </w:r>
      <w:r w:rsidRPr="621E7AE4" w:rsidR="31FAEB3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-l.</w:t>
      </w:r>
    </w:p>
    <w:p w:rsidR="6CEF6FA8" w:rsidP="621E7AE4" w:rsidRDefault="6CEF6FA8" w14:paraId="5F21F953" w14:textId="0D62CC0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«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-l» − получаем список каталогов и файлов, но уже с более подробной информацией о них </w:t>
      </w:r>
    </w:p>
    <w:p w:rsidR="20B4644E" w:rsidP="621E7AE4" w:rsidRDefault="20B4644E" w14:paraId="28D06814" w14:textId="167FC056">
      <w:pPr>
        <w:pStyle w:val="a"/>
        <w:spacing w:line="360" w:lineRule="auto"/>
        <w:ind w:left="0"/>
        <w:jc w:val="center"/>
      </w:pPr>
      <w:r w:rsidR="20B4644E">
        <w:drawing>
          <wp:inline wp14:editId="01D5D3A6" wp14:anchorId="4BFCE689">
            <wp:extent cx="4572000" cy="2752725"/>
            <wp:effectExtent l="0" t="0" r="0" b="0"/>
            <wp:docPr id="174280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ca79f075a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66894" w:rsidP="621E7AE4" w:rsidRDefault="6D766894" w14:paraId="0CF4B507" w14:textId="3CCC48A2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</w:t>
      </w:r>
      <w:r w:rsidRPr="621E7AE4" w:rsidR="555152F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6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 Вывод содержимого каталога /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tmp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с помощью команды 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ls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 -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alF</w:t>
      </w:r>
      <w:r w:rsidRPr="621E7AE4" w:rsidR="6D76689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6CEF6FA8" w:rsidP="621E7AE4" w:rsidRDefault="6CEF6FA8" w14:paraId="6ACEBB27" w14:textId="0D394F5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• 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-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al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F</w:t>
      </w:r>
      <w:r w:rsidRPr="621E7AE4" w:rsidR="6CEF6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− данная команда отобразит список всех каталогов и файлов, в том числе и скрытых, с подробной информацией о них</w:t>
      </w:r>
    </w:p>
    <w:p w:rsidR="621E7AE4" w:rsidP="621E7AE4" w:rsidRDefault="621E7AE4" w14:paraId="5B1B7C69" w14:textId="3242402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4E73F362" w:rsidP="621E7AE4" w:rsidRDefault="4E73F362" w14:paraId="7D9C30D8" w14:textId="2BE31FF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2.3. Определите, есть ли в каталоге 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spool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подкаталог с именем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cron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? </w:t>
      </w:r>
    </w:p>
    <w:p w:rsidR="6E52D68A" w:rsidP="621E7AE4" w:rsidRDefault="6E52D68A" w14:paraId="2BE3001A" w14:textId="005632C1">
      <w:pPr>
        <w:pStyle w:val="a"/>
        <w:spacing w:line="360" w:lineRule="auto"/>
        <w:ind w:left="0"/>
        <w:jc w:val="center"/>
      </w:pPr>
      <w:r w:rsidR="6E52D68A">
        <w:drawing>
          <wp:inline wp14:editId="2F0ADF74" wp14:anchorId="01B3DE1C">
            <wp:extent cx="4572000" cy="561975"/>
            <wp:effectExtent l="0" t="0" r="0" b="0"/>
            <wp:docPr id="108587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12e6f22b6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01084" w:rsidP="621E7AE4" w:rsidRDefault="24B01084" w14:paraId="0607DE3C" w14:textId="44F5AD7B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24B01084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7. Подкаталог</w:t>
      </w:r>
      <w:r w:rsidRPr="621E7AE4" w:rsidR="67B2855E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и каталога spool</w:t>
      </w:r>
    </w:p>
    <w:p w:rsidR="24B01084" w:rsidP="621E7AE4" w:rsidRDefault="24B01084" w14:paraId="70969D0B" w14:textId="41375EE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Перехожу в указанный каталог с помощью команды «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cd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/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var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spool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». Смотрю его содержимое, используя команду «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24B01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». Данный подкаталог существует </w:t>
      </w:r>
      <w:r w:rsidRPr="621E7AE4" w:rsidR="24B010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21E7AE4" w:rsidP="621E7AE4" w:rsidRDefault="621E7AE4" w14:paraId="08BCD5FA" w14:textId="5D11D97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E73F362" w:rsidP="621E7AE4" w:rsidRDefault="4E73F362" w14:paraId="347D8F01" w14:textId="0C0CF8E2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2.4. Перейдите в Ваш домашний каталог и выведите на экран его содержимое. Определите, кто является владельцем файлов и подкаталогов? </w:t>
      </w:r>
    </w:p>
    <w:p w:rsidR="2B41AA98" w:rsidP="621E7AE4" w:rsidRDefault="2B41AA98" w14:paraId="6593C53B" w14:textId="6FD4C393">
      <w:pPr>
        <w:pStyle w:val="a"/>
        <w:spacing w:line="360" w:lineRule="auto"/>
        <w:ind w:left="0"/>
        <w:jc w:val="center"/>
      </w:pPr>
      <w:r w:rsidR="2B41AA98">
        <w:drawing>
          <wp:inline wp14:editId="6902FAE2" wp14:anchorId="50B645D8">
            <wp:extent cx="4572000" cy="2724150"/>
            <wp:effectExtent l="0" t="0" r="0" b="0"/>
            <wp:docPr id="45082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0d252229c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7C271" w:rsidP="621E7AE4" w:rsidRDefault="7E77C271" w14:paraId="2502C00D" w14:textId="0C8F8388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7E77C27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8. Вывод владельцев каталогов и файлов домашнего каталога.</w:t>
      </w:r>
    </w:p>
    <w:p w:rsidR="7E77C271" w:rsidP="621E7AE4" w:rsidRDefault="7E77C271" w14:paraId="46E8F0AE" w14:textId="7746378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Перехожу в свой домашний каталог с помощью команды «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~» и, используя команду «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ls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alF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вывожу на экран его содержимое. Видно, что владельцем всех каталогов и файлов, кроме родительского каталога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является пользователь 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ps_blagova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 группы пользователей 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ps_blagova</w:t>
      </w:r>
      <w:r w:rsidRPr="621E7AE4" w:rsidR="7E77C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21E7AE4" w:rsidP="621E7AE4" w:rsidRDefault="621E7AE4" w14:paraId="2BAA3EB8" w14:textId="01607BE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E73F362" w:rsidP="621E7AE4" w:rsidRDefault="4E73F362" w14:paraId="3F25B2BC" w14:textId="14A254C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Выполните следующие действия: </w:t>
      </w:r>
    </w:p>
    <w:p w:rsidR="4E73F362" w:rsidP="621E7AE4" w:rsidRDefault="4E73F362" w14:paraId="00A9A1EB" w14:textId="4B46CA6D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 В домашнем каталоге создайте новый каталог с именем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newdir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7BCBF497" w:rsidP="621E7AE4" w:rsidRDefault="7BCBF497" w14:paraId="00874D77" w14:textId="7F09EF8C">
      <w:pPr>
        <w:pStyle w:val="a"/>
        <w:spacing w:line="360" w:lineRule="auto"/>
        <w:ind w:left="0"/>
        <w:jc w:val="center"/>
      </w:pPr>
      <w:r w:rsidR="7BCBF497">
        <w:drawing>
          <wp:inline wp14:editId="31FE2372" wp14:anchorId="38EA3D70">
            <wp:extent cx="4572000" cy="1171575"/>
            <wp:effectExtent l="0" t="0" r="0" b="0"/>
            <wp:docPr id="741270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e8670eb35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5B0A0" w:rsidP="621E7AE4" w:rsidRDefault="22D5B0A0" w14:paraId="20B305E1" w14:textId="185FFDCA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22D5B0A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9. Создание каталога </w:t>
      </w:r>
      <w:r w:rsidRPr="621E7AE4" w:rsidR="22D5B0A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newdir</w:t>
      </w:r>
      <w:r w:rsidRPr="621E7AE4" w:rsidR="22D5B0A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22D5B0A0" w:rsidP="621E7AE4" w:rsidRDefault="22D5B0A0" w14:paraId="4D21497E" w14:textId="75FA9AC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В домашнем каталоге создаю новый каталог </w:t>
      </w: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используя команду «</w:t>
      </w: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mkdir</w:t>
      </w: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22D5B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». </w:t>
      </w:r>
    </w:p>
    <w:p w:rsidR="621E7AE4" w:rsidP="621E7AE4" w:rsidRDefault="621E7AE4" w14:paraId="0DB40347" w14:textId="0F53E7C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4E73F362" w:rsidP="621E7AE4" w:rsidRDefault="4E73F362" w14:paraId="3A0FA568" w14:textId="15F8A8DB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3.2. В каталоге ~/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newdir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создайте новый каталог с именем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morefun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0BFE7689" w:rsidP="621E7AE4" w:rsidRDefault="0BFE7689" w14:paraId="75DBC1F0" w14:textId="2831910B">
      <w:pPr>
        <w:pStyle w:val="a"/>
        <w:spacing w:line="360" w:lineRule="auto"/>
        <w:ind w:left="0"/>
        <w:jc w:val="center"/>
      </w:pPr>
      <w:r w:rsidR="0BFE7689">
        <w:drawing>
          <wp:inline wp14:editId="5814EE1A" wp14:anchorId="36361FB0">
            <wp:extent cx="3648075" cy="847725"/>
            <wp:effectExtent l="0" t="0" r="0" b="0"/>
            <wp:docPr id="1416314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d9d727569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3D491" w:rsidP="621E7AE4" w:rsidRDefault="3E93D491" w14:paraId="1DCA0BBE" w14:textId="28447D09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3E93D49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10. Создание каталога с именем </w:t>
      </w:r>
      <w:r w:rsidRPr="621E7AE4" w:rsidR="3E93D49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more</w:t>
      </w:r>
      <w:r w:rsidRPr="621E7AE4" w:rsidR="3E93D49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fun</w:t>
      </w:r>
      <w:r w:rsidRPr="621E7AE4" w:rsidR="3E93D49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2C6875A9" w:rsidP="621E7AE4" w:rsidRDefault="2C6875A9" w14:paraId="6B6B703A" w14:textId="029B615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Создаю каталог </w:t>
      </w: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используя команду «</w:t>
      </w: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mkdir</w:t>
      </w: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2C687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».</w:t>
      </w:r>
    </w:p>
    <w:p w:rsidR="621E7AE4" w:rsidP="621E7AE4" w:rsidRDefault="621E7AE4" w14:paraId="71A7CCD3" w14:textId="7ADE5A5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4E73F362" w:rsidP="621E7AE4" w:rsidRDefault="4E73F362" w14:paraId="6FB6947A" w14:textId="61D5AB67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 В домашнем каталоге создайте одной командой три новых каталога с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именами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letters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memos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misk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Затем удалите эти каталоги одной командой. </w:t>
      </w:r>
    </w:p>
    <w:p w:rsidR="07BF9223" w:rsidP="621E7AE4" w:rsidRDefault="07BF9223" w14:paraId="4B5F0303" w14:textId="364C799C">
      <w:pPr>
        <w:pStyle w:val="a"/>
        <w:spacing w:line="360" w:lineRule="auto"/>
        <w:ind w:left="0"/>
        <w:jc w:val="center"/>
      </w:pPr>
      <w:r w:rsidR="07BF9223">
        <w:drawing>
          <wp:inline wp14:editId="35EB6DF6" wp14:anchorId="52FB18BD">
            <wp:extent cx="4572000" cy="2762250"/>
            <wp:effectExtent l="0" t="0" r="0" b="0"/>
            <wp:docPr id="569558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fcf1d64ed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54907" w:rsidP="621E7AE4" w:rsidRDefault="14454907" w14:paraId="153F5174" w14:textId="44D37A8E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14454907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11. Создание и удаление трех каталогов.</w:t>
      </w:r>
    </w:p>
    <w:p w:rsidR="14454907" w:rsidP="621E7AE4" w:rsidRDefault="14454907" w14:paraId="5F04D38C" w14:textId="008A99B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Используя команду «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mkdir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letters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memos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misk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», создаю в домашнем каталоге три новых. Далее с помощью команды «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–r 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letters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memos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misk</w:t>
      </w:r>
      <w:r w:rsidRPr="621E7AE4" w:rsidR="14454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удаляю созданные каталоги.</w:t>
      </w:r>
    </w:p>
    <w:p w:rsidR="621E7AE4" w:rsidP="621E7AE4" w:rsidRDefault="621E7AE4" w14:paraId="167E1290" w14:textId="0FB8389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4E73F362" w:rsidP="621E7AE4" w:rsidRDefault="4E73F362" w14:paraId="25CA2350" w14:textId="5E77DF2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3.4. Попробуйте удалить ранее созданный каталог ~/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newdir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командой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rm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Проверьте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был ли каталог удалён. </w:t>
      </w:r>
    </w:p>
    <w:p w:rsidR="79A9B75C" w:rsidP="621E7AE4" w:rsidRDefault="79A9B75C" w14:paraId="3BE41A63" w14:textId="522FD2C5">
      <w:pPr>
        <w:pStyle w:val="a"/>
        <w:spacing w:line="360" w:lineRule="auto"/>
        <w:ind w:left="0"/>
        <w:jc w:val="center"/>
      </w:pPr>
      <w:r w:rsidR="79A9B75C">
        <w:drawing>
          <wp:inline wp14:editId="124FCBA9" wp14:anchorId="1E6EDA9C">
            <wp:extent cx="3524250" cy="561975"/>
            <wp:effectExtent l="0" t="0" r="0" b="0"/>
            <wp:docPr id="144910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ad1c1b1de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10E21" w:rsidP="621E7AE4" w:rsidRDefault="43610E21" w14:paraId="7FC59064" w14:textId="2C655923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43610E2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12. Удаление каталога </w:t>
      </w:r>
      <w:r w:rsidRPr="621E7AE4" w:rsidR="43610E2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newdir</w:t>
      </w:r>
      <w:r w:rsidRPr="621E7AE4" w:rsidR="43610E21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43610E21" w:rsidP="621E7AE4" w:rsidRDefault="43610E21" w14:paraId="2BDBC6AC" w14:textId="1166EB4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43610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Удаляю каталог </w:t>
      </w:r>
      <w:r w:rsidRPr="621E7AE4" w:rsidR="43610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43610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 Получаю отказ в выполнении команды.</w:t>
      </w:r>
    </w:p>
    <w:p w:rsidR="621E7AE4" w:rsidP="621E7AE4" w:rsidRDefault="621E7AE4" w14:paraId="199F19DB" w14:textId="6CA466D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4E73F362" w:rsidP="621E7AE4" w:rsidRDefault="4E73F362" w14:paraId="545020BF" w14:textId="11193968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3.5. Удалите каталог ~/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newdir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morefun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 домашнего каталога. Проверьте, был ли каталог удалён. </w:t>
      </w:r>
    </w:p>
    <w:p w:rsidR="720F231C" w:rsidP="621E7AE4" w:rsidRDefault="720F231C" w14:paraId="374C9F81" w14:textId="1750C56A">
      <w:pPr>
        <w:pStyle w:val="a"/>
        <w:spacing w:line="360" w:lineRule="auto"/>
        <w:ind w:left="0"/>
        <w:jc w:val="center"/>
      </w:pPr>
      <w:r w:rsidR="720F231C">
        <w:drawing>
          <wp:inline wp14:editId="6AE65D0B" wp14:anchorId="6CA7F1C5">
            <wp:extent cx="4572000" cy="1438275"/>
            <wp:effectExtent l="0" t="0" r="0" b="0"/>
            <wp:docPr id="148497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d99cc5fad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D61DA" w:rsidP="621E7AE4" w:rsidRDefault="43CD61DA" w14:paraId="7F7843C2" w14:textId="7A31DB93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43CD61DA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13. Удаление каталога </w:t>
      </w:r>
      <w:r w:rsidRPr="621E7AE4" w:rsidR="43CD61DA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newdir</w:t>
      </w:r>
      <w:r w:rsidRPr="621E7AE4" w:rsidR="43CD61DA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/</w:t>
      </w:r>
      <w:r w:rsidRPr="621E7AE4" w:rsidR="43CD61DA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more</w:t>
      </w:r>
      <w:r w:rsidRPr="621E7AE4" w:rsidR="43CD61DA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fun</w:t>
      </w:r>
    </w:p>
    <w:p w:rsidR="43CD61DA" w:rsidP="621E7AE4" w:rsidRDefault="43CD61DA" w14:paraId="146BDE0A" w14:textId="4F84EA3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Удаляю каталог 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используя команду «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–r 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43CD6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». </w:t>
      </w:r>
      <w:r w:rsidRPr="621E7AE4" w:rsidR="43CD61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21E7AE4" w:rsidP="621E7AE4" w:rsidRDefault="621E7AE4" w14:paraId="1511DAF7" w14:textId="584508A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E73F362" w:rsidP="621E7AE4" w:rsidRDefault="4E73F362" w14:paraId="4940C1A7" w14:textId="2978263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С помощью команды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определите, какую опцию команды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ls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нужно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использовать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просмотра содержимое не только указанного каталога, но и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подкаталогов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входящих в него. </w:t>
      </w:r>
    </w:p>
    <w:p w:rsidR="74CC8917" w:rsidP="621E7AE4" w:rsidRDefault="74CC8917" w14:paraId="6626C0D8" w14:textId="6ED902AC">
      <w:pPr>
        <w:pStyle w:val="a"/>
        <w:spacing w:line="360" w:lineRule="auto"/>
        <w:ind w:left="0"/>
        <w:jc w:val="center"/>
      </w:pPr>
      <w:r w:rsidR="74CC8917">
        <w:drawing>
          <wp:inline wp14:editId="0DB4D32C" wp14:anchorId="6CD25D7A">
            <wp:extent cx="4572000" cy="2752725"/>
            <wp:effectExtent l="0" t="0" r="0" b="0"/>
            <wp:docPr id="183950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b2c4051e5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1A3EF" w:rsidP="621E7AE4" w:rsidRDefault="7171A3EF" w14:paraId="4069914B" w14:textId="4A720B47">
      <w:pPr>
        <w:pStyle w:val="a"/>
        <w:spacing w:line="360" w:lineRule="auto"/>
        <w:ind w:left="0"/>
        <w:jc w:val="center"/>
      </w:pPr>
      <w:r w:rsidRPr="621E7AE4" w:rsidR="7171A3EF">
        <w:rPr>
          <w:rFonts w:ascii="Times New Roman" w:hAnsi="Times New Roman" w:eastAsia="Times New Roman" w:cs="Times New Roman"/>
          <w:color w:val="7F7F7F" w:themeColor="text1" w:themeTint="80" w:themeShade="FF"/>
        </w:rPr>
        <w:t xml:space="preserve">Рис. 14. Команда </w:t>
      </w:r>
      <w:r w:rsidRPr="621E7AE4" w:rsidR="7171A3EF">
        <w:rPr>
          <w:rFonts w:ascii="Times New Roman" w:hAnsi="Times New Roman" w:eastAsia="Times New Roman" w:cs="Times New Roman"/>
          <w:color w:val="7F7F7F" w:themeColor="text1" w:themeTint="80" w:themeShade="FF"/>
        </w:rPr>
        <w:t>man</w:t>
      </w:r>
      <w:r w:rsidRPr="621E7AE4" w:rsidR="7171A3EF">
        <w:rPr>
          <w:rFonts w:ascii="Times New Roman" w:hAnsi="Times New Roman" w:eastAsia="Times New Roman" w:cs="Times New Roman"/>
          <w:color w:val="7F7F7F" w:themeColor="text1" w:themeTint="80" w:themeShade="FF"/>
        </w:rPr>
        <w:t xml:space="preserve"> </w:t>
      </w:r>
      <w:r w:rsidRPr="621E7AE4" w:rsidR="7171A3EF">
        <w:rPr>
          <w:rFonts w:ascii="Times New Roman" w:hAnsi="Times New Roman" w:eastAsia="Times New Roman" w:cs="Times New Roman"/>
          <w:color w:val="7F7F7F" w:themeColor="text1" w:themeTint="80" w:themeShade="FF"/>
        </w:rPr>
        <w:t>ls</w:t>
      </w:r>
      <w:r w:rsidRPr="621E7AE4" w:rsidR="7171A3EF">
        <w:rPr>
          <w:rFonts w:ascii="Times New Roman" w:hAnsi="Times New Roman" w:eastAsia="Times New Roman" w:cs="Times New Roman"/>
          <w:color w:val="7F7F7F" w:themeColor="text1" w:themeTint="80" w:themeShade="FF"/>
        </w:rPr>
        <w:t>.</w:t>
      </w:r>
      <w:r>
        <w:br/>
      </w:r>
    </w:p>
    <w:p w:rsidR="4E73F362" w:rsidP="621E7AE4" w:rsidRDefault="4E73F362" w14:paraId="33F1EE94" w14:textId="570E224C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С помощью команды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определите набор опций команды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ls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позволяющий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отсортировать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времени последнего изменения выводимый список содержимого каталога с развёрнутым описанием файлов. </w:t>
      </w:r>
    </w:p>
    <w:p w:rsidR="5C12990B" w:rsidP="621E7AE4" w:rsidRDefault="5C12990B" w14:paraId="251AE40D" w14:textId="2A513041">
      <w:pPr>
        <w:pStyle w:val="a"/>
        <w:spacing w:line="360" w:lineRule="auto"/>
        <w:ind w:left="0"/>
        <w:jc w:val="center"/>
      </w:pPr>
      <w:r w:rsidR="5C12990B">
        <w:drawing>
          <wp:inline wp14:editId="2B33FD37" wp14:anchorId="244C7FEB">
            <wp:extent cx="4572000" cy="2771775"/>
            <wp:effectExtent l="0" t="0" r="0" b="0"/>
            <wp:docPr id="192629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f160a5977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6FA12" w:rsidP="621E7AE4" w:rsidRDefault="3816FA12" w14:paraId="33ECEE92" w14:textId="67CA0A62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3816FA12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15. Набор опций команды </w:t>
      </w:r>
      <w:r w:rsidRPr="621E7AE4" w:rsidR="3816FA12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ls</w:t>
      </w:r>
      <w:r w:rsidRPr="621E7AE4" w:rsidR="3816FA12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621E7AE4" w:rsidP="621E7AE4" w:rsidRDefault="621E7AE4" w14:paraId="21CD3702" w14:textId="36865C5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</w:p>
    <w:p w:rsidR="4E73F362" w:rsidP="621E7AE4" w:rsidRDefault="4E73F362" w14:paraId="633E1050" w14:textId="57C967DA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Используйте команду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просмотра описания следующих команд: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cd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pwd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mkdir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rmdir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rm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Поясните основные опции этих команд. </w:t>
      </w:r>
    </w:p>
    <w:p w:rsidR="621E7AE4" w:rsidP="621E7AE4" w:rsidRDefault="621E7AE4" w14:paraId="1D3B8606" w14:textId="7086C68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9446178" w:rsidP="621E7AE4" w:rsidRDefault="29446178" w14:paraId="0F6B230A" w14:textId="7058E421">
      <w:pPr>
        <w:pStyle w:val="a"/>
        <w:spacing w:line="360" w:lineRule="auto"/>
        <w:ind w:left="0"/>
        <w:jc w:val="center"/>
      </w:pPr>
      <w:r w:rsidR="29446178">
        <w:drawing>
          <wp:inline wp14:editId="543D495C" wp14:anchorId="4275A3CA">
            <wp:extent cx="4572000" cy="2857500"/>
            <wp:effectExtent l="0" t="0" r="0" b="0"/>
            <wp:docPr id="213743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9095ec3c7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42C38" w:rsidP="621E7AE4" w:rsidRDefault="79342C38" w14:paraId="10B10F57" w14:textId="7AAB8CD4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79342C3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</w:t>
      </w:r>
      <w:r w:rsidRPr="621E7AE4" w:rsidR="053E0DC3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16. Описание команд</w:t>
      </w:r>
      <w:r w:rsidRPr="621E7AE4" w:rsidR="3725365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ы </w:t>
      </w:r>
      <w:r w:rsidRPr="621E7AE4" w:rsidR="37253655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cd</w:t>
      </w:r>
      <w:r w:rsidRPr="621E7AE4" w:rsidR="053E0DC3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79342C38" w:rsidP="621E7AE4" w:rsidRDefault="79342C38" w14:paraId="5F4BB042" w14:textId="120591A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команды «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«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pwd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«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mkdir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«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rmdir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«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rm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», просматриваю описание соответствующих команд. Команда 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621E7AE4" w:rsidR="79342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имеет дополнительных опций.</w:t>
      </w:r>
    </w:p>
    <w:p w:rsidR="607C14C4" w:rsidP="621E7AE4" w:rsidRDefault="607C14C4" w14:paraId="333B70FA" w14:textId="6D4F46D5">
      <w:pPr>
        <w:pStyle w:val="a"/>
        <w:spacing w:line="360" w:lineRule="auto"/>
        <w:ind w:left="0"/>
        <w:jc w:val="center"/>
      </w:pPr>
      <w:r w:rsidR="607C14C4">
        <w:drawing>
          <wp:inline wp14:editId="58705348" wp14:anchorId="6F6B5FCB">
            <wp:extent cx="4572000" cy="2771775"/>
            <wp:effectExtent l="0" t="0" r="0" b="0"/>
            <wp:docPr id="4688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34cff793e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1C880" w:rsidP="621E7AE4" w:rsidRDefault="7631C880" w14:paraId="4F571B08" w14:textId="50028960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7631C88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17. Описание команды </w:t>
      </w:r>
      <w:r w:rsidRPr="621E7AE4" w:rsidR="7631C88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pwd</w:t>
      </w:r>
      <w:r w:rsidRPr="621E7AE4" w:rsidR="7631C88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3BD77730" w:rsidP="621E7AE4" w:rsidRDefault="3BD77730" w14:paraId="7F8E95BD" w14:textId="315C20F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 xml:space="preserve">Команда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>pwd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>: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3BD77730" w:rsidP="621E7AE4" w:rsidRDefault="3BD77730" w14:paraId="3463D062" w14:textId="6E514AE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-L, --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ogical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не разыменовывать символические ссылки. Если путь содержит символические ссылки, то выводить их без преобразования в исходный путь; </w:t>
      </w:r>
    </w:p>
    <w:p w:rsidR="3BD77730" w:rsidP="621E7AE4" w:rsidRDefault="3BD77730" w14:paraId="42580518" w14:textId="12BF247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-P, --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hysical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преобразовывать (отбрасывать символические ссылки) символические ссылки в исходные имена. Если путь содержит символические ссылки, то они будут преобразованы в названия исходных директорий, на которые они указывают; </w:t>
      </w:r>
    </w:p>
    <w:p w:rsidR="3BD77730" w:rsidP="621E7AE4" w:rsidRDefault="3BD77730" w14:paraId="6BB0FEA5" w14:textId="20F50F2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elp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показать справку по команде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wd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3BD77730" w:rsidP="621E7AE4" w:rsidRDefault="3BD77730" w14:paraId="54A4665A" w14:textId="5801414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ersion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показать версию утилиты 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</w:t>
      </w:r>
      <w:r w:rsidRPr="621E7AE4" w:rsidR="3BD777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wd</w:t>
      </w:r>
    </w:p>
    <w:p w:rsidR="51665122" w:rsidP="621E7AE4" w:rsidRDefault="51665122" w14:paraId="4465380B" w14:textId="02842836">
      <w:pPr>
        <w:pStyle w:val="a"/>
        <w:spacing w:line="360" w:lineRule="auto"/>
        <w:ind w:left="0"/>
        <w:jc w:val="center"/>
      </w:pPr>
      <w:r w:rsidR="51665122">
        <w:drawing>
          <wp:inline wp14:editId="45954FC1" wp14:anchorId="069AC9DE">
            <wp:extent cx="4572000" cy="2771775"/>
            <wp:effectExtent l="0" t="0" r="0" b="0"/>
            <wp:docPr id="83335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7ddfbd377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94628" w:rsidP="621E7AE4" w:rsidRDefault="14594628" w14:paraId="70FF4BD1" w14:textId="78DB3D6A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1459462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18. Описание команды </w:t>
      </w:r>
      <w:r w:rsidRPr="621E7AE4" w:rsidR="1459462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mkdir</w:t>
      </w:r>
      <w:r w:rsidRPr="621E7AE4" w:rsidR="14594628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641BBE62" w:rsidP="621E7AE4" w:rsidRDefault="641BBE62" w14:paraId="25FCD947" w14:textId="5F4E75D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 xml:space="preserve">Команда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>mkdir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>: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641BBE62" w:rsidP="621E7AE4" w:rsidRDefault="641BBE62" w14:paraId="20356A3D" w14:textId="6964B96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-m, --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ode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=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MODE устанавливает права доступа для создаваемой директории. Синтаксис MODE такой же как у команды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hmod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641BBE62" w:rsidP="621E7AE4" w:rsidRDefault="641BBE62" w14:paraId="2DBF2ACC" w14:textId="246A150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-p, --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arents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создать все директории, которые указаны внутри пути. Если какая-либо директория существует, то предупреждение об этом не выводится; </w:t>
      </w:r>
    </w:p>
    <w:p w:rsidR="641BBE62" w:rsidP="621E7AE4" w:rsidRDefault="641BBE62" w14:paraId="448A6DCA" w14:textId="5F94C96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-v, --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erbose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выводить сообщение о каждой создаваемой директории; </w:t>
      </w:r>
    </w:p>
    <w:p w:rsidR="641BBE62" w:rsidP="621E7AE4" w:rsidRDefault="641BBE62" w14:paraId="18470DF4" w14:textId="1D2B4BA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• -z установить контекст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ELinux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для создаваемой директории по умолчанию; </w:t>
      </w:r>
    </w:p>
    <w:p w:rsidR="641BBE62" w:rsidP="621E7AE4" w:rsidRDefault="641BBE62" w14:paraId="43A11F0A" w14:textId="09A0421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ontext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[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=CTX] установить контекст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ELinux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для создаваемой директории в значение CTX; </w:t>
      </w:r>
    </w:p>
    <w:p w:rsidR="641BBE62" w:rsidP="621E7AE4" w:rsidRDefault="641BBE62" w14:paraId="7E2C142A" w14:textId="0361443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elp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показать справку по команде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kdir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641BBE62" w:rsidP="621E7AE4" w:rsidRDefault="641BBE62" w14:paraId="57B7D1CB" w14:textId="6110B49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ersion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показать версию утилиты 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</w:t>
      </w:r>
      <w:r w:rsidRPr="621E7AE4" w:rsidR="641B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kdir</w:t>
      </w:r>
    </w:p>
    <w:p w:rsidR="621E7AE4" w:rsidP="621E7AE4" w:rsidRDefault="621E7AE4" w14:paraId="3D0B8EC3" w14:textId="6853A82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665D1382" w:rsidP="621E7AE4" w:rsidRDefault="665D1382" w14:paraId="78D8AC37" w14:textId="524EAF87">
      <w:pPr>
        <w:pStyle w:val="a"/>
        <w:spacing w:line="360" w:lineRule="auto"/>
        <w:ind w:left="0"/>
        <w:jc w:val="center"/>
      </w:pPr>
      <w:r w:rsidR="665D1382">
        <w:drawing>
          <wp:inline wp14:editId="6D91BDC6" wp14:anchorId="0492352D">
            <wp:extent cx="4572000" cy="2743200"/>
            <wp:effectExtent l="0" t="0" r="0" b="0"/>
            <wp:docPr id="71010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f6fda52bc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EA02F" w:rsidP="621E7AE4" w:rsidRDefault="26FEA02F" w14:paraId="14CB2477" w14:textId="6701DABC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26FEA02F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19. Описание команды </w:t>
      </w:r>
      <w:r w:rsidRPr="621E7AE4" w:rsidR="26FEA02F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rmdir</w:t>
      </w:r>
      <w:r w:rsidRPr="621E7AE4" w:rsidR="26FEA02F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5A2DBDD5" w:rsidP="621E7AE4" w:rsidRDefault="5A2DBDD5" w14:paraId="764AD35A" w14:textId="3FBE6DA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</w:pP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 xml:space="preserve">Команда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>rmdir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u w:val="single"/>
          <w:lang w:val="ru-RU"/>
        </w:rPr>
        <w:t>: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5A2DBDD5" w:rsidP="621E7AE4" w:rsidRDefault="5A2DBDD5" w14:paraId="5C1DB854" w14:textId="7F7EA1B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-p, --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arents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в этой опции каждый аргумент каталога обрабатывается как путь, из которого будут удалены все компоненты, если они уже пусты; </w:t>
      </w:r>
    </w:p>
    <w:p w:rsidR="5A2DBDD5" w:rsidP="621E7AE4" w:rsidRDefault="5A2DBDD5" w14:paraId="59DDEBDC" w14:textId="6AC6C49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-v, --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erbose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отображение подробной информации для каждого обрабатываемого каталога; </w:t>
      </w:r>
    </w:p>
    <w:p w:rsidR="5A2DBDD5" w:rsidP="621E7AE4" w:rsidRDefault="5A2DBDD5" w14:paraId="65F94CA3" w14:textId="5216BF2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elp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показать справку по команде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mdir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</w:p>
    <w:p w:rsidR="5A2DBDD5" w:rsidP="621E7AE4" w:rsidRDefault="5A2DBDD5" w14:paraId="11D0A3BD" w14:textId="256D451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ersion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показать версию утилиты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mdi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5A2DB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621E7AE4" w:rsidP="621E7AE4" w:rsidRDefault="621E7AE4" w14:paraId="1D716435" w14:textId="6237B9A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78ED30C" w:rsidP="621E7AE4" w:rsidRDefault="078ED30C" w14:paraId="3B71BBEA" w14:textId="2DDB8F27">
      <w:pPr>
        <w:pStyle w:val="a"/>
        <w:spacing w:line="360" w:lineRule="auto"/>
        <w:ind w:left="0"/>
        <w:jc w:val="center"/>
      </w:pPr>
      <w:r w:rsidR="078ED30C">
        <w:drawing>
          <wp:inline wp14:editId="3345E074" wp14:anchorId="390C5F52">
            <wp:extent cx="4572000" cy="2838450"/>
            <wp:effectExtent l="0" t="0" r="0" b="0"/>
            <wp:docPr id="145311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2b2399551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30050" w:rsidP="621E7AE4" w:rsidRDefault="64F30050" w14:paraId="52D87297" w14:textId="2E4BF576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64F3005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 xml:space="preserve">Рис. 20. Описание команды </w:t>
      </w:r>
      <w:r w:rsidRPr="621E7AE4" w:rsidR="64F3005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rm</w:t>
      </w:r>
      <w:r w:rsidRPr="621E7AE4" w:rsidR="64F30050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.</w:t>
      </w:r>
    </w:p>
    <w:p w:rsidR="7EF37F80" w:rsidP="621E7AE4" w:rsidRDefault="7EF37F80" w14:paraId="66969773" w14:textId="2874CA9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Команда 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: </w:t>
      </w:r>
    </w:p>
    <w:p w:rsidR="7EF37F80" w:rsidP="621E7AE4" w:rsidRDefault="7EF37F80" w14:paraId="3E30CB25" w14:textId="2CC9004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-f, --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f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orce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игнорировать несуществующие файлы и аргументы. Никогда не выдавать запросы на подтверждение удаления; </w:t>
      </w:r>
    </w:p>
    <w:p w:rsidR="7EF37F80" w:rsidP="621E7AE4" w:rsidRDefault="7EF37F80" w14:paraId="25064C11" w14:textId="42A2805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• -i выводить запрос на подтверждение удаления каждого файла; </w:t>
      </w:r>
    </w:p>
    <w:p w:rsidR="7EF37F80" w:rsidP="621E7AE4" w:rsidRDefault="7EF37F80" w14:paraId="51FE5007" w14:textId="4AC48A0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-I выдать один запрос на подтверждение удаления всех файлов, если удаляется больше трех файлов или используется рекурсивное удаление. Опция применяется, как более «щадящая» версия опции –i;</w:t>
      </w:r>
    </w:p>
    <w:p w:rsidR="7EF37F80" w:rsidP="621E7AE4" w:rsidRDefault="7EF37F80" w14:paraId="0E1F5E9F" w14:textId="60CC16D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interactive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[=WHEN] вместо WHEN можно использовать: 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never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— никогда не выдавать запросы на подтверждение удаления. 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once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— выводить запрос один раз (аналог опции -I) 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always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— выводить запрос всегда (аналог опции -i); </w:t>
      </w:r>
    </w:p>
    <w:p w:rsidR="7EF37F80" w:rsidP="621E7AE4" w:rsidRDefault="7EF37F80" w14:paraId="4C4AB7A7" w14:textId="22DABC0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one-file-system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во время рекурсивного удаления пропускать директории, которые находятся на других файловых системах; </w:t>
      </w:r>
    </w:p>
    <w:p w:rsidR="7EF37F80" w:rsidP="621E7AE4" w:rsidRDefault="7EF37F80" w14:paraId="366330F4" w14:textId="6B1B16E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• --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no-preserve-root</w:t>
      </w:r>
      <w:r w:rsidRPr="621E7AE4" w:rsidR="7EF37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если в качестве директории для удаления задан корневой раздел /, то считать, что это обычная директория и начать выполнять удаление;</w:t>
      </w:r>
    </w:p>
    <w:p w:rsidR="621E7AE4" w:rsidP="621E7AE4" w:rsidRDefault="621E7AE4" w14:paraId="55C409BC" w14:textId="70ADC2C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621E7AE4" w:rsidP="621E7AE4" w:rsidRDefault="621E7AE4" w14:paraId="29EE577E" w14:textId="6C9BAA3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E73F362" w:rsidP="621E7AE4" w:rsidRDefault="4E73F362" w14:paraId="118F3223" w14:textId="59F8348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Используя информацию, полученную при помощи команды 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history</w:t>
      </w:r>
      <w:r w:rsidRPr="621E7AE4" w:rsidR="4E73F36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выполните модификацию и исполнение нескольких команд из буфера команд.</w:t>
      </w:r>
    </w:p>
    <w:p w:rsidR="621E7AE4" w:rsidP="621E7AE4" w:rsidRDefault="621E7AE4" w14:paraId="42472967" w14:textId="65500BD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4B640E8" w:rsidP="621E7AE4" w:rsidRDefault="24B640E8" w14:paraId="721AED8F" w14:textId="7F1F2ED7">
      <w:pPr>
        <w:pStyle w:val="a"/>
        <w:spacing w:line="360" w:lineRule="auto"/>
        <w:ind w:left="0"/>
        <w:jc w:val="center"/>
      </w:pPr>
      <w:r w:rsidR="24B640E8">
        <w:drawing>
          <wp:inline wp14:editId="3D5454D1" wp14:anchorId="15787D21">
            <wp:extent cx="4572000" cy="2790825"/>
            <wp:effectExtent l="0" t="0" r="0" b="0"/>
            <wp:docPr id="108748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324cbf7ce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02C93" w:rsidP="621E7AE4" w:rsidRDefault="7BF02C93" w14:paraId="06458084" w14:textId="6F3E35BD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</w:pPr>
      <w:r w:rsidRPr="621E7AE4" w:rsidR="7BF02C93">
        <w:rPr>
          <w:rFonts w:ascii="Times New Roman" w:hAnsi="Times New Roman" w:eastAsia="Times New Roman" w:cs="Times New Roman"/>
          <w:noProof w:val="0"/>
          <w:color w:val="7F7F7F" w:themeColor="text1" w:themeTint="80" w:themeShade="FF"/>
          <w:sz w:val="24"/>
          <w:szCs w:val="24"/>
          <w:lang w:val="ru-RU"/>
        </w:rPr>
        <w:t>Рис. 21. История команд.</w:t>
      </w:r>
    </w:p>
    <w:p w:rsidR="1D314F1E" w:rsidP="621E7AE4" w:rsidRDefault="1D314F1E" w14:paraId="467DFCB8" w14:textId="2E5E41F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1D314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Вывожу историю команд с помощью команды </w:t>
      </w:r>
      <w:r w:rsidRPr="621E7AE4" w:rsidR="1D314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history</w:t>
      </w:r>
      <w:r w:rsidRPr="621E7AE4" w:rsidR="6AAAB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 Далее, используя команды, «!</w:t>
      </w:r>
      <w:r w:rsidRPr="621E7AE4" w:rsidR="6AAAB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1</w:t>
      </w:r>
      <w:r w:rsidRPr="621E7AE4" w:rsidR="18D47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22</w:t>
      </w:r>
      <w:r w:rsidRPr="621E7AE4" w:rsidR="6AAAB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и «!</w:t>
      </w:r>
      <w:r w:rsidRPr="621E7AE4" w:rsidR="3F8EB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22</w:t>
      </w:r>
      <w:r w:rsidRPr="621E7AE4" w:rsidR="6AAAB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</w:t>
      </w:r>
      <w:r w:rsidRPr="621E7AE4" w:rsidR="33B44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«!155» и «!199».</w:t>
      </w:r>
    </w:p>
    <w:p w:rsidR="621E7AE4" w:rsidP="621E7AE4" w:rsidRDefault="621E7AE4" w14:paraId="4EFEAA55" w14:textId="04A4DC0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814204F" w:rsidP="621E7AE4" w:rsidRDefault="1814204F" w14:paraId="13BC7936" w14:textId="37F660E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181420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Вывод:</w:t>
      </w:r>
    </w:p>
    <w:p w:rsidR="1814204F" w:rsidP="621E7AE4" w:rsidRDefault="1814204F" w14:paraId="58DD953E" w14:textId="5108C275">
      <w:pPr>
        <w:pStyle w:val="a"/>
        <w:spacing w:line="360" w:lineRule="auto"/>
        <w:jc w:val="left"/>
      </w:pPr>
      <w:r w:rsidRPr="621E7AE4" w:rsidR="181420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Были получены практические навыки взаимодействия пользователя с системой посредством командной строки.</w:t>
      </w:r>
    </w:p>
    <w:p w:rsidR="621E7AE4" w:rsidP="621E7AE4" w:rsidRDefault="621E7AE4" w14:paraId="73B1EE42" w14:textId="1068E2A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621E7AE4" w:rsidRDefault="621E7AE4" w14:paraId="68744C55" w14:textId="43CD07A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8A221" w:rsidP="621E7AE4" w:rsidRDefault="7498A221" w14:paraId="034DBC40" w14:textId="151B225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вопросы:</w:t>
      </w:r>
    </w:p>
    <w:p w:rsidR="621E7AE4" w:rsidP="621E7AE4" w:rsidRDefault="621E7AE4" w14:paraId="75891E7B" w14:textId="68A2605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22E53A4" w:rsidP="621E7AE4" w:rsidRDefault="222E53A4" w14:paraId="5C18929A" w14:textId="32995E41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222E53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Что такое командная строка?</w:t>
      </w:r>
    </w:p>
    <w:p w:rsidR="662DD873" w:rsidP="621E7AE4" w:rsidRDefault="662DD873" w14:paraId="44F60A9F" w14:textId="2954EAA5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62DD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Командная строка – специальная программа, позволяющая управлять операционной системой при помощи текстовых команд, вводимых в окне приложения.</w:t>
      </w:r>
    </w:p>
    <w:p w:rsidR="621E7AE4" w:rsidP="621E7AE4" w:rsidRDefault="621E7AE4" w14:paraId="749E0A2E" w14:textId="186834C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21E7AE4" w:rsidP="621E7AE4" w:rsidRDefault="621E7AE4" w14:paraId="5816444E" w14:textId="22B7CF7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3EC98CE" w:rsidP="621E7AE4" w:rsidRDefault="33EC98CE" w14:paraId="358D415F" w14:textId="49AB2A63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33EC98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При помощи какой команды можно определить абсолютный путь текущего 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каталога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? Приведите пример.</w:t>
      </w:r>
    </w:p>
    <w:p w:rsidR="65802DCA" w:rsidP="621E7AE4" w:rsidRDefault="65802DCA" w14:paraId="04820BAA" w14:textId="6A869F52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Для определения абсолютного пути к текущему каталогу используется команда 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pwd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(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print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working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directory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). Например, команда «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pwd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в моем домашнем каталоге выведет: /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home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65802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ps_blagova</w:t>
      </w:r>
    </w:p>
    <w:p w:rsidR="621E7AE4" w:rsidP="621E7AE4" w:rsidRDefault="621E7AE4" w14:paraId="655962A0" w14:textId="4174915B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621E7AE4" w:rsidP="621E7AE4" w:rsidRDefault="621E7AE4" w14:paraId="51476622" w14:textId="3F55AFE2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69312C27" w14:textId="315A7102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При помощи какой команды и каких опций можно определить только тип файлов и их имена в текущем каталоге? Приведите примеры. </w:t>
      </w:r>
    </w:p>
    <w:p w:rsidR="604B7431" w:rsidP="621E7AE4" w:rsidRDefault="604B7431" w14:paraId="421F63E0" w14:textId="4F219017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Команда «</w:t>
      </w: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-F» (или «</w:t>
      </w: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</w:t>
      </w: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aF</w:t>
      </w:r>
      <w:r w:rsidRPr="621E7AE4" w:rsidR="604B7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», тогда появятся еще скрытые файлы) выведет имена файлов в текущем каталоге и их типы. Тип каталога обозначается /, тип исполняемого файла обозначается *, тип ссылки обозначается @.</w:t>
      </w:r>
    </w:p>
    <w:p w:rsidR="621E7AE4" w:rsidP="621E7AE4" w:rsidRDefault="621E7AE4" w14:paraId="14F7789F" w14:textId="2F61FC0C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5BDDE03F" w14:textId="5E03F2E3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файлы считаются скрытыми? Как получить информацию о скрытых 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файлах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Приведите примеры. </w:t>
      </w:r>
    </w:p>
    <w:p w:rsidR="0C40C859" w:rsidP="621E7AE4" w:rsidRDefault="0C40C859" w14:paraId="04DD87A9" w14:textId="4FA04BB4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0C40C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Имена скрытых файлов начинаются с точки. Эти файлы в операционной системе скрыты от просмотра и обычно используются для настройки рабочей среды. Для того, чтобы отобразить имена скрытых файлов, необходимо использовать команду «</w:t>
      </w:r>
      <w:r w:rsidRPr="621E7AE4" w:rsidR="0C40C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0C40C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–a». </w:t>
      </w:r>
      <w:r w:rsidRPr="621E7AE4" w:rsidR="0C40C8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21E7AE4" w:rsidP="621E7AE4" w:rsidRDefault="621E7AE4" w14:paraId="3456CBD2" w14:textId="7789334A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2CA6A053" w14:textId="27AB05A0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При помощи каких команд можно удалить файл и каталог? Можно ли это сделать одной и той же командой? Приведите примеры. </w:t>
      </w:r>
    </w:p>
    <w:p w:rsidR="3F5AC052" w:rsidP="621E7AE4" w:rsidRDefault="3F5AC052" w14:paraId="6793BC3E" w14:textId="3448D1B7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Команда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используется для удаления файлов и/или каталогов. Команда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-i выдает запрос подтверждения на удаление файла. Команда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-r необходима, чтобы удалить каталог, содержащий файлы. Без указания этой опции команда не будет выполняться. Если каталог пуст, то можно воспользоваться командой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rmdir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 Если удаляемый каталог содержит файлы, то команда не будет выполнена – нужно использовать «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-r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имя_каталога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». Таким образом, каталог, не содержащий файлов, можно удалить и командой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, и командой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rmdir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. Файл командой 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rmdir</w:t>
      </w:r>
      <w:r w:rsidRPr="621E7AE4" w:rsidR="3F5AC0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удалить нельзя.</w:t>
      </w:r>
    </w:p>
    <w:p w:rsidR="621E7AE4" w:rsidP="621E7AE4" w:rsidRDefault="621E7AE4" w14:paraId="4D3C1A58" w14:textId="60C0BE85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3CE36E1F" w14:textId="15066E91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определить, какие команды выполнил пользователь в сеансе работы? </w:t>
      </w:r>
    </w:p>
    <w:p w:rsidR="6B933AF1" w:rsidP="621E7AE4" w:rsidRDefault="6B933AF1" w14:paraId="32F94456" w14:textId="2314A751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6B933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Чтобы определить, какие команды выполнил пользователь в сеансе работы, необходимо воспользоваться командой «</w:t>
      </w:r>
      <w:r w:rsidRPr="621E7AE4" w:rsidR="6B933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history</w:t>
      </w:r>
      <w:r w:rsidRPr="621E7AE4" w:rsidR="6B933A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».</w:t>
      </w:r>
    </w:p>
    <w:p w:rsidR="621E7AE4" w:rsidP="621E7AE4" w:rsidRDefault="621E7AE4" w14:paraId="3E37B0B4" w14:textId="0C687CA9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00C88AEB" w14:textId="5CCA6256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примеры. </w:t>
      </w:r>
    </w:p>
    <w:p w:rsidR="7E42CBFB" w:rsidP="621E7AE4" w:rsidRDefault="7E42CBFB" w14:paraId="2F396066" w14:textId="58CA24ED">
      <w:pPr>
        <w:pStyle w:val="a"/>
        <w:spacing w:line="360" w:lineRule="auto"/>
        <w:ind w:left="0"/>
        <w:jc w:val="left"/>
      </w:pPr>
      <w:r w:rsidRPr="621E7AE4" w:rsidR="7E42C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Чтобы исправить или запустить на выполнение команду, которую пользователь уже использовал в сеансе работы, необходимо: в первом случае: воспользоваться </w:t>
      </w:r>
      <w:r w:rsidRPr="621E7AE4" w:rsidR="7E42C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конструкцией !:s</w:t>
      </w:r>
      <w:r w:rsidRPr="621E7AE4" w:rsidR="7E42C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//, во втором случае</w:t>
      </w:r>
      <w:r w:rsidRPr="621E7AE4" w:rsidR="7E42C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: !</w:t>
      </w:r>
      <w:r w:rsidRPr="621E7AE4" w:rsidR="7E42C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. </w:t>
      </w:r>
      <w:r w:rsidRPr="621E7AE4" w:rsidR="7E42CBFB">
        <w:rPr>
          <w:rFonts w:ascii="Liberation Serif" w:hAnsi="Liberation Serif" w:eastAsia="Liberation Serif" w:cs="Liberation Serif"/>
          <w:noProof w:val="0"/>
          <w:sz w:val="24"/>
          <w:szCs w:val="24"/>
          <w:lang w:val="ru-RU"/>
        </w:rPr>
        <w:t xml:space="preserve"> </w:t>
      </w:r>
    </w:p>
    <w:p w:rsidR="621E7AE4" w:rsidP="621E7AE4" w:rsidRDefault="621E7AE4" w14:paraId="0D3FF432" w14:textId="2C565E59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2301349C" w14:textId="3F57BB85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Можно ли в одной строке записать несколько команд? Если да, то как? Приведите примеры. </w:t>
      </w:r>
    </w:p>
    <w:p w:rsidR="026F15FD" w:rsidP="621E7AE4" w:rsidRDefault="026F15FD" w14:paraId="1449C12B" w14:textId="12144C14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Чтобы записать в одной строке несколько команд, необходимо между ними 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поставить ;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. Например, «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cd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/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tmp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; 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026F1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».</w:t>
      </w:r>
    </w:p>
    <w:p w:rsidR="621E7AE4" w:rsidP="621E7AE4" w:rsidRDefault="621E7AE4" w14:paraId="54DE24BF" w14:textId="7CD9051A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790CA1BE" w14:textId="2B9875F7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Что такое символ экранирования? Приведите примеры использования этого символа. </w:t>
      </w:r>
    </w:p>
    <w:p w:rsidR="2A382023" w:rsidP="621E7AE4" w:rsidRDefault="2A382023" w14:paraId="5D409C2D" w14:textId="74C2CB81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Символ обратного слэша \ позволяет использовать управляющие символы 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( "."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"/", "$", "*", "[", "]", "^", "&amp;") без их интерпретации командной оболочкой; процедура добавления данного символа перед управляющими символами называется экранированием символов. Например, команда «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 отобразит содержимое каталога 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2A382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</w:t>
      </w:r>
    </w:p>
    <w:p w:rsidR="621E7AE4" w:rsidP="621E7AE4" w:rsidRDefault="621E7AE4" w14:paraId="723F9532" w14:textId="77BB7EB7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0F4545FF" w:rsidP="621E7AE4" w:rsidRDefault="0F4545FF" w14:paraId="279C0922" w14:textId="4EF7D1A3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0F4545F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Какая информация выводится на экран о файлах и каталогах, если используется опция l в команде 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ls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06E36339" w:rsidP="621E7AE4" w:rsidRDefault="06E36339" w14:paraId="3E3CD17D" w14:textId="2C6BE9EB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06E36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Команда «</w:t>
      </w:r>
      <w:r w:rsidRPr="621E7AE4" w:rsidR="06E36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ls</w:t>
      </w:r>
      <w:r w:rsidRPr="621E7AE4" w:rsidR="06E36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-l» отображает список каталогов и файлов с подробной информацией о них (тип файла, право доступа, число ссылок, владелец, размер, дата последней ревизии, имя файла или каталога).</w:t>
      </w:r>
    </w:p>
    <w:p w:rsidR="621E7AE4" w:rsidP="621E7AE4" w:rsidRDefault="621E7AE4" w14:paraId="2E5AEAD8" w14:textId="14AA5A06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621E7AE4" w:rsidP="621E7AE4" w:rsidRDefault="621E7AE4" w14:paraId="78DB7E04" w14:textId="42F3D770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621E7AE4" w:rsidP="621E7AE4" w:rsidRDefault="621E7AE4" w14:paraId="73FCA4BD" w14:textId="7F577520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1228BCE5" w:rsidP="621E7AE4" w:rsidRDefault="1228BCE5" w14:paraId="77527D7E" w14:textId="46A0ACA9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1228BC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</w:t>
      </w:r>
    </w:p>
    <w:p w:rsidR="309EB687" w:rsidP="621E7AE4" w:rsidRDefault="309EB687" w14:paraId="5BE7AA8B" w14:textId="70204DB2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Полный, абсолютный путь от корня файловой системы – этот путь начинается от корня "/" и описывает весь путь к файлу или каталогу; Относительный путь – это путь к файлу относительно текущего каталога (каталога, где находится пользователь). Например, «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cd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/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morefun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– абсолютный путь, «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cd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newdir</w:t>
      </w:r>
      <w:r w:rsidRPr="621E7AE4" w:rsidR="309EB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– относительный путь.</w:t>
      </w:r>
    </w:p>
    <w:p w:rsidR="621E7AE4" w:rsidP="621E7AE4" w:rsidRDefault="621E7AE4" w14:paraId="31A290FD" w14:textId="0F50460A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69044D15" w14:textId="4FB703E1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Как получить информацию об интересующей вас команде? </w:t>
      </w:r>
    </w:p>
    <w:p w:rsidR="31DF402F" w:rsidP="621E7AE4" w:rsidRDefault="31DF402F" w14:paraId="142DE6F9" w14:textId="31C50228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Чтобы получить необходимую информацию о команде, необходимо воспользоваться конструкцией </w:t>
      </w: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man</w:t>
      </w: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[</w:t>
      </w: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имя_команды</w:t>
      </w: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], либо использовать опцию </w:t>
      </w: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help</w:t>
      </w:r>
      <w:r w:rsidRPr="621E7AE4" w:rsidR="31DF40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которая предусмотрена для некоторых команд.</w:t>
      </w:r>
    </w:p>
    <w:p w:rsidR="621E7AE4" w:rsidP="621E7AE4" w:rsidRDefault="621E7AE4" w14:paraId="13D918B7" w14:textId="01B7E10B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76C91041" w:rsidP="621E7AE4" w:rsidRDefault="76C91041" w14:paraId="5227E77F" w14:textId="5622C2D7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21E7AE4" w:rsidR="76C91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Какая клавиша или комбинация клавиш служит для автоматического дополнения вводимых команд</w:t>
      </w:r>
    </w:p>
    <w:p w:rsidR="0FF12920" w:rsidP="621E7AE4" w:rsidRDefault="0FF12920" w14:paraId="2DC13660" w14:textId="4AF8A0EB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621E7AE4" w:rsidR="0FF12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Для автоматического дополнения вводимых команд служит клавиша Tab. Вывод</w:t>
      </w:r>
      <w:r w:rsidRPr="621E7AE4" w:rsidR="0FF12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: В ходе</w:t>
      </w:r>
      <w:r w:rsidRPr="621E7AE4" w:rsidR="0FF129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выполнения данной лабораторной работы я приобрела практические навыки взаимодействия с системой посредством командной строки.</w:t>
      </w:r>
    </w:p>
    <w:p w:rsidR="621E7AE4" w:rsidP="621E7AE4" w:rsidRDefault="621E7AE4" w14:paraId="3770730B" w14:textId="0A8CA8B6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621E7AE4" w:rsidP="621E7AE4" w:rsidRDefault="621E7AE4" w14:paraId="7240BEE2" w14:textId="777184AA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621E7AE4" w:rsidP="621E7AE4" w:rsidRDefault="621E7AE4" w14:paraId="6A88AEEC" w14:textId="64E4F4CB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sectPr w:rsidR="00C84263">
      <w:pgSz w:w="11906" w:h="16838" w:orient="portrait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2d42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5689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d21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fa2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7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2"/>
    <w:rsid w:val="00C84263"/>
    <w:rsid w:val="00E01DB2"/>
    <w:rsid w:val="014F8D1A"/>
    <w:rsid w:val="01BC1EEE"/>
    <w:rsid w:val="01FDBBDE"/>
    <w:rsid w:val="026F15FD"/>
    <w:rsid w:val="02A78AFB"/>
    <w:rsid w:val="02AF04DA"/>
    <w:rsid w:val="02C974C4"/>
    <w:rsid w:val="038F59D7"/>
    <w:rsid w:val="03D25505"/>
    <w:rsid w:val="043EC7EB"/>
    <w:rsid w:val="053E0DC3"/>
    <w:rsid w:val="05AA84C8"/>
    <w:rsid w:val="05DA984C"/>
    <w:rsid w:val="06432C85"/>
    <w:rsid w:val="0686D117"/>
    <w:rsid w:val="06E36339"/>
    <w:rsid w:val="0760FC6E"/>
    <w:rsid w:val="076C09C9"/>
    <w:rsid w:val="077668AD"/>
    <w:rsid w:val="077EECB0"/>
    <w:rsid w:val="078ED30C"/>
    <w:rsid w:val="07BF9223"/>
    <w:rsid w:val="08CA1ADB"/>
    <w:rsid w:val="08CB874A"/>
    <w:rsid w:val="08D8DD70"/>
    <w:rsid w:val="0954BCED"/>
    <w:rsid w:val="0AAD78B5"/>
    <w:rsid w:val="0ADF682D"/>
    <w:rsid w:val="0AF08D4E"/>
    <w:rsid w:val="0BE7FB59"/>
    <w:rsid w:val="0BFE7689"/>
    <w:rsid w:val="0C0F4361"/>
    <w:rsid w:val="0C317C92"/>
    <w:rsid w:val="0C40C859"/>
    <w:rsid w:val="0C6FB49B"/>
    <w:rsid w:val="0C9AB9DF"/>
    <w:rsid w:val="0CB0C50A"/>
    <w:rsid w:val="0CDD14FF"/>
    <w:rsid w:val="0D1D13C0"/>
    <w:rsid w:val="0E282E10"/>
    <w:rsid w:val="0E5739FB"/>
    <w:rsid w:val="0F4545FF"/>
    <w:rsid w:val="0F6C0E53"/>
    <w:rsid w:val="0FE865CC"/>
    <w:rsid w:val="0FF12920"/>
    <w:rsid w:val="0FF30A5C"/>
    <w:rsid w:val="10AD0ECF"/>
    <w:rsid w:val="1107DEB4"/>
    <w:rsid w:val="1167368D"/>
    <w:rsid w:val="118EDABD"/>
    <w:rsid w:val="11B57130"/>
    <w:rsid w:val="1228BCE5"/>
    <w:rsid w:val="12AAB23F"/>
    <w:rsid w:val="132682FC"/>
    <w:rsid w:val="13590A4B"/>
    <w:rsid w:val="13C2A112"/>
    <w:rsid w:val="13EB8205"/>
    <w:rsid w:val="14454907"/>
    <w:rsid w:val="14594628"/>
    <w:rsid w:val="1498ED43"/>
    <w:rsid w:val="14BE8E7F"/>
    <w:rsid w:val="14D44E3C"/>
    <w:rsid w:val="14E4A68C"/>
    <w:rsid w:val="155C0CEE"/>
    <w:rsid w:val="15EEA233"/>
    <w:rsid w:val="1620BE2B"/>
    <w:rsid w:val="162E81AD"/>
    <w:rsid w:val="165E23BE"/>
    <w:rsid w:val="16701E9D"/>
    <w:rsid w:val="167782B0"/>
    <w:rsid w:val="169CF4E1"/>
    <w:rsid w:val="16CB56AC"/>
    <w:rsid w:val="17758CA1"/>
    <w:rsid w:val="179DDFA6"/>
    <w:rsid w:val="1814204F"/>
    <w:rsid w:val="18BD7D89"/>
    <w:rsid w:val="18D47762"/>
    <w:rsid w:val="1918DCD6"/>
    <w:rsid w:val="1A2974A8"/>
    <w:rsid w:val="1ABE7786"/>
    <w:rsid w:val="1AD1433B"/>
    <w:rsid w:val="1AD49EC2"/>
    <w:rsid w:val="1B583DCF"/>
    <w:rsid w:val="1B7CD36E"/>
    <w:rsid w:val="1C685AE5"/>
    <w:rsid w:val="1CCE9DAA"/>
    <w:rsid w:val="1CE6C434"/>
    <w:rsid w:val="1D314F1E"/>
    <w:rsid w:val="1D69E0AE"/>
    <w:rsid w:val="1DC0FABF"/>
    <w:rsid w:val="1E6A6E0B"/>
    <w:rsid w:val="1FA1BF4D"/>
    <w:rsid w:val="1FACF79A"/>
    <w:rsid w:val="1FCCFD46"/>
    <w:rsid w:val="208A2388"/>
    <w:rsid w:val="20B4644E"/>
    <w:rsid w:val="21788A62"/>
    <w:rsid w:val="21AEAE7D"/>
    <w:rsid w:val="222E53A4"/>
    <w:rsid w:val="2271A565"/>
    <w:rsid w:val="22845F5F"/>
    <w:rsid w:val="22A49BF9"/>
    <w:rsid w:val="22D5B0A0"/>
    <w:rsid w:val="233E17DE"/>
    <w:rsid w:val="247DE90B"/>
    <w:rsid w:val="24B01084"/>
    <w:rsid w:val="24B640E8"/>
    <w:rsid w:val="25AEAA98"/>
    <w:rsid w:val="264F2FD3"/>
    <w:rsid w:val="26787395"/>
    <w:rsid w:val="268E2FED"/>
    <w:rsid w:val="26FEA02F"/>
    <w:rsid w:val="27413417"/>
    <w:rsid w:val="27680A7B"/>
    <w:rsid w:val="277D50CC"/>
    <w:rsid w:val="27CB4A85"/>
    <w:rsid w:val="287095F2"/>
    <w:rsid w:val="291D39CE"/>
    <w:rsid w:val="29446178"/>
    <w:rsid w:val="29BB077F"/>
    <w:rsid w:val="2A382023"/>
    <w:rsid w:val="2A39C7F6"/>
    <w:rsid w:val="2B41AA98"/>
    <w:rsid w:val="2B7980E5"/>
    <w:rsid w:val="2C6455D3"/>
    <w:rsid w:val="2C6875A9"/>
    <w:rsid w:val="2CE7B1B4"/>
    <w:rsid w:val="2D16258B"/>
    <w:rsid w:val="2D1BC65A"/>
    <w:rsid w:val="2D3BE9BB"/>
    <w:rsid w:val="2DA98434"/>
    <w:rsid w:val="2DADA8D3"/>
    <w:rsid w:val="2DE0C563"/>
    <w:rsid w:val="2E050D0C"/>
    <w:rsid w:val="2EB1F5EC"/>
    <w:rsid w:val="2ED58C85"/>
    <w:rsid w:val="2EF479E1"/>
    <w:rsid w:val="2F2F62E5"/>
    <w:rsid w:val="2F87B510"/>
    <w:rsid w:val="2F9E0F53"/>
    <w:rsid w:val="3061456C"/>
    <w:rsid w:val="3078DCBA"/>
    <w:rsid w:val="308642D9"/>
    <w:rsid w:val="309EB687"/>
    <w:rsid w:val="30D8A553"/>
    <w:rsid w:val="31CE736F"/>
    <w:rsid w:val="31DF402F"/>
    <w:rsid w:val="31FAEB3E"/>
    <w:rsid w:val="32349EA6"/>
    <w:rsid w:val="3252935A"/>
    <w:rsid w:val="32B61658"/>
    <w:rsid w:val="32F363EB"/>
    <w:rsid w:val="33448511"/>
    <w:rsid w:val="33B44104"/>
    <w:rsid w:val="33EC98CE"/>
    <w:rsid w:val="34305A7E"/>
    <w:rsid w:val="349A9814"/>
    <w:rsid w:val="355DFFAC"/>
    <w:rsid w:val="35CC9EF3"/>
    <w:rsid w:val="360FF430"/>
    <w:rsid w:val="3679F083"/>
    <w:rsid w:val="36EA1F87"/>
    <w:rsid w:val="37253655"/>
    <w:rsid w:val="3814BCB5"/>
    <w:rsid w:val="3815C0E4"/>
    <w:rsid w:val="3816FA12"/>
    <w:rsid w:val="3817F634"/>
    <w:rsid w:val="385FFB85"/>
    <w:rsid w:val="387E0B97"/>
    <w:rsid w:val="38F87256"/>
    <w:rsid w:val="390629D8"/>
    <w:rsid w:val="39B19145"/>
    <w:rsid w:val="39B3C695"/>
    <w:rsid w:val="39B733A9"/>
    <w:rsid w:val="39E19CBC"/>
    <w:rsid w:val="3A21C049"/>
    <w:rsid w:val="3A55D575"/>
    <w:rsid w:val="3B4D61A6"/>
    <w:rsid w:val="3BBD90AA"/>
    <w:rsid w:val="3BD77730"/>
    <w:rsid w:val="3CD23F0C"/>
    <w:rsid w:val="3CDEDC6E"/>
    <w:rsid w:val="3D3436DB"/>
    <w:rsid w:val="3DCCF14D"/>
    <w:rsid w:val="3E93D491"/>
    <w:rsid w:val="3EA133FB"/>
    <w:rsid w:val="3EB7CB2B"/>
    <w:rsid w:val="3ED0073C"/>
    <w:rsid w:val="3ED082BE"/>
    <w:rsid w:val="3F47CBCA"/>
    <w:rsid w:val="3F5AC052"/>
    <w:rsid w:val="3F67CB5A"/>
    <w:rsid w:val="3F8EBD13"/>
    <w:rsid w:val="40184670"/>
    <w:rsid w:val="40485A53"/>
    <w:rsid w:val="406BD79D"/>
    <w:rsid w:val="40AB8C7C"/>
    <w:rsid w:val="40F6B0B9"/>
    <w:rsid w:val="41039BBB"/>
    <w:rsid w:val="4158014E"/>
    <w:rsid w:val="4233904F"/>
    <w:rsid w:val="43610E21"/>
    <w:rsid w:val="439B258E"/>
    <w:rsid w:val="43A8198C"/>
    <w:rsid w:val="43CD61DA"/>
    <w:rsid w:val="45A9E144"/>
    <w:rsid w:val="4600A5C9"/>
    <w:rsid w:val="46494FE1"/>
    <w:rsid w:val="4662008E"/>
    <w:rsid w:val="467AF6FF"/>
    <w:rsid w:val="467B6155"/>
    <w:rsid w:val="4690144D"/>
    <w:rsid w:val="46DB1921"/>
    <w:rsid w:val="46E0B9F0"/>
    <w:rsid w:val="46EFD24E"/>
    <w:rsid w:val="48060CF1"/>
    <w:rsid w:val="48535E1D"/>
    <w:rsid w:val="48B32F4C"/>
    <w:rsid w:val="49A1DD52"/>
    <w:rsid w:val="49EF2E7E"/>
    <w:rsid w:val="4A1F55B6"/>
    <w:rsid w:val="4A82AF3C"/>
    <w:rsid w:val="4B05F687"/>
    <w:rsid w:val="4B62FBFD"/>
    <w:rsid w:val="4BD423B3"/>
    <w:rsid w:val="4C13F9E4"/>
    <w:rsid w:val="4C157145"/>
    <w:rsid w:val="4CC84EBA"/>
    <w:rsid w:val="4CEA3883"/>
    <w:rsid w:val="4D11742A"/>
    <w:rsid w:val="4D3A89D9"/>
    <w:rsid w:val="4E18D9E6"/>
    <w:rsid w:val="4E4139CF"/>
    <w:rsid w:val="4E54D105"/>
    <w:rsid w:val="4E73F362"/>
    <w:rsid w:val="4EF2C6D9"/>
    <w:rsid w:val="4EF61E50"/>
    <w:rsid w:val="4F99B170"/>
    <w:rsid w:val="4FEF475E"/>
    <w:rsid w:val="4FF0A166"/>
    <w:rsid w:val="50353126"/>
    <w:rsid w:val="51665122"/>
    <w:rsid w:val="5181C02D"/>
    <w:rsid w:val="518CBAAD"/>
    <w:rsid w:val="51E11806"/>
    <w:rsid w:val="526F3BEF"/>
    <w:rsid w:val="52A878A5"/>
    <w:rsid w:val="52D7AB85"/>
    <w:rsid w:val="533752EB"/>
    <w:rsid w:val="534AAE1A"/>
    <w:rsid w:val="534DD485"/>
    <w:rsid w:val="537684DB"/>
    <w:rsid w:val="53902A7C"/>
    <w:rsid w:val="53DF3598"/>
    <w:rsid w:val="53E36786"/>
    <w:rsid w:val="5432CD10"/>
    <w:rsid w:val="544871E3"/>
    <w:rsid w:val="5485914D"/>
    <w:rsid w:val="549436BF"/>
    <w:rsid w:val="54C0DE3B"/>
    <w:rsid w:val="551D1D87"/>
    <w:rsid w:val="552BFADD"/>
    <w:rsid w:val="555152F0"/>
    <w:rsid w:val="5566F36B"/>
    <w:rsid w:val="55894261"/>
    <w:rsid w:val="562400D1"/>
    <w:rsid w:val="562C619D"/>
    <w:rsid w:val="56AE259D"/>
    <w:rsid w:val="56B48929"/>
    <w:rsid w:val="5705C644"/>
    <w:rsid w:val="5734248C"/>
    <w:rsid w:val="57837C11"/>
    <w:rsid w:val="5818CE3D"/>
    <w:rsid w:val="584A0F29"/>
    <w:rsid w:val="58A196A5"/>
    <w:rsid w:val="591CA30E"/>
    <w:rsid w:val="59373AD2"/>
    <w:rsid w:val="59635CB7"/>
    <w:rsid w:val="5A2DBDD5"/>
    <w:rsid w:val="5A4E771C"/>
    <w:rsid w:val="5A537D4F"/>
    <w:rsid w:val="5AA18062"/>
    <w:rsid w:val="5B06947A"/>
    <w:rsid w:val="5B0E7DF7"/>
    <w:rsid w:val="5B11A525"/>
    <w:rsid w:val="5BABDFC0"/>
    <w:rsid w:val="5BAED967"/>
    <w:rsid w:val="5C12990B"/>
    <w:rsid w:val="5C5443D0"/>
    <w:rsid w:val="5C707563"/>
    <w:rsid w:val="5CAA4E58"/>
    <w:rsid w:val="5CEF5362"/>
    <w:rsid w:val="5D2A27AA"/>
    <w:rsid w:val="5D8B45EB"/>
    <w:rsid w:val="5DC781A6"/>
    <w:rsid w:val="5E461EB9"/>
    <w:rsid w:val="5E8B23C3"/>
    <w:rsid w:val="5EC4FB7C"/>
    <w:rsid w:val="5F21E83F"/>
    <w:rsid w:val="5F29D5C5"/>
    <w:rsid w:val="5F3AF484"/>
    <w:rsid w:val="602F3026"/>
    <w:rsid w:val="604B7431"/>
    <w:rsid w:val="607C14C4"/>
    <w:rsid w:val="612FA279"/>
    <w:rsid w:val="618638E6"/>
    <w:rsid w:val="619CAD5D"/>
    <w:rsid w:val="61A7A8E8"/>
    <w:rsid w:val="61AA8317"/>
    <w:rsid w:val="61D6ABB8"/>
    <w:rsid w:val="621E7AE4"/>
    <w:rsid w:val="62819E25"/>
    <w:rsid w:val="62CB72DA"/>
    <w:rsid w:val="63727C19"/>
    <w:rsid w:val="63D398AC"/>
    <w:rsid w:val="641BBE62"/>
    <w:rsid w:val="642A5DFA"/>
    <w:rsid w:val="6462BE55"/>
    <w:rsid w:val="6471740E"/>
    <w:rsid w:val="64919DEC"/>
    <w:rsid w:val="64E261C8"/>
    <w:rsid w:val="64F30050"/>
    <w:rsid w:val="655258A0"/>
    <w:rsid w:val="655FB801"/>
    <w:rsid w:val="65802DCA"/>
    <w:rsid w:val="65991749"/>
    <w:rsid w:val="65AA1F4F"/>
    <w:rsid w:val="66025394"/>
    <w:rsid w:val="662DD873"/>
    <w:rsid w:val="665D1382"/>
    <w:rsid w:val="66EE5F96"/>
    <w:rsid w:val="66EF675E"/>
    <w:rsid w:val="67326BA8"/>
    <w:rsid w:val="6734E7AA"/>
    <w:rsid w:val="67423513"/>
    <w:rsid w:val="677AAAF5"/>
    <w:rsid w:val="678E2587"/>
    <w:rsid w:val="67B2855E"/>
    <w:rsid w:val="67CE73BD"/>
    <w:rsid w:val="67D2A84F"/>
    <w:rsid w:val="68176433"/>
    <w:rsid w:val="68F87EDF"/>
    <w:rsid w:val="6942F93F"/>
    <w:rsid w:val="694BEF35"/>
    <w:rsid w:val="69543F04"/>
    <w:rsid w:val="696A441E"/>
    <w:rsid w:val="69FD7DC0"/>
    <w:rsid w:val="6A6A0C6A"/>
    <w:rsid w:val="6A6C886C"/>
    <w:rsid w:val="6AAABAA4"/>
    <w:rsid w:val="6B4E76C3"/>
    <w:rsid w:val="6B933AF1"/>
    <w:rsid w:val="6BA8C276"/>
    <w:rsid w:val="6C0858CD"/>
    <w:rsid w:val="6C1EFDF5"/>
    <w:rsid w:val="6C7D8212"/>
    <w:rsid w:val="6CA1E4E0"/>
    <w:rsid w:val="6CEF6FA8"/>
    <w:rsid w:val="6D561466"/>
    <w:rsid w:val="6D766894"/>
    <w:rsid w:val="6E52D68A"/>
    <w:rsid w:val="6F1D31F3"/>
    <w:rsid w:val="6FC39B83"/>
    <w:rsid w:val="7029C70E"/>
    <w:rsid w:val="70681D15"/>
    <w:rsid w:val="7168A713"/>
    <w:rsid w:val="7169296F"/>
    <w:rsid w:val="7171A3EF"/>
    <w:rsid w:val="71AE7700"/>
    <w:rsid w:val="71BCB368"/>
    <w:rsid w:val="71CBC532"/>
    <w:rsid w:val="720F231C"/>
    <w:rsid w:val="72AB6373"/>
    <w:rsid w:val="72B382E5"/>
    <w:rsid w:val="72C76A18"/>
    <w:rsid w:val="72E196A4"/>
    <w:rsid w:val="739B2693"/>
    <w:rsid w:val="74478E7F"/>
    <w:rsid w:val="748E88A3"/>
    <w:rsid w:val="7498A221"/>
    <w:rsid w:val="74CC8917"/>
    <w:rsid w:val="74D507AC"/>
    <w:rsid w:val="74E617C2"/>
    <w:rsid w:val="74F4F921"/>
    <w:rsid w:val="7631C880"/>
    <w:rsid w:val="7665B8C1"/>
    <w:rsid w:val="76C2D86B"/>
    <w:rsid w:val="76C91041"/>
    <w:rsid w:val="7736E94A"/>
    <w:rsid w:val="77449363"/>
    <w:rsid w:val="77577E05"/>
    <w:rsid w:val="779ADB3B"/>
    <w:rsid w:val="7812CC8F"/>
    <w:rsid w:val="781EF102"/>
    <w:rsid w:val="78657C3B"/>
    <w:rsid w:val="78ADDB85"/>
    <w:rsid w:val="790A82FB"/>
    <w:rsid w:val="790B15D0"/>
    <w:rsid w:val="79342C38"/>
    <w:rsid w:val="799416B4"/>
    <w:rsid w:val="79A878CF"/>
    <w:rsid w:val="79A9B75C"/>
    <w:rsid w:val="7A3CAD95"/>
    <w:rsid w:val="7B281E5B"/>
    <w:rsid w:val="7BC68317"/>
    <w:rsid w:val="7BCBF497"/>
    <w:rsid w:val="7BF02C93"/>
    <w:rsid w:val="7CB25884"/>
    <w:rsid w:val="7CC9D30A"/>
    <w:rsid w:val="7CDAA016"/>
    <w:rsid w:val="7DCB5E33"/>
    <w:rsid w:val="7E162027"/>
    <w:rsid w:val="7E42CBFB"/>
    <w:rsid w:val="7E62C195"/>
    <w:rsid w:val="7E77C271"/>
    <w:rsid w:val="7EF37F80"/>
    <w:rsid w:val="7F2EEF58"/>
    <w:rsid w:val="7F6B56C7"/>
    <w:rsid w:val="7F791061"/>
    <w:rsid w:val="7F79C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155567C"/>
  <w15:chartTrackingRefBased/>
  <w15:docId w15:val="{46144A3E-E414-4E1D-8D0F-587F5D179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character" w:styleId="a0" w:default="1">
    <w:name w:val="Default Paragraph Font"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  <w:style w:type="paragraph" w:styleId="WW-" w:customStyle="1">
    <w:name w:val="WW-Заголовок"/>
    <w:basedOn w:val="a"/>
    <w:next w:val="a7"/>
    <w:pPr>
      <w:spacing w:line="360" w:lineRule="auto"/>
      <w:ind w:firstLine="567"/>
      <w:jc w:val="center"/>
    </w:pPr>
    <w:rPr>
      <w:b/>
      <w:sz w:val="3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f003d27664dd7" /><Relationship Type="http://schemas.openxmlformats.org/officeDocument/2006/relationships/image" Target="/media/image8.png" Id="R3037c0a9778c4f9c" /><Relationship Type="http://schemas.openxmlformats.org/officeDocument/2006/relationships/image" Target="/media/image9.png" Id="Re38b0f1b889d422c" /><Relationship Type="http://schemas.openxmlformats.org/officeDocument/2006/relationships/image" Target="/media/imagea.png" Id="R7ea7565a57d24ae7" /><Relationship Type="http://schemas.openxmlformats.org/officeDocument/2006/relationships/image" Target="/media/imageb.png" Id="Rf71108d8ad174e51" /><Relationship Type="http://schemas.openxmlformats.org/officeDocument/2006/relationships/image" Target="/media/imagec.png" Id="R5a6a4d99c2f641d1" /><Relationship Type="http://schemas.openxmlformats.org/officeDocument/2006/relationships/image" Target="/media/imaged.png" Id="Rf29ca79f075a4f2d" /><Relationship Type="http://schemas.openxmlformats.org/officeDocument/2006/relationships/image" Target="/media/imagee.png" Id="Rb4712e6f22b64170" /><Relationship Type="http://schemas.openxmlformats.org/officeDocument/2006/relationships/image" Target="/media/imagef.png" Id="R3f20d252229c49a7" /><Relationship Type="http://schemas.openxmlformats.org/officeDocument/2006/relationships/image" Target="/media/image10.png" Id="Rfa8e8670eb354708" /><Relationship Type="http://schemas.openxmlformats.org/officeDocument/2006/relationships/image" Target="/media/image11.png" Id="Rae8d9d72756941e2" /><Relationship Type="http://schemas.openxmlformats.org/officeDocument/2006/relationships/image" Target="/media/image12.png" Id="Rc6dfcf1d64ed4592" /><Relationship Type="http://schemas.openxmlformats.org/officeDocument/2006/relationships/image" Target="/media/image13.png" Id="Re88ad1c1b1de476d" /><Relationship Type="http://schemas.openxmlformats.org/officeDocument/2006/relationships/image" Target="/media/image14.png" Id="R99fd99cc5fad48c2" /><Relationship Type="http://schemas.openxmlformats.org/officeDocument/2006/relationships/image" Target="/media/image15.png" Id="R28eb2c4051e54062" /><Relationship Type="http://schemas.openxmlformats.org/officeDocument/2006/relationships/image" Target="/media/image16.png" Id="R67df160a5977435f" /><Relationship Type="http://schemas.openxmlformats.org/officeDocument/2006/relationships/image" Target="/media/image17.png" Id="Rf129095ec3c742d9" /><Relationship Type="http://schemas.openxmlformats.org/officeDocument/2006/relationships/image" Target="/media/image18.png" Id="Rc3f34cff793e470b" /><Relationship Type="http://schemas.openxmlformats.org/officeDocument/2006/relationships/image" Target="/media/image19.png" Id="R5b87ddfbd37749d7" /><Relationship Type="http://schemas.openxmlformats.org/officeDocument/2006/relationships/image" Target="/media/image1a.png" Id="R5f4f6fda52bc47ae" /><Relationship Type="http://schemas.openxmlformats.org/officeDocument/2006/relationships/image" Target="/media/image1b.png" Id="R1612b23995514dd1" /><Relationship Type="http://schemas.openxmlformats.org/officeDocument/2006/relationships/image" Target="/media/image1c.png" Id="Rb49324cbf7ce41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Благова Полина Сергеевна</lastModifiedBy>
  <revision>4</revision>
  <lastPrinted>1601-01-01T00:00:00.0000000Z</lastPrinted>
  <dcterms:created xsi:type="dcterms:W3CDTF">2023-03-03T17:52:00.0000000Z</dcterms:created>
  <dcterms:modified xsi:type="dcterms:W3CDTF">2023-06-15T21:36:19.7713697Z</dcterms:modified>
</coreProperties>
</file>