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84688b6ee643d7" /></Relationships>
</file>

<file path=word/document.xml><?xml version="1.0" encoding="utf-8"?>
<w:document xmlns:w="http://schemas.openxmlformats.org/wordprocessingml/2006/main">
  <w:body>
    <w:p>
      <w:pPr>
        <w:jc w:val="center"/>
        <w:spacing w:lineRule="auto"/>
        <w:ind/>
        <w:rPr>
          <w:sz w:val="24"/>
        </w:rPr>
      </w:pPr>
      <w:r>
        <w:rPr>
          <w:sz w:val="24"/>
          <w:b/>
        </w:rPr>
        <w:t xml:space="preserve">Список складов</w:t>
      </w:r>
    </w:p>
    <w:tbl>
      <w:tblPr>
        <w:tblBorders>
          <w:top w:val="single" w:sz="14"/>
          <w:bottom w:val="single" w:sz="14"/>
          <w:left w:val="single" w:sz="14"/>
          <w:right w:val="single" w:sz="14"/>
          <w:insideH w:val="single" w:sz="10"/>
          <w:insideV w:val="single" w:sz="12"/>
        </w:tblBorders>
      </w:tblPr>
      <w:tr>
        <w:tc>
          <w:tcPr>
            <w:tcW w:w="2400" w:type="dxa"/>
          </w:tcPr>
          <w:p>
            <w:r>
              <w:t>Название</w:t>
            </w:r>
          </w:p>
        </w:tc>
        <w:tc>
          <w:tcPr>
            <w:tcW w:w="2400" w:type="dxa"/>
          </w:tcPr>
          <w:p>
            <w:r>
              <w:t>ФИО ответственного</w:t>
            </w:r>
          </w:p>
        </w:tc>
        <w:tc>
          <w:tcPr>
            <w:tcW w:w="2400" w:type="dxa"/>
          </w:tcPr>
          <w:p>
            <w:r>
              <w:t>Дата создания</w:t>
            </w:r>
          </w:p>
        </w:tc>
      </w:tr>
      <w:tr>
        <w:tc>
          <w:tcPr>
            <w:tcW w:w="2400" w:type="dxa"/>
          </w:tcPr>
          <w:p>
            <w:r>
              <w:t>stock1</w:t>
            </w:r>
          </w:p>
        </w:tc>
        <w:tc>
          <w:tcPr>
            <w:tcW w:w="2400" w:type="dxa"/>
          </w:tcPr>
          <w:p>
            <w:r>
              <w:t>fio1</w:t>
            </w:r>
          </w:p>
        </w:tc>
        <w:tc>
          <w:tcPr>
            <w:tcW w:w="2400" w:type="dxa"/>
          </w:tcPr>
          <w:p>
            <w:r>
              <w:t>15.04.2022</w:t>
            </w:r>
          </w:p>
        </w:tc>
      </w:tr>
      <w:tr>
        <w:tc>
          <w:tcPr>
            <w:tcW w:w="2400" w:type="dxa"/>
          </w:tcPr>
          <w:p>
            <w:r>
              <w:t>stock2</w:t>
            </w:r>
          </w:p>
        </w:tc>
        <w:tc>
          <w:tcPr>
            <w:tcW w:w="2400" w:type="dxa"/>
          </w:tcPr>
          <w:p>
            <w:r>
              <w:t>fio2</w:t>
            </w:r>
          </w:p>
        </w:tc>
        <w:tc>
          <w:tcPr>
            <w:tcW w:w="2400" w:type="dxa"/>
          </w:tcPr>
          <w:p>
            <w:r>
              <w:t>15.04.2022</w:t>
            </w:r>
          </w:p>
        </w:tc>
      </w:tr>
      <w:tr>
        <w:tc>
          <w:tcPr>
            <w:tcW w:w="2400" w:type="dxa"/>
          </w:tcPr>
          <w:p>
            <w:r>
              <w:t>stock3</w:t>
            </w:r>
          </w:p>
        </w:tc>
        <w:tc>
          <w:tcPr>
            <w:tcW w:w="2400" w:type="dxa"/>
          </w:tcPr>
          <w:p>
            <w:r>
              <w:t>fio3</w:t>
            </w:r>
          </w:p>
        </w:tc>
        <w:tc>
          <w:tcPr>
            <w:tcW w:w="2400" w:type="dxa"/>
          </w:tcPr>
          <w:p>
            <w:r>
              <w:t>15.04.2022</w:t>
            </w:r>
          </w:p>
        </w:tc>
      </w:tr>
    </w:tbl>
    <w:sectPr>
      <w:pgSz w:orient="portrait"/>
    </w:sectPr>
  </w:body>
</w:document>
</file>