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d5961bf5d24bcd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компонент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czxc: </w:t>
      </w:r>
      <w:r>
        <w:rPr>
          <w:sz w:val="24"/>
        </w:rPr>
        <w:t xml:space="preserve">11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компуктер: </w:t>
      </w:r>
      <w:r>
        <w:rPr>
          <w:sz w:val="24"/>
        </w:rPr>
        <w:t xml:space="preserve">44</w:t>
      </w:r>
    </w:p>
    <w:sectPr>
      <w:pgSz w:orient="portrait"/>
    </w:sectPr>
  </w:body>
</w:document>
</file>