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68" w:rsidRPr="00CE7DC1" w:rsidRDefault="00A57E68" w:rsidP="00CE7DC1">
      <w:pPr>
        <w:pStyle w:val="NoSpacing"/>
        <w:jc w:val="center"/>
        <w:rPr>
          <w:rFonts w:cs="Arial"/>
          <w:b/>
          <w:sz w:val="44"/>
        </w:rPr>
      </w:pPr>
      <w:r w:rsidRPr="00CE7DC1">
        <w:rPr>
          <w:rFonts w:cs="Arial"/>
          <w:b/>
          <w:sz w:val="44"/>
        </w:rPr>
        <w:t>8hourjobs</w:t>
      </w:r>
    </w:p>
    <w:p w:rsidR="00A57E68" w:rsidRPr="00CE7DC1" w:rsidRDefault="00A57E68" w:rsidP="00CE7DC1">
      <w:pPr>
        <w:pStyle w:val="NoSpacing"/>
        <w:jc w:val="center"/>
        <w:rPr>
          <w:rFonts w:cs="Arial"/>
          <w:b/>
          <w:sz w:val="44"/>
        </w:rPr>
      </w:pPr>
      <w:r w:rsidRPr="00CE7DC1">
        <w:rPr>
          <w:rFonts w:cs="Arial"/>
          <w:b/>
          <w:sz w:val="44"/>
        </w:rPr>
        <w:t>[Job searching and Posting site]</w:t>
      </w:r>
    </w:p>
    <w:p w:rsidR="00A57E68" w:rsidRPr="00CE7DC1" w:rsidRDefault="00CE7DC1" w:rsidP="00CE7DC1">
      <w:pPr>
        <w:pStyle w:val="NoSpacing"/>
        <w:jc w:val="center"/>
        <w:rPr>
          <w:rFonts w:cs="Times New Roman"/>
          <w:sz w:val="44"/>
        </w:rPr>
      </w:pPr>
      <w:r>
        <w:rPr>
          <w:rFonts w:cs="Times New Roman"/>
          <w:sz w:val="44"/>
        </w:rPr>
        <w:t xml:space="preserve">Test </w:t>
      </w:r>
      <w:r w:rsidR="00402B5D">
        <w:rPr>
          <w:rFonts w:cs="Times New Roman"/>
          <w:sz w:val="44"/>
        </w:rPr>
        <w:t xml:space="preserve">Plan </w:t>
      </w:r>
      <w:r w:rsidR="00A57E68" w:rsidRPr="00CE7DC1">
        <w:rPr>
          <w:rFonts w:cs="Times New Roman"/>
          <w:sz w:val="44"/>
        </w:rPr>
        <w:t>Document</w:t>
      </w:r>
    </w:p>
    <w:p w:rsidR="00A57E68" w:rsidRPr="00CE7DC1" w:rsidRDefault="00A57E68" w:rsidP="00CE7DC1">
      <w:pPr>
        <w:spacing w:after="0" w:line="240" w:lineRule="auto"/>
      </w:pPr>
    </w:p>
    <w:p w:rsidR="00A57E68" w:rsidRPr="00CE7DC1" w:rsidRDefault="00A57E68" w:rsidP="00CE7DC1">
      <w:pPr>
        <w:spacing w:after="0" w:line="240" w:lineRule="auto"/>
      </w:pPr>
    </w:p>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2"/>
        <w:gridCol w:w="4272"/>
      </w:tblGrid>
      <w:tr w:rsidR="00A57E68" w:rsidRPr="00CE7DC1" w:rsidTr="00402B5D">
        <w:trPr>
          <w:trHeight w:val="390"/>
        </w:trPr>
        <w:tc>
          <w:tcPr>
            <w:tcW w:w="2052" w:type="dxa"/>
            <w:shd w:val="clear" w:color="auto" w:fill="7F7F7F" w:themeFill="text1" w:themeFillTint="80"/>
            <w:vAlign w:val="center"/>
          </w:tcPr>
          <w:p w:rsidR="00A57E68" w:rsidRPr="00CE7DC1" w:rsidRDefault="00A57E68" w:rsidP="00CE7DC1">
            <w:pPr>
              <w:pStyle w:val="StyleComplexLucidaSansUnicodeBoldWhiteBefore032cm"/>
              <w:rPr>
                <w:rFonts w:asciiTheme="minorHAnsi" w:hAnsiTheme="minorHAnsi"/>
                <w:sz w:val="22"/>
                <w:szCs w:val="22"/>
              </w:rPr>
            </w:pPr>
            <w:r w:rsidRPr="00CE7DC1">
              <w:rPr>
                <w:rFonts w:asciiTheme="minorHAnsi" w:hAnsiTheme="minorHAnsi"/>
                <w:sz w:val="22"/>
                <w:szCs w:val="22"/>
              </w:rPr>
              <w:t>Initiative Sponsor</w:t>
            </w:r>
          </w:p>
        </w:tc>
        <w:tc>
          <w:tcPr>
            <w:tcW w:w="4272" w:type="dxa"/>
            <w:vAlign w:val="center"/>
          </w:tcPr>
          <w:p w:rsidR="00A57E68" w:rsidRPr="00CE7DC1" w:rsidRDefault="00A57E68" w:rsidP="00CE7DC1">
            <w:pPr>
              <w:pStyle w:val="InstructionTable"/>
              <w:spacing w:before="0" w:after="0"/>
              <w:rPr>
                <w:rFonts w:asciiTheme="minorHAnsi" w:hAnsiTheme="minorHAnsi"/>
                <w:bCs w:val="0"/>
                <w:i w:val="0"/>
                <w:iCs w:val="0"/>
                <w:color w:val="auto"/>
                <w:sz w:val="22"/>
                <w:szCs w:val="22"/>
                <w:lang w:val="en-AU" w:eastAsia="en-GB"/>
              </w:rPr>
            </w:pPr>
            <w:proofErr w:type="spellStart"/>
            <w:r w:rsidRPr="00CE7DC1">
              <w:rPr>
                <w:rFonts w:asciiTheme="minorHAnsi" w:hAnsiTheme="minorHAnsi"/>
                <w:bCs w:val="0"/>
                <w:i w:val="0"/>
                <w:iCs w:val="0"/>
                <w:color w:val="auto"/>
                <w:sz w:val="22"/>
                <w:szCs w:val="22"/>
                <w:lang w:val="en-AU" w:eastAsia="en-GB"/>
              </w:rPr>
              <w:t>Rahul</w:t>
            </w:r>
            <w:proofErr w:type="spellEnd"/>
            <w:r w:rsidRPr="00CE7DC1">
              <w:rPr>
                <w:rFonts w:asciiTheme="minorHAnsi" w:hAnsiTheme="minorHAnsi"/>
                <w:bCs w:val="0"/>
                <w:i w:val="0"/>
                <w:iCs w:val="0"/>
                <w:color w:val="auto"/>
                <w:sz w:val="22"/>
                <w:szCs w:val="22"/>
                <w:lang w:val="en-AU" w:eastAsia="en-GB"/>
              </w:rPr>
              <w:t xml:space="preserve"> / </w:t>
            </w:r>
            <w:proofErr w:type="spellStart"/>
            <w:r w:rsidRPr="00CE7DC1">
              <w:rPr>
                <w:rFonts w:asciiTheme="minorHAnsi" w:hAnsiTheme="minorHAnsi"/>
                <w:bCs w:val="0"/>
                <w:i w:val="0"/>
                <w:iCs w:val="0"/>
                <w:color w:val="auto"/>
                <w:sz w:val="22"/>
                <w:szCs w:val="22"/>
                <w:lang w:val="en-AU" w:eastAsia="en-GB"/>
              </w:rPr>
              <w:t>Ichip</w:t>
            </w:r>
            <w:proofErr w:type="spellEnd"/>
            <w:r w:rsidRPr="00CE7DC1">
              <w:rPr>
                <w:rFonts w:asciiTheme="minorHAnsi" w:hAnsiTheme="minorHAnsi"/>
                <w:bCs w:val="0"/>
                <w:i w:val="0"/>
                <w:iCs w:val="0"/>
                <w:color w:val="auto"/>
                <w:sz w:val="22"/>
                <w:szCs w:val="22"/>
                <w:lang w:val="en-AU" w:eastAsia="en-GB"/>
              </w:rPr>
              <w:t xml:space="preserve"> Solutions</w:t>
            </w:r>
          </w:p>
        </w:tc>
      </w:tr>
      <w:tr w:rsidR="00A57E68" w:rsidRPr="00CE7DC1" w:rsidTr="00402B5D">
        <w:trPr>
          <w:trHeight w:val="390"/>
        </w:trPr>
        <w:tc>
          <w:tcPr>
            <w:tcW w:w="2052" w:type="dxa"/>
            <w:shd w:val="clear" w:color="auto" w:fill="7F7F7F" w:themeFill="text1" w:themeFillTint="80"/>
            <w:vAlign w:val="center"/>
          </w:tcPr>
          <w:p w:rsidR="00A57E68" w:rsidRPr="00CE7DC1" w:rsidRDefault="00A57E68" w:rsidP="00CE7DC1">
            <w:pPr>
              <w:pStyle w:val="StyleComplexLucidaSansUnicodeBoldWhiteBefore032cm"/>
              <w:rPr>
                <w:rFonts w:asciiTheme="minorHAnsi" w:hAnsiTheme="minorHAnsi"/>
                <w:sz w:val="22"/>
                <w:szCs w:val="22"/>
              </w:rPr>
            </w:pPr>
            <w:r w:rsidRPr="00CE7DC1">
              <w:rPr>
                <w:rFonts w:asciiTheme="minorHAnsi" w:hAnsiTheme="minorHAnsi"/>
                <w:sz w:val="22"/>
                <w:szCs w:val="22"/>
              </w:rPr>
              <w:t>Version</w:t>
            </w:r>
          </w:p>
        </w:tc>
        <w:tc>
          <w:tcPr>
            <w:tcW w:w="4272" w:type="dxa"/>
            <w:vAlign w:val="center"/>
          </w:tcPr>
          <w:p w:rsidR="00A57E68" w:rsidRPr="00CE7DC1" w:rsidRDefault="00A57E68" w:rsidP="00CE7DC1">
            <w:pPr>
              <w:pStyle w:val="InstructionTable"/>
              <w:spacing w:before="0" w:after="0"/>
              <w:rPr>
                <w:rFonts w:asciiTheme="minorHAnsi" w:hAnsiTheme="minorHAnsi"/>
                <w:bCs w:val="0"/>
                <w:i w:val="0"/>
                <w:iCs w:val="0"/>
                <w:color w:val="auto"/>
                <w:sz w:val="22"/>
                <w:szCs w:val="22"/>
                <w:lang w:val="en-AU" w:eastAsia="en-GB"/>
              </w:rPr>
            </w:pPr>
            <w:r w:rsidRPr="00CE7DC1">
              <w:rPr>
                <w:rFonts w:asciiTheme="minorHAnsi" w:hAnsiTheme="minorHAnsi"/>
                <w:bCs w:val="0"/>
                <w:i w:val="0"/>
                <w:iCs w:val="0"/>
                <w:color w:val="auto"/>
                <w:sz w:val="22"/>
                <w:szCs w:val="22"/>
                <w:lang w:val="en-AU" w:eastAsia="en-GB"/>
              </w:rPr>
              <w:t>0.1</w:t>
            </w:r>
          </w:p>
        </w:tc>
      </w:tr>
      <w:tr w:rsidR="00A57E68" w:rsidRPr="00CE7DC1" w:rsidTr="00402B5D">
        <w:trPr>
          <w:trHeight w:val="390"/>
        </w:trPr>
        <w:tc>
          <w:tcPr>
            <w:tcW w:w="2052" w:type="dxa"/>
            <w:shd w:val="clear" w:color="auto" w:fill="7F7F7F" w:themeFill="text1" w:themeFillTint="80"/>
            <w:vAlign w:val="center"/>
          </w:tcPr>
          <w:p w:rsidR="00A57E68" w:rsidRPr="00CE7DC1" w:rsidRDefault="00A57E68" w:rsidP="00CE7DC1">
            <w:pPr>
              <w:pStyle w:val="StyleComplexLucidaSansUnicodeBoldWhiteBefore032cm"/>
              <w:rPr>
                <w:rFonts w:asciiTheme="minorHAnsi" w:hAnsiTheme="minorHAnsi"/>
                <w:sz w:val="22"/>
                <w:szCs w:val="22"/>
              </w:rPr>
            </w:pPr>
            <w:r w:rsidRPr="00CE7DC1">
              <w:rPr>
                <w:rFonts w:asciiTheme="minorHAnsi" w:hAnsiTheme="minorHAnsi"/>
                <w:sz w:val="22"/>
                <w:szCs w:val="22"/>
              </w:rPr>
              <w:t>Status</w:t>
            </w:r>
          </w:p>
        </w:tc>
        <w:tc>
          <w:tcPr>
            <w:tcW w:w="4272" w:type="dxa"/>
            <w:vAlign w:val="center"/>
          </w:tcPr>
          <w:p w:rsidR="00A57E68" w:rsidRPr="00CE7DC1" w:rsidRDefault="00A57E68" w:rsidP="00CE7DC1">
            <w:pPr>
              <w:pStyle w:val="InstructionTable"/>
              <w:spacing w:before="0" w:after="0"/>
              <w:rPr>
                <w:rFonts w:asciiTheme="minorHAnsi" w:hAnsiTheme="minorHAnsi"/>
                <w:bCs w:val="0"/>
                <w:i w:val="0"/>
                <w:iCs w:val="0"/>
                <w:color w:val="auto"/>
                <w:sz w:val="22"/>
                <w:szCs w:val="22"/>
                <w:lang w:val="en-AU" w:eastAsia="en-GB"/>
              </w:rPr>
            </w:pPr>
            <w:r w:rsidRPr="00CE7DC1">
              <w:rPr>
                <w:rFonts w:asciiTheme="minorHAnsi" w:hAnsiTheme="minorHAnsi"/>
                <w:bCs w:val="0"/>
                <w:i w:val="0"/>
                <w:iCs w:val="0"/>
                <w:color w:val="auto"/>
                <w:sz w:val="22"/>
                <w:szCs w:val="22"/>
                <w:lang w:val="en-AU" w:eastAsia="en-GB"/>
              </w:rPr>
              <w:t>Initial Draft</w:t>
            </w:r>
          </w:p>
        </w:tc>
      </w:tr>
      <w:tr w:rsidR="00A57E68" w:rsidRPr="00CE7DC1" w:rsidTr="00402B5D">
        <w:trPr>
          <w:trHeight w:val="390"/>
        </w:trPr>
        <w:tc>
          <w:tcPr>
            <w:tcW w:w="2052" w:type="dxa"/>
            <w:shd w:val="clear" w:color="auto" w:fill="7F7F7F" w:themeFill="text1" w:themeFillTint="80"/>
            <w:vAlign w:val="center"/>
          </w:tcPr>
          <w:p w:rsidR="00A57E68" w:rsidRPr="00CE7DC1" w:rsidRDefault="00A57E68" w:rsidP="00CE7DC1">
            <w:pPr>
              <w:pStyle w:val="StyleComplexLucidaSansUnicodeBoldWhiteBefore032cm"/>
              <w:rPr>
                <w:rFonts w:asciiTheme="minorHAnsi" w:hAnsiTheme="minorHAnsi"/>
                <w:sz w:val="22"/>
                <w:szCs w:val="22"/>
              </w:rPr>
            </w:pPr>
            <w:r w:rsidRPr="00CE7DC1">
              <w:rPr>
                <w:rFonts w:asciiTheme="minorHAnsi" w:hAnsiTheme="minorHAnsi"/>
                <w:sz w:val="22"/>
                <w:szCs w:val="22"/>
              </w:rPr>
              <w:t>Date</w:t>
            </w:r>
          </w:p>
        </w:tc>
        <w:tc>
          <w:tcPr>
            <w:tcW w:w="4272" w:type="dxa"/>
            <w:vAlign w:val="center"/>
          </w:tcPr>
          <w:p w:rsidR="00A57E68" w:rsidRPr="00CE7DC1" w:rsidRDefault="00A57E68" w:rsidP="00CE7DC1">
            <w:pPr>
              <w:pStyle w:val="InstructionTable"/>
              <w:spacing w:before="0" w:after="0"/>
              <w:rPr>
                <w:rFonts w:asciiTheme="minorHAnsi" w:hAnsiTheme="minorHAnsi"/>
                <w:bCs w:val="0"/>
                <w:i w:val="0"/>
                <w:iCs w:val="0"/>
                <w:color w:val="auto"/>
                <w:sz w:val="22"/>
                <w:szCs w:val="22"/>
                <w:lang w:val="en-AU" w:eastAsia="en-GB"/>
              </w:rPr>
            </w:pPr>
            <w:r w:rsidRPr="00CE7DC1">
              <w:rPr>
                <w:rFonts w:asciiTheme="minorHAnsi" w:hAnsiTheme="minorHAnsi"/>
                <w:bCs w:val="0"/>
                <w:i w:val="0"/>
                <w:iCs w:val="0"/>
                <w:color w:val="auto"/>
                <w:sz w:val="22"/>
                <w:szCs w:val="22"/>
                <w:lang w:val="en-AU" w:eastAsia="en-GB"/>
              </w:rPr>
              <w:t>06/09/2015</w:t>
            </w:r>
          </w:p>
        </w:tc>
      </w:tr>
      <w:tr w:rsidR="00A57E68" w:rsidRPr="00CE7DC1" w:rsidTr="00402B5D">
        <w:trPr>
          <w:trHeight w:val="390"/>
        </w:trPr>
        <w:tc>
          <w:tcPr>
            <w:tcW w:w="2052" w:type="dxa"/>
            <w:shd w:val="clear" w:color="auto" w:fill="7F7F7F" w:themeFill="text1" w:themeFillTint="80"/>
            <w:vAlign w:val="center"/>
          </w:tcPr>
          <w:p w:rsidR="00A57E68" w:rsidRPr="00CE7DC1" w:rsidRDefault="00A57E68" w:rsidP="00CE7DC1">
            <w:pPr>
              <w:pStyle w:val="StyleComplexLucidaSansUnicodeBoldWhiteBefore032cm"/>
              <w:rPr>
                <w:rFonts w:asciiTheme="minorHAnsi" w:hAnsiTheme="minorHAnsi"/>
                <w:sz w:val="22"/>
                <w:szCs w:val="22"/>
              </w:rPr>
            </w:pPr>
            <w:r w:rsidRPr="00CE7DC1">
              <w:rPr>
                <w:rFonts w:asciiTheme="minorHAnsi" w:hAnsiTheme="minorHAnsi"/>
                <w:sz w:val="22"/>
                <w:szCs w:val="22"/>
              </w:rPr>
              <w:t>Author(s)</w:t>
            </w:r>
          </w:p>
        </w:tc>
        <w:tc>
          <w:tcPr>
            <w:tcW w:w="4272" w:type="dxa"/>
            <w:vAlign w:val="center"/>
          </w:tcPr>
          <w:p w:rsidR="00A57E68" w:rsidRPr="00CE7DC1" w:rsidRDefault="00A57E68" w:rsidP="00CE7DC1">
            <w:pPr>
              <w:pStyle w:val="InstructionTable"/>
              <w:spacing w:before="0" w:after="0"/>
              <w:rPr>
                <w:rFonts w:asciiTheme="minorHAnsi" w:hAnsiTheme="minorHAnsi"/>
                <w:bCs w:val="0"/>
                <w:i w:val="0"/>
                <w:iCs w:val="0"/>
                <w:color w:val="auto"/>
                <w:sz w:val="22"/>
                <w:szCs w:val="22"/>
                <w:lang w:val="en-AU" w:eastAsia="en-GB"/>
              </w:rPr>
            </w:pPr>
            <w:proofErr w:type="spellStart"/>
            <w:r w:rsidRPr="00CE7DC1">
              <w:rPr>
                <w:rFonts w:asciiTheme="minorHAnsi" w:hAnsiTheme="minorHAnsi"/>
                <w:bCs w:val="0"/>
                <w:i w:val="0"/>
                <w:iCs w:val="0"/>
                <w:color w:val="auto"/>
                <w:sz w:val="22"/>
                <w:szCs w:val="22"/>
                <w:lang w:val="en-AU" w:eastAsia="en-GB"/>
              </w:rPr>
              <w:t>Raji</w:t>
            </w:r>
            <w:proofErr w:type="spellEnd"/>
            <w:r w:rsidRPr="00CE7DC1">
              <w:rPr>
                <w:rFonts w:asciiTheme="minorHAnsi" w:hAnsiTheme="minorHAnsi"/>
                <w:bCs w:val="0"/>
                <w:i w:val="0"/>
                <w:iCs w:val="0"/>
                <w:color w:val="auto"/>
                <w:sz w:val="22"/>
                <w:szCs w:val="22"/>
                <w:lang w:val="en-AU" w:eastAsia="en-GB"/>
              </w:rPr>
              <w:t xml:space="preserve"> </w:t>
            </w:r>
            <w:proofErr w:type="spellStart"/>
            <w:r w:rsidRPr="00CE7DC1">
              <w:rPr>
                <w:rFonts w:asciiTheme="minorHAnsi" w:hAnsiTheme="minorHAnsi"/>
                <w:bCs w:val="0"/>
                <w:i w:val="0"/>
                <w:iCs w:val="0"/>
                <w:color w:val="auto"/>
                <w:sz w:val="22"/>
                <w:szCs w:val="22"/>
                <w:lang w:val="en-AU" w:eastAsia="en-GB"/>
              </w:rPr>
              <w:t>Rudhrakuamr</w:t>
            </w:r>
            <w:proofErr w:type="spellEnd"/>
            <w:r w:rsidRPr="00CE7DC1">
              <w:rPr>
                <w:rFonts w:asciiTheme="minorHAnsi" w:hAnsiTheme="minorHAnsi"/>
                <w:bCs w:val="0"/>
                <w:i w:val="0"/>
                <w:iCs w:val="0"/>
                <w:color w:val="auto"/>
                <w:sz w:val="22"/>
                <w:szCs w:val="22"/>
                <w:lang w:val="en-AU" w:eastAsia="en-GB"/>
              </w:rPr>
              <w:t xml:space="preserve"> </w:t>
            </w:r>
          </w:p>
          <w:p w:rsidR="00A57E68" w:rsidRPr="00CE7DC1" w:rsidRDefault="00A57E68" w:rsidP="00CE7DC1">
            <w:pPr>
              <w:pStyle w:val="InstructionTable"/>
              <w:spacing w:before="0" w:after="0"/>
              <w:rPr>
                <w:rFonts w:asciiTheme="minorHAnsi" w:hAnsiTheme="minorHAnsi"/>
                <w:bCs w:val="0"/>
                <w:i w:val="0"/>
                <w:iCs w:val="0"/>
                <w:color w:val="auto"/>
                <w:sz w:val="22"/>
                <w:szCs w:val="22"/>
                <w:lang w:val="en-AU" w:eastAsia="en-GB"/>
              </w:rPr>
            </w:pPr>
            <w:r w:rsidRPr="00CE7DC1">
              <w:rPr>
                <w:rFonts w:asciiTheme="minorHAnsi" w:hAnsiTheme="minorHAnsi"/>
                <w:bCs w:val="0"/>
                <w:i w:val="0"/>
                <w:iCs w:val="0"/>
                <w:color w:val="auto"/>
                <w:sz w:val="22"/>
                <w:szCs w:val="22"/>
                <w:lang w:val="en-AU" w:eastAsia="en-GB"/>
              </w:rPr>
              <w:t xml:space="preserve"> Test Analyst</w:t>
            </w:r>
          </w:p>
        </w:tc>
      </w:tr>
    </w:tbl>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spacing w:after="0" w:line="240" w:lineRule="auto"/>
      </w:pPr>
    </w:p>
    <w:p w:rsidR="00A57E68" w:rsidRPr="00CE7DC1" w:rsidRDefault="00A57E68" w:rsidP="00CE7DC1">
      <w:pPr>
        <w:tabs>
          <w:tab w:val="left" w:pos="8220"/>
        </w:tabs>
        <w:spacing w:after="0" w:line="240" w:lineRule="auto"/>
      </w:pPr>
      <w:r w:rsidRPr="00CE7DC1">
        <w:tab/>
      </w:r>
    </w:p>
    <w:p w:rsidR="00A57E68" w:rsidRPr="00CE7DC1" w:rsidRDefault="00A57E68" w:rsidP="00CE7DC1">
      <w:pPr>
        <w:spacing w:after="0" w:line="240" w:lineRule="auto"/>
      </w:pPr>
      <w:r w:rsidRPr="00CE7DC1">
        <w:br w:type="page"/>
      </w:r>
    </w:p>
    <w:p w:rsidR="00A57E68" w:rsidRPr="00CE7DC1" w:rsidRDefault="003819B0" w:rsidP="00CE7DC1">
      <w:pPr>
        <w:pStyle w:val="Title"/>
        <w:rPr>
          <w:szCs w:val="24"/>
        </w:rPr>
      </w:pPr>
      <w:r w:rsidRPr="00CE7DC1">
        <w:lastRenderedPageBreak/>
        <w:t>Test Strategy</w:t>
      </w:r>
    </w:p>
    <w:p w:rsidR="00A57E68" w:rsidRPr="00CE7DC1" w:rsidRDefault="00A57E68" w:rsidP="00CE7DC1">
      <w:pPr>
        <w:pStyle w:val="Heading1"/>
        <w:rPr>
          <w:szCs w:val="24"/>
        </w:rPr>
      </w:pPr>
      <w:r w:rsidRPr="00CE7DC1">
        <w:t>Scope and Overview:</w:t>
      </w:r>
    </w:p>
    <w:p w:rsidR="003819B0" w:rsidRPr="00CE7DC1" w:rsidRDefault="003819B0" w:rsidP="00CE7DC1">
      <w:pPr>
        <w:spacing w:after="0" w:line="240" w:lineRule="auto"/>
        <w:rPr>
          <w:rFonts w:eastAsia="Times New Roman" w:cs="Times New Roman"/>
          <w:bCs/>
          <w:lang w:eastAsia="en-AU"/>
        </w:rPr>
      </w:pPr>
      <w:r w:rsidRPr="00CE7DC1">
        <w:rPr>
          <w:rFonts w:eastAsia="Times New Roman" w:cs="Times New Roman"/>
          <w:bCs/>
          <w:lang w:eastAsia="en-AU"/>
        </w:rPr>
        <w:t xml:space="preserve">The scope of this document is to </w:t>
      </w:r>
      <w:r w:rsidR="00414AB2" w:rsidRPr="00CE7DC1">
        <w:rPr>
          <w:rFonts w:eastAsia="Times New Roman" w:cs="Times New Roman"/>
          <w:bCs/>
          <w:lang w:eastAsia="en-AU"/>
        </w:rPr>
        <w:t xml:space="preserve">create a shared understanding of overall targets to </w:t>
      </w:r>
      <w:r w:rsidRPr="00CE7DC1">
        <w:rPr>
          <w:rFonts w:eastAsia="Times New Roman" w:cs="Times New Roman"/>
          <w:bCs/>
          <w:lang w:eastAsia="en-AU"/>
        </w:rPr>
        <w:t>build a website for a person who is looking for some casual or temporary work</w:t>
      </w:r>
      <w:r w:rsidR="00894DB9" w:rsidRPr="00CE7DC1">
        <w:rPr>
          <w:rFonts w:eastAsia="Times New Roman" w:cs="Times New Roman"/>
          <w:bCs/>
          <w:lang w:eastAsia="en-AU"/>
        </w:rPr>
        <w:t xml:space="preserve"> and is </w:t>
      </w:r>
      <w:r w:rsidR="00414AB2" w:rsidRPr="00CE7DC1">
        <w:rPr>
          <w:rFonts w:eastAsia="Times New Roman" w:cs="Times New Roman"/>
          <w:bCs/>
          <w:lang w:eastAsia="en-AU"/>
        </w:rPr>
        <w:t xml:space="preserve">accessed by both jobseeker and employers. </w:t>
      </w:r>
    </w:p>
    <w:p w:rsidR="00894DB9" w:rsidRDefault="00894DB9" w:rsidP="00CE7DC1">
      <w:pPr>
        <w:spacing w:after="0" w:line="240" w:lineRule="auto"/>
        <w:rPr>
          <w:rFonts w:eastAsia="Times New Roman" w:cs="Times New Roman"/>
          <w:bCs/>
          <w:lang w:eastAsia="en-AU"/>
        </w:rPr>
      </w:pPr>
      <w:r w:rsidRPr="00CE7DC1">
        <w:rPr>
          <w:rFonts w:eastAsia="Times New Roman" w:cs="Times New Roman"/>
          <w:bCs/>
          <w:lang w:eastAsia="en-AU"/>
        </w:rPr>
        <w:t>This document shall be used by the project test team to guide how testing will be managed for this project. This is a living document that may be refined as the project progresses. The QA Manager, Test Team Lead, Project Manager and other stakeholders shall review and approve the final version of the Test Strategy document.</w:t>
      </w:r>
    </w:p>
    <w:p w:rsidR="00CE7DC1" w:rsidRPr="00CE7DC1" w:rsidRDefault="00CE7DC1" w:rsidP="00CE7DC1">
      <w:pPr>
        <w:spacing w:after="0" w:line="240" w:lineRule="auto"/>
        <w:rPr>
          <w:rFonts w:eastAsia="Times New Roman" w:cs="Times New Roman"/>
          <w:bCs/>
          <w:lang w:eastAsia="en-AU"/>
        </w:rPr>
      </w:pPr>
    </w:p>
    <w:tbl>
      <w:tblPr>
        <w:tblStyle w:val="TableGrid"/>
        <w:tblW w:w="0" w:type="auto"/>
        <w:jc w:val="center"/>
        <w:tblLook w:val="04A0"/>
      </w:tblPr>
      <w:tblGrid>
        <w:gridCol w:w="3601"/>
        <w:gridCol w:w="2964"/>
        <w:gridCol w:w="2677"/>
      </w:tblGrid>
      <w:tr w:rsidR="007826F2" w:rsidRPr="00CE7DC1" w:rsidTr="007826F2">
        <w:trPr>
          <w:jc w:val="center"/>
        </w:trPr>
        <w:tc>
          <w:tcPr>
            <w:tcW w:w="3601" w:type="dxa"/>
          </w:tcPr>
          <w:p w:rsidR="007826F2" w:rsidRPr="00CE7DC1" w:rsidRDefault="007826F2" w:rsidP="00CE7DC1">
            <w:pPr>
              <w:jc w:val="center"/>
              <w:rPr>
                <w:rFonts w:eastAsia="Times New Roman" w:cs="Times New Roman"/>
                <w:b/>
                <w:lang w:eastAsia="en-AU"/>
              </w:rPr>
            </w:pPr>
            <w:r w:rsidRPr="00CE7DC1">
              <w:rPr>
                <w:rFonts w:eastAsia="Times New Roman" w:cs="Times New Roman"/>
                <w:b/>
                <w:lang w:eastAsia="en-AU"/>
              </w:rPr>
              <w:t>Roles</w:t>
            </w:r>
          </w:p>
        </w:tc>
        <w:tc>
          <w:tcPr>
            <w:tcW w:w="2964" w:type="dxa"/>
          </w:tcPr>
          <w:p w:rsidR="007826F2" w:rsidRPr="00CE7DC1" w:rsidRDefault="007826F2" w:rsidP="00CE7DC1">
            <w:pPr>
              <w:jc w:val="center"/>
              <w:rPr>
                <w:rFonts w:eastAsia="Times New Roman" w:cs="Times New Roman"/>
                <w:b/>
                <w:lang w:eastAsia="en-AU"/>
              </w:rPr>
            </w:pPr>
            <w:r w:rsidRPr="00CE7DC1">
              <w:rPr>
                <w:rFonts w:eastAsia="Times New Roman" w:cs="Times New Roman"/>
                <w:b/>
                <w:lang w:eastAsia="en-AU"/>
              </w:rPr>
              <w:t>Name</w:t>
            </w:r>
          </w:p>
        </w:tc>
        <w:tc>
          <w:tcPr>
            <w:tcW w:w="2677" w:type="dxa"/>
          </w:tcPr>
          <w:p w:rsidR="007826F2" w:rsidRPr="00CE7DC1" w:rsidRDefault="007826F2" w:rsidP="00CE7DC1">
            <w:pPr>
              <w:jc w:val="center"/>
              <w:rPr>
                <w:rFonts w:eastAsia="Times New Roman" w:cs="Times New Roman"/>
                <w:b/>
                <w:lang w:eastAsia="en-AU"/>
              </w:rPr>
            </w:pPr>
            <w:r w:rsidRPr="00CE7DC1">
              <w:rPr>
                <w:rFonts w:eastAsia="Times New Roman" w:cs="Times New Roman"/>
                <w:b/>
                <w:lang w:eastAsia="en-AU"/>
              </w:rPr>
              <w:t>Responsibilities</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Q/A Manager</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Rahul</w:t>
            </w:r>
            <w:proofErr w:type="spellEnd"/>
            <w:r w:rsidRPr="00CE7DC1">
              <w:rPr>
                <w:rFonts w:eastAsia="Times New Roman" w:cs="Times New Roman"/>
                <w:lang w:eastAsia="en-AU"/>
              </w:rPr>
              <w:t xml:space="preserve"> </w:t>
            </w:r>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QA process for 8hourjobs</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Q/A Lead</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Sandeep</w:t>
            </w:r>
            <w:proofErr w:type="spellEnd"/>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Manages and tracks testing</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Sponsor</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Prashant</w:t>
            </w:r>
            <w:proofErr w:type="spellEnd"/>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Verifying the product</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Development manager</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Rahul</w:t>
            </w:r>
            <w:proofErr w:type="spellEnd"/>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Monitor the development</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Product manager</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Sandeep</w:t>
            </w:r>
            <w:proofErr w:type="spellEnd"/>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Approving the product</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Product Support / Documentation manager</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Prashant</w:t>
            </w:r>
            <w:proofErr w:type="spellEnd"/>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Verifying and Managing the documents</w:t>
            </w:r>
          </w:p>
        </w:tc>
      </w:tr>
      <w:tr w:rsidR="007826F2" w:rsidRPr="00CE7DC1" w:rsidTr="007826F2">
        <w:trPr>
          <w:jc w:val="center"/>
        </w:trPr>
        <w:tc>
          <w:tcPr>
            <w:tcW w:w="3601" w:type="dxa"/>
          </w:tcPr>
          <w:p w:rsidR="007826F2" w:rsidRPr="00CE7DC1" w:rsidRDefault="007826F2" w:rsidP="00CE7DC1">
            <w:pPr>
              <w:rPr>
                <w:rFonts w:eastAsia="Times New Roman" w:cs="Times New Roman"/>
                <w:lang w:eastAsia="en-AU"/>
              </w:rPr>
            </w:pPr>
            <w:r w:rsidRPr="00CE7DC1">
              <w:rPr>
                <w:rFonts w:eastAsia="Times New Roman" w:cs="Times New Roman"/>
                <w:lang w:eastAsia="en-AU"/>
              </w:rPr>
              <w:t>Software Quality Engineer</w:t>
            </w:r>
          </w:p>
        </w:tc>
        <w:tc>
          <w:tcPr>
            <w:tcW w:w="2964" w:type="dxa"/>
          </w:tcPr>
          <w:p w:rsidR="007826F2" w:rsidRPr="00CE7DC1" w:rsidRDefault="007826F2" w:rsidP="00CE7DC1">
            <w:pPr>
              <w:rPr>
                <w:rFonts w:eastAsia="Times New Roman" w:cs="Times New Roman"/>
                <w:lang w:eastAsia="en-AU"/>
              </w:rPr>
            </w:pPr>
            <w:proofErr w:type="spellStart"/>
            <w:r w:rsidRPr="00CE7DC1">
              <w:rPr>
                <w:rFonts w:eastAsia="Times New Roman" w:cs="Times New Roman"/>
                <w:lang w:eastAsia="en-AU"/>
              </w:rPr>
              <w:t>Rahul</w:t>
            </w:r>
            <w:proofErr w:type="spellEnd"/>
          </w:p>
        </w:tc>
        <w:tc>
          <w:tcPr>
            <w:tcW w:w="2677" w:type="dxa"/>
          </w:tcPr>
          <w:p w:rsidR="007826F2" w:rsidRPr="00CE7DC1" w:rsidRDefault="00193A12" w:rsidP="00CE7DC1">
            <w:pPr>
              <w:rPr>
                <w:rFonts w:eastAsia="Times New Roman" w:cs="Times New Roman"/>
                <w:lang w:eastAsia="en-AU"/>
              </w:rPr>
            </w:pPr>
            <w:r w:rsidRPr="00CE7DC1">
              <w:rPr>
                <w:rFonts w:eastAsia="Times New Roman" w:cs="Times New Roman"/>
                <w:lang w:eastAsia="en-AU"/>
              </w:rPr>
              <w:t>Execute test scripts and log defects. Validate repaired defect.</w:t>
            </w:r>
          </w:p>
        </w:tc>
      </w:tr>
    </w:tbl>
    <w:p w:rsidR="00894DB9" w:rsidRPr="00CE7DC1" w:rsidRDefault="00894DB9" w:rsidP="00CE7DC1">
      <w:pPr>
        <w:pStyle w:val="Heading1"/>
        <w:rPr>
          <w:szCs w:val="24"/>
        </w:rPr>
      </w:pPr>
      <w:r w:rsidRPr="00CE7DC1">
        <w:rPr>
          <w:szCs w:val="24"/>
        </w:rPr>
        <w:t>Reference material:</w:t>
      </w:r>
    </w:p>
    <w:p w:rsidR="00CE7DC1" w:rsidRPr="00CE7DC1" w:rsidRDefault="00894DB9" w:rsidP="00CE7DC1">
      <w:pPr>
        <w:spacing w:after="0" w:line="240" w:lineRule="auto"/>
        <w:rPr>
          <w:rFonts w:eastAsia="Times New Roman" w:cs="Times New Roman"/>
          <w:bCs/>
          <w:lang w:eastAsia="en-AU"/>
        </w:rPr>
      </w:pPr>
      <w:r w:rsidRPr="00CE7DC1">
        <w:rPr>
          <w:rFonts w:eastAsia="Times New Roman" w:cs="Times New Roman"/>
          <w:bCs/>
          <w:lang w:eastAsia="en-AU"/>
        </w:rPr>
        <w:t>Business requirement document</w:t>
      </w:r>
    </w:p>
    <w:p w:rsidR="00A57E68" w:rsidRDefault="00A57E68" w:rsidP="00CE7DC1">
      <w:pPr>
        <w:pStyle w:val="Heading1"/>
        <w:rPr>
          <w:rFonts w:eastAsia="Times New Roman"/>
          <w:lang w:eastAsia="en-AU"/>
        </w:rPr>
      </w:pPr>
      <w:r w:rsidRPr="00CE7DC1">
        <w:rPr>
          <w:rFonts w:eastAsia="Times New Roman"/>
          <w:lang w:eastAsia="en-AU"/>
        </w:rPr>
        <w:t>Test Approach:</w:t>
      </w:r>
      <w:r w:rsidR="00CE7DC1">
        <w:rPr>
          <w:rFonts w:eastAsia="Times New Roman"/>
          <w:lang w:eastAsia="en-AU"/>
        </w:rPr>
        <w:t xml:space="preserve"> </w:t>
      </w:r>
    </w:p>
    <w:p w:rsidR="009C4311" w:rsidRDefault="009C4311" w:rsidP="009C4311">
      <w:pPr>
        <w:rPr>
          <w:lang w:eastAsia="en-AU"/>
        </w:rPr>
      </w:pPr>
      <w:r>
        <w:rPr>
          <w:lang w:eastAsia="en-AU"/>
        </w:rPr>
        <w:t>8hourjobs testing approach is start with functional testing, system testing, system Integration testing, user acceptance testing.</w:t>
      </w:r>
    </w:p>
    <w:tbl>
      <w:tblPr>
        <w:tblStyle w:val="TableGrid"/>
        <w:tblW w:w="0" w:type="auto"/>
        <w:tblLook w:val="04A0"/>
      </w:tblPr>
      <w:tblGrid>
        <w:gridCol w:w="4644"/>
        <w:gridCol w:w="4678"/>
      </w:tblGrid>
      <w:tr w:rsidR="009C4311" w:rsidTr="009C4311">
        <w:tc>
          <w:tcPr>
            <w:tcW w:w="4644" w:type="dxa"/>
          </w:tcPr>
          <w:p w:rsidR="009C4311" w:rsidRDefault="009C4311" w:rsidP="009C4311">
            <w:pPr>
              <w:rPr>
                <w:lang w:eastAsia="en-AU"/>
              </w:rPr>
            </w:pPr>
            <w:r>
              <w:rPr>
                <w:lang w:eastAsia="en-AU"/>
              </w:rPr>
              <w:t>Tester Name</w:t>
            </w:r>
          </w:p>
        </w:tc>
        <w:tc>
          <w:tcPr>
            <w:tcW w:w="4678" w:type="dxa"/>
          </w:tcPr>
          <w:p w:rsidR="009C4311" w:rsidRDefault="009C4311" w:rsidP="009C4311">
            <w:pPr>
              <w:rPr>
                <w:lang w:eastAsia="en-AU"/>
              </w:rPr>
            </w:pPr>
            <w:r>
              <w:rPr>
                <w:lang w:eastAsia="en-AU"/>
              </w:rPr>
              <w:t>Type of testing</w:t>
            </w:r>
          </w:p>
        </w:tc>
      </w:tr>
      <w:tr w:rsidR="009C4311" w:rsidTr="009C4311">
        <w:tc>
          <w:tcPr>
            <w:tcW w:w="4644" w:type="dxa"/>
          </w:tcPr>
          <w:p w:rsidR="009C4311" w:rsidRDefault="009C4311" w:rsidP="009C4311">
            <w:pPr>
              <w:rPr>
                <w:lang w:eastAsia="en-AU"/>
              </w:rPr>
            </w:pPr>
            <w:proofErr w:type="spellStart"/>
            <w:r>
              <w:rPr>
                <w:lang w:eastAsia="en-AU"/>
              </w:rPr>
              <w:t>Raji</w:t>
            </w:r>
            <w:proofErr w:type="spellEnd"/>
            <w:r>
              <w:rPr>
                <w:lang w:eastAsia="en-AU"/>
              </w:rPr>
              <w:t xml:space="preserve">, </w:t>
            </w:r>
            <w:proofErr w:type="spellStart"/>
            <w:r>
              <w:rPr>
                <w:lang w:eastAsia="en-AU"/>
              </w:rPr>
              <w:t>Preet</w:t>
            </w:r>
            <w:proofErr w:type="spellEnd"/>
            <w:r>
              <w:rPr>
                <w:lang w:eastAsia="en-AU"/>
              </w:rPr>
              <w:t xml:space="preserve">, </w:t>
            </w:r>
          </w:p>
        </w:tc>
        <w:tc>
          <w:tcPr>
            <w:tcW w:w="4678" w:type="dxa"/>
          </w:tcPr>
          <w:p w:rsidR="009C4311" w:rsidRDefault="009C4311" w:rsidP="009C4311">
            <w:pPr>
              <w:rPr>
                <w:lang w:eastAsia="en-AU"/>
              </w:rPr>
            </w:pPr>
            <w:r>
              <w:rPr>
                <w:lang w:eastAsia="en-AU"/>
              </w:rPr>
              <w:t>Functional</w:t>
            </w:r>
          </w:p>
        </w:tc>
      </w:tr>
      <w:tr w:rsidR="009C4311" w:rsidTr="009C4311">
        <w:tc>
          <w:tcPr>
            <w:tcW w:w="4644" w:type="dxa"/>
          </w:tcPr>
          <w:p w:rsidR="009C4311" w:rsidRDefault="009C4311" w:rsidP="009C4311">
            <w:pPr>
              <w:rPr>
                <w:lang w:eastAsia="en-AU"/>
              </w:rPr>
            </w:pPr>
            <w:proofErr w:type="spellStart"/>
            <w:r>
              <w:rPr>
                <w:lang w:eastAsia="en-AU"/>
              </w:rPr>
              <w:t>Swarna</w:t>
            </w:r>
            <w:proofErr w:type="spellEnd"/>
            <w:r>
              <w:rPr>
                <w:lang w:eastAsia="en-AU"/>
              </w:rPr>
              <w:t xml:space="preserve">, </w:t>
            </w:r>
            <w:proofErr w:type="spellStart"/>
            <w:r>
              <w:rPr>
                <w:lang w:eastAsia="en-AU"/>
              </w:rPr>
              <w:t>Manisha</w:t>
            </w:r>
            <w:proofErr w:type="spellEnd"/>
            <w:r>
              <w:rPr>
                <w:lang w:eastAsia="en-AU"/>
              </w:rPr>
              <w:t xml:space="preserve">, </w:t>
            </w:r>
          </w:p>
        </w:tc>
        <w:tc>
          <w:tcPr>
            <w:tcW w:w="4678" w:type="dxa"/>
          </w:tcPr>
          <w:p w:rsidR="009C4311" w:rsidRDefault="009C4311" w:rsidP="009C4311">
            <w:pPr>
              <w:rPr>
                <w:lang w:eastAsia="en-AU"/>
              </w:rPr>
            </w:pPr>
            <w:r>
              <w:rPr>
                <w:lang w:eastAsia="en-AU"/>
              </w:rPr>
              <w:t>System Testing</w:t>
            </w:r>
          </w:p>
        </w:tc>
      </w:tr>
      <w:tr w:rsidR="009C4311" w:rsidTr="009C4311">
        <w:tc>
          <w:tcPr>
            <w:tcW w:w="4644" w:type="dxa"/>
          </w:tcPr>
          <w:p w:rsidR="009C4311" w:rsidRDefault="009C4311" w:rsidP="009C4311">
            <w:pPr>
              <w:rPr>
                <w:lang w:eastAsia="en-AU"/>
              </w:rPr>
            </w:pPr>
            <w:proofErr w:type="spellStart"/>
            <w:r>
              <w:rPr>
                <w:rFonts w:ascii="Times New Roman" w:eastAsia="Times New Roman" w:hAnsi="Times New Roman" w:cs="Times New Roman"/>
                <w:sz w:val="24"/>
                <w:szCs w:val="24"/>
                <w:lang w:eastAsia="en-AU"/>
              </w:rPr>
              <w:t>Vineet</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Shazed</w:t>
            </w:r>
            <w:proofErr w:type="spellEnd"/>
          </w:p>
        </w:tc>
        <w:tc>
          <w:tcPr>
            <w:tcW w:w="4678" w:type="dxa"/>
          </w:tcPr>
          <w:p w:rsidR="009C4311" w:rsidRDefault="009C4311" w:rsidP="009C4311">
            <w:pPr>
              <w:rPr>
                <w:lang w:eastAsia="en-AU"/>
              </w:rPr>
            </w:pPr>
            <w:r>
              <w:rPr>
                <w:lang w:eastAsia="en-AU"/>
              </w:rPr>
              <w:t>System Integration Testing</w:t>
            </w:r>
          </w:p>
        </w:tc>
      </w:tr>
      <w:tr w:rsidR="009C4311" w:rsidTr="009C4311">
        <w:tc>
          <w:tcPr>
            <w:tcW w:w="4644" w:type="dxa"/>
          </w:tcPr>
          <w:p w:rsidR="009C4311" w:rsidRDefault="009C4311" w:rsidP="009C4311">
            <w:pPr>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Nandhini</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Manisha</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Ravalli</w:t>
            </w:r>
            <w:proofErr w:type="spellEnd"/>
          </w:p>
        </w:tc>
        <w:tc>
          <w:tcPr>
            <w:tcW w:w="4678" w:type="dxa"/>
          </w:tcPr>
          <w:p w:rsidR="009C4311" w:rsidRDefault="009C4311" w:rsidP="009C4311">
            <w:pPr>
              <w:rPr>
                <w:lang w:eastAsia="en-AU"/>
              </w:rPr>
            </w:pPr>
            <w:r>
              <w:rPr>
                <w:lang w:eastAsia="en-AU"/>
              </w:rPr>
              <w:t>User Acceptance Test</w:t>
            </w:r>
          </w:p>
        </w:tc>
      </w:tr>
    </w:tbl>
    <w:p w:rsidR="009C4311" w:rsidRPr="009C4311" w:rsidRDefault="009C4311" w:rsidP="009C4311">
      <w:pPr>
        <w:rPr>
          <w:lang w:eastAsia="en-AU"/>
        </w:rPr>
      </w:pPr>
    </w:p>
    <w:p w:rsidR="00CE7DC1" w:rsidRPr="00CE7DC1" w:rsidRDefault="00A57E68" w:rsidP="00CE7DC1">
      <w:pPr>
        <w:pStyle w:val="Heading1"/>
      </w:pPr>
      <w:r w:rsidRPr="00CE7DC1">
        <w:lastRenderedPageBreak/>
        <w:t>Test Environment:</w:t>
      </w:r>
    </w:p>
    <w:p w:rsidR="00A57E68" w:rsidRPr="00CE7DC1" w:rsidRDefault="00A57E68" w:rsidP="00CE7DC1">
      <w:pPr>
        <w:pStyle w:val="Heading1"/>
      </w:pPr>
      <w:r w:rsidRPr="00CE7DC1">
        <w:t>Testing Tools:</w:t>
      </w:r>
    </w:p>
    <w:p w:rsidR="00A57E68" w:rsidRPr="00CE7DC1" w:rsidRDefault="00A57E68" w:rsidP="00CE7DC1">
      <w:pPr>
        <w:pStyle w:val="Heading1"/>
      </w:pPr>
      <w:r w:rsidRPr="00CE7DC1">
        <w:t>Release Control:</w:t>
      </w:r>
    </w:p>
    <w:p w:rsidR="00A57E68" w:rsidRPr="00CE7DC1" w:rsidRDefault="00A57E68" w:rsidP="00CE7DC1">
      <w:pPr>
        <w:pStyle w:val="Heading1"/>
      </w:pPr>
      <w:r w:rsidRPr="00CE7DC1">
        <w:t>Risk Analysis:</w:t>
      </w:r>
    </w:p>
    <w:p w:rsidR="00A57E68" w:rsidRPr="00CE7DC1" w:rsidRDefault="00A57E68" w:rsidP="00CE7DC1">
      <w:pPr>
        <w:pStyle w:val="Heading1"/>
      </w:pPr>
      <w:r w:rsidRPr="00CE7DC1">
        <w:t>Review and Approvals:</w:t>
      </w:r>
    </w:p>
    <w:sectPr w:rsidR="00A57E68" w:rsidRPr="00CE7DC1" w:rsidSect="009C4311">
      <w:headerReference w:type="default" r:id="rId6"/>
      <w:footerReference w:type="default" r:id="rId7"/>
      <w:pgSz w:w="11906" w:h="16838"/>
      <w:pgMar w:top="1440" w:right="1274"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3A2" w:rsidRDefault="007213A2" w:rsidP="00A57E68">
      <w:pPr>
        <w:spacing w:after="0" w:line="240" w:lineRule="auto"/>
      </w:pPr>
      <w:r>
        <w:separator/>
      </w:r>
    </w:p>
  </w:endnote>
  <w:endnote w:type="continuationSeparator" w:id="0">
    <w:p w:rsidR="007213A2" w:rsidRDefault="007213A2" w:rsidP="00A57E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New (W1)">
    <w:altName w:val="Times New Roman"/>
    <w:charset w:val="00"/>
    <w:family w:val="roman"/>
    <w:pitch w:val="variable"/>
    <w:sig w:usb0="00000000"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B5D" w:rsidRDefault="00402B5D">
    <w:pPr>
      <w:pStyle w:val="Footer"/>
      <w:pBdr>
        <w:top w:val="thinThickSmallGap" w:sz="24" w:space="1" w:color="622423" w:themeColor="accent2" w:themeShade="7F"/>
      </w:pBdr>
      <w:rPr>
        <w:rFonts w:asciiTheme="majorHAnsi" w:hAnsiTheme="majorHAnsi"/>
      </w:rPr>
    </w:pPr>
    <w:proofErr w:type="spellStart"/>
    <w:proofErr w:type="gramStart"/>
    <w:r w:rsidRPr="00211C25">
      <w:rPr>
        <w:rFonts w:ascii="Arial" w:hAnsi="Arial" w:cs="Arial"/>
        <w:sz w:val="18"/>
        <w:szCs w:val="18"/>
      </w:rPr>
      <w:t>iChip</w:t>
    </w:r>
    <w:proofErr w:type="spellEnd"/>
    <w:proofErr w:type="gramEnd"/>
    <w:r w:rsidRPr="00211C25">
      <w:rPr>
        <w:rFonts w:ascii="Arial" w:hAnsi="Arial" w:cs="Arial"/>
        <w:sz w:val="18"/>
        <w:szCs w:val="18"/>
      </w:rPr>
      <w:t xml:space="preserve"> Solutions®</w:t>
    </w:r>
    <w:r>
      <w:rPr>
        <w:rFonts w:asciiTheme="majorHAnsi" w:hAnsiTheme="majorHAnsi"/>
      </w:rPr>
      <w:ptab w:relativeTo="margin" w:alignment="right" w:leader="none"/>
    </w:r>
    <w:r>
      <w:rPr>
        <w:rFonts w:asciiTheme="majorHAnsi" w:hAnsiTheme="majorHAnsi"/>
      </w:rPr>
      <w:t xml:space="preserve">Page </w:t>
    </w:r>
    <w:fldSimple w:instr=" PAGE   \* MERGEFORMAT ">
      <w:r w:rsidR="00911117" w:rsidRPr="00911117">
        <w:rPr>
          <w:rFonts w:asciiTheme="majorHAnsi" w:hAnsiTheme="majorHAnsi"/>
          <w:noProof/>
        </w:rPr>
        <w:t>1</w:t>
      </w:r>
    </w:fldSimple>
  </w:p>
  <w:p w:rsidR="00402B5D" w:rsidRDefault="00402B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3A2" w:rsidRDefault="007213A2" w:rsidP="00A57E68">
      <w:pPr>
        <w:spacing w:after="0" w:line="240" w:lineRule="auto"/>
      </w:pPr>
      <w:r>
        <w:separator/>
      </w:r>
    </w:p>
  </w:footnote>
  <w:footnote w:type="continuationSeparator" w:id="0">
    <w:p w:rsidR="007213A2" w:rsidRDefault="007213A2" w:rsidP="00A57E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B5D" w:rsidRDefault="00402B5D" w:rsidP="00A57E68">
    <w:pPr>
      <w:pStyle w:val="Header"/>
      <w:pBdr>
        <w:bottom w:val="thickThinSmallGap" w:sz="24" w:space="1" w:color="622423" w:themeColor="accent2" w:themeShade="7F"/>
      </w:pBdr>
      <w:rPr>
        <w:rFonts w:asciiTheme="majorHAnsi" w:eastAsiaTheme="majorEastAsia" w:hAnsiTheme="majorHAnsi" w:cstheme="majorBidi"/>
        <w:sz w:val="32"/>
        <w:szCs w:val="32"/>
      </w:rPr>
    </w:pPr>
    <w:r>
      <w:t>8hourjobs.com.au</w:t>
    </w:r>
    <w:r>
      <w:tab/>
    </w:r>
    <w:r>
      <w:tab/>
    </w:r>
    <w:r w:rsidRPr="00A57E68">
      <w:t xml:space="preserve">Test </w:t>
    </w:r>
    <w:r>
      <w:t>Plan</w:t>
    </w:r>
  </w:p>
  <w:p w:rsidR="00402B5D" w:rsidRDefault="00402B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A57E68"/>
    <w:rsid w:val="000A3D4B"/>
    <w:rsid w:val="00193A12"/>
    <w:rsid w:val="003819B0"/>
    <w:rsid w:val="0038756A"/>
    <w:rsid w:val="00402B5D"/>
    <w:rsid w:val="00414AB2"/>
    <w:rsid w:val="007213A2"/>
    <w:rsid w:val="007826F2"/>
    <w:rsid w:val="00894DB9"/>
    <w:rsid w:val="00911117"/>
    <w:rsid w:val="009B0C52"/>
    <w:rsid w:val="009C4311"/>
    <w:rsid w:val="00A57E68"/>
    <w:rsid w:val="00C722FA"/>
    <w:rsid w:val="00CE7DC1"/>
    <w:rsid w:val="00D15AEC"/>
    <w:rsid w:val="00D17F5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FA"/>
  </w:style>
  <w:style w:type="paragraph" w:styleId="Heading1">
    <w:name w:val="heading 1"/>
    <w:basedOn w:val="Normal"/>
    <w:next w:val="Normal"/>
    <w:link w:val="Heading1Char"/>
    <w:uiPriority w:val="9"/>
    <w:qFormat/>
    <w:rsid w:val="00894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57E6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2FA"/>
    <w:pPr>
      <w:spacing w:after="0" w:line="240" w:lineRule="auto"/>
    </w:pPr>
  </w:style>
  <w:style w:type="paragraph" w:styleId="ListParagraph">
    <w:name w:val="List Paragraph"/>
    <w:basedOn w:val="Normal"/>
    <w:uiPriority w:val="34"/>
    <w:qFormat/>
    <w:rsid w:val="00C722FA"/>
    <w:pPr>
      <w:ind w:left="720"/>
      <w:contextualSpacing/>
    </w:pPr>
  </w:style>
  <w:style w:type="character" w:customStyle="1" w:styleId="Heading3Char">
    <w:name w:val="Heading 3 Char"/>
    <w:basedOn w:val="DefaultParagraphFont"/>
    <w:link w:val="Heading3"/>
    <w:uiPriority w:val="9"/>
    <w:rsid w:val="00A57E68"/>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A57E68"/>
    <w:rPr>
      <w:color w:val="0000FF"/>
      <w:u w:val="single"/>
    </w:rPr>
  </w:style>
  <w:style w:type="character" w:styleId="Strong">
    <w:name w:val="Strong"/>
    <w:basedOn w:val="DefaultParagraphFont"/>
    <w:uiPriority w:val="22"/>
    <w:qFormat/>
    <w:rsid w:val="00A57E68"/>
    <w:rPr>
      <w:b/>
      <w:bCs/>
    </w:rPr>
  </w:style>
  <w:style w:type="paragraph" w:styleId="NormalWeb">
    <w:name w:val="Normal (Web)"/>
    <w:basedOn w:val="Normal"/>
    <w:uiPriority w:val="99"/>
    <w:semiHidden/>
    <w:unhideWhenUsed/>
    <w:rsid w:val="00A5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57E68"/>
    <w:rPr>
      <w:i/>
      <w:iCs/>
    </w:rPr>
  </w:style>
  <w:style w:type="paragraph" w:customStyle="1" w:styleId="InstructionTable">
    <w:name w:val="Instruction Table"/>
    <w:basedOn w:val="Normal"/>
    <w:uiPriority w:val="99"/>
    <w:rsid w:val="00A57E68"/>
    <w:pPr>
      <w:spacing w:before="60" w:after="60" w:line="240" w:lineRule="auto"/>
    </w:pPr>
    <w:rPr>
      <w:rFonts w:ascii="Verdana" w:eastAsia="Times New Roman"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A57E68"/>
    <w:pPr>
      <w:spacing w:after="0" w:line="240" w:lineRule="auto"/>
      <w:ind w:left="180"/>
    </w:pPr>
    <w:rPr>
      <w:rFonts w:ascii="Verdana" w:eastAsia="Times New Roman" w:hAnsi="Verdana" w:cs="Lucida Sans Unicode"/>
      <w:b/>
      <w:bCs/>
      <w:color w:val="FFFFFF"/>
      <w:sz w:val="20"/>
      <w:szCs w:val="24"/>
    </w:rPr>
  </w:style>
  <w:style w:type="paragraph" w:styleId="Header">
    <w:name w:val="header"/>
    <w:basedOn w:val="Normal"/>
    <w:link w:val="HeaderChar"/>
    <w:uiPriority w:val="99"/>
    <w:unhideWhenUsed/>
    <w:rsid w:val="00A57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E68"/>
  </w:style>
  <w:style w:type="paragraph" w:styleId="Footer">
    <w:name w:val="footer"/>
    <w:basedOn w:val="Normal"/>
    <w:link w:val="FooterChar"/>
    <w:uiPriority w:val="99"/>
    <w:unhideWhenUsed/>
    <w:rsid w:val="00A57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E68"/>
  </w:style>
  <w:style w:type="paragraph" w:styleId="BalloonText">
    <w:name w:val="Balloon Text"/>
    <w:basedOn w:val="Normal"/>
    <w:link w:val="BalloonTextChar"/>
    <w:uiPriority w:val="99"/>
    <w:semiHidden/>
    <w:unhideWhenUsed/>
    <w:rsid w:val="00A5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E68"/>
    <w:rPr>
      <w:rFonts w:ascii="Tahoma" w:hAnsi="Tahoma" w:cs="Tahoma"/>
      <w:sz w:val="16"/>
      <w:szCs w:val="16"/>
    </w:rPr>
  </w:style>
  <w:style w:type="paragraph" w:styleId="Title">
    <w:name w:val="Title"/>
    <w:basedOn w:val="Normal"/>
    <w:next w:val="Normal"/>
    <w:link w:val="TitleChar"/>
    <w:uiPriority w:val="10"/>
    <w:qFormat/>
    <w:rsid w:val="003819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9B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4D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7076449">
      <w:bodyDiv w:val="1"/>
      <w:marLeft w:val="0"/>
      <w:marRight w:val="0"/>
      <w:marTop w:val="0"/>
      <w:marBottom w:val="0"/>
      <w:divBdr>
        <w:top w:val="none" w:sz="0" w:space="0" w:color="auto"/>
        <w:left w:val="none" w:sz="0" w:space="0" w:color="auto"/>
        <w:bottom w:val="none" w:sz="0" w:space="0" w:color="auto"/>
        <w:right w:val="none" w:sz="0" w:space="0" w:color="auto"/>
      </w:divBdr>
      <w:divsChild>
        <w:div w:id="1725833509">
          <w:marLeft w:val="0"/>
          <w:marRight w:val="0"/>
          <w:marTop w:val="0"/>
          <w:marBottom w:val="0"/>
          <w:divBdr>
            <w:top w:val="none" w:sz="0" w:space="0" w:color="auto"/>
            <w:left w:val="none" w:sz="0" w:space="0" w:color="auto"/>
            <w:bottom w:val="none" w:sz="0" w:space="0" w:color="auto"/>
            <w:right w:val="none" w:sz="0" w:space="0" w:color="auto"/>
          </w:divBdr>
          <w:divsChild>
            <w:div w:id="925765055">
              <w:marLeft w:val="0"/>
              <w:marRight w:val="0"/>
              <w:marTop w:val="0"/>
              <w:marBottom w:val="0"/>
              <w:divBdr>
                <w:top w:val="none" w:sz="0" w:space="0" w:color="auto"/>
                <w:left w:val="none" w:sz="0" w:space="0" w:color="auto"/>
                <w:bottom w:val="none" w:sz="0" w:space="0" w:color="auto"/>
                <w:right w:val="none" w:sz="0" w:space="0" w:color="auto"/>
              </w:divBdr>
              <w:divsChild>
                <w:div w:id="534274880">
                  <w:marLeft w:val="2"/>
                  <w:marRight w:val="0"/>
                  <w:marTop w:val="0"/>
                  <w:marBottom w:val="0"/>
                  <w:divBdr>
                    <w:top w:val="none" w:sz="0" w:space="0" w:color="auto"/>
                    <w:left w:val="none" w:sz="0" w:space="0" w:color="auto"/>
                    <w:bottom w:val="none" w:sz="0" w:space="0" w:color="auto"/>
                    <w:right w:val="none" w:sz="0" w:space="0" w:color="auto"/>
                  </w:divBdr>
                  <w:divsChild>
                    <w:div w:id="1586501311">
                      <w:marLeft w:val="0"/>
                      <w:marRight w:val="0"/>
                      <w:marTop w:val="0"/>
                      <w:marBottom w:val="0"/>
                      <w:divBdr>
                        <w:top w:val="none" w:sz="0" w:space="0" w:color="auto"/>
                        <w:left w:val="none" w:sz="0" w:space="0" w:color="auto"/>
                        <w:bottom w:val="none" w:sz="0" w:space="0" w:color="auto"/>
                        <w:right w:val="none" w:sz="0" w:space="0" w:color="auto"/>
                      </w:divBdr>
                      <w:divsChild>
                        <w:div w:id="1377582947">
                          <w:marLeft w:val="0"/>
                          <w:marRight w:val="0"/>
                          <w:marTop w:val="0"/>
                          <w:marBottom w:val="0"/>
                          <w:divBdr>
                            <w:top w:val="none" w:sz="0" w:space="0" w:color="auto"/>
                            <w:left w:val="none" w:sz="0" w:space="0" w:color="auto"/>
                            <w:bottom w:val="none" w:sz="0" w:space="0" w:color="auto"/>
                            <w:right w:val="none" w:sz="0" w:space="0" w:color="auto"/>
                          </w:divBdr>
                          <w:divsChild>
                            <w:div w:id="934821304">
                              <w:marLeft w:val="0"/>
                              <w:marRight w:val="0"/>
                              <w:marTop w:val="0"/>
                              <w:marBottom w:val="0"/>
                              <w:divBdr>
                                <w:top w:val="none" w:sz="0" w:space="0" w:color="auto"/>
                                <w:left w:val="none" w:sz="0" w:space="0" w:color="auto"/>
                                <w:bottom w:val="none" w:sz="0" w:space="0" w:color="auto"/>
                                <w:right w:val="none" w:sz="0" w:space="0" w:color="auto"/>
                              </w:divBdr>
                              <w:divsChild>
                                <w:div w:id="3898054">
                                  <w:marLeft w:val="0"/>
                                  <w:marRight w:val="0"/>
                                  <w:marTop w:val="0"/>
                                  <w:marBottom w:val="0"/>
                                  <w:divBdr>
                                    <w:top w:val="none" w:sz="0" w:space="0" w:color="auto"/>
                                    <w:left w:val="none" w:sz="0" w:space="0" w:color="auto"/>
                                    <w:bottom w:val="none" w:sz="0" w:space="0" w:color="auto"/>
                                    <w:right w:val="none" w:sz="0" w:space="0" w:color="auto"/>
                                  </w:divBdr>
                                  <w:divsChild>
                                    <w:div w:id="1127434138">
                                      <w:marLeft w:val="0"/>
                                      <w:marRight w:val="0"/>
                                      <w:marTop w:val="0"/>
                                      <w:marBottom w:val="0"/>
                                      <w:divBdr>
                                        <w:top w:val="none" w:sz="0" w:space="0" w:color="auto"/>
                                        <w:left w:val="none" w:sz="0" w:space="0" w:color="auto"/>
                                        <w:bottom w:val="none" w:sz="0" w:space="0" w:color="auto"/>
                                        <w:right w:val="none" w:sz="0" w:space="0" w:color="auto"/>
                                      </w:divBdr>
                                      <w:divsChild>
                                        <w:div w:id="1235358189">
                                          <w:marLeft w:val="0"/>
                                          <w:marRight w:val="0"/>
                                          <w:marTop w:val="0"/>
                                          <w:marBottom w:val="0"/>
                                          <w:divBdr>
                                            <w:top w:val="none" w:sz="0" w:space="0" w:color="auto"/>
                                            <w:left w:val="none" w:sz="0" w:space="0" w:color="auto"/>
                                            <w:bottom w:val="none" w:sz="0" w:space="0" w:color="auto"/>
                                            <w:right w:val="none" w:sz="0" w:space="0" w:color="auto"/>
                                          </w:divBdr>
                                          <w:divsChild>
                                            <w:div w:id="369182940">
                                              <w:marLeft w:val="0"/>
                                              <w:marRight w:val="0"/>
                                              <w:marTop w:val="120"/>
                                              <w:marBottom w:val="360"/>
                                              <w:divBdr>
                                                <w:top w:val="none" w:sz="0" w:space="0" w:color="auto"/>
                                                <w:left w:val="none" w:sz="0" w:space="0" w:color="auto"/>
                                                <w:bottom w:val="dotted" w:sz="4" w:space="18" w:color="CCCCCC"/>
                                                <w:right w:val="none" w:sz="0" w:space="0" w:color="auto"/>
                                              </w:divBdr>
                                              <w:divsChild>
                                                <w:div w:id="1925916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6602551">
      <w:bodyDiv w:val="1"/>
      <w:marLeft w:val="0"/>
      <w:marRight w:val="0"/>
      <w:marTop w:val="0"/>
      <w:marBottom w:val="0"/>
      <w:divBdr>
        <w:top w:val="none" w:sz="0" w:space="0" w:color="auto"/>
        <w:left w:val="none" w:sz="0" w:space="0" w:color="auto"/>
        <w:bottom w:val="none" w:sz="0" w:space="0" w:color="auto"/>
        <w:right w:val="none" w:sz="0" w:space="0" w:color="auto"/>
      </w:divBdr>
      <w:divsChild>
        <w:div w:id="195511503">
          <w:marLeft w:val="0"/>
          <w:marRight w:val="0"/>
          <w:marTop w:val="0"/>
          <w:marBottom w:val="0"/>
          <w:divBdr>
            <w:top w:val="none" w:sz="0" w:space="0" w:color="auto"/>
            <w:left w:val="none" w:sz="0" w:space="0" w:color="auto"/>
            <w:bottom w:val="none" w:sz="0" w:space="0" w:color="auto"/>
            <w:right w:val="none" w:sz="0" w:space="0" w:color="auto"/>
          </w:divBdr>
          <w:divsChild>
            <w:div w:id="2077430732">
              <w:marLeft w:val="0"/>
              <w:marRight w:val="0"/>
              <w:marTop w:val="0"/>
              <w:marBottom w:val="0"/>
              <w:divBdr>
                <w:top w:val="none" w:sz="0" w:space="0" w:color="auto"/>
                <w:left w:val="none" w:sz="0" w:space="0" w:color="auto"/>
                <w:bottom w:val="none" w:sz="0" w:space="0" w:color="auto"/>
                <w:right w:val="none" w:sz="0" w:space="0" w:color="auto"/>
              </w:divBdr>
              <w:divsChild>
                <w:div w:id="635725487">
                  <w:marLeft w:val="0"/>
                  <w:marRight w:val="0"/>
                  <w:marTop w:val="0"/>
                  <w:marBottom w:val="0"/>
                  <w:divBdr>
                    <w:top w:val="none" w:sz="0" w:space="0" w:color="auto"/>
                    <w:left w:val="none" w:sz="0" w:space="0" w:color="auto"/>
                    <w:bottom w:val="none" w:sz="0" w:space="0" w:color="auto"/>
                    <w:right w:val="none" w:sz="0" w:space="0" w:color="auto"/>
                  </w:divBdr>
                  <w:divsChild>
                    <w:div w:id="890654443">
                      <w:marLeft w:val="0"/>
                      <w:marRight w:val="0"/>
                      <w:marTop w:val="0"/>
                      <w:marBottom w:val="0"/>
                      <w:divBdr>
                        <w:top w:val="none" w:sz="0" w:space="0" w:color="auto"/>
                        <w:left w:val="none" w:sz="0" w:space="0" w:color="auto"/>
                        <w:bottom w:val="none" w:sz="0" w:space="0" w:color="auto"/>
                        <w:right w:val="none" w:sz="0" w:space="0" w:color="auto"/>
                      </w:divBdr>
                      <w:divsChild>
                        <w:div w:id="1911378804">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sChild>
            </w:div>
          </w:divsChild>
        </w:div>
      </w:divsChild>
    </w:div>
    <w:div w:id="1954632743">
      <w:bodyDiv w:val="1"/>
      <w:marLeft w:val="0"/>
      <w:marRight w:val="0"/>
      <w:marTop w:val="0"/>
      <w:marBottom w:val="0"/>
      <w:divBdr>
        <w:top w:val="none" w:sz="0" w:space="0" w:color="auto"/>
        <w:left w:val="none" w:sz="0" w:space="0" w:color="auto"/>
        <w:bottom w:val="none" w:sz="0" w:space="0" w:color="auto"/>
        <w:right w:val="none" w:sz="0" w:space="0" w:color="auto"/>
      </w:divBdr>
      <w:divsChild>
        <w:div w:id="1267494883">
          <w:marLeft w:val="0"/>
          <w:marRight w:val="0"/>
          <w:marTop w:val="0"/>
          <w:marBottom w:val="0"/>
          <w:divBdr>
            <w:top w:val="none" w:sz="0" w:space="0" w:color="auto"/>
            <w:left w:val="none" w:sz="0" w:space="0" w:color="auto"/>
            <w:bottom w:val="none" w:sz="0" w:space="0" w:color="auto"/>
            <w:right w:val="none" w:sz="0" w:space="0" w:color="auto"/>
          </w:divBdr>
          <w:divsChild>
            <w:div w:id="1383015485">
              <w:marLeft w:val="0"/>
              <w:marRight w:val="0"/>
              <w:marTop w:val="0"/>
              <w:marBottom w:val="0"/>
              <w:divBdr>
                <w:top w:val="none" w:sz="0" w:space="0" w:color="auto"/>
                <w:left w:val="none" w:sz="0" w:space="0" w:color="auto"/>
                <w:bottom w:val="none" w:sz="0" w:space="0" w:color="auto"/>
                <w:right w:val="none" w:sz="0" w:space="0" w:color="auto"/>
              </w:divBdr>
              <w:divsChild>
                <w:div w:id="496461593">
                  <w:marLeft w:val="2"/>
                  <w:marRight w:val="0"/>
                  <w:marTop w:val="0"/>
                  <w:marBottom w:val="0"/>
                  <w:divBdr>
                    <w:top w:val="none" w:sz="0" w:space="0" w:color="auto"/>
                    <w:left w:val="none" w:sz="0" w:space="0" w:color="auto"/>
                    <w:bottom w:val="none" w:sz="0" w:space="0" w:color="auto"/>
                    <w:right w:val="none" w:sz="0" w:space="0" w:color="auto"/>
                  </w:divBdr>
                  <w:divsChild>
                    <w:div w:id="1345278976">
                      <w:marLeft w:val="0"/>
                      <w:marRight w:val="0"/>
                      <w:marTop w:val="0"/>
                      <w:marBottom w:val="0"/>
                      <w:divBdr>
                        <w:top w:val="none" w:sz="0" w:space="0" w:color="auto"/>
                        <w:left w:val="none" w:sz="0" w:space="0" w:color="auto"/>
                        <w:bottom w:val="none" w:sz="0" w:space="0" w:color="auto"/>
                        <w:right w:val="none" w:sz="0" w:space="0" w:color="auto"/>
                      </w:divBdr>
                      <w:divsChild>
                        <w:div w:id="1932398018">
                          <w:marLeft w:val="0"/>
                          <w:marRight w:val="0"/>
                          <w:marTop w:val="0"/>
                          <w:marBottom w:val="0"/>
                          <w:divBdr>
                            <w:top w:val="none" w:sz="0" w:space="0" w:color="auto"/>
                            <w:left w:val="none" w:sz="0" w:space="0" w:color="auto"/>
                            <w:bottom w:val="none" w:sz="0" w:space="0" w:color="auto"/>
                            <w:right w:val="none" w:sz="0" w:space="0" w:color="auto"/>
                          </w:divBdr>
                          <w:divsChild>
                            <w:div w:id="1944143853">
                              <w:marLeft w:val="0"/>
                              <w:marRight w:val="0"/>
                              <w:marTop w:val="0"/>
                              <w:marBottom w:val="0"/>
                              <w:divBdr>
                                <w:top w:val="none" w:sz="0" w:space="0" w:color="auto"/>
                                <w:left w:val="none" w:sz="0" w:space="0" w:color="auto"/>
                                <w:bottom w:val="none" w:sz="0" w:space="0" w:color="auto"/>
                                <w:right w:val="none" w:sz="0" w:space="0" w:color="auto"/>
                              </w:divBdr>
                              <w:divsChild>
                                <w:div w:id="1028067766">
                                  <w:marLeft w:val="0"/>
                                  <w:marRight w:val="0"/>
                                  <w:marTop w:val="0"/>
                                  <w:marBottom w:val="0"/>
                                  <w:divBdr>
                                    <w:top w:val="none" w:sz="0" w:space="0" w:color="auto"/>
                                    <w:left w:val="none" w:sz="0" w:space="0" w:color="auto"/>
                                    <w:bottom w:val="none" w:sz="0" w:space="0" w:color="auto"/>
                                    <w:right w:val="none" w:sz="0" w:space="0" w:color="auto"/>
                                  </w:divBdr>
                                  <w:divsChild>
                                    <w:div w:id="1434781084">
                                      <w:marLeft w:val="0"/>
                                      <w:marRight w:val="0"/>
                                      <w:marTop w:val="0"/>
                                      <w:marBottom w:val="0"/>
                                      <w:divBdr>
                                        <w:top w:val="none" w:sz="0" w:space="0" w:color="auto"/>
                                        <w:left w:val="none" w:sz="0" w:space="0" w:color="auto"/>
                                        <w:bottom w:val="none" w:sz="0" w:space="0" w:color="auto"/>
                                        <w:right w:val="none" w:sz="0" w:space="0" w:color="auto"/>
                                      </w:divBdr>
                                      <w:divsChild>
                                        <w:div w:id="1688943916">
                                          <w:marLeft w:val="0"/>
                                          <w:marRight w:val="0"/>
                                          <w:marTop w:val="0"/>
                                          <w:marBottom w:val="0"/>
                                          <w:divBdr>
                                            <w:top w:val="none" w:sz="0" w:space="0" w:color="auto"/>
                                            <w:left w:val="none" w:sz="0" w:space="0" w:color="auto"/>
                                            <w:bottom w:val="none" w:sz="0" w:space="0" w:color="auto"/>
                                            <w:right w:val="none" w:sz="0" w:space="0" w:color="auto"/>
                                          </w:divBdr>
                                          <w:divsChild>
                                            <w:div w:id="1943218395">
                                              <w:marLeft w:val="0"/>
                                              <w:marRight w:val="0"/>
                                              <w:marTop w:val="120"/>
                                              <w:marBottom w:val="360"/>
                                              <w:divBdr>
                                                <w:top w:val="none" w:sz="0" w:space="0" w:color="auto"/>
                                                <w:left w:val="none" w:sz="0" w:space="0" w:color="auto"/>
                                                <w:bottom w:val="dotted" w:sz="4" w:space="18" w:color="CCCCCC"/>
                                                <w:right w:val="none" w:sz="0" w:space="0" w:color="auto"/>
                                              </w:divBdr>
                                              <w:divsChild>
                                                <w:div w:id="4674048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RudhraRaji</dc:creator>
  <cp:lastModifiedBy>RudhraRaji</cp:lastModifiedBy>
  <cp:revision>3</cp:revision>
  <dcterms:created xsi:type="dcterms:W3CDTF">2009-01-02T12:30:00Z</dcterms:created>
  <dcterms:modified xsi:type="dcterms:W3CDTF">2015-09-08T02:11:00Z</dcterms:modified>
</cp:coreProperties>
</file>