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Лабораторная работа № 7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Задача 1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Постановка задачи:</w:t>
      </w:r>
    </w:p>
    <w:p>
      <w:pPr>
        <w:ind w:firstLine="420" w:firstLineChars="0"/>
        <w:rPr>
          <w:rFonts w:hint="default"/>
          <w:lang w:val="en-US"/>
        </w:rPr>
      </w:pPr>
      <w:r>
        <w:t>Вычислить минимальное значение (одно) из положительных элементов каждого из двух массивов</w:t>
      </w:r>
      <w:r>
        <w:rPr>
          <w:rFonts w:hint="default"/>
          <w:lang w:val="en-US"/>
        </w:rPr>
        <w:t xml:space="preserve"> </w:t>
      </w:r>
      <w:r>
        <w:t>чисел M[11] и N[11], в которых могут присутствовать отрицательные числа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Если (</w:t>
      </w:r>
      <w:r>
        <w:rPr>
          <w:rFonts w:hint="default"/>
          <w:lang w:val="en-US"/>
        </w:rPr>
        <w:t>a[i] &lt; min &amp;&amp; a[i] &gt; 0)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min = a[i]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348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Имя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Тип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const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Размер массивов 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searchMinimum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Функция поиска минимального положительного числа в массиве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size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Аргумент пользовательских функций (размер массива)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arr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int*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Аргумент функции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searchMinimum /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возвращаемый массив функции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fillAndCreateArray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fillAndCreateArray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int*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Функция создания и заполнения массивов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int*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Массив 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int*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Массив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minM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Минимальное положительное массива 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minN</w:t>
            </w:r>
          </w:p>
        </w:tc>
        <w:tc>
          <w:tcPr>
            <w:tcW w:w="13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7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Минимальное положительное массива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searchMinimum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min = INT_MAX;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 &lt; min &amp;&amp;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 &gt;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min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 arr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(size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"[%d]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arr;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"Array M: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*M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"Array N: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*N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minM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searchMinimum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minN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searchMinimum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"Minimum of M-array =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Minimum of N-array = 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minM, minN);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Результат:</w:t>
      </w:r>
    </w:p>
    <w:p>
      <w:r>
        <w:drawing>
          <wp:inline distT="0" distB="0" distL="114300" distR="114300">
            <wp:extent cx="2103120" cy="39852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5181600" cy="1165860"/>
            <wp:effectExtent l="0" t="0" r="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 представлена в условии задачи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936"/>
        <w:gridCol w:w="4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n_rows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Количество строк матриц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m_cols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Количество столбцов матриц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freeArray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освобождения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arr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пользовательских функций (принимаемая матрица) / возвращаемая матрица в функции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fillAndCreateArray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fillAndCreateArray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создания и заполнения двумерного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пользовательских функций (количество строк)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пользовательских функций (количество столбцов)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funcP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Функция вычисления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P(k, 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Аргумент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funcP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Аргумент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funcP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Двумерный массив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 (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матрица)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Двумерный массив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 (матрица)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Вычисляемое значение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19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17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n_rows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m_cols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(arr);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arr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n; i++)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m;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"[%d][%d]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i, 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arr;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funcP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(h *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(k)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"Array `a`: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**a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(n_rows, m_cols);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"Array `b`: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**b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(n_rows, m_cols);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n_rows;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m_cols;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(i !=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 !=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D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funcP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[i][j]),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funcP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(i, 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"D(%d, %d) = %lf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i, j, 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"Division by zero!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(n_rows, 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(n_rows, 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Результат:</w:t>
      </w:r>
    </w:p>
    <w:p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3901440" cy="48006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4480560" cy="120396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представлена в условии задачи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2172"/>
        <w:gridCol w:w="5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Заданное число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Заданное число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Заданное число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function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Пользовательская функция для вычисления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f(a, 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int 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Аргумент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Аргумент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</w:t>
            </w:r>
          </w:p>
        </w:tc>
        <w:tc>
          <w:tcPr>
            <w:tcW w:w="217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508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Результат заданного выражения</w:t>
            </w:r>
          </w:p>
        </w:tc>
      </w:tr>
    </w:tbl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3.6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m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log10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 * b) * M_PI /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(a*a + b*b));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 * m, k) +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 * k, n),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-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(m, n),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 = %lf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Результат:</w:t>
      </w:r>
    </w:p>
    <w:p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922020" cy="182880"/>
            <wp:effectExtent l="0" t="0" r="762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4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  <w:rPr>
          <w:rFonts w:hint="default"/>
          <w:lang w:val="ru-RU"/>
        </w:rPr>
      </w:pPr>
      <w:r>
        <w:t>Определить среднее значение для элементов, находящихся ниже побочной диагонали матрицы S[5][5].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(int i = 1; i &lt; n; i++)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(int j = n-i; j &lt; n; j++)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sum += a[i][j]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Среднее арифметическое будет равняться </w:t>
      </w:r>
      <w:r>
        <w:rPr>
          <w:rFonts w:hint="default"/>
          <w:b w:val="0"/>
          <w:bCs w:val="0"/>
          <w:lang w:val="en-US"/>
        </w:rPr>
        <w:t xml:space="preserve">sum/k, </w:t>
      </w:r>
      <w:r>
        <w:rPr>
          <w:rFonts w:hint="default"/>
          <w:b w:val="0"/>
          <w:bCs w:val="0"/>
          <w:lang w:val="ru-RU"/>
        </w:rPr>
        <w:t xml:space="preserve">где </w:t>
      </w:r>
      <w:r>
        <w:rPr>
          <w:rFonts w:hint="default"/>
          <w:b w:val="0"/>
          <w:bCs w:val="0"/>
          <w:lang w:val="en-US"/>
        </w:rPr>
        <w:t xml:space="preserve">k - </w:t>
      </w:r>
      <w:r>
        <w:rPr>
          <w:rFonts w:hint="default"/>
          <w:b w:val="0"/>
          <w:bCs w:val="0"/>
          <w:lang w:val="ru-RU"/>
        </w:rPr>
        <w:t>кол-во элементов (</w:t>
      </w:r>
      <w:r>
        <w:rPr>
          <w:rFonts w:hint="default"/>
          <w:b w:val="0"/>
          <w:bCs w:val="0"/>
          <w:lang w:val="en-US"/>
        </w:rPr>
        <w:t xml:space="preserve">n * (n - 1) / 2) </w:t>
      </w:r>
      <w:r>
        <w:rPr>
          <w:rFonts w:hint="default"/>
          <w:b w:val="0"/>
          <w:bCs w:val="0"/>
          <w:lang w:val="ru-RU"/>
        </w:rPr>
        <w:t>, находящихся ниже побочной диагонали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5"/>
        <w:gridCol w:w="4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Размер матрицы 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freeMatrix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освобождения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size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пользовательских функций (размер матрицы)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matrix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Аргумент пользовательских функций (принимаемая матрица) / в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fillAndCreateMatrix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- возвращаемая матрица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fillAndCreateMatrix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создания и заполнения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searchAverage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Поиск среднего арифметического элементов, находящихся ниже побочной диагонали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sum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Накопительная переменная (сумма элементов, находящихся ниже побочной диагонали)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result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Результат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searchAverage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Матрица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averageS</w:t>
            </w:r>
          </w:p>
        </w:tc>
        <w:tc>
          <w:tcPr>
            <w:tcW w:w="199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double</w:t>
            </w:r>
          </w:p>
        </w:tc>
        <w:tc>
          <w:tcPr>
            <w:tcW w:w="50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Результат (среднее арифметическое элементов, находящихся ниже побочной диагонали)</w:t>
            </w:r>
          </w:p>
        </w:tc>
      </w:tr>
    </w:tbl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(matrix);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matrix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(size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(size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size;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"[%d][%d]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i, 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matrix;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searchAverage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sum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size - i; j &lt; size; 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sum +=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result = sum / (size * (size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**S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averageS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searchAverage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averageS);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Результат:</w:t>
      </w: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1120140" cy="3985260"/>
            <wp:effectExtent l="0" t="0" r="762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5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ind w:firstLine="420" w:firstLineChars="0"/>
        <w:rPr>
          <w:rFonts w:hint="default"/>
          <w:lang w:val="ru-RU"/>
        </w:rPr>
      </w:pPr>
      <w:r>
        <w:t>Даны две квадратные матрицы A и B размером N × N каждая. Напечатать ту из них, которая имеет минимальный «след» (т.е. сумму элементов главной диагонали). Математически это обозначается Tr(A) (англ. - trace) или Sp(A) (нем. - spur). При решении создать функцию для нахождения следа матрицы и функцию печати матрицы.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931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printMatrix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распечатки матрицы на экран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freeMatrix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освобождения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fillAndCreateMatrix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создания и заполнения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searchTrace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нахождения «следа» матрицы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trace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Возвращаемое значение из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SearchTrace (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след)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size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Аргумент пользовательских функций (размер матрицы)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matrix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Аргумент пользовательских функций / возвращаемое значение функции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fillAndCreateMatrix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Размер матриц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Матрица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int**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Матрица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j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traceA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«След» матрицы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traceB</w:t>
            </w:r>
          </w:p>
        </w:tc>
        <w:tc>
          <w:tcPr>
            <w:tcW w:w="241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«След» матрицы В</w:t>
            </w:r>
          </w:p>
        </w:tc>
      </w:tr>
    </w:tbl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size; 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(matrix);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 matrix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(size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(size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j &lt; size; j++)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"[%d][%d]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i, 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matrix;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searchTrace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trace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size;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=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trace +=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trace;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"Size of matrix (N) =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"Matrix - A: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**A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"Matrix - B: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**B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fillAndCreateMatrix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traceA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searchTrace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traceB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searchTrace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(traceA &lt; traceB)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"The minimum trace its trace of the matrix A: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"The minimum trace its trace of the matrix B: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freeMatrix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(n, 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Результат:</w:t>
      </w:r>
    </w:p>
    <w:p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3055620" cy="390906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711E4E"/>
    <w:rsid w:val="15B54374"/>
    <w:rsid w:val="3D2E204C"/>
    <w:rsid w:val="5B8B1934"/>
    <w:rsid w:val="6EE25AA4"/>
    <w:rsid w:val="78B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2020-05-28T10:04:00Z</dcterms:created>
  <dc:creator>google1589465857</dc:creator>
  <cp:lastModifiedBy>google1589465857</cp:lastModifiedBy>
  <dcterms:modified xsi:type="dcterms:W3CDTF">2020-06-07T13:26:54Z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